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8D" w:rsidRDefault="008E358D">
      <w:pPr>
        <w:pStyle w:val="ConsPlusTitlePage"/>
      </w:pPr>
      <w:r>
        <w:t xml:space="preserve">Документ предоставлен </w:t>
      </w:r>
      <w:hyperlink r:id="rId4" w:history="1">
        <w:r>
          <w:rPr>
            <w:color w:val="0000FF"/>
          </w:rPr>
          <w:t>КонсультантПлюс</w:t>
        </w:r>
      </w:hyperlink>
      <w:r>
        <w:br/>
      </w:r>
    </w:p>
    <w:p w:rsidR="008E358D" w:rsidRDefault="008E358D">
      <w:pPr>
        <w:pStyle w:val="ConsPlusNormal"/>
        <w:jc w:val="both"/>
        <w:outlineLvl w:val="0"/>
      </w:pPr>
    </w:p>
    <w:p w:rsidR="008E358D" w:rsidRDefault="008E358D">
      <w:pPr>
        <w:pStyle w:val="ConsPlusTitle"/>
        <w:jc w:val="center"/>
        <w:outlineLvl w:val="0"/>
      </w:pPr>
      <w:r>
        <w:t>КОЛЛЕГИЯ АДМИНИСТРАЦИИ КЕМЕРОВСКОЙ ОБЛАСТИ</w:t>
      </w:r>
    </w:p>
    <w:p w:rsidR="008E358D" w:rsidRDefault="008E358D">
      <w:pPr>
        <w:pStyle w:val="ConsPlusTitle"/>
        <w:jc w:val="center"/>
      </w:pPr>
    </w:p>
    <w:p w:rsidR="008E358D" w:rsidRDefault="008E358D">
      <w:pPr>
        <w:pStyle w:val="ConsPlusTitle"/>
        <w:jc w:val="center"/>
      </w:pPr>
      <w:r>
        <w:t>ПОСТАНОВЛЕНИЕ</w:t>
      </w:r>
    </w:p>
    <w:p w:rsidR="008E358D" w:rsidRDefault="008E358D">
      <w:pPr>
        <w:pStyle w:val="ConsPlusTitle"/>
        <w:jc w:val="center"/>
      </w:pPr>
      <w:r>
        <w:t>от 17 августа 2009 г. N 354</w:t>
      </w:r>
    </w:p>
    <w:p w:rsidR="008E358D" w:rsidRDefault="008E358D">
      <w:pPr>
        <w:pStyle w:val="ConsPlusTitle"/>
        <w:jc w:val="center"/>
      </w:pPr>
    </w:p>
    <w:p w:rsidR="008E358D" w:rsidRDefault="008E358D">
      <w:pPr>
        <w:pStyle w:val="ConsPlusTitle"/>
        <w:jc w:val="center"/>
      </w:pPr>
      <w:r>
        <w:t xml:space="preserve">ОБ УТВЕРЖДЕНИИ ПЕРЕЧНЯ ДОЛЖНОСТЕЙ </w:t>
      </w:r>
      <w:proofErr w:type="gramStart"/>
      <w:r>
        <w:t>В</w:t>
      </w:r>
      <w:proofErr w:type="gramEnd"/>
      <w:r>
        <w:t xml:space="preserve"> ИСПОЛНИТЕЛЬНЫХ</w:t>
      </w:r>
    </w:p>
    <w:p w:rsidR="008E358D" w:rsidRDefault="008E358D">
      <w:pPr>
        <w:pStyle w:val="ConsPlusTitle"/>
        <w:jc w:val="center"/>
      </w:pPr>
      <w:proofErr w:type="gramStart"/>
      <w:r>
        <w:t>ОРГАНАХ</w:t>
      </w:r>
      <w:proofErr w:type="gramEnd"/>
      <w:r>
        <w:t xml:space="preserve"> ГОСУДАРСТВЕННОЙ ВЛАСТИ КЕМЕРОВСКОЙ ОБЛАСТИ,</w:t>
      </w:r>
    </w:p>
    <w:p w:rsidR="008E358D" w:rsidRDefault="008E358D">
      <w:pPr>
        <w:pStyle w:val="ConsPlusTitle"/>
        <w:jc w:val="center"/>
      </w:pPr>
      <w:r>
        <w:t xml:space="preserve">В НАИБОЛЬШЕЙ СТЕПЕНИ </w:t>
      </w:r>
      <w:proofErr w:type="gramStart"/>
      <w:r>
        <w:t>ПОДВЕРЖЕННЫХ</w:t>
      </w:r>
      <w:proofErr w:type="gramEnd"/>
      <w:r>
        <w:t xml:space="preserve"> РИСКУ КОРРУПЦИИ</w:t>
      </w:r>
    </w:p>
    <w:p w:rsidR="008E358D" w:rsidRDefault="008E358D">
      <w:pPr>
        <w:pStyle w:val="ConsPlusNormal"/>
        <w:jc w:val="center"/>
      </w:pPr>
    </w:p>
    <w:p w:rsidR="008E358D" w:rsidRDefault="008E358D">
      <w:pPr>
        <w:pStyle w:val="ConsPlusNormal"/>
        <w:jc w:val="center"/>
      </w:pPr>
      <w:r>
        <w:t>Список изменяющих документов</w:t>
      </w:r>
    </w:p>
    <w:p w:rsidR="008E358D" w:rsidRDefault="008E358D">
      <w:pPr>
        <w:pStyle w:val="ConsPlusNormal"/>
        <w:jc w:val="center"/>
      </w:pPr>
      <w:proofErr w:type="gramStart"/>
      <w:r>
        <w:t>(в ред. постановлений Коллегии Администрации Кемеровской области</w:t>
      </w:r>
      <w:proofErr w:type="gramEnd"/>
    </w:p>
    <w:p w:rsidR="008E358D" w:rsidRDefault="008E358D">
      <w:pPr>
        <w:pStyle w:val="ConsPlusNormal"/>
        <w:jc w:val="center"/>
      </w:pPr>
      <w:r>
        <w:t xml:space="preserve">от 25.07.2012 </w:t>
      </w:r>
      <w:hyperlink r:id="rId5" w:history="1">
        <w:r>
          <w:rPr>
            <w:color w:val="0000FF"/>
          </w:rPr>
          <w:t>N 294</w:t>
        </w:r>
      </w:hyperlink>
      <w:r>
        <w:t xml:space="preserve">, от 05.02.2013 </w:t>
      </w:r>
      <w:hyperlink r:id="rId6" w:history="1">
        <w:r>
          <w:rPr>
            <w:color w:val="0000FF"/>
          </w:rPr>
          <w:t>N 33</w:t>
        </w:r>
      </w:hyperlink>
      <w:r>
        <w:t xml:space="preserve">, от 01.10.2013 </w:t>
      </w:r>
      <w:hyperlink r:id="rId7" w:history="1">
        <w:r>
          <w:rPr>
            <w:color w:val="0000FF"/>
          </w:rPr>
          <w:t>N 412</w:t>
        </w:r>
      </w:hyperlink>
      <w:r>
        <w:t>,</w:t>
      </w:r>
    </w:p>
    <w:p w:rsidR="008E358D" w:rsidRDefault="008E358D">
      <w:pPr>
        <w:pStyle w:val="ConsPlusNormal"/>
        <w:jc w:val="center"/>
      </w:pPr>
      <w:r>
        <w:t xml:space="preserve">от 24.10.2013 </w:t>
      </w:r>
      <w:hyperlink r:id="rId8" w:history="1">
        <w:r>
          <w:rPr>
            <w:color w:val="0000FF"/>
          </w:rPr>
          <w:t>N 453</w:t>
        </w:r>
      </w:hyperlink>
      <w:r>
        <w:t xml:space="preserve">, от 08.04.2014 </w:t>
      </w:r>
      <w:hyperlink r:id="rId9" w:history="1">
        <w:r>
          <w:rPr>
            <w:color w:val="0000FF"/>
          </w:rPr>
          <w:t>N 148</w:t>
        </w:r>
      </w:hyperlink>
      <w:r>
        <w:t xml:space="preserve">, от 01.08.2014 </w:t>
      </w:r>
      <w:hyperlink r:id="rId10" w:history="1">
        <w:r>
          <w:rPr>
            <w:color w:val="0000FF"/>
          </w:rPr>
          <w:t>N 306</w:t>
        </w:r>
      </w:hyperlink>
      <w:r>
        <w:t>,</w:t>
      </w:r>
    </w:p>
    <w:p w:rsidR="008E358D" w:rsidRDefault="008E358D">
      <w:pPr>
        <w:pStyle w:val="ConsPlusNormal"/>
        <w:jc w:val="center"/>
      </w:pPr>
      <w:r>
        <w:t xml:space="preserve">от 16.03.2015 </w:t>
      </w:r>
      <w:hyperlink r:id="rId11" w:history="1">
        <w:r>
          <w:rPr>
            <w:color w:val="0000FF"/>
          </w:rPr>
          <w:t>N 56</w:t>
        </w:r>
      </w:hyperlink>
      <w:r>
        <w:t xml:space="preserve">, от 09.10.2015 </w:t>
      </w:r>
      <w:hyperlink r:id="rId12" w:history="1">
        <w:r>
          <w:rPr>
            <w:color w:val="0000FF"/>
          </w:rPr>
          <w:t>N 335</w:t>
        </w:r>
      </w:hyperlink>
      <w:r>
        <w:t>)</w:t>
      </w:r>
    </w:p>
    <w:p w:rsidR="008E358D" w:rsidRDefault="008E358D">
      <w:pPr>
        <w:pStyle w:val="ConsPlusNormal"/>
        <w:jc w:val="center"/>
      </w:pPr>
    </w:p>
    <w:p w:rsidR="008E358D" w:rsidRDefault="008E358D">
      <w:pPr>
        <w:pStyle w:val="ConsPlusNormal"/>
        <w:ind w:firstLine="540"/>
        <w:jc w:val="both"/>
      </w:pPr>
      <w:r>
        <w:t>В целях противодействия коррупции Коллегия Администрации Кемеровской области постановляет:</w:t>
      </w:r>
    </w:p>
    <w:p w:rsidR="008E358D" w:rsidRDefault="008E358D">
      <w:pPr>
        <w:pStyle w:val="ConsPlusNormal"/>
        <w:jc w:val="both"/>
      </w:pPr>
      <w:r>
        <w:t xml:space="preserve">(преамбула в ред. </w:t>
      </w:r>
      <w:hyperlink r:id="rId13" w:history="1">
        <w:r>
          <w:rPr>
            <w:color w:val="0000FF"/>
          </w:rPr>
          <w:t>постановления</w:t>
        </w:r>
      </w:hyperlink>
      <w:r>
        <w:t xml:space="preserve"> Коллегии Администрации Кемеровской области от 24.10.2013 N 453)</w:t>
      </w:r>
    </w:p>
    <w:p w:rsidR="008E358D" w:rsidRDefault="008E358D">
      <w:pPr>
        <w:pStyle w:val="ConsPlusNormal"/>
        <w:ind w:firstLine="540"/>
        <w:jc w:val="both"/>
      </w:pPr>
      <w:r>
        <w:t xml:space="preserve">1. Утвердить прилагаемый </w:t>
      </w:r>
      <w:hyperlink w:anchor="P44" w:history="1">
        <w:r>
          <w:rPr>
            <w:color w:val="0000FF"/>
          </w:rPr>
          <w:t>перечень</w:t>
        </w:r>
      </w:hyperlink>
      <w:r>
        <w:t xml:space="preserve"> должностей в исполнительных органах государственной власти Кемеровской области, в наибольшей степени подверженных риску коррупции (коррупциогенных должностей) и замещение которых связано </w:t>
      </w:r>
      <w:proofErr w:type="gramStart"/>
      <w:r>
        <w:t>с</w:t>
      </w:r>
      <w:proofErr w:type="gramEnd"/>
      <w:r>
        <w:t>:</w:t>
      </w:r>
    </w:p>
    <w:p w:rsidR="008E358D" w:rsidRDefault="008E358D">
      <w:pPr>
        <w:pStyle w:val="ConsPlusNormal"/>
        <w:ind w:firstLine="540"/>
        <w:jc w:val="both"/>
      </w:pPr>
      <w:r>
        <w:t>непосредственным предоставлением государственных услуг заявителям, а также иными непосредственными контрактами с гражданами и организациями;</w:t>
      </w:r>
    </w:p>
    <w:p w:rsidR="008E358D" w:rsidRDefault="008E358D">
      <w:pPr>
        <w:pStyle w:val="ConsPlusNormal"/>
        <w:ind w:firstLine="540"/>
        <w:jc w:val="both"/>
      </w:pPr>
      <w:r>
        <w:t>осуществлением контрольных и надзорных мероприятий;</w:t>
      </w:r>
    </w:p>
    <w:p w:rsidR="008E358D" w:rsidRDefault="008E358D">
      <w:pPr>
        <w:pStyle w:val="ConsPlusNormal"/>
        <w:ind w:firstLine="540"/>
        <w:jc w:val="both"/>
      </w:pPr>
      <w:r>
        <w:t>подготовкой и принятием решений о распределении бюджетных средств, субсидий, межбюджетных трансфертов, а также распределением ограниченного ресурса (квоты, частоты, участки недр и др.);</w:t>
      </w:r>
    </w:p>
    <w:p w:rsidR="008E358D" w:rsidRDefault="008E358D">
      <w:pPr>
        <w:pStyle w:val="ConsPlusNormal"/>
        <w:ind w:firstLine="540"/>
        <w:jc w:val="both"/>
      </w:pPr>
      <w:r>
        <w:t>подготовкой и принятием решений, связанных с размещением заказов для государственных нужд;</w:t>
      </w:r>
    </w:p>
    <w:p w:rsidR="008E358D" w:rsidRDefault="008E358D">
      <w:pPr>
        <w:pStyle w:val="ConsPlusNormal"/>
        <w:ind w:firstLine="540"/>
        <w:jc w:val="both"/>
      </w:pPr>
      <w:r>
        <w:t>подготовкой и принятием решений по выдаче лицензий и разрешений; осуществлением регистрационных действий;</w:t>
      </w:r>
    </w:p>
    <w:p w:rsidR="008E358D" w:rsidRDefault="008E358D">
      <w:pPr>
        <w:pStyle w:val="ConsPlusNormal"/>
        <w:ind w:firstLine="540"/>
        <w:jc w:val="both"/>
      </w:pPr>
      <w:r>
        <w:t>подготовкой и принятием решений по целевым программам, государственным капитальным вложениям и другим программам, предусматривающим выделение бюджетных средств;</w:t>
      </w:r>
    </w:p>
    <w:p w:rsidR="008E358D" w:rsidRDefault="008E358D">
      <w:pPr>
        <w:pStyle w:val="ConsPlusNormal"/>
        <w:ind w:firstLine="540"/>
        <w:jc w:val="both"/>
      </w:pPr>
      <w:r>
        <w:t>подготовкой и принятием решений, связанных с назначениями на коррупциогенные должности.</w:t>
      </w:r>
    </w:p>
    <w:p w:rsidR="008E358D" w:rsidRDefault="008E358D">
      <w:pPr>
        <w:pStyle w:val="ConsPlusNormal"/>
        <w:ind w:firstLine="540"/>
        <w:jc w:val="both"/>
      </w:pPr>
      <w:r>
        <w:t>2. Управлению по работе со средствами массовой информации Администрации Кемеровской области (С.И.Черемнов), управлению компьютерных технологий Администрации Кемеровской области (С.Л.Мурашкин), департаменту документационного обеспечения Администрации Кемеровской области (Т.Н.Вовченко) обеспечить размещение настоящего постановления на сайте "Электронный бюллетень Коллегии Администрации Кемеровской области".</w:t>
      </w:r>
    </w:p>
    <w:p w:rsidR="008E358D" w:rsidRDefault="008E358D">
      <w:pPr>
        <w:pStyle w:val="ConsPlusNormal"/>
        <w:ind w:firstLine="540"/>
        <w:jc w:val="both"/>
      </w:pPr>
      <w:r>
        <w:t xml:space="preserve">3. </w:t>
      </w:r>
      <w:proofErr w:type="gramStart"/>
      <w:r>
        <w:t>Контроль за</w:t>
      </w:r>
      <w:proofErr w:type="gramEnd"/>
      <w:r>
        <w:t xml:space="preserve"> исполнением постановления возложить на заместителя Губернатора - руководителя аппарата Администрации Кемеровской области А.А.Зеленина.</w:t>
      </w:r>
    </w:p>
    <w:p w:rsidR="008E358D" w:rsidRDefault="008E358D">
      <w:pPr>
        <w:pStyle w:val="ConsPlusNormal"/>
        <w:jc w:val="both"/>
      </w:pPr>
      <w:r>
        <w:t>(</w:t>
      </w:r>
      <w:proofErr w:type="gramStart"/>
      <w:r>
        <w:t>в</w:t>
      </w:r>
      <w:proofErr w:type="gramEnd"/>
      <w:r>
        <w:t xml:space="preserve"> ред. постановлений Коллегии Администрации Кемеровской области от 25.07.2012 </w:t>
      </w:r>
      <w:hyperlink r:id="rId14" w:history="1">
        <w:r>
          <w:rPr>
            <w:color w:val="0000FF"/>
          </w:rPr>
          <w:t>N 294</w:t>
        </w:r>
      </w:hyperlink>
      <w:r>
        <w:t xml:space="preserve">, от 24.10.2013 </w:t>
      </w:r>
      <w:hyperlink r:id="rId15" w:history="1">
        <w:r>
          <w:rPr>
            <w:color w:val="0000FF"/>
          </w:rPr>
          <w:t>N 453</w:t>
        </w:r>
      </w:hyperlink>
      <w:r>
        <w:t>)</w:t>
      </w:r>
    </w:p>
    <w:p w:rsidR="008E358D" w:rsidRDefault="008E358D">
      <w:pPr>
        <w:pStyle w:val="ConsPlusNormal"/>
        <w:ind w:firstLine="540"/>
        <w:jc w:val="both"/>
      </w:pPr>
    </w:p>
    <w:p w:rsidR="008E358D" w:rsidRDefault="008E358D">
      <w:pPr>
        <w:pStyle w:val="ConsPlusNormal"/>
        <w:jc w:val="right"/>
      </w:pPr>
      <w:r>
        <w:t>Губернатор</w:t>
      </w:r>
    </w:p>
    <w:p w:rsidR="008E358D" w:rsidRDefault="008E358D">
      <w:pPr>
        <w:pStyle w:val="ConsPlusNormal"/>
        <w:jc w:val="right"/>
      </w:pPr>
      <w:r>
        <w:t>Кемеровской области</w:t>
      </w:r>
    </w:p>
    <w:p w:rsidR="008E358D" w:rsidRDefault="008E358D">
      <w:pPr>
        <w:pStyle w:val="ConsPlusNormal"/>
        <w:jc w:val="right"/>
      </w:pPr>
      <w:r>
        <w:t>А.М.ТУЛЕЕВ</w:t>
      </w:r>
    </w:p>
    <w:p w:rsidR="008E358D" w:rsidRDefault="008E358D">
      <w:pPr>
        <w:pStyle w:val="ConsPlusNormal"/>
        <w:ind w:firstLine="540"/>
        <w:jc w:val="both"/>
      </w:pPr>
    </w:p>
    <w:p w:rsidR="008E358D" w:rsidRDefault="008E358D">
      <w:pPr>
        <w:pStyle w:val="ConsPlusNormal"/>
        <w:ind w:firstLine="540"/>
        <w:jc w:val="both"/>
      </w:pPr>
    </w:p>
    <w:p w:rsidR="008E358D" w:rsidRDefault="008E358D">
      <w:pPr>
        <w:pStyle w:val="ConsPlusNormal"/>
        <w:ind w:firstLine="540"/>
        <w:jc w:val="both"/>
      </w:pPr>
    </w:p>
    <w:p w:rsidR="008E358D" w:rsidRDefault="008E358D">
      <w:pPr>
        <w:pStyle w:val="ConsPlusNormal"/>
        <w:ind w:firstLine="540"/>
        <w:jc w:val="both"/>
      </w:pPr>
    </w:p>
    <w:p w:rsidR="008E358D" w:rsidRDefault="008E358D">
      <w:pPr>
        <w:pStyle w:val="ConsPlusNormal"/>
        <w:ind w:firstLine="540"/>
        <w:jc w:val="both"/>
      </w:pPr>
    </w:p>
    <w:p w:rsidR="008E358D" w:rsidRDefault="008E358D">
      <w:pPr>
        <w:pStyle w:val="ConsPlusNormal"/>
        <w:jc w:val="right"/>
        <w:outlineLvl w:val="0"/>
      </w:pPr>
      <w:r>
        <w:t>Утвержден</w:t>
      </w:r>
    </w:p>
    <w:p w:rsidR="008E358D" w:rsidRDefault="008E358D">
      <w:pPr>
        <w:pStyle w:val="ConsPlusNormal"/>
        <w:jc w:val="right"/>
      </w:pPr>
      <w:r>
        <w:t>постановлением</w:t>
      </w:r>
    </w:p>
    <w:p w:rsidR="008E358D" w:rsidRDefault="008E358D">
      <w:pPr>
        <w:pStyle w:val="ConsPlusNormal"/>
        <w:jc w:val="right"/>
      </w:pPr>
      <w:r>
        <w:t>Коллегии Администрации</w:t>
      </w:r>
    </w:p>
    <w:p w:rsidR="008E358D" w:rsidRDefault="008E358D">
      <w:pPr>
        <w:pStyle w:val="ConsPlusNormal"/>
        <w:jc w:val="right"/>
      </w:pPr>
      <w:r>
        <w:t>Кемеровской области</w:t>
      </w:r>
    </w:p>
    <w:p w:rsidR="008E358D" w:rsidRDefault="008E358D">
      <w:pPr>
        <w:pStyle w:val="ConsPlusNormal"/>
        <w:jc w:val="right"/>
      </w:pPr>
      <w:r>
        <w:t>от 17 августа 2009 г. N 354</w:t>
      </w:r>
    </w:p>
    <w:p w:rsidR="008E358D" w:rsidRDefault="008E358D">
      <w:pPr>
        <w:pStyle w:val="ConsPlusNormal"/>
        <w:jc w:val="center"/>
      </w:pPr>
    </w:p>
    <w:p w:rsidR="008E358D" w:rsidRDefault="008E358D">
      <w:pPr>
        <w:pStyle w:val="ConsPlusTitle"/>
        <w:jc w:val="center"/>
      </w:pPr>
      <w:bookmarkStart w:id="0" w:name="P44"/>
      <w:bookmarkEnd w:id="0"/>
      <w:r>
        <w:t>ПЕРЕЧЕНЬ</w:t>
      </w:r>
    </w:p>
    <w:p w:rsidR="008E358D" w:rsidRDefault="008E358D">
      <w:pPr>
        <w:pStyle w:val="ConsPlusTitle"/>
        <w:jc w:val="center"/>
      </w:pPr>
      <w:r>
        <w:t>ДОЛЖНОСТЕЙ В ИСПОЛНИТЕЛЬНЫХ ОРГАНАХ ГОСУДАРСТВЕННОЙ ВЛАСТИ</w:t>
      </w:r>
    </w:p>
    <w:p w:rsidR="008E358D" w:rsidRDefault="008E358D">
      <w:pPr>
        <w:pStyle w:val="ConsPlusTitle"/>
        <w:jc w:val="center"/>
      </w:pPr>
      <w:r>
        <w:t xml:space="preserve">КЕМЕРОВСКОЙ ОБЛАСТИ, В НАИБОЛЬШЕЙ СТЕПЕНИ </w:t>
      </w:r>
      <w:proofErr w:type="gramStart"/>
      <w:r>
        <w:t>ПОДВЕРЖЕННЫХ</w:t>
      </w:r>
      <w:proofErr w:type="gramEnd"/>
    </w:p>
    <w:p w:rsidR="008E358D" w:rsidRDefault="008E358D">
      <w:pPr>
        <w:pStyle w:val="ConsPlusTitle"/>
        <w:jc w:val="center"/>
      </w:pPr>
      <w:r>
        <w:t>РИСКУ КОРРУПЦИИ (КОРРУПЦИОГЕННЫХ ДОЛЖНОСТЕЙ)</w:t>
      </w:r>
    </w:p>
    <w:p w:rsidR="008E358D" w:rsidRDefault="008E358D">
      <w:pPr>
        <w:pStyle w:val="ConsPlusNormal"/>
        <w:jc w:val="center"/>
      </w:pPr>
    </w:p>
    <w:p w:rsidR="008E358D" w:rsidRDefault="008E358D">
      <w:pPr>
        <w:pStyle w:val="ConsPlusNormal"/>
        <w:jc w:val="center"/>
      </w:pPr>
      <w:r>
        <w:t>Список изменяющих документов</w:t>
      </w:r>
    </w:p>
    <w:p w:rsidR="008E358D" w:rsidRDefault="008E358D">
      <w:pPr>
        <w:pStyle w:val="ConsPlusNormal"/>
        <w:jc w:val="center"/>
      </w:pPr>
      <w:proofErr w:type="gramStart"/>
      <w:r>
        <w:t>(в ред. постановлений Коллегии Администрации Кемеровской области</w:t>
      </w:r>
      <w:proofErr w:type="gramEnd"/>
    </w:p>
    <w:p w:rsidR="008E358D" w:rsidRDefault="008E358D">
      <w:pPr>
        <w:pStyle w:val="ConsPlusNormal"/>
        <w:jc w:val="center"/>
      </w:pPr>
      <w:r>
        <w:t xml:space="preserve">от 25.07.2012 </w:t>
      </w:r>
      <w:hyperlink r:id="rId16" w:history="1">
        <w:r>
          <w:rPr>
            <w:color w:val="0000FF"/>
          </w:rPr>
          <w:t>N 294</w:t>
        </w:r>
      </w:hyperlink>
      <w:r>
        <w:t xml:space="preserve">, от 05.02.2013 </w:t>
      </w:r>
      <w:hyperlink r:id="rId17" w:history="1">
        <w:r>
          <w:rPr>
            <w:color w:val="0000FF"/>
          </w:rPr>
          <w:t>N 33</w:t>
        </w:r>
      </w:hyperlink>
      <w:r>
        <w:t xml:space="preserve">, от 01.10.2013 </w:t>
      </w:r>
      <w:hyperlink r:id="rId18" w:history="1">
        <w:r>
          <w:rPr>
            <w:color w:val="0000FF"/>
          </w:rPr>
          <w:t>N 412</w:t>
        </w:r>
      </w:hyperlink>
      <w:r>
        <w:t>,</w:t>
      </w:r>
    </w:p>
    <w:p w:rsidR="008E358D" w:rsidRDefault="008E358D">
      <w:pPr>
        <w:pStyle w:val="ConsPlusNormal"/>
        <w:jc w:val="center"/>
      </w:pPr>
      <w:r>
        <w:t xml:space="preserve">от 24.10.2013 </w:t>
      </w:r>
      <w:hyperlink r:id="rId19" w:history="1">
        <w:r>
          <w:rPr>
            <w:color w:val="0000FF"/>
          </w:rPr>
          <w:t>N 453</w:t>
        </w:r>
      </w:hyperlink>
      <w:r>
        <w:t xml:space="preserve">, от 08.04.2014 </w:t>
      </w:r>
      <w:hyperlink r:id="rId20" w:history="1">
        <w:r>
          <w:rPr>
            <w:color w:val="0000FF"/>
          </w:rPr>
          <w:t>N 148</w:t>
        </w:r>
      </w:hyperlink>
      <w:r>
        <w:t xml:space="preserve">, от 01.08.2014 </w:t>
      </w:r>
      <w:hyperlink r:id="rId21" w:history="1">
        <w:r>
          <w:rPr>
            <w:color w:val="0000FF"/>
          </w:rPr>
          <w:t>N 306</w:t>
        </w:r>
      </w:hyperlink>
      <w:r>
        <w:t>,</w:t>
      </w:r>
    </w:p>
    <w:p w:rsidR="008E358D" w:rsidRDefault="008E358D">
      <w:pPr>
        <w:pStyle w:val="ConsPlusNormal"/>
        <w:jc w:val="center"/>
      </w:pPr>
      <w:r>
        <w:t xml:space="preserve">от 16.03.2015 </w:t>
      </w:r>
      <w:hyperlink r:id="rId22" w:history="1">
        <w:r>
          <w:rPr>
            <w:color w:val="0000FF"/>
          </w:rPr>
          <w:t>N 56</w:t>
        </w:r>
      </w:hyperlink>
      <w:r>
        <w:t xml:space="preserve">, от 09.10.2015 </w:t>
      </w:r>
      <w:hyperlink r:id="rId23" w:history="1">
        <w:r>
          <w:rPr>
            <w:color w:val="0000FF"/>
          </w:rPr>
          <w:t>N 335</w:t>
        </w:r>
      </w:hyperlink>
      <w:r>
        <w:t>)</w:t>
      </w:r>
    </w:p>
    <w:p w:rsidR="008E358D" w:rsidRDefault="008E358D">
      <w:pPr>
        <w:pStyle w:val="ConsPlusNormal"/>
        <w:jc w:val="center"/>
      </w:pPr>
    </w:p>
    <w:p w:rsidR="008E358D" w:rsidRDefault="008E358D">
      <w:pPr>
        <w:pStyle w:val="ConsPlusNormal"/>
        <w:ind w:firstLine="540"/>
        <w:jc w:val="both"/>
      </w:pPr>
      <w:r>
        <w:t>1. Государственные должности Кемеровской области:</w:t>
      </w:r>
    </w:p>
    <w:p w:rsidR="008E358D" w:rsidRDefault="008E358D">
      <w:pPr>
        <w:pStyle w:val="ConsPlusNormal"/>
        <w:ind w:firstLine="540"/>
        <w:jc w:val="both"/>
      </w:pPr>
      <w:r>
        <w:t>Губернатор Кемеровской области;</w:t>
      </w:r>
    </w:p>
    <w:p w:rsidR="008E358D" w:rsidRDefault="008E358D">
      <w:pPr>
        <w:pStyle w:val="ConsPlusNormal"/>
        <w:ind w:firstLine="540"/>
        <w:jc w:val="both"/>
      </w:pPr>
      <w:r>
        <w:t>первый заместитель Губернатора Кемеровской области;</w:t>
      </w:r>
    </w:p>
    <w:p w:rsidR="008E358D" w:rsidRDefault="008E358D">
      <w:pPr>
        <w:pStyle w:val="ConsPlusNormal"/>
        <w:ind w:firstLine="540"/>
        <w:jc w:val="both"/>
      </w:pPr>
      <w:r>
        <w:t>заместитель Губернатора Кемеровской области;</w:t>
      </w:r>
    </w:p>
    <w:p w:rsidR="008E358D" w:rsidRDefault="008E358D">
      <w:pPr>
        <w:pStyle w:val="ConsPlusNormal"/>
        <w:ind w:firstLine="540"/>
        <w:jc w:val="both"/>
      </w:pPr>
      <w:r>
        <w:t>начальник главного финансового управления Кемеровской области;</w:t>
      </w:r>
    </w:p>
    <w:p w:rsidR="008E358D" w:rsidRDefault="008E358D">
      <w:pPr>
        <w:pStyle w:val="ConsPlusNormal"/>
        <w:ind w:firstLine="540"/>
        <w:jc w:val="both"/>
      </w:pPr>
      <w:r>
        <w:t>управляющий делами Администрации Кемеровской области;</w:t>
      </w:r>
    </w:p>
    <w:p w:rsidR="008E358D" w:rsidRDefault="008E358D">
      <w:pPr>
        <w:pStyle w:val="ConsPlusNormal"/>
        <w:ind w:firstLine="540"/>
        <w:jc w:val="both"/>
      </w:pPr>
      <w:r>
        <w:t>председатель региональной энергетической комиссии Кемеровской области.</w:t>
      </w:r>
    </w:p>
    <w:p w:rsidR="008E358D" w:rsidRDefault="008E358D">
      <w:pPr>
        <w:pStyle w:val="ConsPlusNormal"/>
        <w:ind w:firstLine="540"/>
        <w:jc w:val="both"/>
      </w:pPr>
      <w:r>
        <w:t xml:space="preserve">2. </w:t>
      </w:r>
      <w:proofErr w:type="gramStart"/>
      <w:r>
        <w:t xml:space="preserve">Должности государственной гражданской службы Кемеровской области, отнесенные </w:t>
      </w:r>
      <w:hyperlink r:id="rId24" w:history="1">
        <w:r>
          <w:rPr>
            <w:color w:val="0000FF"/>
          </w:rPr>
          <w:t>Реестром</w:t>
        </w:r>
      </w:hyperlink>
      <w:r>
        <w:t xml:space="preserve"> должностей государственной гражданской службы Кемеровской области (далее - Реестр должностей), утвержденным Законом Кемеровской области от 01.08.2005 N 103-ОЗ "О государственных должностях Кемеровской области и государственной гражданской службе Кемеровской области", к высшей и главной группам должностей государственной гражданской службы Кемеровской области в Администрации Кемеровской области, иных исполнительных органах государственной власти Кемеровской области и их</w:t>
      </w:r>
      <w:proofErr w:type="gramEnd"/>
      <w:r>
        <w:t xml:space="preserve"> территориальных </w:t>
      </w:r>
      <w:proofErr w:type="gramStart"/>
      <w:r>
        <w:t>органах</w:t>
      </w:r>
      <w:proofErr w:type="gramEnd"/>
      <w:r>
        <w:t>.</w:t>
      </w:r>
    </w:p>
    <w:p w:rsidR="008E358D" w:rsidRDefault="008E358D">
      <w:pPr>
        <w:pStyle w:val="ConsPlusNormal"/>
        <w:jc w:val="both"/>
      </w:pPr>
      <w:r>
        <w:t xml:space="preserve">(п. 2 в ред. </w:t>
      </w:r>
      <w:hyperlink r:id="rId25" w:history="1">
        <w:r>
          <w:rPr>
            <w:color w:val="0000FF"/>
          </w:rPr>
          <w:t>постановления</w:t>
        </w:r>
      </w:hyperlink>
      <w:r>
        <w:t xml:space="preserve"> Коллегии Администрации Кемеровской области от 05.02.2013 N 33)</w:t>
      </w:r>
    </w:p>
    <w:p w:rsidR="008E358D" w:rsidRDefault="008E358D">
      <w:pPr>
        <w:pStyle w:val="ConsPlusNormal"/>
        <w:ind w:firstLine="540"/>
        <w:jc w:val="both"/>
      </w:pPr>
      <w:r>
        <w:t xml:space="preserve">3. Должности государственной гражданской службы Кемеровской области, предусмотренные </w:t>
      </w:r>
      <w:hyperlink r:id="rId26" w:history="1">
        <w:r>
          <w:rPr>
            <w:color w:val="0000FF"/>
          </w:rPr>
          <w:t>перечнем 2</w:t>
        </w:r>
      </w:hyperlink>
      <w:r>
        <w:t xml:space="preserve"> Реестра должностей Администрации Кемеровской области:</w:t>
      </w:r>
    </w:p>
    <w:p w:rsidR="008E358D" w:rsidRDefault="008E358D">
      <w:pPr>
        <w:pStyle w:val="ConsPlusNormal"/>
        <w:ind w:firstLine="540"/>
        <w:jc w:val="both"/>
      </w:pPr>
      <w:r>
        <w:t>к ведущей группе должностей государственной гражданской службы Кемеровской области категории "руководители";</w:t>
      </w:r>
    </w:p>
    <w:p w:rsidR="008E358D" w:rsidRDefault="008E358D">
      <w:pPr>
        <w:pStyle w:val="ConsPlusNormal"/>
        <w:ind w:firstLine="540"/>
        <w:jc w:val="both"/>
      </w:pPr>
      <w:r>
        <w:t>к категории "помощники (советники);</w:t>
      </w:r>
    </w:p>
    <w:p w:rsidR="008E358D" w:rsidRDefault="008E358D">
      <w:pPr>
        <w:pStyle w:val="ConsPlusNormal"/>
        <w:ind w:firstLine="540"/>
        <w:jc w:val="both"/>
      </w:pPr>
      <w:r>
        <w:t>в управлении делами;</w:t>
      </w:r>
    </w:p>
    <w:p w:rsidR="008E358D" w:rsidRDefault="008E358D">
      <w:pPr>
        <w:pStyle w:val="ConsPlusNormal"/>
        <w:ind w:firstLine="540"/>
        <w:jc w:val="both"/>
      </w:pPr>
      <w:r>
        <w:t>в управлении кадров и государственной службы.</w:t>
      </w:r>
    </w:p>
    <w:p w:rsidR="008E358D" w:rsidRDefault="008E358D">
      <w:pPr>
        <w:pStyle w:val="ConsPlusNormal"/>
        <w:jc w:val="both"/>
      </w:pPr>
      <w:r>
        <w:t xml:space="preserve">(п. 3 в ред. </w:t>
      </w:r>
      <w:hyperlink r:id="rId27" w:history="1">
        <w:r>
          <w:rPr>
            <w:color w:val="0000FF"/>
          </w:rPr>
          <w:t>постановления</w:t>
        </w:r>
      </w:hyperlink>
      <w:r>
        <w:t xml:space="preserve"> Коллегии Администрации Кемеровской области от 01.08.2014 N 306)</w:t>
      </w:r>
    </w:p>
    <w:p w:rsidR="008E358D" w:rsidRDefault="008E358D">
      <w:pPr>
        <w:pStyle w:val="ConsPlusNormal"/>
        <w:ind w:firstLine="540"/>
        <w:jc w:val="both"/>
      </w:pPr>
      <w:r>
        <w:t xml:space="preserve">4. </w:t>
      </w:r>
      <w:proofErr w:type="gramStart"/>
      <w:r>
        <w:t xml:space="preserve">Должности государственной гражданской службы Кемеровской области, предусмотренные в </w:t>
      </w:r>
      <w:hyperlink r:id="rId28" w:history="1">
        <w:r>
          <w:rPr>
            <w:color w:val="0000FF"/>
          </w:rPr>
          <w:t>перечне 3</w:t>
        </w:r>
      </w:hyperlink>
      <w:r>
        <w:t xml:space="preserve"> должностей государственной гражданской службы Кемеровской области иных исполнительных органов государственной власти Кемеровской области и их территориальных органов Реестра должностей (далее - перечень 3 Реестра должностей), в иных исполнительных органах государственной власти Кемеровской области и их территориальных органах:</w:t>
      </w:r>
      <w:proofErr w:type="gramEnd"/>
    </w:p>
    <w:p w:rsidR="008E358D" w:rsidRDefault="008E358D">
      <w:pPr>
        <w:pStyle w:val="ConsPlusNormal"/>
        <w:ind w:firstLine="540"/>
        <w:jc w:val="both"/>
      </w:pPr>
      <w:r>
        <w:t xml:space="preserve">архивном </w:t>
      </w:r>
      <w:proofErr w:type="gramStart"/>
      <w:r>
        <w:t>управлении</w:t>
      </w:r>
      <w:proofErr w:type="gramEnd"/>
      <w:r>
        <w:t xml:space="preserve"> Кемеровской области;</w:t>
      </w:r>
    </w:p>
    <w:p w:rsidR="008E358D" w:rsidRDefault="008E358D">
      <w:pPr>
        <w:pStyle w:val="ConsPlusNormal"/>
        <w:ind w:firstLine="540"/>
        <w:jc w:val="both"/>
      </w:pPr>
      <w:proofErr w:type="gramStart"/>
      <w:r>
        <w:t>главном</w:t>
      </w:r>
      <w:proofErr w:type="gramEnd"/>
      <w:r>
        <w:t xml:space="preserve"> управлении архитектуры и градостроительства Кемеровской области;</w:t>
      </w:r>
    </w:p>
    <w:p w:rsidR="008E358D" w:rsidRDefault="008E358D">
      <w:pPr>
        <w:pStyle w:val="ConsPlusNormal"/>
        <w:ind w:firstLine="540"/>
        <w:jc w:val="both"/>
      </w:pPr>
      <w:proofErr w:type="gramStart"/>
      <w:r>
        <w:t>главном</w:t>
      </w:r>
      <w:proofErr w:type="gramEnd"/>
      <w:r>
        <w:t xml:space="preserve"> финансовом управлении Кемеровской области;</w:t>
      </w:r>
    </w:p>
    <w:p w:rsidR="008E358D" w:rsidRDefault="008E358D">
      <w:pPr>
        <w:pStyle w:val="ConsPlusNormal"/>
        <w:ind w:firstLine="540"/>
        <w:jc w:val="both"/>
      </w:pPr>
      <w:r>
        <w:lastRenderedPageBreak/>
        <w:t>Государственной жилищной инспекции Кемеровской области;</w:t>
      </w:r>
    </w:p>
    <w:p w:rsidR="008E358D" w:rsidRDefault="008E358D">
      <w:pPr>
        <w:pStyle w:val="ConsPlusNormal"/>
        <w:ind w:firstLine="540"/>
        <w:jc w:val="both"/>
      </w:pPr>
      <w:r>
        <w:t>Государственной службе по контролю и надзору в сфере образования Кемеровской области;</w:t>
      </w:r>
    </w:p>
    <w:p w:rsidR="008E358D" w:rsidRDefault="008E358D">
      <w:pPr>
        <w:pStyle w:val="ConsPlusNormal"/>
        <w:ind w:firstLine="540"/>
        <w:jc w:val="both"/>
      </w:pPr>
      <w:proofErr w:type="gramStart"/>
      <w:r>
        <w:t>департаменте</w:t>
      </w:r>
      <w:proofErr w:type="gramEnd"/>
      <w:r>
        <w:t xml:space="preserve"> жилищно-коммунального и дорожного комплекса Кемеровской области;</w:t>
      </w:r>
    </w:p>
    <w:p w:rsidR="008E358D" w:rsidRDefault="008E358D">
      <w:pPr>
        <w:pStyle w:val="ConsPlusNormal"/>
        <w:ind w:firstLine="540"/>
        <w:jc w:val="both"/>
      </w:pPr>
      <w:proofErr w:type="gramStart"/>
      <w:r>
        <w:t>департаменте</w:t>
      </w:r>
      <w:proofErr w:type="gramEnd"/>
      <w:r>
        <w:t xml:space="preserve"> инвестиций и стратегического развития Кемеровской области;</w:t>
      </w:r>
    </w:p>
    <w:p w:rsidR="008E358D" w:rsidRDefault="008E358D">
      <w:pPr>
        <w:pStyle w:val="ConsPlusNormal"/>
        <w:jc w:val="both"/>
      </w:pPr>
      <w:r>
        <w:t xml:space="preserve">(абзац введен </w:t>
      </w:r>
      <w:hyperlink r:id="rId29" w:history="1">
        <w:r>
          <w:rPr>
            <w:color w:val="0000FF"/>
          </w:rPr>
          <w:t>постановлением</w:t>
        </w:r>
      </w:hyperlink>
      <w:r>
        <w:t xml:space="preserve"> Коллегии Администрации Кемеровской области от 16.03.2015 N 56)</w:t>
      </w:r>
    </w:p>
    <w:p w:rsidR="008E358D" w:rsidRDefault="008E358D">
      <w:pPr>
        <w:pStyle w:val="ConsPlusNormal"/>
        <w:ind w:firstLine="540"/>
        <w:jc w:val="both"/>
      </w:pPr>
      <w:proofErr w:type="gramStart"/>
      <w:r>
        <w:t>департаменте</w:t>
      </w:r>
      <w:proofErr w:type="gramEnd"/>
      <w:r>
        <w:t xml:space="preserve"> информационных технологий Кемеровской области;</w:t>
      </w:r>
    </w:p>
    <w:p w:rsidR="008E358D" w:rsidRDefault="008E358D">
      <w:pPr>
        <w:pStyle w:val="ConsPlusNormal"/>
        <w:ind w:firstLine="540"/>
        <w:jc w:val="both"/>
      </w:pPr>
      <w:proofErr w:type="gramStart"/>
      <w:r>
        <w:t>департаменте</w:t>
      </w:r>
      <w:proofErr w:type="gramEnd"/>
      <w:r>
        <w:t xml:space="preserve"> культуры и национальной политики Кемеровской области;</w:t>
      </w:r>
    </w:p>
    <w:p w:rsidR="008E358D" w:rsidRDefault="008E358D">
      <w:pPr>
        <w:pStyle w:val="ConsPlusNormal"/>
        <w:ind w:firstLine="540"/>
        <w:jc w:val="both"/>
      </w:pPr>
      <w:proofErr w:type="gramStart"/>
      <w:r>
        <w:t>департаменте</w:t>
      </w:r>
      <w:proofErr w:type="gramEnd"/>
      <w:r>
        <w:t xml:space="preserve"> лесного комплекса Кемеровской области;</w:t>
      </w:r>
    </w:p>
    <w:p w:rsidR="008E358D" w:rsidRDefault="008E358D">
      <w:pPr>
        <w:pStyle w:val="ConsPlusNormal"/>
        <w:ind w:firstLine="540"/>
        <w:jc w:val="both"/>
      </w:pPr>
      <w:proofErr w:type="gramStart"/>
      <w:r>
        <w:t>департаменте</w:t>
      </w:r>
      <w:proofErr w:type="gramEnd"/>
      <w:r>
        <w:t xml:space="preserve"> молодежной политики и спорта Кемеровской области;</w:t>
      </w:r>
    </w:p>
    <w:p w:rsidR="008E358D" w:rsidRDefault="008E358D">
      <w:pPr>
        <w:pStyle w:val="ConsPlusNormal"/>
        <w:ind w:firstLine="540"/>
        <w:jc w:val="both"/>
      </w:pPr>
      <w:proofErr w:type="gramStart"/>
      <w:r>
        <w:t>департаменте</w:t>
      </w:r>
      <w:proofErr w:type="gramEnd"/>
      <w:r>
        <w:t xml:space="preserve"> образования и науки Кемеровской области;</w:t>
      </w:r>
    </w:p>
    <w:p w:rsidR="008E358D" w:rsidRDefault="008E358D">
      <w:pPr>
        <w:pStyle w:val="ConsPlusNormal"/>
        <w:ind w:firstLine="540"/>
        <w:jc w:val="both"/>
      </w:pPr>
      <w:proofErr w:type="gramStart"/>
      <w:r>
        <w:t>департаменте</w:t>
      </w:r>
      <w:proofErr w:type="gramEnd"/>
      <w:r>
        <w:t xml:space="preserve"> охраны здоровья населения Кемеровской области;</w:t>
      </w:r>
    </w:p>
    <w:p w:rsidR="008E358D" w:rsidRDefault="008E358D">
      <w:pPr>
        <w:pStyle w:val="ConsPlusNormal"/>
        <w:ind w:firstLine="540"/>
        <w:jc w:val="both"/>
      </w:pPr>
      <w:proofErr w:type="gramStart"/>
      <w:r>
        <w:t>департаменте</w:t>
      </w:r>
      <w:proofErr w:type="gramEnd"/>
      <w:r>
        <w:t xml:space="preserve"> по охране объектов животного мира Кемеровской области;</w:t>
      </w:r>
    </w:p>
    <w:p w:rsidR="008E358D" w:rsidRDefault="008E358D">
      <w:pPr>
        <w:pStyle w:val="ConsPlusNormal"/>
        <w:ind w:firstLine="540"/>
        <w:jc w:val="both"/>
      </w:pPr>
      <w:proofErr w:type="gramStart"/>
      <w:r>
        <w:t>департаменте</w:t>
      </w:r>
      <w:proofErr w:type="gramEnd"/>
      <w:r>
        <w:t xml:space="preserve"> по чрезвычайным ситуациям Кемеровской области;</w:t>
      </w:r>
    </w:p>
    <w:p w:rsidR="008E358D" w:rsidRDefault="008E358D">
      <w:pPr>
        <w:pStyle w:val="ConsPlusNormal"/>
        <w:ind w:firstLine="540"/>
        <w:jc w:val="both"/>
      </w:pPr>
      <w:proofErr w:type="gramStart"/>
      <w:r>
        <w:t>департаменте</w:t>
      </w:r>
      <w:proofErr w:type="gramEnd"/>
      <w:r>
        <w:t xml:space="preserve"> природных ресурсов и экологии Кемеровской области;</w:t>
      </w:r>
    </w:p>
    <w:p w:rsidR="008E358D" w:rsidRDefault="008E358D">
      <w:pPr>
        <w:pStyle w:val="ConsPlusNormal"/>
        <w:ind w:firstLine="540"/>
        <w:jc w:val="both"/>
      </w:pPr>
      <w:proofErr w:type="gramStart"/>
      <w:r>
        <w:t>департаменте</w:t>
      </w:r>
      <w:proofErr w:type="gramEnd"/>
      <w:r>
        <w:t xml:space="preserve"> по развитию предпринимательства и потребительского рынка;</w:t>
      </w:r>
    </w:p>
    <w:p w:rsidR="008E358D" w:rsidRDefault="008E358D">
      <w:pPr>
        <w:pStyle w:val="ConsPlusNormal"/>
        <w:jc w:val="both"/>
      </w:pPr>
      <w:r>
        <w:t xml:space="preserve">(в ред. </w:t>
      </w:r>
      <w:hyperlink r:id="rId30" w:history="1">
        <w:r>
          <w:rPr>
            <w:color w:val="0000FF"/>
          </w:rPr>
          <w:t>постановления</w:t>
        </w:r>
      </w:hyperlink>
      <w:r>
        <w:t xml:space="preserve"> Коллегии Администрации Кемеровской области от 24.10.2013 N 453)</w:t>
      </w:r>
    </w:p>
    <w:p w:rsidR="008E358D" w:rsidRDefault="008E358D">
      <w:pPr>
        <w:pStyle w:val="ConsPlusNormal"/>
        <w:ind w:firstLine="540"/>
        <w:jc w:val="both"/>
      </w:pPr>
      <w:proofErr w:type="gramStart"/>
      <w:r>
        <w:t>департаменте</w:t>
      </w:r>
      <w:proofErr w:type="gramEnd"/>
      <w:r>
        <w:t xml:space="preserve"> промышленности Кемеровской области;</w:t>
      </w:r>
    </w:p>
    <w:p w:rsidR="008E358D" w:rsidRDefault="008E358D">
      <w:pPr>
        <w:pStyle w:val="ConsPlusNormal"/>
        <w:jc w:val="both"/>
      </w:pPr>
      <w:r>
        <w:t xml:space="preserve">(абзац введен </w:t>
      </w:r>
      <w:hyperlink r:id="rId31" w:history="1">
        <w:r>
          <w:rPr>
            <w:color w:val="0000FF"/>
          </w:rPr>
          <w:t>постановлением</w:t>
        </w:r>
      </w:hyperlink>
      <w:r>
        <w:t xml:space="preserve"> Коллегии Администрации Кемеровской области от 09.10.2015 N 335)</w:t>
      </w:r>
    </w:p>
    <w:p w:rsidR="008E358D" w:rsidRDefault="008E358D">
      <w:pPr>
        <w:pStyle w:val="ConsPlusNormal"/>
        <w:ind w:firstLine="540"/>
        <w:jc w:val="both"/>
      </w:pPr>
      <w:proofErr w:type="gramStart"/>
      <w:r>
        <w:t>департаменте</w:t>
      </w:r>
      <w:proofErr w:type="gramEnd"/>
      <w:r>
        <w:t xml:space="preserve"> сельского хозяйства и перерабатывающей промышленности Кемеровской области;</w:t>
      </w:r>
    </w:p>
    <w:p w:rsidR="008E358D" w:rsidRDefault="008E358D">
      <w:pPr>
        <w:pStyle w:val="ConsPlusNormal"/>
        <w:ind w:firstLine="540"/>
        <w:jc w:val="both"/>
      </w:pPr>
      <w:proofErr w:type="gramStart"/>
      <w:r>
        <w:t>департаменте</w:t>
      </w:r>
      <w:proofErr w:type="gramEnd"/>
      <w:r>
        <w:t xml:space="preserve"> социальной защиты населения Кемеровской области;</w:t>
      </w:r>
    </w:p>
    <w:p w:rsidR="008E358D" w:rsidRDefault="008E358D">
      <w:pPr>
        <w:pStyle w:val="ConsPlusNormal"/>
        <w:ind w:firstLine="540"/>
        <w:jc w:val="both"/>
      </w:pPr>
      <w:proofErr w:type="gramStart"/>
      <w:r>
        <w:t>департаменте</w:t>
      </w:r>
      <w:proofErr w:type="gramEnd"/>
      <w:r>
        <w:t xml:space="preserve"> строительства Кемеровской области;</w:t>
      </w:r>
    </w:p>
    <w:p w:rsidR="008E358D" w:rsidRDefault="008E358D">
      <w:pPr>
        <w:pStyle w:val="ConsPlusNormal"/>
        <w:ind w:firstLine="540"/>
        <w:jc w:val="both"/>
      </w:pPr>
      <w:proofErr w:type="gramStart"/>
      <w:r>
        <w:t>департаменте</w:t>
      </w:r>
      <w:proofErr w:type="gramEnd"/>
      <w:r>
        <w:t xml:space="preserve"> транспорта и связи Кемеровской области;</w:t>
      </w:r>
    </w:p>
    <w:p w:rsidR="008E358D" w:rsidRDefault="008E358D">
      <w:pPr>
        <w:pStyle w:val="ConsPlusNormal"/>
        <w:ind w:firstLine="540"/>
        <w:jc w:val="both"/>
      </w:pPr>
      <w:proofErr w:type="gramStart"/>
      <w:r>
        <w:t>департаменте</w:t>
      </w:r>
      <w:proofErr w:type="gramEnd"/>
      <w:r>
        <w:t xml:space="preserve"> труда и занятости населения Кемеровской области;</w:t>
      </w:r>
    </w:p>
    <w:p w:rsidR="008E358D" w:rsidRDefault="008E358D">
      <w:pPr>
        <w:pStyle w:val="ConsPlusNormal"/>
        <w:ind w:firstLine="540"/>
        <w:jc w:val="both"/>
      </w:pPr>
      <w:r>
        <w:t xml:space="preserve">абзац исключен. - </w:t>
      </w:r>
      <w:hyperlink r:id="rId32" w:history="1">
        <w:r>
          <w:rPr>
            <w:color w:val="0000FF"/>
          </w:rPr>
          <w:t>Постановление</w:t>
        </w:r>
      </w:hyperlink>
      <w:r>
        <w:t xml:space="preserve"> Коллегии Администрации Кемеровской области от 01.10.2013 N 412;</w:t>
      </w:r>
    </w:p>
    <w:p w:rsidR="008E358D" w:rsidRDefault="008E358D">
      <w:pPr>
        <w:pStyle w:val="ConsPlusNormal"/>
        <w:ind w:firstLine="540"/>
        <w:jc w:val="both"/>
      </w:pPr>
      <w:r>
        <w:t>инспекции государственного строительного надзора Кемеровской области;</w:t>
      </w:r>
    </w:p>
    <w:p w:rsidR="008E358D" w:rsidRDefault="008E358D">
      <w:pPr>
        <w:pStyle w:val="ConsPlusNormal"/>
        <w:ind w:firstLine="540"/>
        <w:jc w:val="both"/>
      </w:pPr>
      <w:proofErr w:type="gramStart"/>
      <w:r>
        <w:t>комитете</w:t>
      </w:r>
      <w:proofErr w:type="gramEnd"/>
      <w:r>
        <w:t xml:space="preserve"> по управлению государственным имуществом Кемеровской области;</w:t>
      </w:r>
    </w:p>
    <w:p w:rsidR="008E358D" w:rsidRDefault="008E358D">
      <w:pPr>
        <w:pStyle w:val="ConsPlusNormal"/>
        <w:ind w:firstLine="540"/>
        <w:jc w:val="both"/>
      </w:pPr>
      <w:r>
        <w:t>региональной энергетической комиссии Кемеровской области;</w:t>
      </w:r>
    </w:p>
    <w:p w:rsidR="008E358D" w:rsidRDefault="008E358D">
      <w:pPr>
        <w:pStyle w:val="ConsPlusNormal"/>
        <w:ind w:firstLine="540"/>
        <w:jc w:val="both"/>
      </w:pPr>
      <w:proofErr w:type="gramStart"/>
      <w:r>
        <w:t>управлении</w:t>
      </w:r>
      <w:proofErr w:type="gramEnd"/>
      <w:r>
        <w:t xml:space="preserve"> ветеринарии Кемеровской области;</w:t>
      </w:r>
    </w:p>
    <w:p w:rsidR="008E358D" w:rsidRDefault="008E358D">
      <w:pPr>
        <w:pStyle w:val="ConsPlusNormal"/>
        <w:ind w:firstLine="540"/>
        <w:jc w:val="both"/>
      </w:pPr>
      <w:proofErr w:type="gramStart"/>
      <w:r>
        <w:t>управлении</w:t>
      </w:r>
      <w:proofErr w:type="gramEnd"/>
      <w:r>
        <w:t xml:space="preserve"> Гостехнадзора Кемеровской области;</w:t>
      </w:r>
    </w:p>
    <w:p w:rsidR="008E358D" w:rsidRDefault="008E358D">
      <w:pPr>
        <w:pStyle w:val="ConsPlusNormal"/>
        <w:ind w:firstLine="540"/>
        <w:jc w:val="both"/>
      </w:pPr>
      <w:r>
        <w:t>департамент контрактной системы Кемеровской области;</w:t>
      </w:r>
    </w:p>
    <w:p w:rsidR="008E358D" w:rsidRDefault="008E358D">
      <w:pPr>
        <w:pStyle w:val="ConsPlusNormal"/>
        <w:jc w:val="both"/>
      </w:pPr>
      <w:r>
        <w:t xml:space="preserve">(в ред. </w:t>
      </w:r>
      <w:hyperlink r:id="rId33" w:history="1">
        <w:r>
          <w:rPr>
            <w:color w:val="0000FF"/>
          </w:rPr>
          <w:t>постановления</w:t>
        </w:r>
      </w:hyperlink>
      <w:r>
        <w:t xml:space="preserve"> Коллегии Администрации Кемеровской области от 08.04.2014 N 148)</w:t>
      </w:r>
    </w:p>
    <w:p w:rsidR="008E358D" w:rsidRDefault="008E358D">
      <w:pPr>
        <w:pStyle w:val="ConsPlusNormal"/>
        <w:ind w:firstLine="540"/>
        <w:jc w:val="both"/>
      </w:pPr>
      <w:proofErr w:type="gramStart"/>
      <w:r>
        <w:t>управлении</w:t>
      </w:r>
      <w:proofErr w:type="gramEnd"/>
      <w:r>
        <w:t xml:space="preserve"> ЗАГС Кемеровской области;</w:t>
      </w:r>
    </w:p>
    <w:p w:rsidR="008E358D" w:rsidRDefault="008E358D">
      <w:pPr>
        <w:pStyle w:val="ConsPlusNormal"/>
        <w:ind w:firstLine="540"/>
        <w:jc w:val="both"/>
      </w:pPr>
      <w:proofErr w:type="gramStart"/>
      <w:r>
        <w:t>управлении</w:t>
      </w:r>
      <w:proofErr w:type="gramEnd"/>
      <w:r>
        <w:t xml:space="preserve"> лицензирования медико-фармацевтических видов деятельности Кемеровской области;</w:t>
      </w:r>
    </w:p>
    <w:p w:rsidR="008E358D" w:rsidRDefault="008E358D">
      <w:pPr>
        <w:pStyle w:val="ConsPlusNormal"/>
        <w:ind w:firstLine="540"/>
        <w:jc w:val="both"/>
      </w:pPr>
      <w:proofErr w:type="gramStart"/>
      <w:r>
        <w:t>управлении</w:t>
      </w:r>
      <w:proofErr w:type="gramEnd"/>
      <w:r>
        <w:t xml:space="preserve"> по обеспечению деятельности мировых судей в Кемеровской области;</w:t>
      </w:r>
    </w:p>
    <w:p w:rsidR="008E358D" w:rsidRDefault="008E358D">
      <w:pPr>
        <w:pStyle w:val="ConsPlusNormal"/>
        <w:jc w:val="both"/>
      </w:pPr>
      <w:r>
        <w:t xml:space="preserve">(п. 4 в ред. </w:t>
      </w:r>
      <w:hyperlink r:id="rId34" w:history="1">
        <w:r>
          <w:rPr>
            <w:color w:val="0000FF"/>
          </w:rPr>
          <w:t>постановления</w:t>
        </w:r>
      </w:hyperlink>
      <w:r>
        <w:t xml:space="preserve"> Коллегии Администрации Кемеровской области от 25.07.2012 N 294)</w:t>
      </w:r>
    </w:p>
    <w:p w:rsidR="008E358D" w:rsidRDefault="008E358D">
      <w:pPr>
        <w:pStyle w:val="ConsPlusNormal"/>
        <w:ind w:firstLine="540"/>
        <w:jc w:val="both"/>
      </w:pPr>
      <w:proofErr w:type="gramStart"/>
      <w:r>
        <w:t>главном</w:t>
      </w:r>
      <w:proofErr w:type="gramEnd"/>
      <w:r>
        <w:t xml:space="preserve"> контрольном управлении Кемеровской области.</w:t>
      </w:r>
    </w:p>
    <w:p w:rsidR="008E358D" w:rsidRDefault="008E358D">
      <w:pPr>
        <w:pStyle w:val="ConsPlusNormal"/>
        <w:jc w:val="both"/>
      </w:pPr>
      <w:r>
        <w:t xml:space="preserve">(абзац введен </w:t>
      </w:r>
      <w:hyperlink r:id="rId35" w:history="1">
        <w:r>
          <w:rPr>
            <w:color w:val="0000FF"/>
          </w:rPr>
          <w:t>постановлением</w:t>
        </w:r>
      </w:hyperlink>
      <w:r>
        <w:t xml:space="preserve"> Коллегии Администрации Кемеровской области от 08.04.2014 N 148)</w:t>
      </w:r>
    </w:p>
    <w:p w:rsidR="008E358D" w:rsidRDefault="008E358D">
      <w:pPr>
        <w:pStyle w:val="ConsPlusNormal"/>
        <w:ind w:firstLine="540"/>
        <w:jc w:val="both"/>
      </w:pPr>
    </w:p>
    <w:p w:rsidR="008E358D" w:rsidRDefault="008E358D">
      <w:pPr>
        <w:pStyle w:val="ConsPlusNormal"/>
        <w:jc w:val="right"/>
      </w:pPr>
      <w:r>
        <w:t>Заместитель Губернатора -</w:t>
      </w:r>
    </w:p>
    <w:p w:rsidR="008E358D" w:rsidRDefault="008E358D">
      <w:pPr>
        <w:pStyle w:val="ConsPlusNormal"/>
        <w:jc w:val="right"/>
      </w:pPr>
      <w:r>
        <w:t>руководитель аппарата Администрации</w:t>
      </w:r>
    </w:p>
    <w:p w:rsidR="008E358D" w:rsidRDefault="008E358D">
      <w:pPr>
        <w:pStyle w:val="ConsPlusNormal"/>
        <w:jc w:val="right"/>
      </w:pPr>
      <w:r>
        <w:t>Кемеровской области</w:t>
      </w:r>
    </w:p>
    <w:p w:rsidR="008E358D" w:rsidRDefault="008E358D">
      <w:pPr>
        <w:pStyle w:val="ConsPlusNormal"/>
        <w:jc w:val="right"/>
      </w:pPr>
      <w:r>
        <w:t>Е.М.БАРАНОВ</w:t>
      </w:r>
    </w:p>
    <w:p w:rsidR="008E358D" w:rsidRDefault="008E358D">
      <w:pPr>
        <w:pStyle w:val="ConsPlusNormal"/>
        <w:ind w:firstLine="540"/>
        <w:jc w:val="both"/>
      </w:pPr>
    </w:p>
    <w:p w:rsidR="008E358D" w:rsidRDefault="008E358D">
      <w:pPr>
        <w:pStyle w:val="ConsPlusNormal"/>
        <w:ind w:firstLine="540"/>
        <w:jc w:val="both"/>
      </w:pPr>
    </w:p>
    <w:p w:rsidR="008E358D" w:rsidRDefault="008E358D">
      <w:pPr>
        <w:pStyle w:val="ConsPlusNormal"/>
        <w:pBdr>
          <w:top w:val="single" w:sz="6" w:space="0" w:color="auto"/>
        </w:pBdr>
        <w:spacing w:before="100" w:after="100"/>
        <w:jc w:val="both"/>
        <w:rPr>
          <w:sz w:val="2"/>
          <w:szCs w:val="2"/>
        </w:rPr>
      </w:pPr>
    </w:p>
    <w:p w:rsidR="007D7FC0" w:rsidRDefault="007D7FC0"/>
    <w:sectPr w:rsidR="007D7FC0" w:rsidSect="00B15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E358D"/>
    <w:rsid w:val="00071D36"/>
    <w:rsid w:val="00163B2B"/>
    <w:rsid w:val="001E27ED"/>
    <w:rsid w:val="00333306"/>
    <w:rsid w:val="00422933"/>
    <w:rsid w:val="0057737E"/>
    <w:rsid w:val="007D7FC0"/>
    <w:rsid w:val="00804EC5"/>
    <w:rsid w:val="00895B3F"/>
    <w:rsid w:val="008E358D"/>
    <w:rsid w:val="009818F1"/>
    <w:rsid w:val="00A110C0"/>
    <w:rsid w:val="00BB306C"/>
    <w:rsid w:val="00C035C3"/>
    <w:rsid w:val="00D128C0"/>
    <w:rsid w:val="00DF364B"/>
    <w:rsid w:val="00FE4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5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5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5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A4830D8DAD51223E487111CA97022B11F45D83C2D61D67732B70A731474CC2CF8B81DB10E7EF99CAED8VFaCF" TargetMode="External"/><Relationship Id="rId13" Type="http://schemas.openxmlformats.org/officeDocument/2006/relationships/hyperlink" Target="consultantplus://offline/ref=C1EA4830D8DAD51223E487111CA97022B11F45D83C2D61D67732B70A731474CC2CF8B81DB10E7EF99CAED8VFaFF" TargetMode="External"/><Relationship Id="rId18" Type="http://schemas.openxmlformats.org/officeDocument/2006/relationships/hyperlink" Target="consultantplus://offline/ref=C1EA4830D8DAD51223E487111CA97022B11F45D83C2C6CDC7532B70A731474CC2CF8B81DB10E7EF99CAED8VFaCF" TargetMode="External"/><Relationship Id="rId26" Type="http://schemas.openxmlformats.org/officeDocument/2006/relationships/hyperlink" Target="consultantplus://offline/ref=C1EA4830D8DAD51223E487111CA97022B11F45D83E2D6CDB7E32B70A731474CC2CF8B81DB10E79VFaEF" TargetMode="External"/><Relationship Id="rId3" Type="http://schemas.openxmlformats.org/officeDocument/2006/relationships/webSettings" Target="webSettings.xml"/><Relationship Id="rId21" Type="http://schemas.openxmlformats.org/officeDocument/2006/relationships/hyperlink" Target="consultantplus://offline/ref=C1EA4830D8DAD51223E487111CA97022B11F45D83C2761DE7F32B70A731474CC2CF8B81DB10E7EF99CAED8VFaCF" TargetMode="External"/><Relationship Id="rId34" Type="http://schemas.openxmlformats.org/officeDocument/2006/relationships/hyperlink" Target="consultantplus://offline/ref=C1EA4830D8DAD51223E487111CA97022B11F45D83D2D6DD97F32B70A731474CC2CF8B81DB10E7EF99CAEDBVFaCF" TargetMode="External"/><Relationship Id="rId7" Type="http://schemas.openxmlformats.org/officeDocument/2006/relationships/hyperlink" Target="consultantplus://offline/ref=C1EA4830D8DAD51223E487111CA97022B11F45D83C2C6CDC7532B70A731474CC2CF8B81DB10E7EF99CAED8VFaCF" TargetMode="External"/><Relationship Id="rId12" Type="http://schemas.openxmlformats.org/officeDocument/2006/relationships/hyperlink" Target="consultantplus://offline/ref=C1EA4830D8DAD51223E487111CA97022B11F45D83F2764DA7532B70A731474CC2CF8B81DB10E7EF99CAED8VFaCF" TargetMode="External"/><Relationship Id="rId17" Type="http://schemas.openxmlformats.org/officeDocument/2006/relationships/hyperlink" Target="consultantplus://offline/ref=C1EA4830D8DAD51223E487111CA97022B11F45D83D2960D87332B70A731474CC2CF8B81DB10E7EF99CAED8VFaFF" TargetMode="External"/><Relationship Id="rId25" Type="http://schemas.openxmlformats.org/officeDocument/2006/relationships/hyperlink" Target="consultantplus://offline/ref=C1EA4830D8DAD51223E487111CA97022B11F45D83D2960D87332B70A731474CC2CF8B81DB10E7EF99CAED8VFaFF" TargetMode="External"/><Relationship Id="rId33" Type="http://schemas.openxmlformats.org/officeDocument/2006/relationships/hyperlink" Target="consultantplus://offline/ref=C1EA4830D8DAD51223E487111CA97022B11F45D83C2965DE7732B70A731474CC2CF8B81DB10E7EF99CAED8VFaEF" TargetMode="External"/><Relationship Id="rId2" Type="http://schemas.openxmlformats.org/officeDocument/2006/relationships/settings" Target="settings.xml"/><Relationship Id="rId16" Type="http://schemas.openxmlformats.org/officeDocument/2006/relationships/hyperlink" Target="consultantplus://offline/ref=C1EA4830D8DAD51223E487111CA97022B11F45D83D2D6DD97F32B70A731474CC2CF8B81DB10E7EF99CAED8VFa0F" TargetMode="External"/><Relationship Id="rId20" Type="http://schemas.openxmlformats.org/officeDocument/2006/relationships/hyperlink" Target="consultantplus://offline/ref=C1EA4830D8DAD51223E487111CA97022B11F45D83C2965DE7732B70A731474CC2CF8B81DB10E7EF99CAED8VFaCF" TargetMode="External"/><Relationship Id="rId29" Type="http://schemas.openxmlformats.org/officeDocument/2006/relationships/hyperlink" Target="consultantplus://offline/ref=C1EA4830D8DAD51223E487111CA97022B11F45D83F2A65D97532B70A731474CC2CF8B81DB10E7EF99CAED8VFaFF" TargetMode="External"/><Relationship Id="rId1" Type="http://schemas.openxmlformats.org/officeDocument/2006/relationships/styles" Target="styles.xml"/><Relationship Id="rId6" Type="http://schemas.openxmlformats.org/officeDocument/2006/relationships/hyperlink" Target="consultantplus://offline/ref=C1EA4830D8DAD51223E487111CA97022B11F45D83D2960D87332B70A731474CC2CF8B81DB10E7EF99CAED8VFaCF" TargetMode="External"/><Relationship Id="rId11" Type="http://schemas.openxmlformats.org/officeDocument/2006/relationships/hyperlink" Target="consultantplus://offline/ref=C1EA4830D8DAD51223E487111CA97022B11F45D83F2A65D97532B70A731474CC2CF8B81DB10E7EF99CAED8VFaCF" TargetMode="External"/><Relationship Id="rId24" Type="http://schemas.openxmlformats.org/officeDocument/2006/relationships/hyperlink" Target="consultantplus://offline/ref=C1EA4830D8DAD51223E487111CA97022B11F45D83E2D6CDB7E32B70A731474CC2CF8B81DB10E7AVFa0F" TargetMode="External"/><Relationship Id="rId32" Type="http://schemas.openxmlformats.org/officeDocument/2006/relationships/hyperlink" Target="consultantplus://offline/ref=C1EA4830D8DAD51223E487111CA97022B11F45D83C2C6CDC7532B70A731474CC2CF8B81DB10E7EF99CAED9VFa9F" TargetMode="External"/><Relationship Id="rId37" Type="http://schemas.openxmlformats.org/officeDocument/2006/relationships/theme" Target="theme/theme1.xml"/><Relationship Id="rId5" Type="http://schemas.openxmlformats.org/officeDocument/2006/relationships/hyperlink" Target="consultantplus://offline/ref=C1EA4830D8DAD51223E487111CA97022B11F45D83D2D6DD97F32B70A731474CC2CF8B81DB10E7EF99CAED8VFaCF" TargetMode="External"/><Relationship Id="rId15" Type="http://schemas.openxmlformats.org/officeDocument/2006/relationships/hyperlink" Target="consultantplus://offline/ref=C1EA4830D8DAD51223E487111CA97022B11F45D83C2D61D67732B70A731474CC2CF8B81DB10E7EF99CAED8VFa1F" TargetMode="External"/><Relationship Id="rId23" Type="http://schemas.openxmlformats.org/officeDocument/2006/relationships/hyperlink" Target="consultantplus://offline/ref=C1EA4830D8DAD51223E487111CA97022B11F45D83F2764DA7532B70A731474CC2CF8B81DB10E7EF99CAED8VFaCF" TargetMode="External"/><Relationship Id="rId28" Type="http://schemas.openxmlformats.org/officeDocument/2006/relationships/hyperlink" Target="consultantplus://offline/ref=C1EA4830D8DAD51223E487111CA97022B11F45D83E2D6CDB7E32B70A731474CC2CF8B81DB10E78VFaCF" TargetMode="External"/><Relationship Id="rId36" Type="http://schemas.openxmlformats.org/officeDocument/2006/relationships/fontTable" Target="fontTable.xml"/><Relationship Id="rId10" Type="http://schemas.openxmlformats.org/officeDocument/2006/relationships/hyperlink" Target="consultantplus://offline/ref=C1EA4830D8DAD51223E487111CA97022B11F45D83C2761DE7F32B70A731474CC2CF8B81DB10E7EF99CAED8VFaCF" TargetMode="External"/><Relationship Id="rId19" Type="http://schemas.openxmlformats.org/officeDocument/2006/relationships/hyperlink" Target="consultantplus://offline/ref=C1EA4830D8DAD51223E487111CA97022B11F45D83C2D61D67732B70A731474CC2CF8B81DB10E7EF99CAED8VFa0F" TargetMode="External"/><Relationship Id="rId31" Type="http://schemas.openxmlformats.org/officeDocument/2006/relationships/hyperlink" Target="consultantplus://offline/ref=C1EA4830D8DAD51223E487111CA97022B11F45D83F2764DA7532B70A731474CC2CF8B81DB10E7EF99CAED8VFa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EA4830D8DAD51223E487111CA97022B11F45D83C2965DE7732B70A731474CC2CF8B81DB10E7EF99CAED8VFaCF" TargetMode="External"/><Relationship Id="rId14" Type="http://schemas.openxmlformats.org/officeDocument/2006/relationships/hyperlink" Target="consultantplus://offline/ref=C1EA4830D8DAD51223E487111CA97022B11F45D83D2D6DD97F32B70A731474CC2CF8B81DB10E7EF99CAED8VFaEF" TargetMode="External"/><Relationship Id="rId22" Type="http://schemas.openxmlformats.org/officeDocument/2006/relationships/hyperlink" Target="consultantplus://offline/ref=C1EA4830D8DAD51223E487111CA97022B11F45D83F2A65D97532B70A731474CC2CF8B81DB10E7EF99CAED8VFaCF" TargetMode="External"/><Relationship Id="rId27" Type="http://schemas.openxmlformats.org/officeDocument/2006/relationships/hyperlink" Target="consultantplus://offline/ref=C1EA4830D8DAD51223E487111CA97022B11F45D83C2761DE7F32B70A731474CC2CF8B81DB10E7EF99CAED8VFaFF" TargetMode="External"/><Relationship Id="rId30" Type="http://schemas.openxmlformats.org/officeDocument/2006/relationships/hyperlink" Target="consultantplus://offline/ref=C1EA4830D8DAD51223E487111CA97022B11F45D83C2D61D67732B70A731474CC2CF8B81DB10E7EF99CAED9VFaBF" TargetMode="External"/><Relationship Id="rId35" Type="http://schemas.openxmlformats.org/officeDocument/2006/relationships/hyperlink" Target="consultantplus://offline/ref=C1EA4830D8DAD51223E487111CA97022B11F45D83C2965DE7732B70A731474CC2CF8B81DB10E7EF99CAED8VF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1781</Words>
  <Characters>10154</Characters>
  <Application>Microsoft Office Word</Application>
  <DocSecurity>0</DocSecurity>
  <Lines>84</Lines>
  <Paragraphs>23</Paragraphs>
  <ScaleCrop>false</ScaleCrop>
  <Company>Reanimator Extreme Edition</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Мясоедова А.А.</dc:creator>
  <cp:lastModifiedBy>Мясоедова А.А.</cp:lastModifiedBy>
  <cp:revision>1</cp:revision>
  <dcterms:created xsi:type="dcterms:W3CDTF">2017-01-11T05:26:00Z</dcterms:created>
  <dcterms:modified xsi:type="dcterms:W3CDTF">2017-01-11T05:26:00Z</dcterms:modified>
</cp:coreProperties>
</file>