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4B" w:rsidRDefault="0050194B" w:rsidP="0050194B">
      <w:pPr>
        <w:shd w:val="clear" w:color="auto" w:fill="FFFFFF"/>
        <w:spacing w:after="450"/>
        <w:jc w:val="center"/>
        <w:rPr>
          <w:b/>
          <w:color w:val="333333"/>
          <w:sz w:val="28"/>
          <w:szCs w:val="28"/>
        </w:rPr>
      </w:pPr>
      <w:bookmarkStart w:id="0" w:name="_GoBack"/>
      <w:r>
        <w:rPr>
          <w:b/>
          <w:color w:val="333333"/>
          <w:sz w:val="28"/>
          <w:szCs w:val="28"/>
        </w:rPr>
        <w:t>Промежуточные   итоги проекта «электронный больничный» в Кузбассе</w:t>
      </w:r>
    </w:p>
    <w:p w:rsidR="0050194B" w:rsidRDefault="0050194B" w:rsidP="00291D3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Реализация  технологии электронного листка нетрудоспособности началась год назад – с 1 июля 2017 года.</w:t>
      </w:r>
    </w:p>
    <w:p w:rsidR="0050194B" w:rsidRDefault="0050194B" w:rsidP="00291D3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состоянию на 20 августа 2018 года в Кузбассе сформировано более  115 000 электронных листков нетрудоспособности. </w:t>
      </w:r>
    </w:p>
    <w:p w:rsidR="0050194B" w:rsidRDefault="0050194B" w:rsidP="00291D3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количеству </w:t>
      </w:r>
      <w:proofErr w:type="gramStart"/>
      <w:r>
        <w:rPr>
          <w:color w:val="333333"/>
          <w:sz w:val="28"/>
          <w:szCs w:val="28"/>
        </w:rPr>
        <w:t>оформленных</w:t>
      </w:r>
      <w:proofErr w:type="gramEnd"/>
      <w:r>
        <w:rPr>
          <w:color w:val="333333"/>
          <w:sz w:val="28"/>
          <w:szCs w:val="28"/>
        </w:rPr>
        <w:t xml:space="preserve"> ЭЛН Кемеровская область на сегодняшний день на 3 месте по стране. На 1 месте Белгородская область. На 2 месте Республика Татарстан.</w:t>
      </w:r>
    </w:p>
    <w:p w:rsidR="0050194B" w:rsidRDefault="0050194B" w:rsidP="00291D3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Постоянно растет количество участников информационного взаимодействия – медицинских организаций и страхователей. Так, количество медицинских организаций, участвующих в формировании электронных листков нетрудоспособности  на 20 августа 2018 года составляет 189.</w:t>
      </w:r>
    </w:p>
    <w:p w:rsidR="0050194B" w:rsidRDefault="0050194B" w:rsidP="00291D3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Лидерами среди медицинских организаций Кузбасса, участвующих в формировании электронных листков нетрудоспособности являются</w:t>
      </w:r>
      <w:r>
        <w:rPr>
          <w:sz w:val="28"/>
          <w:szCs w:val="28"/>
        </w:rPr>
        <w:t xml:space="preserve"> Междуреченская городская больница, Новокузнецкая городская клиническая больница № 29, Кемеровская городская клиническая больница № 2</w:t>
      </w:r>
      <w:r>
        <w:rPr>
          <w:color w:val="333333"/>
          <w:sz w:val="28"/>
          <w:szCs w:val="28"/>
        </w:rPr>
        <w:t xml:space="preserve"> .</w:t>
      </w:r>
    </w:p>
    <w:p w:rsidR="0050194B" w:rsidRDefault="0050194B" w:rsidP="00291D3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Напомним, что </w:t>
      </w:r>
      <w:proofErr w:type="gramStart"/>
      <w:r>
        <w:rPr>
          <w:color w:val="333333"/>
          <w:sz w:val="28"/>
          <w:szCs w:val="28"/>
        </w:rPr>
        <w:t>электронный</w:t>
      </w:r>
      <w:proofErr w:type="gramEnd"/>
      <w:r>
        <w:rPr>
          <w:color w:val="333333"/>
          <w:sz w:val="28"/>
          <w:szCs w:val="28"/>
        </w:rPr>
        <w:t xml:space="preserve"> «больничный» имеет равную юридическую силу с листком нетрудоспособности, оформленным на бумажном носителе. </w:t>
      </w:r>
    </w:p>
    <w:p w:rsidR="0050194B" w:rsidRDefault="0050194B" w:rsidP="00291D3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 технология электронного листка нетрудоспособности:</w:t>
      </w:r>
    </w:p>
    <w:p w:rsidR="0050194B" w:rsidRDefault="0050194B" w:rsidP="00291D3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-позволяет  сделать обмен информацией о страховых случаях прозрачным;</w:t>
      </w:r>
    </w:p>
    <w:p w:rsidR="0050194B" w:rsidRDefault="0050194B" w:rsidP="00291D3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-снижает трудозатраты на оформление бумажных листков нетрудоспособности в медицинских организациях;</w:t>
      </w:r>
    </w:p>
    <w:p w:rsidR="0050194B" w:rsidRDefault="0050194B" w:rsidP="00291D3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-исключает необходимость для страхователя проверять правильность оформления листка нетрудоспособности и вести учет и хранение бланков строгой отчетности;</w:t>
      </w:r>
    </w:p>
    <w:p w:rsidR="0050194B" w:rsidRDefault="0050194B" w:rsidP="00291D35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-минимизирует временные затраты застрахованного лица на оформление документа.</w:t>
      </w:r>
    </w:p>
    <w:p w:rsidR="0050194B" w:rsidRPr="0050194B" w:rsidRDefault="0050194B" w:rsidP="0050194B">
      <w:pPr>
        <w:shd w:val="clear" w:color="auto" w:fill="FFFFFF"/>
        <w:ind w:firstLine="709"/>
        <w:jc w:val="right"/>
        <w:rPr>
          <w:b/>
          <w:i/>
          <w:color w:val="333333"/>
          <w:sz w:val="28"/>
          <w:szCs w:val="28"/>
        </w:rPr>
      </w:pPr>
      <w:r w:rsidRPr="0050194B">
        <w:rPr>
          <w:b/>
          <w:i/>
          <w:color w:val="333333"/>
          <w:sz w:val="28"/>
          <w:szCs w:val="28"/>
        </w:rPr>
        <w:t>Информация Кузбасского регионального отделения Фонда</w:t>
      </w:r>
    </w:p>
    <w:p w:rsidR="0050194B" w:rsidRDefault="0050194B" w:rsidP="0050194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bookmarkEnd w:id="0"/>
    <w:p w:rsidR="00390A8A" w:rsidRDefault="00390A8A"/>
    <w:sectPr w:rsidR="00390A8A" w:rsidSect="0048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94B"/>
    <w:rsid w:val="00291D35"/>
    <w:rsid w:val="00390A8A"/>
    <w:rsid w:val="00486234"/>
    <w:rsid w:val="0050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019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5019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2</cp:revision>
  <dcterms:created xsi:type="dcterms:W3CDTF">2018-08-22T09:41:00Z</dcterms:created>
  <dcterms:modified xsi:type="dcterms:W3CDTF">2018-08-29T02:18:00Z</dcterms:modified>
</cp:coreProperties>
</file>