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2D" w:rsidRDefault="00DC5A2D" w:rsidP="00DC5A2D">
      <w:pPr>
        <w:pStyle w:val="a5"/>
        <w:spacing w:after="0" w:line="240" w:lineRule="auto"/>
        <w:ind w:firstLine="709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Р</w:t>
      </w:r>
      <w:r>
        <w:rPr>
          <w:rFonts w:cs="Times New Roman"/>
          <w:b/>
          <w:bCs/>
          <w:color w:val="auto"/>
        </w:rPr>
        <w:t>еализуй свои мечты!</w:t>
      </w:r>
    </w:p>
    <w:p w:rsidR="00DC5A2D" w:rsidRDefault="00DC5A2D" w:rsidP="00DC5A2D">
      <w:pPr>
        <w:pStyle w:val="a5"/>
        <w:spacing w:after="0" w:line="240" w:lineRule="auto"/>
        <w:ind w:firstLine="709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Старт программы «</w:t>
      </w:r>
      <w:r>
        <w:rPr>
          <w:rFonts w:cs="Times New Roman"/>
          <w:b/>
          <w:color w:val="0000FF"/>
        </w:rPr>
        <w:t>Ты – предприниматель - 2018</w:t>
      </w:r>
      <w:r>
        <w:rPr>
          <w:rFonts w:cs="Times New Roman"/>
          <w:b/>
          <w:color w:val="auto"/>
        </w:rPr>
        <w:t>»</w:t>
      </w:r>
    </w:p>
    <w:p w:rsidR="00DC5A2D" w:rsidRDefault="00DC5A2D" w:rsidP="00DC5A2D">
      <w:pPr>
        <w:jc w:val="both"/>
        <w:rPr>
          <w:sz w:val="24"/>
          <w:szCs w:val="24"/>
        </w:rPr>
      </w:pPr>
    </w:p>
    <w:p w:rsidR="00DC5A2D" w:rsidRDefault="00DC5A2D" w:rsidP="00DC5A2D">
      <w:pPr>
        <w:spacing w:after="12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Кемеровской области стартует федеральная программа «Ты – предприниматель-2018». </w:t>
      </w:r>
    </w:p>
    <w:p w:rsidR="00DC5A2D" w:rsidRDefault="00DC5A2D" w:rsidP="00DC5A2D">
      <w:pPr>
        <w:spacing w:after="120"/>
        <w:ind w:firstLine="708"/>
        <w:jc w:val="both"/>
        <w:rPr>
          <w:sz w:val="28"/>
          <w:szCs w:val="24"/>
          <w:shd w:val="clear" w:color="auto" w:fill="FFFFFF"/>
        </w:rPr>
      </w:pPr>
      <w:r>
        <w:rPr>
          <w:b/>
          <w:sz w:val="28"/>
          <w:szCs w:val="24"/>
        </w:rPr>
        <w:t>Цель программы</w:t>
      </w:r>
      <w:r>
        <w:rPr>
          <w:sz w:val="28"/>
          <w:szCs w:val="24"/>
        </w:rPr>
        <w:t xml:space="preserve"> - </w:t>
      </w:r>
      <w:r>
        <w:rPr>
          <w:sz w:val="28"/>
          <w:szCs w:val="24"/>
          <w:shd w:val="clear" w:color="auto" w:fill="FFFFFF"/>
        </w:rPr>
        <w:t>стимулирование активности молодежи в сфере малого и среднего бизнеса.</w:t>
      </w:r>
    </w:p>
    <w:p w:rsidR="00DC5A2D" w:rsidRDefault="00DC5A2D" w:rsidP="00DC5A2D">
      <w:pPr>
        <w:spacing w:after="120"/>
        <w:ind w:firstLine="708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Участники программы абсолютно бесплатно:</w:t>
      </w:r>
    </w:p>
    <w:p w:rsidR="00DC5A2D" w:rsidRDefault="00DC5A2D" w:rsidP="00DC5A2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 xml:space="preserve">пройдут </w:t>
      </w:r>
      <w:proofErr w:type="gramStart"/>
      <w:r>
        <w:rPr>
          <w:rFonts w:cs="Times New Roman"/>
          <w:color w:val="auto"/>
          <w:sz w:val="28"/>
        </w:rPr>
        <w:t>обучение</w:t>
      </w:r>
      <w:proofErr w:type="gramEnd"/>
      <w:r>
        <w:rPr>
          <w:rFonts w:cs="Times New Roman"/>
          <w:color w:val="auto"/>
          <w:sz w:val="28"/>
        </w:rPr>
        <w:t xml:space="preserve"> по авторскому образовательному курсу для действующих и потенциальных предпринимателей; </w:t>
      </w:r>
    </w:p>
    <w:p w:rsidR="00DC5A2D" w:rsidRDefault="00DC5A2D" w:rsidP="00DC5A2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 xml:space="preserve">получат консультации экспертов и успешных предпринимателей; </w:t>
      </w:r>
    </w:p>
    <w:p w:rsidR="00DC5A2D" w:rsidRDefault="00DC5A2D" w:rsidP="00DC5A2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 xml:space="preserve">посетят мастер-классы и </w:t>
      </w:r>
      <w:proofErr w:type="spellStart"/>
      <w:proofErr w:type="gramStart"/>
      <w:r>
        <w:rPr>
          <w:rFonts w:cs="Times New Roman"/>
          <w:color w:val="auto"/>
          <w:sz w:val="28"/>
        </w:rPr>
        <w:t>бизнес-игры</w:t>
      </w:r>
      <w:proofErr w:type="spellEnd"/>
      <w:proofErr w:type="gramEnd"/>
      <w:r>
        <w:rPr>
          <w:rFonts w:cs="Times New Roman"/>
          <w:color w:val="auto"/>
          <w:sz w:val="28"/>
        </w:rPr>
        <w:t xml:space="preserve"> от лучших  бизнес – тренеров; </w:t>
      </w:r>
    </w:p>
    <w:p w:rsidR="00DC5A2D" w:rsidRDefault="00DC5A2D" w:rsidP="00DC5A2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>узнают, как получить инвестиции для своего бизнеса.</w:t>
      </w:r>
    </w:p>
    <w:p w:rsidR="00DC5A2D" w:rsidRDefault="00DC5A2D" w:rsidP="00DC5A2D">
      <w:pPr>
        <w:pStyle w:val="a4"/>
        <w:shd w:val="clear" w:color="auto" w:fill="FFFFFF"/>
        <w:spacing w:before="0" w:beforeAutospacing="0" w:after="120" w:afterAutospacing="0"/>
        <w:textAlignment w:val="baseline"/>
        <w:rPr>
          <w:sz w:val="28"/>
        </w:rPr>
      </w:pPr>
      <w:r>
        <w:rPr>
          <w:sz w:val="28"/>
        </w:rPr>
        <w:t xml:space="preserve">По окончанию образовательной программы участники проработают свои </w:t>
      </w:r>
      <w:proofErr w:type="spellStart"/>
      <w:proofErr w:type="gramStart"/>
      <w:r>
        <w:rPr>
          <w:sz w:val="28"/>
        </w:rPr>
        <w:t>бизнес-проекты</w:t>
      </w:r>
      <w:proofErr w:type="spellEnd"/>
      <w:proofErr w:type="gramEnd"/>
      <w:r>
        <w:rPr>
          <w:sz w:val="28"/>
        </w:rPr>
        <w:t xml:space="preserve"> и представят их экспертам и инвесторам.</w:t>
      </w:r>
      <w:r>
        <w:rPr>
          <w:sz w:val="28"/>
        </w:rPr>
        <w:tab/>
      </w:r>
    </w:p>
    <w:p w:rsidR="00DC5A2D" w:rsidRDefault="00DC5A2D" w:rsidP="00DC5A2D">
      <w:pPr>
        <w:pStyle w:val="a5"/>
        <w:spacing w:line="240" w:lineRule="auto"/>
        <w:jc w:val="both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ab/>
      </w:r>
      <w:r>
        <w:rPr>
          <w:rFonts w:cs="Times New Roman"/>
          <w:b/>
          <w:color w:val="auto"/>
          <w:sz w:val="28"/>
        </w:rPr>
        <w:tab/>
      </w:r>
    </w:p>
    <w:p w:rsidR="00DC5A2D" w:rsidRDefault="00DC5A2D" w:rsidP="00DC5A2D">
      <w:pPr>
        <w:pStyle w:val="a5"/>
        <w:spacing w:line="240" w:lineRule="auto"/>
        <w:jc w:val="both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ab/>
      </w:r>
      <w:r>
        <w:rPr>
          <w:rFonts w:cs="Times New Roman"/>
          <w:b/>
          <w:color w:val="auto"/>
          <w:sz w:val="28"/>
        </w:rPr>
        <w:tab/>
        <w:t>Чтобы стать участником программы</w:t>
      </w:r>
      <w:r>
        <w:rPr>
          <w:rFonts w:cs="Times New Roman"/>
          <w:b/>
          <w:bCs/>
          <w:color w:val="auto"/>
          <w:sz w:val="28"/>
        </w:rPr>
        <w:t xml:space="preserve"> «</w:t>
      </w:r>
      <w:proofErr w:type="spellStart"/>
      <w:proofErr w:type="gramStart"/>
      <w:r>
        <w:rPr>
          <w:rFonts w:cs="Times New Roman"/>
          <w:b/>
          <w:bCs/>
          <w:color w:val="auto"/>
          <w:sz w:val="28"/>
        </w:rPr>
        <w:t>Ты-предприниматель</w:t>
      </w:r>
      <w:proofErr w:type="spellEnd"/>
      <w:proofErr w:type="gramEnd"/>
      <w:r>
        <w:rPr>
          <w:rFonts w:cs="Times New Roman"/>
          <w:b/>
          <w:bCs/>
          <w:color w:val="auto"/>
          <w:sz w:val="28"/>
        </w:rPr>
        <w:t xml:space="preserve"> - 2018» </w:t>
      </w:r>
      <w:r>
        <w:rPr>
          <w:rFonts w:cs="Times New Roman"/>
          <w:b/>
          <w:color w:val="auto"/>
          <w:sz w:val="28"/>
        </w:rPr>
        <w:t xml:space="preserve"> необходимо: </w:t>
      </w:r>
    </w:p>
    <w:p w:rsidR="00DC5A2D" w:rsidRDefault="00DC5A2D" w:rsidP="00DC5A2D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Заполнить анкету на сайте </w:t>
      </w:r>
      <w:hyperlink r:id="rId5" w:history="1">
        <w:r>
          <w:rPr>
            <w:rStyle w:val="-"/>
            <w:rFonts w:cs="Times New Roman"/>
            <w:color w:val="auto"/>
            <w:sz w:val="28"/>
            <w:szCs w:val="28"/>
          </w:rPr>
          <w:t>www.molpred42.ru</w:t>
        </w:r>
      </w:hyperlink>
      <w:r>
        <w:rPr>
          <w:rFonts w:cs="Times New Roman"/>
          <w:color w:val="auto"/>
          <w:sz w:val="28"/>
          <w:szCs w:val="28"/>
        </w:rPr>
        <w:t>:</w:t>
      </w:r>
    </w:p>
    <w:p w:rsidR="00DC5A2D" w:rsidRDefault="00DC5A2D" w:rsidP="00DC5A2D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для участия в образовательном курсе в городах Кемерово и Новокузнецк  </w:t>
      </w:r>
      <w:r>
        <w:rPr>
          <w:rFonts w:cs="Times New Roman"/>
          <w:b/>
          <w:color w:val="auto"/>
          <w:sz w:val="28"/>
          <w:szCs w:val="28"/>
        </w:rPr>
        <w:t>до 1 октября 2018 года.</w:t>
      </w:r>
    </w:p>
    <w:p w:rsidR="00DC5A2D" w:rsidRDefault="00DC5A2D" w:rsidP="00DC5A2D">
      <w:pPr>
        <w:pStyle w:val="a5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для участия в образовательном курсе в городах Березовский, Юрга, Анжеро-Судженск, Междуреченск, Белово, Прокопьевск </w:t>
      </w:r>
      <w:r>
        <w:rPr>
          <w:rFonts w:cs="Times New Roman"/>
          <w:b/>
          <w:color w:val="auto"/>
          <w:sz w:val="28"/>
          <w:szCs w:val="28"/>
        </w:rPr>
        <w:t>до 20 сентября.</w:t>
      </w:r>
      <w:r>
        <w:rPr>
          <w:rFonts w:cs="Times New Roman"/>
          <w:color w:val="auto"/>
          <w:sz w:val="28"/>
          <w:szCs w:val="28"/>
        </w:rPr>
        <w:t xml:space="preserve"> </w:t>
      </w:r>
    </w:p>
    <w:p w:rsidR="00DC5A2D" w:rsidRDefault="00DC5A2D" w:rsidP="00DC5A2D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  <w:shd w:val="clear" w:color="auto" w:fill="FFFFFF"/>
        </w:rPr>
        <w:t>Пройти тестирование на наличие предпринимательских способностей</w:t>
      </w:r>
    </w:p>
    <w:p w:rsidR="00DC5A2D" w:rsidRDefault="00DC5A2D" w:rsidP="00DC5A2D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Пройти собеседование и экспертную оценку </w:t>
      </w:r>
      <w:proofErr w:type="spellStart"/>
      <w:proofErr w:type="gramStart"/>
      <w:r>
        <w:rPr>
          <w:rFonts w:cs="Times New Roman"/>
          <w:color w:val="auto"/>
          <w:sz w:val="28"/>
          <w:szCs w:val="28"/>
          <w:shd w:val="clear" w:color="auto" w:fill="FFFFFF"/>
        </w:rPr>
        <w:t>бизнес-идеи</w:t>
      </w:r>
      <w:proofErr w:type="spellEnd"/>
      <w:proofErr w:type="gramEnd"/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 или выполнить письменное задание</w:t>
      </w:r>
      <w:r>
        <w:rPr>
          <w:rFonts w:cs="Times New Roman"/>
          <w:color w:val="auto"/>
          <w:sz w:val="28"/>
          <w:shd w:val="clear" w:color="auto" w:fill="FFFFFF"/>
        </w:rPr>
        <w:t>.</w:t>
      </w:r>
    </w:p>
    <w:p w:rsidR="00DC5A2D" w:rsidRDefault="00DC5A2D" w:rsidP="00DC5A2D">
      <w:pPr>
        <w:pStyle w:val="a5"/>
        <w:spacing w:line="240" w:lineRule="auto"/>
        <w:jc w:val="both"/>
        <w:rPr>
          <w:rFonts w:cs="Times New Roman"/>
          <w:color w:val="auto"/>
          <w:sz w:val="28"/>
        </w:rPr>
      </w:pPr>
    </w:p>
    <w:p w:rsidR="00DC5A2D" w:rsidRDefault="00DC5A2D" w:rsidP="00DC5A2D">
      <w:pPr>
        <w:pStyle w:val="a5"/>
        <w:spacing w:line="240" w:lineRule="auto"/>
        <w:jc w:val="both"/>
        <w:rPr>
          <w:rFonts w:cs="Times New Roman"/>
          <w:color w:val="auto"/>
          <w:sz w:val="28"/>
        </w:rPr>
      </w:pPr>
      <w:proofErr w:type="gramStart"/>
      <w:r>
        <w:rPr>
          <w:rFonts w:cs="Times New Roman"/>
          <w:color w:val="auto"/>
          <w:sz w:val="28"/>
        </w:rPr>
        <w:t>По всем интересующим вопросам необходимо обращаться в консультационный центр программы  по тел.:</w:t>
      </w:r>
      <w:r>
        <w:rPr>
          <w:rFonts w:cs="Times New Roman"/>
          <w:b/>
          <w:color w:val="0000FF"/>
          <w:sz w:val="28"/>
        </w:rPr>
        <w:t xml:space="preserve"> 63-67-67  </w:t>
      </w:r>
      <w:r>
        <w:rPr>
          <w:rFonts w:cs="Times New Roman"/>
          <w:color w:val="auto"/>
          <w:sz w:val="28"/>
        </w:rPr>
        <w:t xml:space="preserve">или по электронной почте </w:t>
      </w:r>
      <w:hyperlink r:id="rId6" w:history="1">
        <w:r>
          <w:rPr>
            <w:rStyle w:val="-"/>
            <w:rFonts w:cs="Times New Roman"/>
            <w:sz w:val="28"/>
          </w:rPr>
          <w:t>molpred42@mail.ru</w:t>
        </w:r>
      </w:hyperlink>
      <w:r>
        <w:rPr>
          <w:rFonts w:cs="Times New Roman"/>
          <w:color w:val="auto"/>
          <w:sz w:val="28"/>
        </w:rPr>
        <w:t xml:space="preserve">, а также в социальных сетях: </w:t>
      </w:r>
      <w:proofErr w:type="gramEnd"/>
    </w:p>
    <w:p w:rsidR="00DC5A2D" w:rsidRDefault="00DC5A2D" w:rsidP="00DC5A2D">
      <w:pPr>
        <w:pStyle w:val="a5"/>
        <w:spacing w:line="240" w:lineRule="auto"/>
        <w:jc w:val="both"/>
        <w:rPr>
          <w:rStyle w:val="-"/>
        </w:rPr>
      </w:pPr>
      <w:r>
        <w:rPr>
          <w:rFonts w:cs="Times New Roman"/>
          <w:color w:val="auto"/>
          <w:sz w:val="28"/>
        </w:rPr>
        <w:tab/>
      </w:r>
      <w:r>
        <w:rPr>
          <w:rFonts w:cs="Times New Roman"/>
          <w:color w:val="auto"/>
          <w:sz w:val="28"/>
        </w:rPr>
        <w:tab/>
      </w:r>
      <w:hyperlink r:id="rId7" w:history="1">
        <w:r>
          <w:rPr>
            <w:rStyle w:val="-"/>
            <w:rFonts w:cs="Times New Roman"/>
            <w:sz w:val="28"/>
          </w:rPr>
          <w:t>http://vk.com/molpred42</w:t>
        </w:r>
      </w:hyperlink>
    </w:p>
    <w:p w:rsidR="00DC5A2D" w:rsidRDefault="00DC5A2D" w:rsidP="00DC5A2D">
      <w:pPr>
        <w:pStyle w:val="a5"/>
        <w:spacing w:line="240" w:lineRule="auto"/>
        <w:rPr>
          <w:rStyle w:val="-"/>
          <w:rFonts w:cs="Times New Roman"/>
          <w:color w:val="auto"/>
          <w:sz w:val="28"/>
        </w:rPr>
      </w:pPr>
      <w:r>
        <w:rPr>
          <w:rStyle w:val="-"/>
          <w:rFonts w:cs="Times New Roman"/>
          <w:color w:val="auto"/>
          <w:sz w:val="28"/>
        </w:rPr>
        <w:tab/>
      </w:r>
      <w:r>
        <w:rPr>
          <w:rStyle w:val="-"/>
          <w:rFonts w:cs="Times New Roman"/>
          <w:color w:val="auto"/>
          <w:sz w:val="28"/>
        </w:rPr>
        <w:tab/>
      </w:r>
      <w:hyperlink r:id="rId8" w:history="1">
        <w:r>
          <w:rPr>
            <w:rStyle w:val="a3"/>
            <w:rFonts w:cs="Times New Roman"/>
            <w:sz w:val="28"/>
            <w:lang w:eastAsia="ru-RU" w:bidi="ru-RU"/>
          </w:rPr>
          <w:t>http://facebook.com/molpred42</w:t>
        </w:r>
      </w:hyperlink>
      <w:r>
        <w:rPr>
          <w:rStyle w:val="-"/>
          <w:rFonts w:cs="Times New Roman"/>
          <w:color w:val="auto"/>
          <w:sz w:val="28"/>
        </w:rPr>
        <w:t xml:space="preserve"> </w:t>
      </w:r>
    </w:p>
    <w:p w:rsidR="00DC5A2D" w:rsidRDefault="00DC5A2D" w:rsidP="00DC5A2D">
      <w:pPr>
        <w:ind w:left="708"/>
      </w:pPr>
      <w:hyperlink r:id="rId9" w:history="1">
        <w:r>
          <w:rPr>
            <w:rStyle w:val="a3"/>
            <w:sz w:val="28"/>
            <w:szCs w:val="28"/>
          </w:rPr>
          <w:t>https://www.instagram.com/molpred42/</w:t>
        </w:r>
      </w:hyperlink>
    </w:p>
    <w:p w:rsidR="00141123" w:rsidRDefault="00141123"/>
    <w:sectPr w:rsidR="00141123" w:rsidSect="0014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912"/>
    <w:multiLevelType w:val="hybridMultilevel"/>
    <w:tmpl w:val="C21AD19C"/>
    <w:lvl w:ilvl="0" w:tplc="3B8A8BF6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F76CF"/>
    <w:multiLevelType w:val="hybridMultilevel"/>
    <w:tmpl w:val="A4A85CD4"/>
    <w:lvl w:ilvl="0" w:tplc="7A66F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A3986"/>
    <w:multiLevelType w:val="hybridMultilevel"/>
    <w:tmpl w:val="2298A6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2D"/>
    <w:rsid w:val="00141123"/>
    <w:rsid w:val="00DC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5A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5A2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C5A2D"/>
    <w:pPr>
      <w:widowControl w:val="0"/>
      <w:tabs>
        <w:tab w:val="left" w:pos="420"/>
      </w:tabs>
      <w:suppressAutoHyphens/>
      <w:spacing w:after="12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DC5A2D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DC5A2D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molpred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molpred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pred4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lpred42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olpred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2018-09-17T08:13:00Z</dcterms:created>
  <dcterms:modified xsi:type="dcterms:W3CDTF">2018-09-17T08:13:00Z</dcterms:modified>
</cp:coreProperties>
</file>