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87" w:rsidRPr="00301BA0" w:rsidRDefault="00301BA0" w:rsidP="00301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BA0">
        <w:rPr>
          <w:rFonts w:ascii="Times New Roman" w:hAnsi="Times New Roman" w:cs="Times New Roman"/>
          <w:b/>
          <w:sz w:val="32"/>
          <w:szCs w:val="32"/>
        </w:rPr>
        <w:t>Уважаемые руководители предприятий и индивидуальные предприниматели!</w:t>
      </w:r>
    </w:p>
    <w:p w:rsidR="00301BA0" w:rsidRPr="00FF7984" w:rsidRDefault="00301BA0" w:rsidP="00301BA0">
      <w:pPr>
        <w:pStyle w:val="a3"/>
        <w:ind w:firstLine="708"/>
        <w:jc w:val="both"/>
        <w:rPr>
          <w:rStyle w:val="a5"/>
          <w:color w:val="000000"/>
          <w:sz w:val="28"/>
          <w:szCs w:val="28"/>
        </w:rPr>
      </w:pPr>
      <w:r w:rsidRPr="00FF7984">
        <w:rPr>
          <w:rStyle w:val="a5"/>
          <w:color w:val="000000"/>
          <w:sz w:val="28"/>
          <w:szCs w:val="28"/>
        </w:rPr>
        <w:t>Агентство труда и занятости населения Красноярского края (далее - агентство) при поддержке Правительства Красноярского края 28-30 сентября 2018 года проводит XX Краевую ярмарку вакансий для сферы малого, среднего бизнеса и ремесленничества. В рамках данного мероприятия запланировано проведение традиционной ярмарки ремесел.</w:t>
      </w:r>
    </w:p>
    <w:p w:rsidR="00301BA0" w:rsidRPr="00FF7984" w:rsidRDefault="00301BA0" w:rsidP="00301BA0">
      <w:pPr>
        <w:pStyle w:val="a8"/>
        <w:shd w:val="clear" w:color="auto" w:fill="auto"/>
        <w:spacing w:before="120" w:after="0" w:line="240" w:lineRule="auto"/>
        <w:ind w:left="23" w:right="23" w:firstLine="839"/>
        <w:jc w:val="both"/>
        <w:rPr>
          <w:sz w:val="28"/>
          <w:szCs w:val="28"/>
        </w:rPr>
      </w:pPr>
      <w:r w:rsidRPr="00FF7984">
        <w:rPr>
          <w:rStyle w:val="a5"/>
          <w:color w:val="000000"/>
          <w:sz w:val="28"/>
          <w:szCs w:val="28"/>
        </w:rPr>
        <w:t>В ярмарке ремесел примут участие более 600 предпринимателей и ремесленников, организовавших собственное дело в т.ч. при финансовой поддержке, из разных территорий края и регионов Сибирского федерального округа, которые представят лучшие товары декоративно-прикладного творчества и народных ремесел. Выставочные площади для размещения экспозиции предоставляются бесплатно.</w:t>
      </w:r>
    </w:p>
    <w:p w:rsidR="00301BA0" w:rsidRPr="00FF7984" w:rsidRDefault="00301BA0" w:rsidP="00301BA0">
      <w:pPr>
        <w:pStyle w:val="a8"/>
        <w:shd w:val="clear" w:color="auto" w:fill="auto"/>
        <w:spacing w:before="120" w:after="0" w:line="240" w:lineRule="auto"/>
        <w:ind w:left="23" w:right="23" w:firstLine="839"/>
        <w:jc w:val="both"/>
        <w:rPr>
          <w:sz w:val="28"/>
          <w:szCs w:val="28"/>
        </w:rPr>
      </w:pPr>
      <w:r w:rsidRPr="00FF7984">
        <w:rPr>
          <w:rStyle w:val="a5"/>
          <w:color w:val="000000"/>
          <w:sz w:val="28"/>
          <w:szCs w:val="28"/>
        </w:rPr>
        <w:t>В рамках Положения о ярмарке ремесел</w:t>
      </w:r>
      <w:r>
        <w:rPr>
          <w:rStyle w:val="a5"/>
          <w:color w:val="000000"/>
          <w:sz w:val="28"/>
          <w:szCs w:val="28"/>
        </w:rPr>
        <w:t xml:space="preserve"> </w:t>
      </w:r>
      <w:r w:rsidRPr="00FF7984">
        <w:rPr>
          <w:rStyle w:val="a5"/>
          <w:color w:val="000000"/>
          <w:sz w:val="28"/>
          <w:szCs w:val="28"/>
        </w:rPr>
        <w:t>для повышения эффективности её проведения агентство проведет отбор участников с учетом разнообразия, новизны и высокого качества изделий (товаров, услуг). Также при отборе учитывается: ручная работа, собственное производство, использование традиционных ремесленных технологий, применение натуральных материалов, оригинальный дизайн.</w:t>
      </w:r>
    </w:p>
    <w:p w:rsidR="00301BA0" w:rsidRPr="00FF7984" w:rsidRDefault="00301BA0" w:rsidP="00301BA0">
      <w:pPr>
        <w:pStyle w:val="a8"/>
        <w:shd w:val="clear" w:color="auto" w:fill="auto"/>
        <w:spacing w:before="120" w:after="0" w:line="240" w:lineRule="auto"/>
        <w:ind w:left="23" w:right="23" w:firstLine="839"/>
        <w:jc w:val="both"/>
        <w:rPr>
          <w:sz w:val="28"/>
          <w:szCs w:val="28"/>
        </w:rPr>
      </w:pPr>
      <w:r w:rsidRPr="00FF7984">
        <w:rPr>
          <w:rStyle w:val="a5"/>
          <w:color w:val="000000"/>
          <w:sz w:val="28"/>
          <w:szCs w:val="28"/>
        </w:rPr>
        <w:t xml:space="preserve">Заезд участников и размещение экспозиций состоится 27 сентября 2018 года с 12.00 часов, выезд (демонтаж экспозиций) - 30 сентября 2018 года с 16.00 часов. Дополнительная информация о ярмарке ремесел размещена на интерактивном портале агентства </w:t>
      </w:r>
      <w:hyperlink r:id="rId4" w:history="1">
        <w:r w:rsidRPr="00FF7984">
          <w:rPr>
            <w:rStyle w:val="a6"/>
            <w:sz w:val="28"/>
            <w:szCs w:val="28"/>
            <w:lang w:val="en-US"/>
          </w:rPr>
          <w:t>https</w:t>
        </w:r>
        <w:r w:rsidRPr="00FF7984">
          <w:rPr>
            <w:rStyle w:val="a6"/>
            <w:sz w:val="28"/>
            <w:szCs w:val="28"/>
          </w:rPr>
          <w:t>://</w:t>
        </w:r>
        <w:proofErr w:type="spellStart"/>
        <w:r w:rsidRPr="00FF7984">
          <w:rPr>
            <w:rStyle w:val="a6"/>
            <w:sz w:val="28"/>
            <w:szCs w:val="28"/>
            <w:lang w:val="en-US"/>
          </w:rPr>
          <w:t>trud</w:t>
        </w:r>
        <w:proofErr w:type="spellEnd"/>
        <w:r w:rsidRPr="00FF7984">
          <w:rPr>
            <w:rStyle w:val="a6"/>
            <w:sz w:val="28"/>
            <w:szCs w:val="28"/>
          </w:rPr>
          <w:t>.</w:t>
        </w:r>
        <w:proofErr w:type="spellStart"/>
        <w:r w:rsidRPr="00FF7984">
          <w:rPr>
            <w:rStyle w:val="a6"/>
            <w:sz w:val="28"/>
            <w:szCs w:val="28"/>
            <w:lang w:val="en-US"/>
          </w:rPr>
          <w:t>krskstate</w:t>
        </w:r>
        <w:proofErr w:type="spellEnd"/>
        <w:r w:rsidRPr="00FF7984">
          <w:rPr>
            <w:rStyle w:val="a6"/>
            <w:sz w:val="28"/>
            <w:szCs w:val="28"/>
          </w:rPr>
          <w:t>.</w:t>
        </w:r>
        <w:proofErr w:type="spellStart"/>
        <w:r w:rsidRPr="00FF798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F7984">
        <w:rPr>
          <w:rStyle w:val="a5"/>
          <w:color w:val="000000"/>
          <w:sz w:val="28"/>
          <w:szCs w:val="28"/>
        </w:rPr>
        <w:t xml:space="preserve"> (в разделе «Гражданам — Ярмарка ремёсел»).</w:t>
      </w:r>
    </w:p>
    <w:p w:rsidR="00301BA0" w:rsidRDefault="00301BA0" w:rsidP="00301BA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 положительном решении об участии в ярмарке ремесел просим уведомить сектор предпринимательства и потребительского рынка администрации Промышленновского муниципального района,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305, тел. (838442)7-19-17.</w:t>
      </w:r>
    </w:p>
    <w:p w:rsidR="00301BA0" w:rsidRDefault="00301BA0" w:rsidP="00301BA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1BA0" w:rsidRPr="00301BA0" w:rsidRDefault="00301BA0" w:rsidP="00301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A0">
        <w:rPr>
          <w:rFonts w:ascii="Times New Roman" w:hAnsi="Times New Roman" w:cs="Times New Roman"/>
          <w:sz w:val="28"/>
          <w:szCs w:val="28"/>
        </w:rPr>
        <w:t>Сектор предпринимательства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BA0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301BA0" w:rsidRPr="00301BA0" w:rsidRDefault="00301BA0" w:rsidP="00301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A0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</w:t>
      </w:r>
    </w:p>
    <w:p w:rsidR="00301BA0" w:rsidRPr="00301BA0" w:rsidRDefault="00301BA0" w:rsidP="00301BA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01BA0" w:rsidRPr="00301BA0" w:rsidSect="004B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01BA0"/>
    <w:rsid w:val="00301BA0"/>
    <w:rsid w:val="004B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301BA0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a4">
    <w:name w:val="Текст Знак"/>
    <w:basedOn w:val="a0"/>
    <w:link w:val="a3"/>
    <w:semiHidden/>
    <w:rsid w:val="00301BA0"/>
    <w:rPr>
      <w:rFonts w:ascii="Calibri" w:eastAsia="Times New Roman" w:hAnsi="Calibri" w:cs="Consolas"/>
      <w:szCs w:val="21"/>
    </w:rPr>
  </w:style>
  <w:style w:type="character" w:customStyle="1" w:styleId="a5">
    <w:name w:val="Основной текст_"/>
    <w:basedOn w:val="a0"/>
    <w:rsid w:val="00301BA0"/>
    <w:rPr>
      <w:rFonts w:ascii="Times New Roman" w:hAnsi="Times New Roman" w:cs="Times New Roman"/>
      <w:sz w:val="26"/>
      <w:szCs w:val="26"/>
      <w:u w:val="none"/>
    </w:rPr>
  </w:style>
  <w:style w:type="character" w:styleId="a6">
    <w:name w:val="Hyperlink"/>
    <w:basedOn w:val="a0"/>
    <w:rsid w:val="00301BA0"/>
    <w:rPr>
      <w:color w:val="0000FF"/>
      <w:u w:val="single"/>
    </w:rPr>
  </w:style>
  <w:style w:type="character" w:customStyle="1" w:styleId="a7">
    <w:name w:val="Основной текст Знак"/>
    <w:basedOn w:val="a0"/>
    <w:link w:val="a8"/>
    <w:rsid w:val="00301BA0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301BA0"/>
    <w:pPr>
      <w:widowControl w:val="0"/>
      <w:shd w:val="clear" w:color="auto" w:fill="FFFFFF"/>
      <w:spacing w:before="240" w:after="360" w:line="240" w:lineRule="atLeast"/>
      <w:jc w:val="center"/>
    </w:pPr>
    <w:rPr>
      <w:sz w:val="23"/>
      <w:szCs w:val="23"/>
    </w:rPr>
  </w:style>
  <w:style w:type="character" w:customStyle="1" w:styleId="1">
    <w:name w:val="Основной текст Знак1"/>
    <w:basedOn w:val="a0"/>
    <w:link w:val="a8"/>
    <w:uiPriority w:val="99"/>
    <w:semiHidden/>
    <w:rsid w:val="00301BA0"/>
  </w:style>
  <w:style w:type="character" w:customStyle="1" w:styleId="0pt">
    <w:name w:val="Основной текст + Интервал 0 pt"/>
    <w:basedOn w:val="a5"/>
    <w:rsid w:val="00301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cp:lastPrinted>2018-08-01T08:47:00Z</cp:lastPrinted>
  <dcterms:created xsi:type="dcterms:W3CDTF">2018-08-01T08:40:00Z</dcterms:created>
  <dcterms:modified xsi:type="dcterms:W3CDTF">2018-08-01T08:47:00Z</dcterms:modified>
</cp:coreProperties>
</file>