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F" w:rsidRDefault="003A2BCF" w:rsidP="003A2BCF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br w:type="textWrapping" w:clear="all"/>
      </w:r>
    </w:p>
    <w:p w:rsidR="003A2BCF" w:rsidRDefault="003A2BCF" w:rsidP="003A2BC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A2BCF" w:rsidRDefault="003A2BCF" w:rsidP="003A2BC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A2BCF" w:rsidRPr="005555BA" w:rsidRDefault="003A2BCF" w:rsidP="003A2BC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A2BCF" w:rsidRPr="005555BA" w:rsidRDefault="003A2BCF" w:rsidP="003A2BC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A2BCF" w:rsidRPr="00D15872" w:rsidRDefault="003A2BCF" w:rsidP="003A2B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363A9">
        <w:rPr>
          <w:sz w:val="28"/>
          <w:szCs w:val="28"/>
        </w:rPr>
        <w:t>______</w:t>
      </w:r>
      <w:r>
        <w:rPr>
          <w:sz w:val="28"/>
          <w:szCs w:val="28"/>
        </w:rPr>
        <w:t xml:space="preserve">» </w:t>
      </w:r>
      <w:r w:rsidR="001363A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gramStart"/>
      <w:r w:rsidRPr="00D84C41">
        <w:t>г</w:t>
      </w:r>
      <w:proofErr w:type="gramEnd"/>
      <w:r w:rsidRPr="00D84C41">
        <w:t>.</w:t>
      </w:r>
      <w:r>
        <w:rPr>
          <w:sz w:val="28"/>
          <w:szCs w:val="28"/>
        </w:rPr>
        <w:t xml:space="preserve"> </w:t>
      </w:r>
      <w:r w:rsidRPr="00D15872">
        <w:rPr>
          <w:sz w:val="28"/>
          <w:szCs w:val="28"/>
        </w:rPr>
        <w:t xml:space="preserve">№ </w:t>
      </w:r>
      <w:r w:rsidR="001363A9">
        <w:rPr>
          <w:sz w:val="28"/>
          <w:szCs w:val="28"/>
        </w:rPr>
        <w:t>_______</w:t>
      </w:r>
    </w:p>
    <w:p w:rsidR="003A2BCF" w:rsidRDefault="003A2BCF" w:rsidP="003A2BC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E07A28">
        <w:rPr>
          <w:b/>
          <w:sz w:val="28"/>
          <w:szCs w:val="28"/>
        </w:rPr>
        <w:t>Об утверждении муниципальной программы</w:t>
      </w:r>
    </w:p>
    <w:p w:rsidR="003A2BCF" w:rsidRPr="001E6590" w:rsidRDefault="003A2BCF" w:rsidP="003A2B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E07A28">
        <w:rPr>
          <w:b/>
          <w:sz w:val="28"/>
          <w:szCs w:val="28"/>
        </w:rPr>
        <w:t>«</w:t>
      </w:r>
      <w:r w:rsidRPr="001E6590">
        <w:rPr>
          <w:b/>
          <w:bCs/>
          <w:sz w:val="28"/>
          <w:szCs w:val="28"/>
        </w:rPr>
        <w:t xml:space="preserve">Поддержка </w:t>
      </w:r>
      <w:proofErr w:type="gramStart"/>
      <w:r w:rsidRPr="001E6590">
        <w:rPr>
          <w:b/>
          <w:bCs/>
          <w:sz w:val="28"/>
          <w:szCs w:val="28"/>
        </w:rPr>
        <w:t>агропромышленного</w:t>
      </w:r>
      <w:proofErr w:type="gramEnd"/>
      <w:r w:rsidRPr="001E6590">
        <w:rPr>
          <w:b/>
          <w:bCs/>
          <w:sz w:val="28"/>
          <w:szCs w:val="28"/>
        </w:rPr>
        <w:t xml:space="preserve">  комплекса</w:t>
      </w: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1E6590">
        <w:rPr>
          <w:b/>
          <w:bCs/>
          <w:sz w:val="28"/>
          <w:szCs w:val="28"/>
        </w:rPr>
        <w:t>в  Промышленновском  районе</w:t>
      </w:r>
      <w:r w:rsidRPr="00E07A28">
        <w:rPr>
          <w:b/>
          <w:sz w:val="28"/>
          <w:szCs w:val="28"/>
        </w:rPr>
        <w:t>»</w:t>
      </w: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E07A2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8-2020 годы</w:t>
      </w:r>
    </w:p>
    <w:p w:rsidR="003A2BCF" w:rsidRDefault="003A2BCF" w:rsidP="003A2BCF">
      <w:pPr>
        <w:jc w:val="both"/>
        <w:rPr>
          <w:rFonts w:ascii="Arial" w:hAnsi="Arial"/>
        </w:rPr>
      </w:pPr>
    </w:p>
    <w:p w:rsidR="003A2BCF" w:rsidRDefault="003A2BCF" w:rsidP="003A2BCF">
      <w:pPr>
        <w:ind w:firstLine="708"/>
        <w:jc w:val="both"/>
        <w:rPr>
          <w:sz w:val="28"/>
          <w:szCs w:val="28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94333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>, постановлением</w:t>
      </w:r>
      <w:r w:rsidRPr="006965C5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администрации Промышленновского муниципального района от</w:t>
      </w:r>
      <w:r>
        <w:rPr>
          <w:sz w:val="28"/>
          <w:szCs w:val="28"/>
        </w:rPr>
        <w:t xml:space="preserve"> 24.08.2017 № 943-П  «Об утверждении перечня муниципальных программ, реализуемых за счет средств районного бюджета, на 2018-2020 годы»  в</w:t>
      </w:r>
      <w:r w:rsidRPr="0092486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эффективного развития</w:t>
      </w:r>
      <w:proofErr w:type="gramEnd"/>
      <w:r>
        <w:rPr>
          <w:sz w:val="28"/>
          <w:szCs w:val="28"/>
        </w:rPr>
        <w:t xml:space="preserve">  потенциала сельского хозяйства района: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Pr="0092486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24861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Поддержка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 комплекса  в  Промышленновском районе»</w:t>
      </w:r>
      <w:r w:rsidRPr="00924861">
        <w:rPr>
          <w:sz w:val="28"/>
          <w:szCs w:val="28"/>
        </w:rPr>
        <w:t xml:space="preserve">  на 201</w:t>
      </w:r>
      <w:r>
        <w:rPr>
          <w:sz w:val="28"/>
          <w:szCs w:val="28"/>
        </w:rPr>
        <w:t>8-2020 годы</w:t>
      </w:r>
      <w:r w:rsidRPr="00924861">
        <w:rPr>
          <w:sz w:val="28"/>
          <w:szCs w:val="28"/>
        </w:rPr>
        <w:t>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указанную программу на утверждение объёма финансирования в Совет народных депутатов Промышленновского муниципального района.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</w:t>
      </w:r>
      <w:r w:rsidRPr="00924861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924861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официальном с</w:t>
      </w:r>
      <w:r w:rsidRPr="00924861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 администрации </w:t>
      </w:r>
      <w:r w:rsidRPr="00924861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</w:t>
      </w:r>
      <w:r w:rsidRPr="009248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Интернет.</w:t>
      </w:r>
    </w:p>
    <w:p w:rsidR="003A2BCF" w:rsidRDefault="003A2BCF" w:rsidP="003A2BCF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24861">
        <w:rPr>
          <w:sz w:val="28"/>
          <w:szCs w:val="28"/>
        </w:rPr>
        <w:t>Контроль за</w:t>
      </w:r>
      <w:proofErr w:type="gramEnd"/>
      <w:r w:rsidRPr="0092486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92486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924861">
        <w:rPr>
          <w:sz w:val="28"/>
          <w:szCs w:val="28"/>
        </w:rPr>
        <w:t xml:space="preserve">лавы Промышленновского муниципального района 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Настоящее постановление</w:t>
      </w:r>
      <w:r w:rsidRPr="00520255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01.01.2018 года.</w:t>
      </w:r>
    </w:p>
    <w:tbl>
      <w:tblPr>
        <w:tblW w:w="9108" w:type="dxa"/>
        <w:tblLook w:val="01E0"/>
      </w:tblPr>
      <w:tblGrid>
        <w:gridCol w:w="5882"/>
        <w:gridCol w:w="3226"/>
      </w:tblGrid>
      <w:tr w:rsidR="003A2BCF" w:rsidRPr="007525BA" w:rsidTr="00E705C5">
        <w:tc>
          <w:tcPr>
            <w:tcW w:w="5882" w:type="dxa"/>
            <w:shd w:val="clear" w:color="auto" w:fill="auto"/>
          </w:tcPr>
          <w:p w:rsidR="003A2BCF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2BCF" w:rsidRPr="007525BA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226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2BCF" w:rsidRPr="007525BA" w:rsidTr="00E705C5">
        <w:tc>
          <w:tcPr>
            <w:tcW w:w="5882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A2BCF" w:rsidRDefault="003A2BCF" w:rsidP="003A2BCF">
      <w:pPr>
        <w:autoSpaceDE w:val="0"/>
        <w:autoSpaceDN w:val="0"/>
        <w:adjustRightInd w:val="0"/>
      </w:pPr>
      <w:r>
        <w:t>исп. А.А. Анников</w:t>
      </w:r>
    </w:p>
    <w:p w:rsidR="003A2BCF" w:rsidRDefault="003A2BCF" w:rsidP="003A2BCF">
      <w:pPr>
        <w:autoSpaceDE w:val="0"/>
        <w:autoSpaceDN w:val="0"/>
        <w:adjustRightInd w:val="0"/>
      </w:pPr>
      <w:r>
        <w:t>Тел. 72174</w:t>
      </w:r>
    </w:p>
    <w:p w:rsidR="003A2BCF" w:rsidRDefault="003A2BCF" w:rsidP="003A2BCF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4644"/>
        <w:gridCol w:w="4820"/>
      </w:tblGrid>
      <w:tr w:rsidR="003A2BCF" w:rsidTr="00E705C5">
        <w:tc>
          <w:tcPr>
            <w:tcW w:w="4644" w:type="dxa"/>
            <w:shd w:val="clear" w:color="auto" w:fill="auto"/>
          </w:tcPr>
          <w:p w:rsidR="003A2BCF" w:rsidRDefault="003A2BCF" w:rsidP="00E705C5">
            <w:pPr>
              <w:pStyle w:val="Iacaaiea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3A2BCF" w:rsidRDefault="003A2BCF" w:rsidP="00E705C5">
            <w:pPr>
              <w:pStyle w:val="Iacaaiea"/>
              <w:rPr>
                <w:b w:val="0"/>
              </w:rPr>
            </w:pP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  <w:r>
              <w:rPr>
                <w:b w:val="0"/>
              </w:rPr>
              <w:t>А</w:t>
            </w: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>о муниципального района</w:t>
            </w:r>
          </w:p>
          <w:p w:rsidR="003A2BCF" w:rsidRDefault="003A2BCF" w:rsidP="001363A9">
            <w:pPr>
              <w:pStyle w:val="Iacaaiea"/>
            </w:pPr>
            <w:r w:rsidRPr="008A3B32">
              <w:rPr>
                <w:b w:val="0"/>
              </w:rPr>
              <w:t>от «</w:t>
            </w:r>
            <w:r w:rsidR="001363A9">
              <w:rPr>
                <w:b w:val="0"/>
              </w:rPr>
              <w:t>_____</w:t>
            </w:r>
            <w:r w:rsidRPr="008A3B32">
              <w:rPr>
                <w:b w:val="0"/>
              </w:rPr>
              <w:t>»</w:t>
            </w:r>
            <w:r w:rsidR="001363A9">
              <w:rPr>
                <w:b w:val="0"/>
              </w:rPr>
              <w:t>___________</w:t>
            </w:r>
            <w:r>
              <w:rPr>
                <w:b w:val="0"/>
              </w:rPr>
              <w:t xml:space="preserve"> </w:t>
            </w:r>
            <w:proofErr w:type="gramStart"/>
            <w:r w:rsidRPr="008A3B32">
              <w:rPr>
                <w:b w:val="0"/>
              </w:rPr>
              <w:t>г</w:t>
            </w:r>
            <w:proofErr w:type="gramEnd"/>
            <w:r w:rsidRPr="008A3B32">
              <w:rPr>
                <w:b w:val="0"/>
              </w:rPr>
              <w:t xml:space="preserve">.  № </w:t>
            </w:r>
            <w:r w:rsidR="001363A9">
              <w:rPr>
                <w:b w:val="0"/>
              </w:rPr>
              <w:t>_______</w:t>
            </w:r>
          </w:p>
        </w:tc>
      </w:tr>
    </w:tbl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</w:p>
    <w:p w:rsidR="003A2BCF" w:rsidRPr="00244462" w:rsidRDefault="003A2BCF" w:rsidP="003A2B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244462">
        <w:rPr>
          <w:b/>
          <w:sz w:val="28"/>
          <w:szCs w:val="28"/>
        </w:rPr>
        <w:t>“</w:t>
      </w:r>
      <w:r w:rsidRPr="00244462">
        <w:rPr>
          <w:b/>
          <w:bCs/>
          <w:sz w:val="28"/>
          <w:szCs w:val="28"/>
        </w:rPr>
        <w:t xml:space="preserve">Поддержка </w:t>
      </w:r>
      <w:proofErr w:type="gramStart"/>
      <w:r w:rsidRPr="00244462">
        <w:rPr>
          <w:b/>
          <w:bCs/>
          <w:sz w:val="28"/>
          <w:szCs w:val="28"/>
        </w:rPr>
        <w:t>агропромышленного</w:t>
      </w:r>
      <w:proofErr w:type="gramEnd"/>
      <w:r w:rsidRPr="00244462">
        <w:rPr>
          <w:b/>
          <w:bCs/>
          <w:sz w:val="28"/>
          <w:szCs w:val="28"/>
        </w:rPr>
        <w:t xml:space="preserve">  комплекса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 w:rsidRPr="00244462">
        <w:rPr>
          <w:b/>
          <w:bCs/>
          <w:sz w:val="28"/>
          <w:szCs w:val="28"/>
        </w:rPr>
        <w:t>в  Промышленновском  районе</w:t>
      </w:r>
      <w:r w:rsidRPr="00244462">
        <w:rPr>
          <w:b/>
          <w:sz w:val="28"/>
          <w:szCs w:val="28"/>
        </w:rPr>
        <w:t xml:space="preserve">»  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 w:rsidRPr="002444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24446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244462">
        <w:rPr>
          <w:b/>
          <w:sz w:val="28"/>
          <w:szCs w:val="28"/>
        </w:rPr>
        <w:t xml:space="preserve"> годы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Pr="00244462" w:rsidRDefault="003A2BCF" w:rsidP="003A2BCF">
      <w:pPr>
        <w:jc w:val="center"/>
        <w:rPr>
          <w:sz w:val="28"/>
          <w:szCs w:val="28"/>
        </w:rPr>
      </w:pPr>
      <w:proofErr w:type="spellStart"/>
      <w:r w:rsidRPr="00244462">
        <w:rPr>
          <w:sz w:val="28"/>
          <w:szCs w:val="28"/>
        </w:rPr>
        <w:t>пгт</w:t>
      </w:r>
      <w:proofErr w:type="spellEnd"/>
      <w:r w:rsidRPr="00244462">
        <w:rPr>
          <w:sz w:val="28"/>
          <w:szCs w:val="28"/>
        </w:rPr>
        <w:t>. Промышленная</w:t>
      </w:r>
    </w:p>
    <w:p w:rsidR="003A2BCF" w:rsidRDefault="003A2BCF" w:rsidP="003A2BCF">
      <w:pPr>
        <w:jc w:val="center"/>
        <w:rPr>
          <w:sz w:val="36"/>
          <w:szCs w:val="36"/>
        </w:rPr>
      </w:pPr>
    </w:p>
    <w:p w:rsidR="003A2BCF" w:rsidRDefault="003A2BCF" w:rsidP="003A2BCF">
      <w:pPr>
        <w:jc w:val="center"/>
        <w:rPr>
          <w:sz w:val="36"/>
          <w:szCs w:val="36"/>
        </w:rPr>
      </w:pPr>
    </w:p>
    <w:p w:rsidR="003A2BCF" w:rsidRPr="001B4BB9" w:rsidRDefault="003A2BCF" w:rsidP="003A2BCF">
      <w:pPr>
        <w:jc w:val="center"/>
        <w:rPr>
          <w:sz w:val="36"/>
          <w:szCs w:val="36"/>
        </w:rPr>
      </w:pPr>
    </w:p>
    <w:p w:rsidR="003A2BCF" w:rsidRPr="00F35890" w:rsidRDefault="003A2BCF" w:rsidP="003A2BC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562"/>
        <w:gridCol w:w="1207"/>
        <w:gridCol w:w="1275"/>
        <w:gridCol w:w="1240"/>
      </w:tblGrid>
      <w:tr w:rsidR="003A2BCF" w:rsidRPr="00D10E52" w:rsidTr="00E705C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BCF" w:rsidRPr="00D10E52" w:rsidRDefault="003A2BCF" w:rsidP="00E705C5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3A2BCF" w:rsidRPr="00244462" w:rsidRDefault="003A2BCF" w:rsidP="00E705C5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</w:t>
            </w:r>
            <w:proofErr w:type="gramStart"/>
            <w:r w:rsidRPr="00244462">
              <w:rPr>
                <w:b/>
                <w:bCs/>
                <w:sz w:val="28"/>
                <w:szCs w:val="28"/>
              </w:rPr>
              <w:t>агропромышленного</w:t>
            </w:r>
            <w:proofErr w:type="gramEnd"/>
            <w:r w:rsidRPr="00244462">
              <w:rPr>
                <w:b/>
                <w:bCs/>
                <w:sz w:val="28"/>
                <w:szCs w:val="28"/>
              </w:rPr>
              <w:t xml:space="preserve">  комплекса в  Промышленновском  районе»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3A2BCF" w:rsidRPr="00D10E52" w:rsidTr="00E705C5">
        <w:tc>
          <w:tcPr>
            <w:tcW w:w="1564" w:type="pct"/>
            <w:tcBorders>
              <w:top w:val="single" w:sz="4" w:space="0" w:color="auto"/>
            </w:tcBorders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36" w:type="pct"/>
            <w:gridSpan w:val="4"/>
            <w:tcBorders>
              <w:top w:val="single" w:sz="4" w:space="0" w:color="auto"/>
            </w:tcBorders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B965BA">
              <w:rPr>
                <w:bCs/>
                <w:sz w:val="28"/>
                <w:szCs w:val="28"/>
              </w:rPr>
              <w:t>Поддерж</w:t>
            </w:r>
            <w:r>
              <w:rPr>
                <w:bCs/>
                <w:sz w:val="28"/>
                <w:szCs w:val="28"/>
              </w:rPr>
              <w:t xml:space="preserve">ка </w:t>
            </w:r>
            <w:proofErr w:type="gramStart"/>
            <w:r>
              <w:rPr>
                <w:bCs/>
                <w:sz w:val="28"/>
                <w:szCs w:val="28"/>
              </w:rPr>
              <w:t>агропромыш</w:t>
            </w:r>
            <w:r w:rsidRPr="00B965BA">
              <w:rPr>
                <w:bCs/>
                <w:sz w:val="28"/>
                <w:szCs w:val="28"/>
              </w:rPr>
              <w:t>ленного</w:t>
            </w:r>
            <w:proofErr w:type="gramEnd"/>
            <w:r w:rsidRPr="00B965BA">
              <w:rPr>
                <w:bCs/>
                <w:sz w:val="28"/>
                <w:szCs w:val="28"/>
              </w:rPr>
              <w:t xml:space="preserve">  комплекса 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10E52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  </w:t>
            </w:r>
            <w:r w:rsidRPr="00D10E52">
              <w:rPr>
                <w:sz w:val="28"/>
                <w:szCs w:val="28"/>
              </w:rPr>
              <w:t xml:space="preserve">О.А. </w:t>
            </w:r>
            <w:proofErr w:type="spellStart"/>
            <w:r w:rsidRPr="00D10E52">
              <w:rPr>
                <w:sz w:val="28"/>
                <w:szCs w:val="28"/>
              </w:rPr>
              <w:t>Игина</w:t>
            </w:r>
            <w:proofErr w:type="spellEnd"/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B965BA" w:rsidRDefault="003A2BCF" w:rsidP="00E705C5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>Управление  сельского  хозяйства администрации Промышленновского муниципального района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B965BA" w:rsidRDefault="003A2BCF" w:rsidP="00E705C5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 xml:space="preserve">Управление  сельского  хозяйства администрации Промышленновского муниципального района 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B965BA">
              <w:rPr>
                <w:sz w:val="28"/>
                <w:szCs w:val="28"/>
              </w:rPr>
              <w:t>пособствова</w:t>
            </w:r>
            <w:r>
              <w:rPr>
                <w:sz w:val="28"/>
                <w:szCs w:val="28"/>
              </w:rPr>
              <w:t>ть</w:t>
            </w:r>
            <w:r w:rsidRPr="00B965BA">
              <w:rPr>
                <w:sz w:val="28"/>
                <w:szCs w:val="28"/>
              </w:rPr>
              <w:t xml:space="preserve">  более  полному  раскрытию  и  эффективному  использованию  внутреннего  потенциала  </w:t>
            </w:r>
            <w:proofErr w:type="spellStart"/>
            <w:r w:rsidRPr="00B965BA">
              <w:rPr>
                <w:sz w:val="28"/>
                <w:szCs w:val="28"/>
              </w:rPr>
              <w:t>агробизнеса</w:t>
            </w:r>
            <w:proofErr w:type="spellEnd"/>
            <w:r w:rsidRPr="00B965BA">
              <w:rPr>
                <w:sz w:val="28"/>
                <w:szCs w:val="28"/>
              </w:rPr>
              <w:t xml:space="preserve">,  путём  проведения  конкурсов  и  премирования  </w:t>
            </w:r>
            <w:proofErr w:type="spellStart"/>
            <w:r w:rsidRPr="00B965B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550317">
              <w:rPr>
                <w:sz w:val="28"/>
                <w:szCs w:val="28"/>
              </w:rPr>
              <w:t xml:space="preserve">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550317">
              <w:rPr>
                <w:sz w:val="28"/>
                <w:szCs w:val="28"/>
              </w:rPr>
              <w:t>самозанятости</w:t>
            </w:r>
            <w:proofErr w:type="spellEnd"/>
            <w:r w:rsidRPr="00550317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 годы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 w:val="restar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401" w:type="pct"/>
          </w:tcPr>
          <w:p w:rsidR="003A2BCF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7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8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0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бюджет,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0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A2BCF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материальную заинтересованность работников в повышении производительности труда, с целью роста объёмов производства продукции в Промышленновском муниципальном районе</w:t>
            </w:r>
          </w:p>
        </w:tc>
      </w:tr>
    </w:tbl>
    <w:p w:rsidR="003A2BCF" w:rsidRDefault="003A2BCF" w:rsidP="003A2BCF">
      <w:pPr>
        <w:rPr>
          <w:b/>
          <w:sz w:val="28"/>
          <w:szCs w:val="28"/>
        </w:rPr>
      </w:pPr>
    </w:p>
    <w:p w:rsidR="003A2BCF" w:rsidRDefault="003A2BCF" w:rsidP="003A2BCF">
      <w:pPr>
        <w:rPr>
          <w:b/>
          <w:sz w:val="28"/>
          <w:szCs w:val="28"/>
        </w:rPr>
      </w:pPr>
    </w:p>
    <w:p w:rsidR="003A2BCF" w:rsidRDefault="003A2BCF" w:rsidP="003A2BCF">
      <w:pPr>
        <w:rPr>
          <w:b/>
          <w:sz w:val="28"/>
          <w:szCs w:val="28"/>
        </w:rPr>
      </w:pPr>
    </w:p>
    <w:p w:rsidR="003A2BCF" w:rsidRPr="00807CA7" w:rsidRDefault="003A2BCF" w:rsidP="003A2B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07CA7">
        <w:rPr>
          <w:sz w:val="28"/>
          <w:szCs w:val="28"/>
        </w:rPr>
        <w:t xml:space="preserve">2  </w:t>
      </w:r>
    </w:p>
    <w:p w:rsidR="003A2BCF" w:rsidRDefault="003A2BCF" w:rsidP="003A2BC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4842">
        <w:rPr>
          <w:b/>
          <w:sz w:val="28"/>
          <w:szCs w:val="28"/>
        </w:rPr>
        <w:lastRenderedPageBreak/>
        <w:t xml:space="preserve">Характеристика текущего состояния в Промышленновском районе сферы деятельности, для решения задач которой разработана муниципальная программа,  </w:t>
      </w:r>
    </w:p>
    <w:p w:rsidR="003A2BCF" w:rsidRPr="007B4842" w:rsidRDefault="003A2BCF" w:rsidP="003A2BC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B4842">
        <w:rPr>
          <w:b/>
          <w:sz w:val="28"/>
          <w:szCs w:val="28"/>
        </w:rPr>
        <w:t>с указанием основных показателей</w:t>
      </w:r>
    </w:p>
    <w:p w:rsidR="003A2BCF" w:rsidRDefault="003A2BCF" w:rsidP="003A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4842">
        <w:rPr>
          <w:b/>
          <w:sz w:val="28"/>
          <w:szCs w:val="28"/>
        </w:rPr>
        <w:t>и формулировкой основных проблем</w:t>
      </w:r>
    </w:p>
    <w:p w:rsidR="003A2BCF" w:rsidRPr="007B4842" w:rsidRDefault="003A2BCF" w:rsidP="003A2BCF">
      <w:pPr>
        <w:rPr>
          <w:b/>
          <w:sz w:val="28"/>
          <w:szCs w:val="28"/>
        </w:rPr>
      </w:pP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Сельское  хозяйство играет важную роль в экономике муниципального образования,  в  связи  с  этим разработка Программы обусловлена необходимостью реализации механизмов стимулирования субъектов производящих  сельскохозяйственную  продукцию в  Промышленновском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D2F95">
        <w:rPr>
          <w:rFonts w:ascii="Times New Roman" w:hAnsi="Times New Roman" w:cs="Times New Roman"/>
          <w:sz w:val="28"/>
          <w:szCs w:val="28"/>
        </w:rPr>
        <w:t>районе  на  увеличение  её  производства.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Вовлечение  свободных трудовых ресурсов на селе в различные направления   предпринимательской деятельности  посредством  начала  предпринимательской  деятельности способствует  созданию тем самым условий для дальнейшего развития экономики. 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Сельское  хозяйство  заняло прочное место в структуре экономики района и играет существенную роль в социальной жизни населения.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осуществляют  производственну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F95"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льскохозяйственных  предприятий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крестьянско-фермерских  хозяйств</w:t>
      </w:r>
      <w:r>
        <w:rPr>
          <w:rFonts w:ascii="Times New Roman" w:hAnsi="Times New Roman" w:cs="Times New Roman"/>
          <w:sz w:val="28"/>
          <w:szCs w:val="28"/>
        </w:rPr>
        <w:t>, 18 индивидуальных предпринимателей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и  более </w:t>
      </w:r>
      <w:r>
        <w:rPr>
          <w:rFonts w:ascii="Times New Roman" w:hAnsi="Times New Roman" w:cs="Times New Roman"/>
          <w:sz w:val="28"/>
          <w:szCs w:val="28"/>
        </w:rPr>
        <w:t>9,6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тысяч    ЛПХ,  в  которых  содержится  домашний  скот  и  птица.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Поголовье  сельскохозяйственных  животных  в  хозяйствах  всех  категорий  по  состоянию  на 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F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года  составляло: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23962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 том  числе  коров  -10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свиней  - </w:t>
      </w:r>
      <w:r>
        <w:rPr>
          <w:rFonts w:ascii="Times New Roman" w:hAnsi="Times New Roman" w:cs="Times New Roman"/>
          <w:sz w:val="28"/>
          <w:szCs w:val="28"/>
        </w:rPr>
        <w:t>15028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овец  и  коз  - </w:t>
      </w:r>
      <w:r>
        <w:rPr>
          <w:rFonts w:ascii="Times New Roman" w:hAnsi="Times New Roman" w:cs="Times New Roman"/>
          <w:sz w:val="28"/>
          <w:szCs w:val="28"/>
        </w:rPr>
        <w:t>13436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птицы  - 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6D2F9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по  району  ожидается  произвести  основной  валовой  продукции  сельского  хозяйства  на  сумму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2F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2F95">
        <w:rPr>
          <w:rFonts w:ascii="Times New Roman" w:hAnsi="Times New Roman" w:cs="Times New Roman"/>
          <w:sz w:val="28"/>
          <w:szCs w:val="28"/>
        </w:rPr>
        <w:t>00  тыс.  руб.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Pr="006D2F95">
        <w:rPr>
          <w:rFonts w:ascii="Times New Roman" w:hAnsi="Times New Roman" w:cs="Times New Roman"/>
          <w:sz w:val="28"/>
          <w:szCs w:val="28"/>
        </w:rPr>
        <w:t>: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- </w:t>
      </w:r>
      <w:r w:rsidRPr="006D2F95">
        <w:rPr>
          <w:rFonts w:ascii="Times New Roman" w:hAnsi="Times New Roman" w:cs="Times New Roman"/>
          <w:color w:val="000000"/>
          <w:sz w:val="28"/>
          <w:szCs w:val="28"/>
        </w:rPr>
        <w:t>неблагоприятное влияние климата сказывается на урожае раз в два-три года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 недостаточно развита финансовая поддержка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-высокая степень изношенности и дефицит парка сельхозмашин,  сдерживают рост производительности труда</w:t>
      </w:r>
    </w:p>
    <w:p w:rsidR="003A2BCF" w:rsidRPr="006B28C9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-кадровый вопрос - предусматривающий  знания и управление производством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BCF" w:rsidRDefault="003A2BCF" w:rsidP="003A2B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Описание целей </w:t>
      </w:r>
      <w:r>
        <w:rPr>
          <w:rFonts w:ascii="Times New Roman" w:hAnsi="Times New Roman"/>
          <w:b/>
          <w:sz w:val="28"/>
          <w:szCs w:val="28"/>
        </w:rPr>
        <w:t>и задач муниципальной программы</w:t>
      </w:r>
    </w:p>
    <w:p w:rsidR="003A2BCF" w:rsidRPr="00D10E52" w:rsidRDefault="003A2BCF" w:rsidP="003A2B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</w:t>
      </w:r>
    </w:p>
    <w:p w:rsidR="003A2BCF" w:rsidRPr="00D10E52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10E52">
        <w:rPr>
          <w:rFonts w:ascii="Times New Roman" w:hAnsi="Times New Roman"/>
          <w:sz w:val="28"/>
          <w:szCs w:val="28"/>
        </w:rPr>
        <w:t>цели муниципальной  программы:</w:t>
      </w:r>
    </w:p>
    <w:p w:rsidR="003A2BCF" w:rsidRDefault="003A2BCF" w:rsidP="003A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2F95">
        <w:rPr>
          <w:sz w:val="28"/>
          <w:szCs w:val="28"/>
        </w:rPr>
        <w:t>способствова</w:t>
      </w:r>
      <w:r>
        <w:rPr>
          <w:sz w:val="28"/>
          <w:szCs w:val="28"/>
        </w:rPr>
        <w:t>ть</w:t>
      </w:r>
      <w:r w:rsidRPr="006D2F95">
        <w:rPr>
          <w:sz w:val="28"/>
          <w:szCs w:val="28"/>
        </w:rPr>
        <w:t xml:space="preserve">  более  полному  раскрытию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эффективному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  </w:t>
      </w:r>
      <w:r w:rsidRPr="006D2F95">
        <w:rPr>
          <w:sz w:val="28"/>
          <w:szCs w:val="28"/>
        </w:rPr>
        <w:t xml:space="preserve"> внутреннего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 xml:space="preserve">потенциала  </w:t>
      </w:r>
      <w:proofErr w:type="spellStart"/>
      <w:r w:rsidRPr="006D2F95">
        <w:rPr>
          <w:sz w:val="28"/>
          <w:szCs w:val="28"/>
        </w:rPr>
        <w:t>агробизнеса</w:t>
      </w:r>
      <w:proofErr w:type="spellEnd"/>
      <w:r w:rsidRPr="006D2F95">
        <w:rPr>
          <w:sz w:val="28"/>
          <w:szCs w:val="28"/>
        </w:rPr>
        <w:t>,  путём  проведения  конкурсов</w:t>
      </w:r>
      <w:r>
        <w:rPr>
          <w:sz w:val="28"/>
          <w:szCs w:val="28"/>
        </w:rPr>
        <w:t>.</w:t>
      </w:r>
      <w:r w:rsidRPr="006D2F95">
        <w:rPr>
          <w:sz w:val="28"/>
          <w:szCs w:val="28"/>
        </w:rPr>
        <w:t xml:space="preserve"> </w:t>
      </w: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D10E52" w:rsidRDefault="003A2BCF" w:rsidP="003A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3        </w:t>
      </w:r>
      <w:r w:rsidRPr="006D2F95">
        <w:rPr>
          <w:sz w:val="28"/>
          <w:szCs w:val="28"/>
        </w:rPr>
        <w:t xml:space="preserve"> </w:t>
      </w:r>
    </w:p>
    <w:p w:rsidR="003A2BCF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CF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CF" w:rsidRPr="00D10E52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D10E52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муниципальной программы</w:t>
      </w:r>
      <w:r w:rsidRPr="00D10E52">
        <w:rPr>
          <w:rFonts w:ascii="Times New Roman" w:hAnsi="Times New Roman"/>
          <w:sz w:val="28"/>
          <w:szCs w:val="28"/>
        </w:rPr>
        <w:t>:</w:t>
      </w:r>
    </w:p>
    <w:p w:rsidR="003A2BCF" w:rsidRPr="00D10E52" w:rsidRDefault="003A2BCF" w:rsidP="003A2BCF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рост производства реальных доходов АПК района путём стимулирования увеличения производства и сбыта сельскохозяйственной продукции</w:t>
      </w:r>
      <w:r w:rsidRPr="00D10E52">
        <w:rPr>
          <w:sz w:val="28"/>
          <w:szCs w:val="28"/>
        </w:rPr>
        <w:t xml:space="preserve">; </w:t>
      </w:r>
    </w:p>
    <w:p w:rsidR="003A2BCF" w:rsidRPr="00D10E52" w:rsidRDefault="003A2BCF" w:rsidP="003A2BCF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 xml:space="preserve">рост уровня </w:t>
      </w:r>
      <w:proofErr w:type="spellStart"/>
      <w:r w:rsidRPr="006D2F95">
        <w:rPr>
          <w:sz w:val="28"/>
          <w:szCs w:val="28"/>
        </w:rPr>
        <w:t>самозанятости</w:t>
      </w:r>
      <w:proofErr w:type="spellEnd"/>
      <w:r w:rsidRPr="006D2F9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A2BCF" w:rsidRPr="005C10F9" w:rsidRDefault="003A2BCF" w:rsidP="003A2BCF">
      <w:pPr>
        <w:rPr>
          <w:sz w:val="28"/>
          <w:szCs w:val="28"/>
        </w:rPr>
        <w:sectPr w:rsidR="003A2BCF" w:rsidRPr="005C10F9" w:rsidSect="0084277F">
          <w:headerReference w:type="default" r:id="rId8"/>
          <w:headerReference w:type="first" r:id="rId9"/>
          <w:pgSz w:w="11906" w:h="16838" w:code="9"/>
          <w:pgMar w:top="-284" w:right="1418" w:bottom="737" w:left="1559" w:header="0" w:footer="709" w:gutter="0"/>
          <w:pgNumType w:start="0"/>
          <w:cols w:space="708"/>
          <w:titlePg/>
          <w:docGrid w:linePitch="360"/>
        </w:sect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D10E52" w:rsidRDefault="003A2BCF" w:rsidP="003A2BCF">
      <w:pPr>
        <w:pStyle w:val="ConsPlusNormal"/>
        <w:numPr>
          <w:ilvl w:val="0"/>
          <w:numId w:val="1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10E5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3A2BCF" w:rsidRPr="00D10E52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3969"/>
        <w:gridCol w:w="2835"/>
        <w:gridCol w:w="2552"/>
      </w:tblGrid>
      <w:tr w:rsidR="003A2BCF" w:rsidRPr="00D10E52" w:rsidTr="00E705C5">
        <w:tc>
          <w:tcPr>
            <w:tcW w:w="817" w:type="dxa"/>
            <w:tcBorders>
              <w:right w:val="single" w:sz="4" w:space="0" w:color="auto"/>
            </w:tcBorders>
          </w:tcPr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>,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основного мероприятия,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Align w:val="center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A2BCF" w:rsidRPr="00D10E52" w:rsidTr="00E705C5">
        <w:trPr>
          <w:trHeight w:val="645"/>
        </w:trPr>
        <w:tc>
          <w:tcPr>
            <w:tcW w:w="817" w:type="dxa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</w:t>
            </w:r>
            <w:r w:rsidRPr="00FC3F2C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FC3F2C">
              <w:rPr>
                <w:bCs/>
                <w:sz w:val="28"/>
                <w:szCs w:val="28"/>
              </w:rPr>
              <w:t>агропромышленного</w:t>
            </w:r>
            <w:proofErr w:type="gramEnd"/>
            <w:r w:rsidRPr="00FC3F2C">
              <w:rPr>
                <w:bCs/>
                <w:sz w:val="28"/>
                <w:szCs w:val="28"/>
              </w:rPr>
              <w:t xml:space="preserve">  комплекса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3F2C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A2BCF" w:rsidRPr="00D10E52" w:rsidTr="00E705C5">
        <w:trPr>
          <w:trHeight w:val="711"/>
        </w:trPr>
        <w:tc>
          <w:tcPr>
            <w:tcW w:w="817" w:type="dxa"/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Цель: 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 xml:space="preserve">способствовать  более  полному  раскрытию  и  эффективному  использованию  внутреннего  потенциала  </w:t>
            </w:r>
            <w:proofErr w:type="spellStart"/>
            <w:r w:rsidRPr="000C5AA8">
              <w:rPr>
                <w:rFonts w:ascii="Times New Roman" w:hAnsi="Times New Roman"/>
                <w:sz w:val="28"/>
                <w:szCs w:val="28"/>
              </w:rPr>
              <w:t>агробизнеса</w:t>
            </w:r>
            <w:proofErr w:type="spellEnd"/>
            <w:r w:rsidRPr="000C5AA8">
              <w:rPr>
                <w:rFonts w:ascii="Times New Roman" w:hAnsi="Times New Roman"/>
                <w:sz w:val="28"/>
                <w:szCs w:val="28"/>
              </w:rPr>
              <w:t xml:space="preserve">,  путём  проведения  конкурсов </w:t>
            </w:r>
          </w:p>
        </w:tc>
      </w:tr>
      <w:tr w:rsidR="003A2BCF" w:rsidRPr="00D10E52" w:rsidTr="00E705C5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Задача: 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>обеспечить рост производства реальных доходов АПК района путём стимулирования увеличения производства и сбыта сельскохозяйственной продукции</w:t>
            </w:r>
          </w:p>
        </w:tc>
      </w:tr>
      <w:tr w:rsidR="003A2BCF" w:rsidRPr="00D10E52" w:rsidTr="00E705C5">
        <w:trPr>
          <w:trHeight w:val="6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>2. Задача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 xml:space="preserve">: рост уровня </w:t>
            </w:r>
            <w:proofErr w:type="spellStart"/>
            <w:r w:rsidRPr="000C5AA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C5AA8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</w:tr>
      <w:tr w:rsidR="003A2BCF" w:rsidRPr="00D10E52" w:rsidTr="00E705C5">
        <w:trPr>
          <w:trHeight w:val="1545"/>
        </w:trPr>
        <w:tc>
          <w:tcPr>
            <w:tcW w:w="817" w:type="dxa"/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Мероприятие «</w:t>
            </w:r>
            <w:r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техников искусственного осеменения коров 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3A2BCF" w:rsidRPr="00D10E52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в сопоставимых ценах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Pr="00E9360A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родукция текущего года/вал. продукцию предшествующего года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Pr="00E9360A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3A2BCF" w:rsidRDefault="003A2BCF" w:rsidP="003A2B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2BCF" w:rsidRPr="00807CA7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07CA7">
        <w:rPr>
          <w:rFonts w:ascii="Times New Roman" w:hAnsi="Times New Roman"/>
          <w:sz w:val="28"/>
          <w:szCs w:val="28"/>
        </w:rPr>
        <w:t xml:space="preserve"> 5</w:t>
      </w:r>
    </w:p>
    <w:p w:rsidR="003A2BCF" w:rsidRDefault="003A2BCF" w:rsidP="003A2B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lastRenderedPageBreak/>
        <w:t>Ресурсное обеспечение реализации муниципальной  программы</w:t>
      </w:r>
    </w:p>
    <w:p w:rsidR="003A2BCF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3A2BCF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районе»</w:t>
      </w:r>
    </w:p>
    <w:p w:rsidR="003A2BCF" w:rsidRPr="00D10E52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tbl>
      <w:tblPr>
        <w:tblW w:w="15090" w:type="dxa"/>
        <w:tblInd w:w="93" w:type="dxa"/>
        <w:tblLook w:val="04A0"/>
      </w:tblPr>
      <w:tblGrid>
        <w:gridCol w:w="1149"/>
        <w:gridCol w:w="5355"/>
        <w:gridCol w:w="4111"/>
        <w:gridCol w:w="1559"/>
        <w:gridCol w:w="1215"/>
        <w:gridCol w:w="1701"/>
      </w:tblGrid>
      <w:tr w:rsidR="003A2BCF" w:rsidRPr="00D10E52" w:rsidTr="00E705C5">
        <w:trPr>
          <w:cantSplit/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 программы, подпрограммы,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3A2BCF" w:rsidRPr="00D10E52" w:rsidTr="00E705C5">
        <w:trPr>
          <w:cantSplit/>
          <w:trHeight w:val="55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A2BCF" w:rsidRPr="00D10E52" w:rsidTr="00E705C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2BCF" w:rsidRPr="00D10E52" w:rsidTr="00E705C5">
        <w:trPr>
          <w:cantSplit/>
          <w:trHeight w:val="300"/>
        </w:trPr>
        <w:tc>
          <w:tcPr>
            <w:tcW w:w="6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Pr="00064432" w:rsidRDefault="003A2BCF" w:rsidP="00E705C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Промышленновского муниципального района</w:t>
            </w:r>
            <w:r w:rsidRPr="00D10E52">
              <w:rPr>
                <w:rFonts w:eastAsia="Calibri"/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«</w:t>
            </w:r>
            <w:r w:rsidRPr="00064432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064432">
              <w:rPr>
                <w:bCs/>
                <w:sz w:val="28"/>
                <w:szCs w:val="28"/>
              </w:rPr>
              <w:t>агропромышленного</w:t>
            </w:r>
            <w:proofErr w:type="gramEnd"/>
            <w:r w:rsidRPr="00064432">
              <w:rPr>
                <w:bCs/>
                <w:sz w:val="28"/>
                <w:szCs w:val="28"/>
              </w:rPr>
              <w:t xml:space="preserve">  комплекса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8-2020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00"/>
        </w:trPr>
        <w:tc>
          <w:tcPr>
            <w:tcW w:w="65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BCF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Мероприятия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«</w:t>
            </w:r>
            <w:r w:rsidRPr="00064432"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left="27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A2BCF" w:rsidRPr="00D10E52" w:rsidTr="00E705C5">
        <w:trPr>
          <w:cantSplit/>
          <w:trHeight w:val="3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4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</w:tbl>
    <w:p w:rsidR="003A2BCF" w:rsidRDefault="003A2BCF" w:rsidP="003A2BCF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807CA7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07CA7">
        <w:rPr>
          <w:rFonts w:ascii="Times New Roman" w:eastAsia="Calibri" w:hAnsi="Times New Roman"/>
          <w:sz w:val="28"/>
          <w:szCs w:val="28"/>
        </w:rPr>
        <w:t xml:space="preserve"> 6</w:t>
      </w:r>
    </w:p>
    <w:p w:rsidR="003A2BCF" w:rsidRPr="00D10E52" w:rsidRDefault="003A2BCF" w:rsidP="003A2BC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D10E52">
        <w:rPr>
          <w:rFonts w:ascii="Times New Roman" w:eastAsia="Calibri" w:hAnsi="Times New Roman"/>
          <w:b/>
          <w:sz w:val="28"/>
          <w:szCs w:val="28"/>
        </w:rPr>
        <w:lastRenderedPageBreak/>
        <w:t>Сведения о планируемых значениях целевых показателей (индикаторов)  муниципальной программы</w:t>
      </w: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783"/>
        <w:gridCol w:w="4209"/>
        <w:gridCol w:w="4069"/>
        <w:gridCol w:w="3088"/>
        <w:gridCol w:w="1145"/>
        <w:gridCol w:w="993"/>
        <w:gridCol w:w="896"/>
      </w:tblGrid>
      <w:tr w:rsidR="003A2BCF" w:rsidRPr="00D10E52" w:rsidTr="00E705C5">
        <w:trPr>
          <w:cantSplit/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CF" w:rsidRPr="00D10E52" w:rsidRDefault="003A2BCF" w:rsidP="00E705C5">
            <w:pPr>
              <w:pStyle w:val="a3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3A2BCF" w:rsidRPr="00D10E52" w:rsidTr="00E705C5">
        <w:trPr>
          <w:cantSplit/>
          <w:trHeight w:val="899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3A2BCF" w:rsidRPr="00D10E52" w:rsidTr="00E705C5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A2BCF" w:rsidRPr="00D10E52" w:rsidTr="00E705C5">
        <w:trPr>
          <w:cantSplit/>
          <w:trHeight w:val="2603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</w:t>
            </w:r>
            <w:r w:rsidRPr="00BB3F2E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BB3F2E">
              <w:rPr>
                <w:bCs/>
                <w:sz w:val="28"/>
                <w:szCs w:val="28"/>
              </w:rPr>
              <w:t>агро</w:t>
            </w:r>
            <w:r>
              <w:rPr>
                <w:bCs/>
                <w:sz w:val="28"/>
                <w:szCs w:val="28"/>
              </w:rPr>
              <w:t>промышленного</w:t>
            </w:r>
            <w:proofErr w:type="gramEnd"/>
            <w:r>
              <w:rPr>
                <w:bCs/>
                <w:sz w:val="28"/>
                <w:szCs w:val="28"/>
              </w:rPr>
              <w:t xml:space="preserve">  комплекса в  Про</w:t>
            </w:r>
            <w:r w:rsidRPr="00BB3F2E">
              <w:rPr>
                <w:bCs/>
                <w:sz w:val="28"/>
                <w:szCs w:val="28"/>
              </w:rPr>
              <w:t>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Pr="00BB3F2E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Pr="00BB3F2E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3A2BCF" w:rsidRPr="00D10E52" w:rsidRDefault="003A2BCF" w:rsidP="003A2BCF">
      <w:pPr>
        <w:rPr>
          <w:sz w:val="28"/>
          <w:szCs w:val="28"/>
        </w:rPr>
      </w:pPr>
      <w:bookmarkStart w:id="0" w:name="_GoBack"/>
      <w:bookmarkEnd w:id="0"/>
    </w:p>
    <w:p w:rsidR="003A2BCF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2BCF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7   </w:t>
      </w:r>
    </w:p>
    <w:p w:rsidR="003A2BCF" w:rsidRPr="001B12E6" w:rsidRDefault="003A2BCF" w:rsidP="003A2BCF">
      <w:pPr>
        <w:rPr>
          <w:sz w:val="28"/>
          <w:szCs w:val="28"/>
        </w:rPr>
        <w:sectPr w:rsidR="003A2BCF" w:rsidRPr="001B12E6" w:rsidSect="00A07813">
          <w:pgSz w:w="16838" w:h="11906" w:orient="landscape" w:code="9"/>
          <w:pgMar w:top="1418" w:right="737" w:bottom="1559" w:left="1134" w:header="709" w:footer="709" w:gutter="0"/>
          <w:cols w:space="708"/>
          <w:docGrid w:linePitch="360"/>
        </w:sectPr>
      </w:pPr>
    </w:p>
    <w:p w:rsidR="003A2BCF" w:rsidRPr="00531A8E" w:rsidRDefault="003A2BCF" w:rsidP="003A2BCF">
      <w:pPr>
        <w:pStyle w:val="Pre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A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Методика оценки эффективности Муниципальной программы </w:t>
      </w:r>
    </w:p>
    <w:p w:rsidR="003A2BCF" w:rsidRPr="002E0DF3" w:rsidRDefault="003A2BCF" w:rsidP="003A2BCF">
      <w:pPr>
        <w:tabs>
          <w:tab w:val="left" w:pos="1220"/>
        </w:tabs>
        <w:ind w:left="300"/>
        <w:jc w:val="center"/>
        <w:rPr>
          <w:b/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   </w:t>
      </w: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</w:t>
      </w:r>
      <w:hyperlink r:id="rId10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1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lastRenderedPageBreak/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3A2BCF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Default="003A2BCF" w:rsidP="003A2BCF">
      <w:pPr>
        <w:adjustRightInd w:val="0"/>
        <w:ind w:firstLine="540"/>
        <w:jc w:val="both"/>
        <w:rPr>
          <w:sz w:val="28"/>
          <w:szCs w:val="28"/>
        </w:rPr>
      </w:pPr>
    </w:p>
    <w:p w:rsidR="003A2BCF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3A2BCF" w:rsidRPr="005742B0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       муниципального района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A2BCF" w:rsidRDefault="003A2BCF" w:rsidP="003A2BCF"/>
    <w:p w:rsidR="003A2BCF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64DF" w:rsidRDefault="006364DF"/>
    <w:sectPr w:rsidR="006364DF" w:rsidSect="00A51C6A">
      <w:pgSz w:w="11907" w:h="16840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69" w:rsidRDefault="006C4B69" w:rsidP="00907830">
      <w:r>
        <w:separator/>
      </w:r>
    </w:p>
  </w:endnote>
  <w:endnote w:type="continuationSeparator" w:id="0">
    <w:p w:rsidR="006C4B69" w:rsidRDefault="006C4B69" w:rsidP="0090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69" w:rsidRDefault="006C4B69" w:rsidP="00907830">
      <w:r>
        <w:separator/>
      </w:r>
    </w:p>
  </w:footnote>
  <w:footnote w:type="continuationSeparator" w:id="0">
    <w:p w:rsidR="006C4B69" w:rsidRDefault="006C4B69" w:rsidP="0090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7F" w:rsidRDefault="00907830">
    <w:pPr>
      <w:pStyle w:val="a5"/>
    </w:pPr>
    <w:r>
      <w:rPr>
        <w:noProof/>
        <w:lang w:eastAsia="zh-TW"/>
      </w:rPr>
      <w:pict>
        <v:rect id="_x0000_s2049" style="position:absolute;margin-left:538.65pt;margin-top:414.9pt;width:56.7pt;height:25.95pt;z-index:251660288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1B12E6" w:rsidRPr="001B12E6" w:rsidRDefault="006C4B69" w:rsidP="001B12E6"/>
            </w:txbxContent>
          </v:textbox>
          <w10:wrap anchorx="page" anchory="margin"/>
        </v:rect>
      </w:pict>
    </w:r>
  </w:p>
  <w:p w:rsidR="0084277F" w:rsidRDefault="006C4B69">
    <w:pPr>
      <w:pStyle w:val="a5"/>
    </w:pPr>
  </w:p>
  <w:p w:rsidR="0084277F" w:rsidRDefault="006C4B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6" w:rsidRDefault="00956DAE" w:rsidP="0084277F">
    <w:pPr>
      <w:pStyle w:val="a5"/>
      <w:tabs>
        <w:tab w:val="clear" w:pos="4677"/>
        <w:tab w:val="clear" w:pos="9355"/>
        <w:tab w:val="left" w:pos="33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47F"/>
    <w:multiLevelType w:val="hybridMultilevel"/>
    <w:tmpl w:val="0D9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BCF"/>
    <w:rsid w:val="001363A9"/>
    <w:rsid w:val="003A2BCF"/>
    <w:rsid w:val="006364DF"/>
    <w:rsid w:val="006C4B69"/>
    <w:rsid w:val="008117DA"/>
    <w:rsid w:val="008A7D92"/>
    <w:rsid w:val="00907830"/>
    <w:rsid w:val="00956DAE"/>
    <w:rsid w:val="00983A7B"/>
    <w:rsid w:val="00A0626F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BC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A2BC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BC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A2BC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A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2BCF"/>
  </w:style>
  <w:style w:type="paragraph" w:customStyle="1" w:styleId="Iacaaiea">
    <w:name w:val="Iacaaiea"/>
    <w:basedOn w:val="Iauiue"/>
    <w:rsid w:val="003A2BCF"/>
    <w:pPr>
      <w:jc w:val="center"/>
    </w:pPr>
    <w:rPr>
      <w:b/>
      <w:bCs/>
      <w:sz w:val="28"/>
      <w:szCs w:val="28"/>
    </w:rPr>
  </w:style>
  <w:style w:type="paragraph" w:styleId="a3">
    <w:name w:val="No Spacing"/>
    <w:qFormat/>
    <w:rsid w:val="003A2B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rsid w:val="003A2BCF"/>
    <w:rPr>
      <w:sz w:val="24"/>
      <w:szCs w:val="24"/>
    </w:rPr>
  </w:style>
  <w:style w:type="paragraph" w:styleId="a5">
    <w:name w:val="header"/>
    <w:basedOn w:val="a"/>
    <w:link w:val="a4"/>
    <w:uiPriority w:val="99"/>
    <w:rsid w:val="003A2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3A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3A2B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E7472E08DDB48F952A35312C2ACD102454CBF2C381204808D45FF7F7DA0CA5B06E5B858E16A339433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2017-11-22T09:54:00Z</dcterms:created>
  <dcterms:modified xsi:type="dcterms:W3CDTF">2018-04-03T08:18:00Z</dcterms:modified>
</cp:coreProperties>
</file>