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98" w:rsidRDefault="005B3C21" w:rsidP="005B3C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C21">
        <w:rPr>
          <w:rFonts w:ascii="Times New Roman" w:hAnsi="Times New Roman" w:cs="Times New Roman"/>
          <w:b/>
          <w:sz w:val="32"/>
          <w:szCs w:val="32"/>
        </w:rPr>
        <w:t>Уважаемые предприниматели!</w:t>
      </w:r>
    </w:p>
    <w:p w:rsidR="005B3C21" w:rsidRPr="005B3C21" w:rsidRDefault="005B3C21" w:rsidP="005B3C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C21" w:rsidRPr="005B3C21" w:rsidRDefault="005B3C21" w:rsidP="005B3C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C21">
        <w:rPr>
          <w:rFonts w:ascii="Times New Roman" w:hAnsi="Times New Roman" w:cs="Times New Roman"/>
          <w:sz w:val="28"/>
          <w:szCs w:val="28"/>
        </w:rPr>
        <w:t>Информируем Вас о том, что АО «Корпорация «МСП» и МСБ Банк разработали специализированные кредитные продукты, предназначенные для женщин – предпринимателей.</w:t>
      </w:r>
    </w:p>
    <w:p w:rsidR="005B3C21" w:rsidRPr="005B3C21" w:rsidRDefault="005B3C21" w:rsidP="005B3C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C21">
        <w:rPr>
          <w:rFonts w:ascii="Times New Roman" w:hAnsi="Times New Roman" w:cs="Times New Roman"/>
          <w:sz w:val="28"/>
          <w:szCs w:val="28"/>
        </w:rPr>
        <w:t xml:space="preserve">В рамках кредитных продуктов «Экспресс на текущие цели» и «Экспресс на инвестиции» женщины – предприниматели могут получить поддержку до 5 млн. руб. на срок до 12 месяцев на пополнение </w:t>
      </w:r>
      <w:r>
        <w:rPr>
          <w:rFonts w:ascii="Times New Roman" w:hAnsi="Times New Roman" w:cs="Times New Roman"/>
          <w:sz w:val="28"/>
          <w:szCs w:val="28"/>
        </w:rPr>
        <w:t>оборотн</w:t>
      </w:r>
      <w:r w:rsidRPr="005B3C21">
        <w:rPr>
          <w:rFonts w:ascii="Times New Roman" w:hAnsi="Times New Roman" w:cs="Times New Roman"/>
          <w:sz w:val="28"/>
          <w:szCs w:val="28"/>
        </w:rPr>
        <w:t>ых средств и финансирование текущей деятельности предприятий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C21">
        <w:rPr>
          <w:rFonts w:ascii="Times New Roman" w:hAnsi="Times New Roman" w:cs="Times New Roman"/>
          <w:sz w:val="28"/>
          <w:szCs w:val="28"/>
        </w:rPr>
        <w:t xml:space="preserve"> и до 15 млн. руб. на срок до 36 месяцев на реализацию инвестиционных проектов по ставке 10,6 % годовых.</w:t>
      </w:r>
      <w:proofErr w:type="gramEnd"/>
    </w:p>
    <w:p w:rsidR="005B3C21" w:rsidRDefault="005B3C21" w:rsidP="005B3C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C21">
        <w:rPr>
          <w:rFonts w:ascii="Times New Roman" w:hAnsi="Times New Roman" w:cs="Times New Roman"/>
          <w:sz w:val="28"/>
          <w:szCs w:val="28"/>
        </w:rPr>
        <w:t xml:space="preserve">Подробная информация о данных кредитных продуктах для субъектов МСП и условия их получения размещена на сайте АО «Корпорация «МСП»: </w:t>
      </w:r>
      <w:hyperlink r:id="rId4" w:history="1">
        <w:r w:rsidRPr="005B3C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B3C2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B3C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Pr="005B3C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3C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3C21">
        <w:rPr>
          <w:rFonts w:ascii="Times New Roman" w:hAnsi="Times New Roman" w:cs="Times New Roman"/>
          <w:sz w:val="28"/>
          <w:szCs w:val="28"/>
        </w:rPr>
        <w:t xml:space="preserve"> и сайте МСБ Банка: </w:t>
      </w:r>
      <w:hyperlink r:id="rId5" w:history="1">
        <w:r w:rsidRPr="005B3C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B3C2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B3C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3C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3C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mspbank</w:t>
        </w:r>
        <w:r w:rsidRPr="005B3C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3C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B3C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B3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121" w:rsidRPr="005B3C21" w:rsidRDefault="00915121" w:rsidP="005B3C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информируем Вас о том, что действует бесплатный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портал для предпринимателей «Бизнес-навигатор МСП», на котором можно получать информацию о видах федеральной, региональной и муниципальной поддержки малого бизнеса, специализированных кредитных продуктах. На портале можно узнать все, что нужно для открытия собственного бизнеса.</w:t>
      </w:r>
    </w:p>
    <w:sectPr w:rsidR="00915121" w:rsidRPr="005B3C21" w:rsidSect="00D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C21"/>
    <w:rsid w:val="005B3C21"/>
    <w:rsid w:val="006A2F90"/>
    <w:rsid w:val="00915121"/>
    <w:rsid w:val="00DD0298"/>
    <w:rsid w:val="00E3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pbank.ru/" TargetMode="External"/><Relationship Id="rId4" Type="http://schemas.openxmlformats.org/officeDocument/2006/relationships/hyperlink" Target="http://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Белоконь Т.Ф.</cp:lastModifiedBy>
  <cp:revision>2</cp:revision>
  <cp:lastPrinted>2017-07-28T04:59:00Z</cp:lastPrinted>
  <dcterms:created xsi:type="dcterms:W3CDTF">2017-07-28T04:45:00Z</dcterms:created>
  <dcterms:modified xsi:type="dcterms:W3CDTF">2017-07-28T05:00:00Z</dcterms:modified>
</cp:coreProperties>
</file>