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D" w:rsidRDefault="00284D78" w:rsidP="00077F5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51177F">
        <w:rPr>
          <w:rFonts w:eastAsia="+mn-ea"/>
          <w:b/>
          <w:color w:val="000000"/>
          <w:kern w:val="24"/>
          <w:sz w:val="28"/>
          <w:szCs w:val="28"/>
        </w:rPr>
        <w:t xml:space="preserve">В Кузбассе прошло совещание по обсуждению </w:t>
      </w:r>
    </w:p>
    <w:p w:rsidR="00284D78" w:rsidRDefault="00284D78" w:rsidP="00077F5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51177F">
        <w:rPr>
          <w:rFonts w:eastAsia="+mn-ea"/>
          <w:b/>
          <w:color w:val="000000"/>
          <w:kern w:val="24"/>
          <w:sz w:val="28"/>
          <w:szCs w:val="28"/>
        </w:rPr>
        <w:t>вопросов трудоустройства пострадавших</w:t>
      </w:r>
    </w:p>
    <w:p w:rsidR="00077F5D" w:rsidRPr="0051177F" w:rsidRDefault="00077F5D" w:rsidP="00077F5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</w:p>
    <w:p w:rsidR="00284D78" w:rsidRDefault="00284D78" w:rsidP="00077F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09 ноября  в Кемерово прошло совещание </w:t>
      </w:r>
      <w:r w:rsidRPr="00600DBC">
        <w:rPr>
          <w:sz w:val="28"/>
          <w:szCs w:val="28"/>
          <w:lang w:eastAsia="ar-SA"/>
        </w:rPr>
        <w:t>«Реализация Пилотного проекта</w:t>
      </w:r>
      <w:r>
        <w:rPr>
          <w:sz w:val="28"/>
          <w:szCs w:val="28"/>
          <w:lang w:eastAsia="ar-SA"/>
        </w:rPr>
        <w:t xml:space="preserve"> Фонда социального страхования Российской Федерации </w:t>
      </w:r>
      <w:r w:rsidRPr="008D0F9A">
        <w:rPr>
          <w:sz w:val="28"/>
          <w:szCs w:val="28"/>
          <w:lang w:eastAsia="ar-SA"/>
        </w:rPr>
        <w:t>“</w:t>
      </w:r>
      <w:r>
        <w:rPr>
          <w:sz w:val="28"/>
          <w:szCs w:val="28"/>
          <w:lang w:eastAsia="ar-SA"/>
        </w:rPr>
        <w:t>Комплексная реабилитация и возвращение к труду пострадавших в результате тяжелых несчастных случаев на производстве в Кемеровской области</w:t>
      </w:r>
      <w:r w:rsidRPr="008D0F9A">
        <w:rPr>
          <w:sz w:val="28"/>
          <w:szCs w:val="28"/>
          <w:lang w:eastAsia="ar-SA"/>
        </w:rPr>
        <w:t>”</w:t>
      </w:r>
      <w:r>
        <w:rPr>
          <w:sz w:val="28"/>
          <w:szCs w:val="28"/>
          <w:lang w:eastAsia="ar-SA"/>
        </w:rPr>
        <w:t>».</w:t>
      </w:r>
    </w:p>
    <w:p w:rsidR="00284D78" w:rsidRDefault="00284D78" w:rsidP="00077F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работе совещания приняли участие представители Фонда социального страхования, администрации Кемеровской области, руководители  предприятий, профсоюзных организаций, медико-социальной экспертизы, инспекции труда и общественных организаций.</w:t>
      </w:r>
    </w:p>
    <w:p w:rsidR="00284D78" w:rsidRPr="0051177F" w:rsidRDefault="00284D78" w:rsidP="00077F5D">
      <w:pPr>
        <w:pStyle w:val="a3"/>
        <w:spacing w:before="0" w:beforeAutospacing="0" w:after="0" w:afterAutospacing="0"/>
        <w:ind w:firstLine="851"/>
        <w:jc w:val="both"/>
        <w:rPr>
          <w:rFonts w:eastAsia="+mn-ea"/>
          <w:color w:val="000000"/>
          <w:kern w:val="24"/>
          <w:sz w:val="28"/>
          <w:szCs w:val="28"/>
        </w:rPr>
      </w:pPr>
      <w:r w:rsidRPr="0051177F">
        <w:rPr>
          <w:sz w:val="28"/>
          <w:szCs w:val="28"/>
        </w:rPr>
        <w:t>Открыл  совещание заместитель председателя Фонда социального страхования Российской Федерации Андрей Селиванов.</w:t>
      </w:r>
    </w:p>
    <w:p w:rsidR="00284D78" w:rsidRDefault="00284D78" w:rsidP="00077F5D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1021D7">
        <w:rPr>
          <w:rFonts w:eastAsia="+mn-ea"/>
          <w:color w:val="000000"/>
          <w:kern w:val="24"/>
          <w:sz w:val="28"/>
          <w:szCs w:val="28"/>
        </w:rPr>
        <w:t>Фондом социального страхования РФ разработана концепция «Совершенствование системы медицинской, социальной и профессиональной реабилитации застрахованных лиц, получивших повреждение здоровья вследствие несчастных случаев на производстве». Пилотный проект по реализаци</w:t>
      </w:r>
      <w:r>
        <w:rPr>
          <w:rFonts w:eastAsia="+mn-ea"/>
          <w:color w:val="000000"/>
          <w:kern w:val="24"/>
          <w:sz w:val="28"/>
          <w:szCs w:val="28"/>
        </w:rPr>
        <w:t>и</w:t>
      </w:r>
      <w:r w:rsidRPr="001021D7">
        <w:rPr>
          <w:rFonts w:eastAsia="+mn-ea"/>
          <w:color w:val="000000"/>
          <w:kern w:val="24"/>
          <w:sz w:val="28"/>
          <w:szCs w:val="28"/>
        </w:rPr>
        <w:t xml:space="preserve"> концепции Фонда стартовал в 2015 году в  16 регионах, в том числе в Кемеровской области. </w:t>
      </w:r>
    </w:p>
    <w:p w:rsidR="00284D78" w:rsidRPr="004E1B3C" w:rsidRDefault="00284D78" w:rsidP="00077F5D">
      <w:pPr>
        <w:pStyle w:val="a3"/>
        <w:spacing w:before="0" w:beforeAutospacing="0" w:after="0" w:afterAutospacing="0"/>
        <w:ind w:firstLine="851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П</w:t>
      </w:r>
      <w:r w:rsidRPr="001021D7">
        <w:rPr>
          <w:rFonts w:eastAsia="+mn-ea"/>
          <w:color w:val="000000"/>
          <w:kern w:val="24"/>
          <w:sz w:val="28"/>
          <w:szCs w:val="28"/>
        </w:rPr>
        <w:t>роизводственный травматизм является серьёзной социально-экономической проблемой, которая диктует необходимость внедрения новых форм организации работы в сфере реабилитац</w:t>
      </w:r>
      <w:r>
        <w:rPr>
          <w:rFonts w:eastAsia="+mn-ea"/>
          <w:color w:val="000000"/>
          <w:kern w:val="24"/>
          <w:sz w:val="28"/>
          <w:szCs w:val="28"/>
        </w:rPr>
        <w:t>ии пострадавших на производстве, - отметил Андрей Владимирович.</w:t>
      </w:r>
    </w:p>
    <w:p w:rsidR="00284D78" w:rsidRDefault="00284D78" w:rsidP="00077F5D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F5C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Пилотный Проект нацелен на повышение эффективности  ранней реабилитации пострадавших на производстве за счёт обеспечения своевременности и доступности всего комплекса реабилитационных услуг. Это в конечном итоге способствует минимизации  последствий тяжелой производственной травмы, снижению временной и стойкой утраты трудоспособности лиц работоспособного возраста, максимальному восстановлению физического и психологического здоровья пострадавших, возвращению их к активной профессиональной деятельности и общественной жизни. </w:t>
      </w:r>
    </w:p>
    <w:p w:rsidR="00284D78" w:rsidRDefault="00284D78" w:rsidP="00077F5D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117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Задачи включают в себя не только медицинские мероприятия, но и вопросы, касающиеся социальной и профессиональной реабилитации, которые играют </w:t>
      </w:r>
      <w:r w:rsidRPr="005117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9F5C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ольшую роль в возвращении экономической и социал</w:t>
      </w:r>
      <w:r w:rsidRPr="005117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ьной независимости пострадавших. </w:t>
      </w:r>
    </w:p>
    <w:p w:rsidR="00284D78" w:rsidRPr="00282A9D" w:rsidRDefault="00284D78" w:rsidP="00077F5D">
      <w:pPr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рамках рабочего визита делегация посетила промышленные предприятия, медицинские учреждения, протезно-ортопедическое предприятие, центр реабилитации «Топаз», учреждение, занимающееся обучением инвалидов,  где ознакомились с полным циклом комплексной реабилитации пострадавших.</w:t>
      </w:r>
    </w:p>
    <w:p w:rsidR="00282A9D" w:rsidRPr="00282A9D" w:rsidRDefault="00282A9D" w:rsidP="00282A9D">
      <w:pPr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Информация Кузба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сского регионального отделения Фонда</w:t>
      </w:r>
    </w:p>
    <w:p w:rsidR="00284D78" w:rsidRDefault="00284D78" w:rsidP="00284D78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C2607" w:rsidRDefault="008C2607"/>
    <w:sectPr w:rsidR="008C2607" w:rsidSect="00176E6D">
      <w:pgSz w:w="11906" w:h="16838"/>
      <w:pgMar w:top="357" w:right="386" w:bottom="539" w:left="5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4D78"/>
    <w:rsid w:val="00077F5D"/>
    <w:rsid w:val="00176E6D"/>
    <w:rsid w:val="00282A9D"/>
    <w:rsid w:val="00284D78"/>
    <w:rsid w:val="00703864"/>
    <w:rsid w:val="007A5D9D"/>
    <w:rsid w:val="008C2607"/>
    <w:rsid w:val="00B5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Лариса Васильевна</dc:creator>
  <cp:lastModifiedBy>kel</cp:lastModifiedBy>
  <cp:revision>3</cp:revision>
  <dcterms:created xsi:type="dcterms:W3CDTF">2016-11-09T12:02:00Z</dcterms:created>
  <dcterms:modified xsi:type="dcterms:W3CDTF">2016-11-16T02:18:00Z</dcterms:modified>
</cp:coreProperties>
</file>