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6" w:rsidRPr="00BF3E05" w:rsidRDefault="00806623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F4C26" w:rsidRPr="00BF3E05" w:rsidRDefault="00AF4C26" w:rsidP="00AD107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F4C26" w:rsidRPr="00BF3E05" w:rsidRDefault="00AF4C26" w:rsidP="00AD107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D1073">
        <w:rPr>
          <w:rFonts w:cs="Arial"/>
          <w:b/>
          <w:bCs/>
          <w:kern w:val="28"/>
          <w:sz w:val="32"/>
          <w:szCs w:val="32"/>
        </w:rPr>
        <w:t>03.10.2013</w:t>
      </w:r>
      <w:r w:rsidR="00805CE6">
        <w:rPr>
          <w:rFonts w:cs="Arial"/>
          <w:b/>
          <w:bCs/>
          <w:kern w:val="28"/>
          <w:sz w:val="32"/>
          <w:szCs w:val="32"/>
        </w:rPr>
        <w:t xml:space="preserve"> </w:t>
      </w:r>
      <w:r w:rsidR="00AD1073">
        <w:rPr>
          <w:rFonts w:cs="Arial"/>
          <w:b/>
          <w:bCs/>
          <w:kern w:val="28"/>
          <w:sz w:val="32"/>
          <w:szCs w:val="32"/>
        </w:rPr>
        <w:t>1688-П</w:t>
      </w:r>
      <w:r w:rsidR="00BF3E05" w:rsidRPr="00BF3E0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26880" w:rsidRPr="00BF3E05" w:rsidRDefault="00426880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F4C26" w:rsidRPr="00BF3E05" w:rsidRDefault="00AF4C26" w:rsidP="00AD107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E0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  <w:r w:rsidR="00571858" w:rsidRPr="00BF3E05">
        <w:rPr>
          <w:rFonts w:cs="Arial"/>
          <w:b/>
          <w:bCs/>
          <w:kern w:val="28"/>
          <w:sz w:val="32"/>
          <w:szCs w:val="32"/>
        </w:rPr>
        <w:t>а</w:t>
      </w:r>
      <w:r w:rsidRPr="00BF3E05">
        <w:rPr>
          <w:rFonts w:cs="Arial"/>
          <w:b/>
          <w:bCs/>
          <w:kern w:val="28"/>
          <w:sz w:val="32"/>
          <w:szCs w:val="32"/>
        </w:rPr>
        <w:t>дминистрации Промышленновского района от 21.10.2006г.</w:t>
      </w:r>
      <w:r w:rsidR="00BF3E05" w:rsidRPr="00BF3E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3E05">
        <w:rPr>
          <w:rFonts w:cs="Arial"/>
          <w:b/>
          <w:bCs/>
          <w:kern w:val="28"/>
          <w:sz w:val="32"/>
          <w:szCs w:val="32"/>
        </w:rPr>
        <w:t>20-р «Об утверждении положения о согласовании и проведении переустройства и (или) перепланировки жилых помещений на территории Промышленновского муниципального района» (в ред. постановления от 02.02.2012г.</w:t>
      </w:r>
      <w:r w:rsidR="00BF3E05" w:rsidRPr="00BF3E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3E05">
        <w:rPr>
          <w:rFonts w:cs="Arial"/>
          <w:b/>
          <w:bCs/>
          <w:kern w:val="28"/>
          <w:sz w:val="32"/>
          <w:szCs w:val="32"/>
        </w:rPr>
        <w:t>154-П,постановления от 04.07.12г.</w:t>
      </w:r>
      <w:r w:rsidR="00BF3E05" w:rsidRPr="00BF3E0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3E05">
        <w:rPr>
          <w:rFonts w:cs="Arial"/>
          <w:b/>
          <w:bCs/>
          <w:kern w:val="28"/>
          <w:sz w:val="32"/>
          <w:szCs w:val="32"/>
        </w:rPr>
        <w:t>1001а-П)</w:t>
      </w:r>
    </w:p>
    <w:p w:rsidR="00AF4C26" w:rsidRPr="00BF3E05" w:rsidRDefault="00AF4C26" w:rsidP="00BF3E0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F4C26" w:rsidRPr="00BF3E05" w:rsidRDefault="00AF4C26" w:rsidP="00BF3E05">
      <w:pPr>
        <w:ind w:firstLine="480"/>
      </w:pPr>
      <w:r w:rsidRPr="00BF3E05">
        <w:t>В связи с кадровыми изменениями:</w:t>
      </w:r>
    </w:p>
    <w:p w:rsidR="00AF4C26" w:rsidRPr="00BF3E05" w:rsidRDefault="00BF3E05" w:rsidP="00BF3E05">
      <w:pPr>
        <w:ind w:firstLine="480"/>
      </w:pPr>
      <w:r>
        <w:t xml:space="preserve"> </w:t>
      </w:r>
      <w:r w:rsidR="001508BE" w:rsidRPr="00BF3E05">
        <w:t xml:space="preserve">1. </w:t>
      </w:r>
      <w:r w:rsidR="00AF4C26" w:rsidRPr="00BF3E05">
        <w:t xml:space="preserve">Внести в пункт </w:t>
      </w:r>
      <w:r w:rsidR="00A32082" w:rsidRPr="00BF3E05">
        <w:t>1</w:t>
      </w:r>
      <w:r w:rsidR="00AF4C26" w:rsidRPr="00BF3E05">
        <w:t xml:space="preserve"> постановления Администрации Промышленновского района </w:t>
      </w:r>
      <w:r w:rsidR="00AF4C26" w:rsidRPr="00623D2D">
        <w:t xml:space="preserve">от </w:t>
      </w:r>
      <w:r w:rsidR="00A32082" w:rsidRPr="00623D2D">
        <w:t>2</w:t>
      </w:r>
      <w:r w:rsidR="00AF4C26" w:rsidRPr="00623D2D">
        <w:t>1.10.200</w:t>
      </w:r>
      <w:r w:rsidR="00A32082" w:rsidRPr="00623D2D">
        <w:t>6</w:t>
      </w:r>
      <w:r w:rsidR="00AF4C26" w:rsidRPr="00623D2D">
        <w:t>г.</w:t>
      </w:r>
      <w:r w:rsidRPr="00623D2D">
        <w:t xml:space="preserve"> </w:t>
      </w:r>
      <w:r w:rsidR="00A32082" w:rsidRPr="00623D2D">
        <w:t>20-р</w:t>
      </w:r>
      <w:r w:rsidR="00AF4C26" w:rsidRPr="00BF3E05">
        <w:t xml:space="preserve"> «Об утверждении </w:t>
      </w:r>
      <w:r w:rsidR="00A32082" w:rsidRPr="00BF3E05">
        <w:t>положения о согласовании и проведении переустройства и (или) перепланировки жилых помещений на территории Промышленновского района</w:t>
      </w:r>
      <w:r w:rsidR="00AF4C26" w:rsidRPr="00BF3E05">
        <w:t xml:space="preserve">» (в ред. постановления </w:t>
      </w:r>
      <w:r w:rsidR="00AF4C26" w:rsidRPr="00623D2D">
        <w:t xml:space="preserve">от </w:t>
      </w:r>
      <w:r w:rsidR="00A32082" w:rsidRPr="00623D2D">
        <w:t>02</w:t>
      </w:r>
      <w:r w:rsidR="00AF4C26" w:rsidRPr="00623D2D">
        <w:t>.</w:t>
      </w:r>
      <w:r w:rsidR="00A32082" w:rsidRPr="00623D2D">
        <w:t>02</w:t>
      </w:r>
      <w:r w:rsidR="00AF4C26" w:rsidRPr="00623D2D">
        <w:t>.</w:t>
      </w:r>
      <w:r w:rsidR="00A32082" w:rsidRPr="00623D2D">
        <w:t>2012</w:t>
      </w:r>
      <w:r w:rsidR="00AF4C26" w:rsidRPr="00623D2D">
        <w:t>г.</w:t>
      </w:r>
      <w:r w:rsidRPr="00623D2D">
        <w:t xml:space="preserve"> </w:t>
      </w:r>
      <w:r w:rsidR="00AF4C26" w:rsidRPr="00623D2D">
        <w:t>1</w:t>
      </w:r>
      <w:r w:rsidR="00A32082" w:rsidRPr="00623D2D">
        <w:t>54</w:t>
      </w:r>
      <w:r w:rsidR="00AF4C26" w:rsidRPr="00623D2D">
        <w:t>-П,</w:t>
      </w:r>
      <w:r>
        <w:t xml:space="preserve"> </w:t>
      </w:r>
      <w:r w:rsidR="00AF4C26" w:rsidRPr="00BF3E05">
        <w:t xml:space="preserve">постановления </w:t>
      </w:r>
      <w:r w:rsidR="00AF4C26" w:rsidRPr="00623D2D">
        <w:t xml:space="preserve">от </w:t>
      </w:r>
      <w:r w:rsidR="00A32082" w:rsidRPr="00623D2D">
        <w:t>04</w:t>
      </w:r>
      <w:r w:rsidR="00AF4C26" w:rsidRPr="00623D2D">
        <w:t>.0</w:t>
      </w:r>
      <w:r w:rsidR="00A32082" w:rsidRPr="00623D2D">
        <w:t>7</w:t>
      </w:r>
      <w:r w:rsidR="00AF4C26" w:rsidRPr="00623D2D">
        <w:t>.1</w:t>
      </w:r>
      <w:r w:rsidR="00A32082" w:rsidRPr="00623D2D">
        <w:t>2</w:t>
      </w:r>
      <w:r w:rsidR="00AF4C26" w:rsidRPr="00623D2D">
        <w:t>г.</w:t>
      </w:r>
      <w:r w:rsidRPr="00623D2D">
        <w:t xml:space="preserve"> </w:t>
      </w:r>
      <w:r w:rsidR="00A32082" w:rsidRPr="00623D2D">
        <w:t>1001а</w:t>
      </w:r>
      <w:r w:rsidR="00AF4C26" w:rsidRPr="00623D2D">
        <w:t>-П)</w:t>
      </w:r>
      <w:r w:rsidR="00AF4C26" w:rsidRPr="00BF3E05">
        <w:t xml:space="preserve"> следующие изменения;</w:t>
      </w:r>
    </w:p>
    <w:p w:rsidR="00AF4C26" w:rsidRPr="00BF3E05" w:rsidRDefault="001508BE" w:rsidP="00BF3E05">
      <w:pPr>
        <w:ind w:firstLine="480"/>
      </w:pPr>
      <w:r w:rsidRPr="00BF3E05">
        <w:t xml:space="preserve"> </w:t>
      </w:r>
      <w:r w:rsidR="00A32082" w:rsidRPr="00BF3E05">
        <w:t>Состав комиссии по рассмотрению вопросов о согласовании и приемке работ по завершению переустройства и (или) перепланировки жилых помещений изложить в новой редакции:</w:t>
      </w:r>
    </w:p>
    <w:p w:rsidR="00571858" w:rsidRPr="00BF3E05" w:rsidRDefault="00571858" w:rsidP="00BF3E05">
      <w:pPr>
        <w:ind w:firstLine="480"/>
      </w:pPr>
    </w:p>
    <w:p w:rsidR="00A32082" w:rsidRPr="00BF3E05" w:rsidRDefault="00A32082" w:rsidP="00BF3E05">
      <w:pPr>
        <w:ind w:firstLine="480"/>
      </w:pPr>
      <w:r w:rsidRPr="00BF3E05">
        <w:t>Председатель комиссии:</w:t>
      </w:r>
    </w:p>
    <w:p w:rsidR="00C66F7C" w:rsidRPr="00BF3E05" w:rsidRDefault="00BF3E05" w:rsidP="00BF3E05">
      <w:pPr>
        <w:ind w:firstLine="480"/>
      </w:pPr>
      <w:r>
        <w:t xml:space="preserve"> </w:t>
      </w:r>
      <w:r w:rsidR="00C66F7C" w:rsidRPr="00BF3E05">
        <w:t>Петров Петр Алексеевич, первый заместитель главы района.</w:t>
      </w:r>
    </w:p>
    <w:p w:rsidR="00C66F7C" w:rsidRPr="00BF3E05" w:rsidRDefault="00C66F7C" w:rsidP="00BF3E05">
      <w:pPr>
        <w:ind w:firstLine="480"/>
      </w:pPr>
      <w:r w:rsidRPr="00BF3E05">
        <w:t>Члены комиссии:</w:t>
      </w:r>
    </w:p>
    <w:p w:rsidR="00C66F7C" w:rsidRPr="00BF3E05" w:rsidRDefault="00C66F7C" w:rsidP="00BF3E05">
      <w:pPr>
        <w:ind w:firstLine="480"/>
      </w:pPr>
      <w:r w:rsidRPr="00BF3E05">
        <w:t>Петрова Елена Михайловна, директор ООО «Служба единого заказчика» (при приемке муниципального жилого фонда), (по согласованию).</w:t>
      </w:r>
    </w:p>
    <w:p w:rsidR="00C66F7C" w:rsidRPr="00BF3E05" w:rsidRDefault="00C66F7C" w:rsidP="00BF3E05">
      <w:pPr>
        <w:ind w:firstLine="480"/>
      </w:pPr>
      <w:r w:rsidRPr="00BF3E05">
        <w:t>Кулдошин Геннадий Николаевич, директор ООО «Домсервис» (при приемке муниципального жилого фонда), (по согласованию).</w:t>
      </w:r>
    </w:p>
    <w:p w:rsidR="001508BE" w:rsidRPr="00BF3E05" w:rsidRDefault="001508BE" w:rsidP="00BF3E05">
      <w:pPr>
        <w:ind w:firstLine="480"/>
      </w:pPr>
      <w:r w:rsidRPr="00BF3E05">
        <w:t>Голянд Юрий Борисович, инспектор государственной жилищной инспекции Кемеровской области (по согласованию).</w:t>
      </w:r>
    </w:p>
    <w:p w:rsidR="001508BE" w:rsidRPr="00BF3E05" w:rsidRDefault="001508BE" w:rsidP="00BF3E05">
      <w:pPr>
        <w:ind w:firstLine="480"/>
      </w:pPr>
      <w:r w:rsidRPr="00BF3E05">
        <w:t>Крылова Юлия Анатольевна, и.о. председателя комитета по архитектуре и градостроительству администрации Промышленновского района.</w:t>
      </w:r>
    </w:p>
    <w:p w:rsidR="00AF4C26" w:rsidRPr="00BF3E05" w:rsidRDefault="001508BE" w:rsidP="00BF3E05">
      <w:pPr>
        <w:ind w:firstLine="480"/>
      </w:pPr>
      <w:r w:rsidRPr="00BF3E05">
        <w:t>Медведев Анатолий Владимирович, начальник отдела ЖКХ и энергетики администрации Промышленновского муниципального района.</w:t>
      </w:r>
    </w:p>
    <w:p w:rsidR="00AF4C26" w:rsidRPr="00BF3E05" w:rsidRDefault="00AF4C26" w:rsidP="00BF3E05">
      <w:pPr>
        <w:ind w:firstLine="480"/>
      </w:pPr>
    </w:p>
    <w:p w:rsidR="00571858" w:rsidRPr="00BF3E05" w:rsidRDefault="00571858" w:rsidP="00BF3E05">
      <w:pPr>
        <w:ind w:firstLine="480"/>
      </w:pPr>
      <w:r w:rsidRPr="00BF3E05">
        <w:t>Постановление вступает в силу со дня подписания.</w:t>
      </w:r>
    </w:p>
    <w:p w:rsidR="00AF4C26" w:rsidRPr="00BF3E05" w:rsidRDefault="00AF4C26" w:rsidP="00BF3E05">
      <w:pPr>
        <w:ind w:firstLine="480"/>
      </w:pPr>
      <w:r w:rsidRPr="00BF3E05">
        <w:lastRenderedPageBreak/>
        <w:t>Контроль за исполнением данного постановления возложить на первого заместителя главы района (П.А. Петрова).</w:t>
      </w:r>
    </w:p>
    <w:p w:rsidR="00AF4C26" w:rsidRPr="00BF3E05" w:rsidRDefault="00AF4C26" w:rsidP="00BF3E05">
      <w:pPr>
        <w:ind w:firstLine="0"/>
      </w:pPr>
    </w:p>
    <w:p w:rsidR="00BF3E05" w:rsidRDefault="00AF4C26" w:rsidP="00BF3E05">
      <w:pPr>
        <w:ind w:firstLine="0"/>
      </w:pPr>
      <w:r w:rsidRPr="00BF3E05">
        <w:t>Глава района</w:t>
      </w:r>
    </w:p>
    <w:p w:rsidR="007E24DD" w:rsidRPr="00BF3E05" w:rsidRDefault="00AF4C26" w:rsidP="00BF3E05">
      <w:pPr>
        <w:ind w:firstLine="0"/>
      </w:pPr>
      <w:r w:rsidRPr="00BF3E05">
        <w:t>А.И. Шмидт</w:t>
      </w:r>
    </w:p>
    <w:sectPr w:rsidR="007E24DD" w:rsidRPr="00BF3E05" w:rsidSect="00BF3E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14A"/>
    <w:multiLevelType w:val="multilevel"/>
    <w:tmpl w:val="A014B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D73139"/>
    <w:multiLevelType w:val="multilevel"/>
    <w:tmpl w:val="2402C1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">
    <w:nsid w:val="4F0963A7"/>
    <w:multiLevelType w:val="multilevel"/>
    <w:tmpl w:val="A794884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>
    <w:nsid w:val="592E03D6"/>
    <w:multiLevelType w:val="hybridMultilevel"/>
    <w:tmpl w:val="20E8DE56"/>
    <w:lvl w:ilvl="0" w:tplc="15B4F9D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34B56"/>
    <w:multiLevelType w:val="multilevel"/>
    <w:tmpl w:val="B2642F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4C26"/>
    <w:rsid w:val="001508BE"/>
    <w:rsid w:val="001D5BD0"/>
    <w:rsid w:val="00357302"/>
    <w:rsid w:val="003B4037"/>
    <w:rsid w:val="00426880"/>
    <w:rsid w:val="00554D3C"/>
    <w:rsid w:val="00571858"/>
    <w:rsid w:val="00623D2D"/>
    <w:rsid w:val="00681813"/>
    <w:rsid w:val="007E24DD"/>
    <w:rsid w:val="00805CE6"/>
    <w:rsid w:val="00806623"/>
    <w:rsid w:val="0089515A"/>
    <w:rsid w:val="008E3121"/>
    <w:rsid w:val="00A07DCE"/>
    <w:rsid w:val="00A32082"/>
    <w:rsid w:val="00AD1073"/>
    <w:rsid w:val="00AF4C26"/>
    <w:rsid w:val="00BF3E05"/>
    <w:rsid w:val="00C0297F"/>
    <w:rsid w:val="00C66F7C"/>
    <w:rsid w:val="00D3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66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066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066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66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066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0662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06623"/>
  </w:style>
  <w:style w:type="character" w:customStyle="1" w:styleId="a3">
    <w:name w:val="Название Знак"/>
    <w:link w:val="a4"/>
    <w:locked/>
    <w:rsid w:val="00AF4C26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AF4C26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AF4C26"/>
    <w:pPr>
      <w:keepNext/>
      <w:autoSpaceDE w:val="0"/>
      <w:autoSpaceDN w:val="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8066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80662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066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06623"/>
    <w:rPr>
      <w:color w:val="0000FF"/>
      <w:u w:val="none"/>
    </w:rPr>
  </w:style>
  <w:style w:type="paragraph" w:customStyle="1" w:styleId="Application">
    <w:name w:val="Application!Приложение"/>
    <w:rsid w:val="008066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6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66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66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66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2013-09-25T03:08:00Z</cp:lastPrinted>
  <dcterms:created xsi:type="dcterms:W3CDTF">2017-10-31T08:13:00Z</dcterms:created>
  <dcterms:modified xsi:type="dcterms:W3CDTF">2017-10-31T08:13:00Z</dcterms:modified>
</cp:coreProperties>
</file>