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5F" w:rsidRPr="00E25335" w:rsidRDefault="00C622D8" w:rsidP="007D00B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752475" cy="921385"/>
            <wp:effectExtent l="19050" t="0" r="9525" b="0"/>
            <wp:docPr id="1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45F" w:rsidRPr="00E25335" w:rsidRDefault="00C7445F" w:rsidP="007D00B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C7445F" w:rsidRPr="00E25335" w:rsidRDefault="00C7445F" w:rsidP="007D00B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E25335">
        <w:rPr>
          <w:rFonts w:cs="Arial"/>
          <w:b/>
          <w:bCs/>
          <w:kern w:val="28"/>
          <w:sz w:val="32"/>
          <w:szCs w:val="32"/>
        </w:rPr>
        <w:t>КЕМЕРОВСКАЯ</w:t>
      </w:r>
      <w:r w:rsidR="007D00B9" w:rsidRPr="00E25335">
        <w:rPr>
          <w:rFonts w:cs="Arial"/>
          <w:b/>
          <w:bCs/>
          <w:kern w:val="28"/>
          <w:sz w:val="32"/>
          <w:szCs w:val="32"/>
        </w:rPr>
        <w:t xml:space="preserve"> </w:t>
      </w:r>
      <w:r w:rsidRPr="00E25335">
        <w:rPr>
          <w:rFonts w:cs="Arial"/>
          <w:b/>
          <w:bCs/>
          <w:kern w:val="28"/>
          <w:sz w:val="32"/>
          <w:szCs w:val="32"/>
        </w:rPr>
        <w:t>ОБЛАСТЬ</w:t>
      </w:r>
    </w:p>
    <w:p w:rsidR="00C7445F" w:rsidRPr="00E25335" w:rsidRDefault="00C7445F" w:rsidP="007D00B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E25335">
        <w:rPr>
          <w:rFonts w:cs="Arial"/>
          <w:b/>
          <w:bCs/>
          <w:kern w:val="28"/>
          <w:sz w:val="32"/>
          <w:szCs w:val="32"/>
        </w:rPr>
        <w:t>ПРОМЫШЛЕННОВСКИЙ</w:t>
      </w:r>
      <w:r w:rsidR="007D00B9" w:rsidRPr="00E25335">
        <w:rPr>
          <w:rFonts w:cs="Arial"/>
          <w:b/>
          <w:bCs/>
          <w:kern w:val="28"/>
          <w:sz w:val="32"/>
          <w:szCs w:val="32"/>
        </w:rPr>
        <w:t xml:space="preserve"> </w:t>
      </w:r>
      <w:r w:rsidRPr="00E25335">
        <w:rPr>
          <w:rFonts w:cs="Arial"/>
          <w:b/>
          <w:bCs/>
          <w:kern w:val="28"/>
          <w:sz w:val="32"/>
          <w:szCs w:val="32"/>
        </w:rPr>
        <w:t>МУНИЦИПАЛЬНЫЙ</w:t>
      </w:r>
      <w:r w:rsidR="007D00B9" w:rsidRPr="00E25335">
        <w:rPr>
          <w:rFonts w:cs="Arial"/>
          <w:b/>
          <w:bCs/>
          <w:kern w:val="28"/>
          <w:sz w:val="32"/>
          <w:szCs w:val="32"/>
        </w:rPr>
        <w:t xml:space="preserve"> </w:t>
      </w:r>
      <w:r w:rsidRPr="00E25335">
        <w:rPr>
          <w:rFonts w:cs="Arial"/>
          <w:b/>
          <w:bCs/>
          <w:kern w:val="28"/>
          <w:sz w:val="32"/>
          <w:szCs w:val="32"/>
        </w:rPr>
        <w:t>РАЙОН</w:t>
      </w:r>
      <w:r w:rsidR="007D00B9" w:rsidRPr="00E25335">
        <w:rPr>
          <w:rFonts w:cs="Arial"/>
          <w:b/>
          <w:bCs/>
          <w:kern w:val="28"/>
          <w:sz w:val="32"/>
          <w:szCs w:val="32"/>
        </w:rPr>
        <w:t xml:space="preserve"> </w:t>
      </w:r>
      <w:r w:rsidRPr="00E25335">
        <w:rPr>
          <w:rFonts w:cs="Arial"/>
          <w:b/>
          <w:bCs/>
          <w:kern w:val="28"/>
          <w:sz w:val="32"/>
          <w:szCs w:val="32"/>
        </w:rPr>
        <w:t>АДМИНИСТРАЦИЯ</w:t>
      </w:r>
      <w:r w:rsidR="007D00B9" w:rsidRPr="00E25335">
        <w:rPr>
          <w:rFonts w:cs="Arial"/>
          <w:b/>
          <w:bCs/>
          <w:kern w:val="28"/>
          <w:sz w:val="32"/>
          <w:szCs w:val="32"/>
        </w:rPr>
        <w:t xml:space="preserve"> </w:t>
      </w:r>
      <w:r w:rsidRPr="00E25335">
        <w:rPr>
          <w:rFonts w:cs="Arial"/>
          <w:b/>
          <w:bCs/>
          <w:kern w:val="28"/>
          <w:sz w:val="32"/>
          <w:szCs w:val="32"/>
        </w:rPr>
        <w:t>ПРОМЫШЛЕННОВСКОГО</w:t>
      </w:r>
      <w:r w:rsidR="007D00B9" w:rsidRPr="00E25335">
        <w:rPr>
          <w:rFonts w:cs="Arial"/>
          <w:b/>
          <w:bCs/>
          <w:kern w:val="28"/>
          <w:sz w:val="32"/>
          <w:szCs w:val="32"/>
        </w:rPr>
        <w:t xml:space="preserve"> </w:t>
      </w:r>
      <w:r w:rsidRPr="00E25335">
        <w:rPr>
          <w:rFonts w:cs="Arial"/>
          <w:b/>
          <w:bCs/>
          <w:kern w:val="28"/>
          <w:sz w:val="32"/>
          <w:szCs w:val="32"/>
        </w:rPr>
        <w:t>МУНИЦИПАЛЬНОГО РАЙОНА</w:t>
      </w:r>
    </w:p>
    <w:p w:rsidR="00C7445F" w:rsidRPr="00E25335" w:rsidRDefault="00C7445F" w:rsidP="007D00B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C7445F" w:rsidRPr="00E25335" w:rsidRDefault="00C7445F" w:rsidP="007D00B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E2533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7445F" w:rsidRPr="00E25335" w:rsidRDefault="00712BF0" w:rsidP="007D00B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E25335">
        <w:rPr>
          <w:rFonts w:cs="Arial"/>
          <w:b/>
          <w:bCs/>
          <w:kern w:val="28"/>
          <w:sz w:val="32"/>
          <w:szCs w:val="32"/>
        </w:rPr>
        <w:t>от 21.10.2013</w:t>
      </w:r>
      <w:r w:rsidR="007D00B9" w:rsidRPr="00E25335">
        <w:rPr>
          <w:rFonts w:cs="Arial"/>
          <w:b/>
          <w:bCs/>
          <w:kern w:val="28"/>
          <w:sz w:val="32"/>
          <w:szCs w:val="32"/>
        </w:rPr>
        <w:t xml:space="preserve"> </w:t>
      </w:r>
      <w:r w:rsidRPr="00E25335">
        <w:rPr>
          <w:rFonts w:cs="Arial"/>
          <w:b/>
          <w:bCs/>
          <w:kern w:val="28"/>
          <w:sz w:val="32"/>
          <w:szCs w:val="32"/>
        </w:rPr>
        <w:t>1835-п</w:t>
      </w:r>
    </w:p>
    <w:p w:rsidR="00C7445F" w:rsidRPr="00E25335" w:rsidRDefault="00C7445F" w:rsidP="007D00B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C7445F" w:rsidRPr="00E25335" w:rsidRDefault="00C7445F" w:rsidP="007D00B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E25335">
        <w:rPr>
          <w:rFonts w:cs="Arial"/>
          <w:b/>
          <w:bCs/>
          <w:kern w:val="28"/>
          <w:sz w:val="32"/>
          <w:szCs w:val="32"/>
        </w:rPr>
        <w:t>О СОЗДАНИИ МЕЖВЕДОМСТВЕННОЙ</w:t>
      </w:r>
      <w:r w:rsidR="007D00B9" w:rsidRPr="00E25335">
        <w:rPr>
          <w:rFonts w:cs="Arial"/>
          <w:b/>
          <w:bCs/>
          <w:kern w:val="28"/>
          <w:sz w:val="32"/>
          <w:szCs w:val="32"/>
        </w:rPr>
        <w:t xml:space="preserve"> </w:t>
      </w:r>
      <w:r w:rsidRPr="00E25335">
        <w:rPr>
          <w:rFonts w:cs="Arial"/>
          <w:b/>
          <w:bCs/>
          <w:kern w:val="28"/>
          <w:sz w:val="32"/>
          <w:szCs w:val="32"/>
        </w:rPr>
        <w:t>КОМИССИИ</w:t>
      </w:r>
      <w:r w:rsidR="007D00B9" w:rsidRPr="00E25335">
        <w:rPr>
          <w:rFonts w:cs="Arial"/>
          <w:b/>
          <w:bCs/>
          <w:kern w:val="28"/>
          <w:sz w:val="32"/>
          <w:szCs w:val="32"/>
        </w:rPr>
        <w:t xml:space="preserve"> </w:t>
      </w:r>
      <w:r w:rsidRPr="00E25335">
        <w:rPr>
          <w:rFonts w:cs="Arial"/>
          <w:b/>
          <w:bCs/>
          <w:kern w:val="28"/>
          <w:sz w:val="32"/>
          <w:szCs w:val="32"/>
        </w:rPr>
        <w:t>ПО РЕАЛИЗАЦИИ ПРОГРАММЫ</w:t>
      </w:r>
      <w:r w:rsidR="007D00B9" w:rsidRPr="00E25335">
        <w:rPr>
          <w:rFonts w:cs="Arial"/>
          <w:b/>
          <w:bCs/>
          <w:kern w:val="28"/>
          <w:sz w:val="32"/>
          <w:szCs w:val="32"/>
        </w:rPr>
        <w:t xml:space="preserve"> </w:t>
      </w:r>
      <w:r w:rsidRPr="00E25335">
        <w:rPr>
          <w:rFonts w:cs="Arial"/>
          <w:b/>
          <w:bCs/>
          <w:kern w:val="28"/>
          <w:sz w:val="32"/>
          <w:szCs w:val="32"/>
        </w:rPr>
        <w:t>ПО ДОБРОВОЛЬНОМУ ПЕРЕСЕЛЕНИЮ ГРАЖДАН</w:t>
      </w:r>
    </w:p>
    <w:p w:rsidR="00C7445F" w:rsidRPr="00E25335" w:rsidRDefault="00C7445F" w:rsidP="007D00B9">
      <w:pPr>
        <w:ind w:firstLine="0"/>
      </w:pPr>
    </w:p>
    <w:p w:rsidR="00C7445F" w:rsidRPr="00E25335" w:rsidRDefault="00C7445F" w:rsidP="007D00B9">
      <w:pPr>
        <w:ind w:firstLine="540"/>
      </w:pPr>
      <w:r w:rsidRPr="00E25335">
        <w:t xml:space="preserve">В целях реализации адресной целевой программы «Оказание содействия добровольному переселению в Кемеровскую область соотечественников, проживающих за рубежом» на 2012-2015года», утвержденной постановлением Коллегии Кемеровской области </w:t>
      </w:r>
      <w:hyperlink r:id="rId5" w:history="1">
        <w:r w:rsidRPr="00E25335">
          <w:rPr>
            <w:rStyle w:val="a5"/>
            <w:color w:val="auto"/>
          </w:rPr>
          <w:t>от 30.08.2013</w:t>
        </w:r>
        <w:r w:rsidR="007D00B9" w:rsidRPr="00E25335">
          <w:rPr>
            <w:rStyle w:val="a5"/>
            <w:color w:val="auto"/>
          </w:rPr>
          <w:t xml:space="preserve"> </w:t>
        </w:r>
        <w:r w:rsidRPr="00E25335">
          <w:rPr>
            <w:rStyle w:val="a5"/>
            <w:color w:val="auto"/>
          </w:rPr>
          <w:t>362</w:t>
        </w:r>
      </w:hyperlink>
      <w:r w:rsidRPr="00E25335">
        <w:t>,</w:t>
      </w:r>
      <w:r w:rsidR="007D00B9" w:rsidRPr="00E25335">
        <w:t xml:space="preserve"> </w:t>
      </w:r>
      <w:r w:rsidRPr="00E25335">
        <w:t>администрация Промышленновского муниципального района постановляет:</w:t>
      </w:r>
    </w:p>
    <w:p w:rsidR="00C7445F" w:rsidRPr="00E25335" w:rsidRDefault="00C7445F" w:rsidP="007D00B9">
      <w:pPr>
        <w:ind w:firstLine="540"/>
      </w:pPr>
      <w:r w:rsidRPr="00E25335">
        <w:t>1. Создать межведомственную комиссию по</w:t>
      </w:r>
      <w:r w:rsidR="007D00B9" w:rsidRPr="00E25335">
        <w:t xml:space="preserve"> </w:t>
      </w:r>
      <w:r w:rsidRPr="00E25335">
        <w:t>реализации программы по добровольному переселению граждан и утвердить ее состав (Приложение</w:t>
      </w:r>
      <w:r w:rsidR="007D00B9" w:rsidRPr="00E25335">
        <w:t xml:space="preserve"> </w:t>
      </w:r>
      <w:r w:rsidRPr="00E25335">
        <w:t>1)</w:t>
      </w:r>
    </w:p>
    <w:p w:rsidR="00C7445F" w:rsidRPr="00E25335" w:rsidRDefault="00C7445F" w:rsidP="007D00B9">
      <w:pPr>
        <w:ind w:firstLine="540"/>
      </w:pPr>
      <w:r w:rsidRPr="00E25335">
        <w:t>2. Утвердить Положение о межведомственной</w:t>
      </w:r>
      <w:r w:rsidR="007D00B9" w:rsidRPr="00E25335">
        <w:t xml:space="preserve"> </w:t>
      </w:r>
      <w:r w:rsidRPr="00E25335">
        <w:t>комиссии</w:t>
      </w:r>
      <w:r w:rsidR="007D00B9" w:rsidRPr="00E25335">
        <w:t xml:space="preserve"> </w:t>
      </w:r>
      <w:r w:rsidRPr="00E25335">
        <w:t>по реализации программы по добровольному переселению граждан (Приложение</w:t>
      </w:r>
      <w:r w:rsidR="007D00B9" w:rsidRPr="00E25335">
        <w:t xml:space="preserve"> </w:t>
      </w:r>
      <w:r w:rsidRPr="00E25335">
        <w:t>2).</w:t>
      </w:r>
    </w:p>
    <w:p w:rsidR="00C7445F" w:rsidRPr="00E25335" w:rsidRDefault="00C7445F" w:rsidP="007D00B9">
      <w:pPr>
        <w:ind w:firstLine="540"/>
      </w:pPr>
      <w:r w:rsidRPr="00E25335">
        <w:t>3. Контроль за исполнением постановления возложить на первого заместителя главы района П.А.Петрова.</w:t>
      </w:r>
    </w:p>
    <w:p w:rsidR="00C7445F" w:rsidRPr="00E25335" w:rsidRDefault="00C7445F" w:rsidP="007D00B9">
      <w:pPr>
        <w:ind w:firstLine="0"/>
      </w:pPr>
    </w:p>
    <w:p w:rsidR="007D00B9" w:rsidRPr="00E25335" w:rsidRDefault="00C7445F" w:rsidP="007D00B9">
      <w:pPr>
        <w:ind w:firstLine="0"/>
      </w:pPr>
      <w:r w:rsidRPr="00E25335">
        <w:t>Глава района</w:t>
      </w:r>
    </w:p>
    <w:p w:rsidR="00C7445F" w:rsidRPr="00E25335" w:rsidRDefault="00C7445F" w:rsidP="007D00B9">
      <w:pPr>
        <w:ind w:firstLine="0"/>
      </w:pPr>
      <w:r w:rsidRPr="00E25335">
        <w:t>А.И.Шмидт</w:t>
      </w:r>
    </w:p>
    <w:p w:rsidR="00C7445F" w:rsidRPr="00E25335" w:rsidRDefault="00C7445F" w:rsidP="007D00B9">
      <w:pPr>
        <w:ind w:firstLine="0"/>
      </w:pPr>
    </w:p>
    <w:p w:rsidR="00C7445F" w:rsidRPr="00E25335" w:rsidRDefault="00C7445F" w:rsidP="007D00B9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25335">
        <w:rPr>
          <w:rFonts w:cs="Arial"/>
          <w:b/>
          <w:bCs/>
          <w:kern w:val="28"/>
          <w:sz w:val="32"/>
          <w:szCs w:val="32"/>
        </w:rPr>
        <w:t>Приложение</w:t>
      </w:r>
      <w:r w:rsidR="007D00B9" w:rsidRPr="00E25335">
        <w:rPr>
          <w:rFonts w:cs="Arial"/>
          <w:b/>
          <w:bCs/>
          <w:kern w:val="28"/>
          <w:sz w:val="32"/>
          <w:szCs w:val="32"/>
        </w:rPr>
        <w:t xml:space="preserve"> </w:t>
      </w:r>
      <w:r w:rsidRPr="00E25335">
        <w:rPr>
          <w:rFonts w:cs="Arial"/>
          <w:b/>
          <w:bCs/>
          <w:kern w:val="28"/>
          <w:sz w:val="32"/>
          <w:szCs w:val="32"/>
        </w:rPr>
        <w:t>1</w:t>
      </w:r>
    </w:p>
    <w:p w:rsidR="00C7445F" w:rsidRPr="00E25335" w:rsidRDefault="00C7445F" w:rsidP="007D00B9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25335">
        <w:rPr>
          <w:rFonts w:cs="Arial"/>
          <w:b/>
          <w:bCs/>
          <w:kern w:val="28"/>
          <w:sz w:val="32"/>
          <w:szCs w:val="32"/>
        </w:rPr>
        <w:t>к постановлению</w:t>
      </w:r>
    </w:p>
    <w:p w:rsidR="00C7445F" w:rsidRPr="00E25335" w:rsidRDefault="00C7445F" w:rsidP="007D00B9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25335">
        <w:rPr>
          <w:rFonts w:cs="Arial"/>
          <w:b/>
          <w:bCs/>
          <w:kern w:val="28"/>
          <w:sz w:val="32"/>
          <w:szCs w:val="32"/>
        </w:rPr>
        <w:t>администрации Промышленновского</w:t>
      </w:r>
    </w:p>
    <w:p w:rsidR="00C7445F" w:rsidRPr="00E25335" w:rsidRDefault="00C7445F" w:rsidP="007D00B9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25335">
        <w:rPr>
          <w:rFonts w:cs="Arial"/>
          <w:b/>
          <w:bCs/>
          <w:kern w:val="28"/>
          <w:sz w:val="32"/>
          <w:szCs w:val="32"/>
        </w:rPr>
        <w:t>муниципального района</w:t>
      </w:r>
    </w:p>
    <w:p w:rsidR="00C7445F" w:rsidRPr="00E25335" w:rsidRDefault="00C7445F" w:rsidP="007D00B9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25335">
        <w:rPr>
          <w:rFonts w:cs="Arial"/>
          <w:b/>
          <w:bCs/>
          <w:kern w:val="28"/>
          <w:sz w:val="32"/>
          <w:szCs w:val="32"/>
        </w:rPr>
        <w:t xml:space="preserve">от </w:t>
      </w:r>
      <w:r w:rsidR="00712BF0" w:rsidRPr="00E25335">
        <w:rPr>
          <w:rFonts w:cs="Arial"/>
          <w:b/>
          <w:bCs/>
          <w:kern w:val="28"/>
          <w:sz w:val="32"/>
          <w:szCs w:val="32"/>
        </w:rPr>
        <w:t>21.10.2013</w:t>
      </w:r>
      <w:r w:rsidRPr="00E25335">
        <w:rPr>
          <w:rFonts w:cs="Arial"/>
          <w:b/>
          <w:bCs/>
          <w:kern w:val="28"/>
          <w:sz w:val="32"/>
          <w:szCs w:val="32"/>
        </w:rPr>
        <w:t xml:space="preserve"> N </w:t>
      </w:r>
      <w:r w:rsidR="00712BF0" w:rsidRPr="00E25335">
        <w:rPr>
          <w:rFonts w:cs="Arial"/>
          <w:b/>
          <w:bCs/>
          <w:kern w:val="28"/>
          <w:sz w:val="32"/>
          <w:szCs w:val="32"/>
        </w:rPr>
        <w:t>1835-п</w:t>
      </w:r>
    </w:p>
    <w:p w:rsidR="00C7445F" w:rsidRPr="00E25335" w:rsidRDefault="00C7445F" w:rsidP="007D00B9">
      <w:pPr>
        <w:ind w:firstLine="0"/>
      </w:pPr>
    </w:p>
    <w:p w:rsidR="00C7445F" w:rsidRPr="00E25335" w:rsidRDefault="00C7445F" w:rsidP="007D00B9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bookmarkStart w:id="0" w:name="Par27"/>
      <w:bookmarkEnd w:id="0"/>
      <w:r w:rsidRPr="00E25335">
        <w:rPr>
          <w:rFonts w:cs="Arial"/>
          <w:b/>
          <w:bCs/>
          <w:kern w:val="32"/>
          <w:sz w:val="32"/>
          <w:szCs w:val="32"/>
        </w:rPr>
        <w:t>СОСТАВ</w:t>
      </w:r>
    </w:p>
    <w:p w:rsidR="00C7445F" w:rsidRPr="00E25335" w:rsidRDefault="00C7445F" w:rsidP="007D00B9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E25335">
        <w:rPr>
          <w:rFonts w:cs="Arial"/>
          <w:b/>
          <w:bCs/>
          <w:kern w:val="32"/>
          <w:sz w:val="32"/>
          <w:szCs w:val="32"/>
        </w:rPr>
        <w:t>межведомственной комиссии по</w:t>
      </w:r>
      <w:r w:rsidR="007D00B9" w:rsidRPr="00E25335">
        <w:rPr>
          <w:rFonts w:cs="Arial"/>
          <w:b/>
          <w:bCs/>
          <w:kern w:val="32"/>
          <w:sz w:val="32"/>
          <w:szCs w:val="32"/>
        </w:rPr>
        <w:t xml:space="preserve"> </w:t>
      </w:r>
      <w:r w:rsidRPr="00E25335">
        <w:rPr>
          <w:rFonts w:cs="Arial"/>
          <w:b/>
          <w:bCs/>
          <w:kern w:val="32"/>
          <w:sz w:val="32"/>
          <w:szCs w:val="32"/>
        </w:rPr>
        <w:t>реализации программы по добровольному</w:t>
      </w:r>
      <w:r w:rsidR="007D00B9" w:rsidRPr="00E25335">
        <w:rPr>
          <w:rFonts w:cs="Arial"/>
          <w:b/>
          <w:bCs/>
          <w:kern w:val="32"/>
          <w:sz w:val="32"/>
          <w:szCs w:val="32"/>
        </w:rPr>
        <w:t xml:space="preserve"> </w:t>
      </w:r>
      <w:r w:rsidRPr="00E25335">
        <w:rPr>
          <w:rFonts w:cs="Arial"/>
          <w:b/>
          <w:bCs/>
          <w:kern w:val="32"/>
          <w:sz w:val="32"/>
          <w:szCs w:val="32"/>
        </w:rPr>
        <w:t>переселению граждан</w:t>
      </w:r>
    </w:p>
    <w:p w:rsidR="00C7445F" w:rsidRPr="00E25335" w:rsidRDefault="00C7445F" w:rsidP="007D00B9">
      <w:pPr>
        <w:ind w:firstLine="0"/>
      </w:pPr>
    </w:p>
    <w:p w:rsidR="00C7445F" w:rsidRPr="00E25335" w:rsidRDefault="00C7445F" w:rsidP="007D00B9">
      <w:pPr>
        <w:ind w:firstLine="0"/>
      </w:pPr>
      <w:r w:rsidRPr="00E25335">
        <w:t>Петров</w:t>
      </w:r>
      <w:r w:rsidR="007D00B9" w:rsidRPr="00E25335">
        <w:t xml:space="preserve"> </w:t>
      </w:r>
      <w:r w:rsidRPr="00E25335">
        <w:t>-первый заместитель главы района</w:t>
      </w:r>
      <w:r w:rsidR="00F86EED" w:rsidRPr="00E25335">
        <w:t>,</w:t>
      </w:r>
    </w:p>
    <w:p w:rsidR="00C7445F" w:rsidRPr="00E25335" w:rsidRDefault="00C7445F" w:rsidP="007D00B9">
      <w:pPr>
        <w:ind w:firstLine="0"/>
      </w:pPr>
      <w:r w:rsidRPr="00E25335">
        <w:t>Петр Алексеевич</w:t>
      </w:r>
      <w:r w:rsidR="007D00B9" w:rsidRPr="00E25335">
        <w:t xml:space="preserve"> </w:t>
      </w:r>
      <w:r w:rsidRPr="00E25335">
        <w:t>председатель комиссии</w:t>
      </w:r>
    </w:p>
    <w:p w:rsidR="00C7445F" w:rsidRPr="00E25335" w:rsidRDefault="00C7445F" w:rsidP="007D00B9">
      <w:pPr>
        <w:ind w:firstLine="0"/>
      </w:pPr>
    </w:p>
    <w:p w:rsidR="00F86EED" w:rsidRPr="00E25335" w:rsidRDefault="00F86EED" w:rsidP="007D00B9">
      <w:pPr>
        <w:ind w:firstLine="0"/>
      </w:pPr>
      <w:r w:rsidRPr="00E25335">
        <w:t>Мясоедова</w:t>
      </w:r>
      <w:r w:rsidR="007D00B9" w:rsidRPr="00E25335">
        <w:t xml:space="preserve"> </w:t>
      </w:r>
      <w:r w:rsidRPr="00E25335">
        <w:t>-заместитель главы района по социальным вопросам</w:t>
      </w:r>
    </w:p>
    <w:p w:rsidR="00F86EED" w:rsidRPr="00E25335" w:rsidRDefault="00F86EED" w:rsidP="007D00B9">
      <w:pPr>
        <w:ind w:firstLine="0"/>
      </w:pPr>
      <w:r w:rsidRPr="00E25335">
        <w:t>Татьяна Васильевна</w:t>
      </w:r>
      <w:r w:rsidR="007D00B9" w:rsidRPr="00E25335">
        <w:t xml:space="preserve"> </w:t>
      </w:r>
      <w:r w:rsidRPr="00E25335">
        <w:t>заместитель председателя комиссии</w:t>
      </w:r>
    </w:p>
    <w:p w:rsidR="00F86EED" w:rsidRPr="00E25335" w:rsidRDefault="00F86EED" w:rsidP="007D00B9">
      <w:pPr>
        <w:ind w:firstLine="0"/>
      </w:pPr>
    </w:p>
    <w:p w:rsidR="00325672" w:rsidRPr="00E25335" w:rsidRDefault="00325672" w:rsidP="007D00B9">
      <w:pPr>
        <w:ind w:firstLine="0"/>
      </w:pPr>
      <w:r w:rsidRPr="00E25335">
        <w:t>Подлужный</w:t>
      </w:r>
      <w:r w:rsidR="007D00B9" w:rsidRPr="00E25335">
        <w:t xml:space="preserve"> </w:t>
      </w:r>
      <w:r w:rsidRPr="00E25335">
        <w:t>- главный специалист юридического отдела,</w:t>
      </w:r>
    </w:p>
    <w:p w:rsidR="00325672" w:rsidRPr="00E25335" w:rsidRDefault="00325672" w:rsidP="007D00B9">
      <w:pPr>
        <w:ind w:firstLine="0"/>
      </w:pPr>
      <w:r w:rsidRPr="00E25335">
        <w:t>Андрей Александрович</w:t>
      </w:r>
      <w:r w:rsidR="007D00B9" w:rsidRPr="00E25335">
        <w:t xml:space="preserve"> </w:t>
      </w:r>
      <w:r w:rsidRPr="00E25335">
        <w:t>секретарь комиссии</w:t>
      </w:r>
    </w:p>
    <w:p w:rsidR="00325672" w:rsidRPr="00E25335" w:rsidRDefault="00325672" w:rsidP="007D00B9">
      <w:pPr>
        <w:ind w:firstLine="0"/>
      </w:pPr>
    </w:p>
    <w:p w:rsidR="00C7445F" w:rsidRPr="00E25335" w:rsidRDefault="00C7445F" w:rsidP="007D00B9">
      <w:pPr>
        <w:ind w:firstLine="0"/>
      </w:pPr>
      <w:r w:rsidRPr="00E25335">
        <w:t>Игина</w:t>
      </w:r>
      <w:r w:rsidR="007D00B9" w:rsidRPr="00E25335">
        <w:t xml:space="preserve"> </w:t>
      </w:r>
      <w:r w:rsidRPr="00E25335">
        <w:t>-заместитель главы района по экономике</w:t>
      </w:r>
    </w:p>
    <w:p w:rsidR="00C7445F" w:rsidRPr="00E25335" w:rsidRDefault="00C7445F" w:rsidP="007D00B9">
      <w:pPr>
        <w:ind w:firstLine="0"/>
      </w:pPr>
      <w:r w:rsidRPr="00E25335">
        <w:t>Ольга Альфредовна</w:t>
      </w:r>
      <w:r w:rsidR="007D00B9" w:rsidRPr="00E25335">
        <w:t xml:space="preserve"> </w:t>
      </w:r>
    </w:p>
    <w:p w:rsidR="00C7445F" w:rsidRPr="00E25335" w:rsidRDefault="00C7445F" w:rsidP="007D00B9">
      <w:pPr>
        <w:ind w:firstLine="0"/>
      </w:pPr>
    </w:p>
    <w:p w:rsidR="00C7445F" w:rsidRPr="00E25335" w:rsidRDefault="00C7445F" w:rsidP="007D00B9">
      <w:pPr>
        <w:ind w:firstLine="0"/>
      </w:pPr>
      <w:r w:rsidRPr="00E25335">
        <w:t>Хрипливец</w:t>
      </w:r>
      <w:r w:rsidR="007D00B9" w:rsidRPr="00E25335">
        <w:t xml:space="preserve"> </w:t>
      </w:r>
      <w:r w:rsidRPr="00E25335">
        <w:t xml:space="preserve">-председатель комитета по управлению </w:t>
      </w:r>
    </w:p>
    <w:p w:rsidR="00C7445F" w:rsidRPr="00E25335" w:rsidRDefault="00C7445F" w:rsidP="007D00B9">
      <w:pPr>
        <w:ind w:firstLine="0"/>
      </w:pPr>
      <w:r w:rsidRPr="00E25335">
        <w:t>Нина Евгеньевна</w:t>
      </w:r>
      <w:r w:rsidR="007D00B9" w:rsidRPr="00E25335">
        <w:t xml:space="preserve"> </w:t>
      </w:r>
      <w:r w:rsidRPr="00E25335">
        <w:t>муниципальным имуществом</w:t>
      </w:r>
    </w:p>
    <w:p w:rsidR="00C7445F" w:rsidRPr="00E25335" w:rsidRDefault="00C7445F" w:rsidP="007D00B9">
      <w:pPr>
        <w:ind w:firstLine="0"/>
      </w:pPr>
    </w:p>
    <w:p w:rsidR="00C7445F" w:rsidRPr="00E25335" w:rsidRDefault="00C7445F" w:rsidP="007D00B9">
      <w:pPr>
        <w:ind w:firstLine="0"/>
      </w:pPr>
      <w:r w:rsidRPr="00E25335">
        <w:t>Мезюха</w:t>
      </w:r>
      <w:r w:rsidR="007D00B9" w:rsidRPr="00E25335">
        <w:t xml:space="preserve"> </w:t>
      </w:r>
      <w:r w:rsidRPr="00E25335">
        <w:t>-руководитель ГКУ Центр занятости населения</w:t>
      </w:r>
    </w:p>
    <w:p w:rsidR="00C7445F" w:rsidRPr="00E25335" w:rsidRDefault="00C7445F" w:rsidP="007D00B9">
      <w:pPr>
        <w:ind w:firstLine="0"/>
      </w:pPr>
      <w:r w:rsidRPr="00E25335">
        <w:t>Анна Федоровна</w:t>
      </w:r>
      <w:r w:rsidR="007D00B9" w:rsidRPr="00E25335">
        <w:t xml:space="preserve"> </w:t>
      </w:r>
      <w:r w:rsidRPr="00E25335">
        <w:t>Промышленновского района (по согласованию)</w:t>
      </w:r>
    </w:p>
    <w:p w:rsidR="00C7445F" w:rsidRPr="00E25335" w:rsidRDefault="00C7445F" w:rsidP="007D00B9">
      <w:pPr>
        <w:ind w:firstLine="0"/>
      </w:pPr>
    </w:p>
    <w:p w:rsidR="00C7445F" w:rsidRPr="00E25335" w:rsidRDefault="00C7445F" w:rsidP="007D00B9">
      <w:pPr>
        <w:ind w:firstLine="0"/>
      </w:pPr>
      <w:r w:rsidRPr="00E25335">
        <w:t>Максимкина</w:t>
      </w:r>
      <w:r w:rsidR="007D00B9" w:rsidRPr="00E25335">
        <w:t xml:space="preserve"> </w:t>
      </w:r>
      <w:r w:rsidRPr="00E25335">
        <w:t>-начальник отдела УФМС России по Кемеровской</w:t>
      </w:r>
    </w:p>
    <w:p w:rsidR="00C7445F" w:rsidRPr="00E25335" w:rsidRDefault="00C7445F" w:rsidP="007D00B9">
      <w:pPr>
        <w:ind w:firstLine="0"/>
      </w:pPr>
      <w:r w:rsidRPr="00E25335">
        <w:t>Елена Анатольевна</w:t>
      </w:r>
      <w:r w:rsidR="007D00B9" w:rsidRPr="00E25335">
        <w:t xml:space="preserve"> </w:t>
      </w:r>
      <w:r w:rsidRPr="00E25335">
        <w:t>области в Промышленновском районе</w:t>
      </w:r>
    </w:p>
    <w:p w:rsidR="00C7445F" w:rsidRPr="00E25335" w:rsidRDefault="007D00B9" w:rsidP="007D00B9">
      <w:pPr>
        <w:ind w:firstLine="0"/>
      </w:pPr>
      <w:r w:rsidRPr="00E25335">
        <w:t xml:space="preserve"> </w:t>
      </w:r>
      <w:r w:rsidR="00C7445F" w:rsidRPr="00E25335">
        <w:t>(по согласованию)</w:t>
      </w:r>
    </w:p>
    <w:p w:rsidR="00C7445F" w:rsidRPr="00E25335" w:rsidRDefault="00C7445F" w:rsidP="007D00B9">
      <w:pPr>
        <w:ind w:firstLine="0"/>
      </w:pPr>
    </w:p>
    <w:p w:rsidR="00C7445F" w:rsidRPr="00E25335" w:rsidRDefault="00C7445F" w:rsidP="007D00B9">
      <w:pPr>
        <w:ind w:firstLine="0"/>
      </w:pPr>
      <w:r w:rsidRPr="00E25335">
        <w:t>Обманова</w:t>
      </w:r>
      <w:r w:rsidR="007D00B9" w:rsidRPr="00E25335">
        <w:t xml:space="preserve"> </w:t>
      </w:r>
      <w:r w:rsidRPr="00E25335">
        <w:t>-начальник Управления образования</w:t>
      </w:r>
    </w:p>
    <w:p w:rsidR="00C7445F" w:rsidRPr="00E25335" w:rsidRDefault="00C7445F" w:rsidP="007D00B9">
      <w:pPr>
        <w:ind w:firstLine="0"/>
      </w:pPr>
      <w:r w:rsidRPr="00E25335">
        <w:t>Надежда Степановна</w:t>
      </w:r>
    </w:p>
    <w:p w:rsidR="00C7445F" w:rsidRPr="00E25335" w:rsidRDefault="00C7445F" w:rsidP="007D00B9">
      <w:pPr>
        <w:ind w:firstLine="0"/>
      </w:pPr>
    </w:p>
    <w:p w:rsidR="00C7445F" w:rsidRPr="00E25335" w:rsidRDefault="00C7445F" w:rsidP="007D00B9">
      <w:pPr>
        <w:ind w:firstLine="0"/>
      </w:pPr>
      <w:r w:rsidRPr="00E25335">
        <w:t>Баранов</w:t>
      </w:r>
      <w:r w:rsidR="007D00B9" w:rsidRPr="00E25335">
        <w:t xml:space="preserve"> </w:t>
      </w:r>
      <w:r w:rsidRPr="00E25335">
        <w:t>-главный врач МБУЗ «ЦРБ»</w:t>
      </w:r>
    </w:p>
    <w:p w:rsidR="00C7445F" w:rsidRPr="00E25335" w:rsidRDefault="00C7445F" w:rsidP="007D00B9">
      <w:pPr>
        <w:ind w:firstLine="0"/>
      </w:pPr>
      <w:r w:rsidRPr="00E25335">
        <w:t>Юрий Владимирович</w:t>
      </w:r>
    </w:p>
    <w:p w:rsidR="0094472E" w:rsidRPr="00E25335" w:rsidRDefault="0094472E" w:rsidP="007D00B9">
      <w:pPr>
        <w:ind w:firstLine="0"/>
      </w:pPr>
    </w:p>
    <w:p w:rsidR="0094472E" w:rsidRPr="00E25335" w:rsidRDefault="0094472E" w:rsidP="007D00B9">
      <w:pPr>
        <w:ind w:firstLine="0"/>
      </w:pPr>
      <w:r w:rsidRPr="00E25335">
        <w:t>Хасанова</w:t>
      </w:r>
      <w:r w:rsidR="007D00B9" w:rsidRPr="00E25335">
        <w:t xml:space="preserve"> </w:t>
      </w:r>
      <w:r w:rsidRPr="00E25335">
        <w:t>-начальник юридического отдела</w:t>
      </w:r>
    </w:p>
    <w:p w:rsidR="0094472E" w:rsidRPr="00E25335" w:rsidRDefault="0094472E" w:rsidP="007D00B9">
      <w:pPr>
        <w:ind w:firstLine="0"/>
      </w:pPr>
      <w:r w:rsidRPr="00E25335">
        <w:t>Светлана Сергеевна</w:t>
      </w:r>
    </w:p>
    <w:p w:rsidR="00C7445F" w:rsidRPr="00E25335" w:rsidRDefault="00C7445F" w:rsidP="007D00B9">
      <w:pPr>
        <w:ind w:firstLine="0"/>
      </w:pPr>
    </w:p>
    <w:p w:rsidR="00C7445F" w:rsidRPr="00E25335" w:rsidRDefault="00C7445F" w:rsidP="007D00B9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25335">
        <w:rPr>
          <w:rFonts w:cs="Arial"/>
          <w:b/>
          <w:bCs/>
          <w:kern w:val="28"/>
          <w:sz w:val="32"/>
          <w:szCs w:val="32"/>
        </w:rPr>
        <w:t>Приложение</w:t>
      </w:r>
      <w:r w:rsidR="007D00B9" w:rsidRPr="00E25335">
        <w:rPr>
          <w:rFonts w:cs="Arial"/>
          <w:b/>
          <w:bCs/>
          <w:kern w:val="28"/>
          <w:sz w:val="32"/>
          <w:szCs w:val="32"/>
        </w:rPr>
        <w:t xml:space="preserve"> </w:t>
      </w:r>
      <w:r w:rsidRPr="00E25335">
        <w:rPr>
          <w:rFonts w:cs="Arial"/>
          <w:b/>
          <w:bCs/>
          <w:kern w:val="28"/>
          <w:sz w:val="32"/>
          <w:szCs w:val="32"/>
        </w:rPr>
        <w:t>2</w:t>
      </w:r>
    </w:p>
    <w:p w:rsidR="00C7445F" w:rsidRPr="00E25335" w:rsidRDefault="00C7445F" w:rsidP="007D00B9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25335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C7445F" w:rsidRPr="00E25335" w:rsidRDefault="00C7445F" w:rsidP="007D00B9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25335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</w:p>
    <w:p w:rsidR="008578D6" w:rsidRPr="00E25335" w:rsidRDefault="008578D6" w:rsidP="007D00B9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25335">
        <w:rPr>
          <w:rFonts w:cs="Arial"/>
          <w:b/>
          <w:bCs/>
          <w:kern w:val="28"/>
          <w:sz w:val="32"/>
          <w:szCs w:val="32"/>
        </w:rPr>
        <w:t>от 21.10.2013 N 1835-п</w:t>
      </w:r>
    </w:p>
    <w:p w:rsidR="00C7445F" w:rsidRPr="00E25335" w:rsidRDefault="00C7445F" w:rsidP="007D00B9">
      <w:pPr>
        <w:ind w:firstLine="0"/>
      </w:pPr>
    </w:p>
    <w:p w:rsidR="00C7445F" w:rsidRPr="00E25335" w:rsidRDefault="00C7445F" w:rsidP="007D00B9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E25335">
        <w:rPr>
          <w:rFonts w:cs="Arial"/>
          <w:b/>
          <w:bCs/>
          <w:kern w:val="32"/>
          <w:sz w:val="32"/>
          <w:szCs w:val="32"/>
        </w:rPr>
        <w:t>ПОЛОЖЕНИЕ</w:t>
      </w:r>
    </w:p>
    <w:p w:rsidR="00C7445F" w:rsidRPr="00E25335" w:rsidRDefault="00C7445F" w:rsidP="007D00B9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E25335">
        <w:rPr>
          <w:rFonts w:cs="Arial"/>
          <w:b/>
          <w:bCs/>
          <w:kern w:val="32"/>
          <w:sz w:val="32"/>
          <w:szCs w:val="32"/>
        </w:rPr>
        <w:t>о межведомственной комиссии по реализации программы по добровольному переселению граждан</w:t>
      </w:r>
    </w:p>
    <w:p w:rsidR="00C7445F" w:rsidRPr="00E25335" w:rsidRDefault="00C7445F" w:rsidP="007D00B9">
      <w:pPr>
        <w:ind w:firstLine="0"/>
      </w:pPr>
    </w:p>
    <w:p w:rsidR="00C7445F" w:rsidRPr="00E25335" w:rsidRDefault="00C7445F" w:rsidP="007D00B9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E25335">
        <w:rPr>
          <w:rFonts w:cs="Arial"/>
          <w:b/>
          <w:bCs/>
          <w:iCs/>
          <w:sz w:val="30"/>
          <w:szCs w:val="28"/>
        </w:rPr>
        <w:t>1. Общие положения</w:t>
      </w:r>
    </w:p>
    <w:p w:rsidR="00C7445F" w:rsidRPr="00E25335" w:rsidRDefault="00C7445F" w:rsidP="007D00B9">
      <w:pPr>
        <w:ind w:firstLine="0"/>
      </w:pPr>
    </w:p>
    <w:p w:rsidR="00C7445F" w:rsidRPr="00E25335" w:rsidRDefault="00C7445F" w:rsidP="007D00B9">
      <w:pPr>
        <w:ind w:firstLine="540"/>
      </w:pPr>
      <w:r w:rsidRPr="00E25335">
        <w:t>Межведомственная комиссия по реализации программы по добровольному переселению граждан</w:t>
      </w:r>
      <w:r w:rsidR="007D00B9" w:rsidRPr="00E25335">
        <w:t xml:space="preserve"> </w:t>
      </w:r>
      <w:r w:rsidRPr="00E25335">
        <w:t xml:space="preserve">(далее - Комиссия) является органом, созданным в целях содействия реализации мер адресной целевой программы «Оказание содействия добровольному переселению в Кемеровскую область соотечественников, проживающих за рубежом» на 2012-2015года», утвержденной постановлением Коллегии Кемеровской области </w:t>
      </w:r>
      <w:hyperlink r:id="rId6" w:history="1">
        <w:r w:rsidRPr="00E25335">
          <w:rPr>
            <w:rStyle w:val="a5"/>
            <w:color w:val="auto"/>
          </w:rPr>
          <w:t>от 30.08.2013</w:t>
        </w:r>
        <w:r w:rsidR="007D00B9" w:rsidRPr="00E25335">
          <w:rPr>
            <w:rStyle w:val="a5"/>
            <w:color w:val="auto"/>
          </w:rPr>
          <w:t xml:space="preserve"> </w:t>
        </w:r>
        <w:r w:rsidRPr="00E25335">
          <w:rPr>
            <w:rStyle w:val="a5"/>
            <w:color w:val="auto"/>
          </w:rPr>
          <w:t>362</w:t>
        </w:r>
      </w:hyperlink>
      <w:r w:rsidRPr="00E25335">
        <w:t xml:space="preserve"> (далее-Программа).</w:t>
      </w:r>
    </w:p>
    <w:p w:rsidR="00C7445F" w:rsidRPr="00E25335" w:rsidRDefault="000D6DAC" w:rsidP="007D00B9">
      <w:pPr>
        <w:ind w:firstLine="540"/>
      </w:pPr>
      <w:r w:rsidRPr="00E25335">
        <w:t>Комиссия</w:t>
      </w:r>
      <w:r w:rsidR="00C7445F" w:rsidRPr="00E25335">
        <w:t xml:space="preserve"> в своей деятельности руководствуется </w:t>
      </w:r>
      <w:hyperlink r:id="rId7" w:tgtFrame="Logical" w:history="1">
        <w:r w:rsidR="004F38C1" w:rsidRPr="00E25335">
          <w:rPr>
            <w:rStyle w:val="a5"/>
            <w:rFonts w:cs="Arial"/>
            <w:color w:val="auto"/>
          </w:rPr>
          <w:t>Конституцией Российской Федерации</w:t>
        </w:r>
      </w:hyperlink>
      <w:r w:rsidR="00C7445F" w:rsidRPr="00E25335">
        <w:t xml:space="preserve">, законами и иными нормативно-правовыми актами РФ, законами и иными нормативно-правовыми актами Кемеровской области, </w:t>
      </w:r>
      <w:hyperlink r:id="rId8" w:history="1">
        <w:r w:rsidR="00C7445F" w:rsidRPr="00E25335">
          <w:rPr>
            <w:rStyle w:val="a5"/>
            <w:color w:val="auto"/>
          </w:rPr>
          <w:t>Уставом</w:t>
        </w:r>
      </w:hyperlink>
      <w:r w:rsidR="00C7445F" w:rsidRPr="00E25335">
        <w:t xml:space="preserve"> Промышленновского </w:t>
      </w:r>
      <w:r w:rsidR="00C7445F" w:rsidRPr="00E25335">
        <w:lastRenderedPageBreak/>
        <w:t>муниципального района, муниципальными правовыми актами, настоящим Положением.</w:t>
      </w:r>
    </w:p>
    <w:p w:rsidR="00C7445F" w:rsidRPr="00E25335" w:rsidRDefault="00C7445F" w:rsidP="007D00B9">
      <w:pPr>
        <w:ind w:firstLine="0"/>
      </w:pPr>
    </w:p>
    <w:p w:rsidR="00C7445F" w:rsidRPr="00E25335" w:rsidRDefault="00C7445F" w:rsidP="007D00B9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E25335">
        <w:rPr>
          <w:rFonts w:cs="Arial"/>
          <w:b/>
          <w:bCs/>
          <w:iCs/>
          <w:sz w:val="30"/>
          <w:szCs w:val="28"/>
        </w:rPr>
        <w:t>2. Основные функции Комиссии</w:t>
      </w:r>
    </w:p>
    <w:p w:rsidR="00C7445F" w:rsidRPr="00E25335" w:rsidRDefault="00C7445F" w:rsidP="007D00B9">
      <w:pPr>
        <w:ind w:firstLine="0"/>
      </w:pPr>
    </w:p>
    <w:p w:rsidR="00C7445F" w:rsidRPr="00E25335" w:rsidRDefault="00C7445F" w:rsidP="007D00B9">
      <w:pPr>
        <w:ind w:firstLine="540"/>
      </w:pPr>
      <w:r w:rsidRPr="00E25335">
        <w:t>Основными функциями Комиссии по реализации Программы являются:</w:t>
      </w:r>
    </w:p>
    <w:p w:rsidR="00C7445F" w:rsidRPr="00E25335" w:rsidRDefault="00C7445F" w:rsidP="007D00B9">
      <w:pPr>
        <w:ind w:firstLine="540"/>
      </w:pPr>
      <w:r w:rsidRPr="00E25335">
        <w:t>взаимодействи</w:t>
      </w:r>
      <w:r w:rsidR="000D6DAC" w:rsidRPr="00E25335">
        <w:t>е</w:t>
      </w:r>
      <w:r w:rsidRPr="00E25335">
        <w:t xml:space="preserve"> в пределах своей компетенции </w:t>
      </w:r>
      <w:r w:rsidR="000D6DAC" w:rsidRPr="00E25335">
        <w:t>с Департаментом труда и занятости населения Кемеровской области, ГКУ Центром занятости населения Промышленновского района, УФМС</w:t>
      </w:r>
      <w:r w:rsidR="007D00B9" w:rsidRPr="00E25335">
        <w:t xml:space="preserve"> </w:t>
      </w:r>
      <w:r w:rsidR="000D6DAC" w:rsidRPr="00E25335">
        <w:t>по Промышленновскому району, органами</w:t>
      </w:r>
      <w:r w:rsidR="007D00B9" w:rsidRPr="00E25335">
        <w:t xml:space="preserve"> </w:t>
      </w:r>
      <w:r w:rsidRPr="00E25335">
        <w:t>местного самоуправления Промышленновского муниципального района, организаци</w:t>
      </w:r>
      <w:r w:rsidR="0064434B" w:rsidRPr="00E25335">
        <w:t>ями</w:t>
      </w:r>
      <w:r w:rsidRPr="00E25335">
        <w:t xml:space="preserve"> по вопросам реализации Программы;</w:t>
      </w:r>
    </w:p>
    <w:p w:rsidR="00C7445F" w:rsidRPr="00E25335" w:rsidRDefault="00C7445F" w:rsidP="007D00B9">
      <w:pPr>
        <w:ind w:firstLine="540"/>
      </w:pPr>
      <w:r w:rsidRPr="00E25335">
        <w:t>заслушивание на заседаниях</w:t>
      </w:r>
      <w:r w:rsidR="007D00B9" w:rsidRPr="00E25335">
        <w:t xml:space="preserve"> </w:t>
      </w:r>
      <w:r w:rsidRPr="00E25335">
        <w:t>представителей УФМС по Промышленновскому району, представителей ГКУ Центра занятости населения Промышленновского района, органов местного самоуправления Промышленновского муниципального района;</w:t>
      </w:r>
    </w:p>
    <w:p w:rsidR="00C7445F" w:rsidRPr="00E25335" w:rsidRDefault="00C7445F" w:rsidP="007D00B9">
      <w:pPr>
        <w:ind w:firstLine="540"/>
      </w:pPr>
      <w:r w:rsidRPr="00E25335">
        <w:t>рассмотрение кандидатур потенциальных участников Программы;</w:t>
      </w:r>
    </w:p>
    <w:p w:rsidR="00C7445F" w:rsidRPr="00E25335" w:rsidRDefault="00C7445F" w:rsidP="007D00B9">
      <w:pPr>
        <w:ind w:firstLine="540"/>
      </w:pPr>
      <w:r w:rsidRPr="00E25335">
        <w:t>принятие решений о готовности (или мотивированном отказе) принятии потенциальных участников на постоянное место жительства.</w:t>
      </w:r>
    </w:p>
    <w:p w:rsidR="00C7445F" w:rsidRPr="00E25335" w:rsidRDefault="00C7445F" w:rsidP="007D00B9">
      <w:pPr>
        <w:ind w:firstLine="0"/>
      </w:pPr>
    </w:p>
    <w:p w:rsidR="00C7445F" w:rsidRPr="00E25335" w:rsidRDefault="00C7445F" w:rsidP="007D00B9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E25335">
        <w:rPr>
          <w:rFonts w:cs="Arial"/>
          <w:b/>
          <w:bCs/>
          <w:iCs/>
          <w:sz w:val="30"/>
          <w:szCs w:val="28"/>
        </w:rPr>
        <w:t>3.Критерии отбора потенциальных участников</w:t>
      </w:r>
    </w:p>
    <w:p w:rsidR="00C7445F" w:rsidRPr="00E25335" w:rsidRDefault="00C7445F" w:rsidP="007D00B9">
      <w:pPr>
        <w:ind w:firstLine="0"/>
      </w:pPr>
    </w:p>
    <w:p w:rsidR="00C7445F" w:rsidRPr="00E25335" w:rsidRDefault="00C7445F" w:rsidP="007D00B9">
      <w:pPr>
        <w:ind w:firstLine="540"/>
      </w:pPr>
      <w:r w:rsidRPr="00E25335">
        <w:t>В целях минимизации возможных рисков при реализации Программы устанавливаются следующие критерии отбора потенциальных участников:</w:t>
      </w:r>
    </w:p>
    <w:p w:rsidR="00C7445F" w:rsidRPr="00E25335" w:rsidRDefault="00C7445F" w:rsidP="007D00B9">
      <w:pPr>
        <w:ind w:firstLine="540"/>
      </w:pPr>
      <w:r w:rsidRPr="00E25335">
        <w:t>наличие документально подтвержденной трудовой или иной не запрещенной законодательством деятельности;</w:t>
      </w:r>
    </w:p>
    <w:p w:rsidR="00C7445F" w:rsidRPr="00E25335" w:rsidRDefault="00C7445F" w:rsidP="007D00B9">
      <w:pPr>
        <w:ind w:firstLine="540"/>
      </w:pPr>
      <w:r w:rsidRPr="00E25335">
        <w:t>наличие разрешений на временное проживание или вид на жительство на территории Промышленновского муниципального района;</w:t>
      </w:r>
    </w:p>
    <w:p w:rsidR="00C7445F" w:rsidRPr="00E25335" w:rsidRDefault="00C7445F" w:rsidP="007D00B9">
      <w:pPr>
        <w:ind w:firstLine="540"/>
      </w:pPr>
      <w:r w:rsidRPr="00E25335">
        <w:t>соответствие трудоспособному возрасту (достижение 18- летнего возраста).</w:t>
      </w:r>
    </w:p>
    <w:p w:rsidR="00C7445F" w:rsidRPr="00E25335" w:rsidRDefault="00C7445F" w:rsidP="007D00B9">
      <w:pPr>
        <w:ind w:firstLine="540"/>
      </w:pPr>
      <w:r w:rsidRPr="00E25335">
        <w:t>При согласовании кандидатур потенциальных участников Программы учитываются:</w:t>
      </w:r>
    </w:p>
    <w:p w:rsidR="00C7445F" w:rsidRPr="00E25335" w:rsidRDefault="00C7445F" w:rsidP="007D00B9">
      <w:pPr>
        <w:ind w:firstLine="540"/>
      </w:pPr>
      <w:r w:rsidRPr="00E25335">
        <w:t>заинтересованность работодателя (гарантийное письмо) в приеме на работу;</w:t>
      </w:r>
    </w:p>
    <w:p w:rsidR="00C7445F" w:rsidRPr="00E25335" w:rsidRDefault="00C7445F" w:rsidP="007D00B9">
      <w:pPr>
        <w:ind w:firstLine="540"/>
      </w:pPr>
      <w:r w:rsidRPr="00E25335">
        <w:t>наличие востребованной специальности или высоких профессиональных навыков;</w:t>
      </w:r>
    </w:p>
    <w:p w:rsidR="00C7445F" w:rsidRPr="00E25335" w:rsidRDefault="00C7445F" w:rsidP="007D00B9">
      <w:pPr>
        <w:ind w:firstLine="540"/>
      </w:pPr>
      <w:r w:rsidRPr="00E25335">
        <w:t xml:space="preserve">наличие свободных мест в образовательных учреждениях, учреждениях социальной защиты населения при наличии нетрудоспособных членов семьи потенциального участника; </w:t>
      </w:r>
    </w:p>
    <w:p w:rsidR="00C7445F" w:rsidRPr="00E25335" w:rsidRDefault="00C7445F" w:rsidP="007D00B9">
      <w:pPr>
        <w:ind w:firstLine="540"/>
      </w:pPr>
      <w:r w:rsidRPr="00E25335">
        <w:t>наличие близких родственников, проживающих на территории вселения (Промышленновского муниципального района), имеющих гражданство Российской Федерации и готовых оказать содействие в их жилищном обустройстве.</w:t>
      </w:r>
    </w:p>
    <w:p w:rsidR="00C7445F" w:rsidRPr="00E25335" w:rsidRDefault="00C7445F" w:rsidP="007D00B9">
      <w:pPr>
        <w:ind w:firstLine="540"/>
      </w:pPr>
      <w:r w:rsidRPr="00E25335">
        <w:t>При недостаточности предоставляемого на территории вселения служебного и(или) муниципального жилья предпочтение отдается потенциальным участникам, способным замещать наиболее высокооплач</w:t>
      </w:r>
      <w:r w:rsidR="001E3325" w:rsidRPr="00E25335">
        <w:t>иваемые рабочие места, имеющим со</w:t>
      </w:r>
      <w:r w:rsidRPr="00E25335">
        <w:t>бственные средства для приобретения жилья или возможность участия в программе ипотечного кредитования.</w:t>
      </w:r>
    </w:p>
    <w:p w:rsidR="00C7445F" w:rsidRPr="00E25335" w:rsidRDefault="00C7445F" w:rsidP="007D00B9">
      <w:pPr>
        <w:ind w:firstLine="0"/>
      </w:pPr>
    </w:p>
    <w:p w:rsidR="00C7445F" w:rsidRPr="00E25335" w:rsidRDefault="00C7445F" w:rsidP="007D00B9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E25335">
        <w:rPr>
          <w:rFonts w:cs="Arial"/>
          <w:b/>
          <w:bCs/>
          <w:iCs/>
          <w:sz w:val="30"/>
          <w:szCs w:val="28"/>
        </w:rPr>
        <w:t>3.Регламент работы Комиссии</w:t>
      </w:r>
    </w:p>
    <w:p w:rsidR="00C7445F" w:rsidRPr="00E25335" w:rsidRDefault="00C7445F" w:rsidP="007D00B9">
      <w:pPr>
        <w:ind w:firstLine="0"/>
      </w:pPr>
    </w:p>
    <w:p w:rsidR="00C7445F" w:rsidRPr="00E25335" w:rsidRDefault="00C7445F" w:rsidP="007D00B9">
      <w:pPr>
        <w:ind w:firstLine="540"/>
      </w:pPr>
      <w:r w:rsidRPr="00E25335">
        <w:t xml:space="preserve">Заседания Комиссии проводятся по мере необходимости, по получению информации о потенциальных участниках программы в обезличенной форме от ГКУ Центр занятости населения Промышленновского района. </w:t>
      </w:r>
    </w:p>
    <w:p w:rsidR="00C7445F" w:rsidRPr="00E25335" w:rsidRDefault="00C7445F" w:rsidP="007D00B9">
      <w:pPr>
        <w:ind w:firstLine="540"/>
      </w:pPr>
      <w:r w:rsidRPr="00E25335">
        <w:t>Заседания Комиссии возглавляет его председатель, а в период отсутствия председателя - его заместитель.</w:t>
      </w:r>
    </w:p>
    <w:p w:rsidR="00C7445F" w:rsidRPr="00E25335" w:rsidRDefault="00C7445F" w:rsidP="007D00B9">
      <w:pPr>
        <w:ind w:firstLine="540"/>
      </w:pPr>
      <w:r w:rsidRPr="00E25335">
        <w:lastRenderedPageBreak/>
        <w:t>Председатель Комиссии определяет время и место проведения заседания, утверждает повестку заседания, подписывает протоколы.</w:t>
      </w:r>
    </w:p>
    <w:p w:rsidR="00C7445F" w:rsidRPr="00E25335" w:rsidRDefault="00C7445F" w:rsidP="007D00B9">
      <w:pPr>
        <w:ind w:firstLine="540"/>
      </w:pPr>
      <w:r w:rsidRPr="00E25335">
        <w:t>Информация о дате, месте проведения и повестке заседания Комиссии представляется членам Комиссии и приглашенным лицам не позднее, чем за 3 рабочих дня до его проведения.</w:t>
      </w:r>
    </w:p>
    <w:p w:rsidR="00C7445F" w:rsidRPr="00E25335" w:rsidRDefault="00C7445F" w:rsidP="007D00B9">
      <w:pPr>
        <w:ind w:firstLine="540"/>
      </w:pPr>
      <w:r w:rsidRPr="00E25335">
        <w:t>Комиссия правомочна принимать решения, если в заседании участвуют более половины членов. Каждый член Комиссии обладает одним голосом.</w:t>
      </w:r>
    </w:p>
    <w:p w:rsidR="00C7445F" w:rsidRPr="00E25335" w:rsidRDefault="00C7445F" w:rsidP="007D00B9">
      <w:pPr>
        <w:ind w:firstLine="540"/>
      </w:pPr>
      <w:r w:rsidRPr="00E25335">
        <w:t>По результатам рассмотрения вопросов Комиссия принимает решения простым большинством голосов членов, присутствующих на заседании. При равенстве голосов решающим является голос председателя Комиссии.</w:t>
      </w:r>
    </w:p>
    <w:p w:rsidR="00C7445F" w:rsidRPr="00E25335" w:rsidRDefault="00C7445F" w:rsidP="007D00B9">
      <w:pPr>
        <w:ind w:firstLine="540"/>
      </w:pPr>
      <w:r w:rsidRPr="00E25335">
        <w:t>Решения Комиссии оформляются протоколом, который ведется секретарем и подписывается председателем Комиссии. В протоколе указываются:</w:t>
      </w:r>
    </w:p>
    <w:p w:rsidR="00C7445F" w:rsidRPr="00E25335" w:rsidRDefault="00C7445F" w:rsidP="007D00B9">
      <w:pPr>
        <w:ind w:firstLine="540"/>
      </w:pPr>
      <w:r w:rsidRPr="00E25335">
        <w:t>дата и место проведения заседания;</w:t>
      </w:r>
    </w:p>
    <w:p w:rsidR="00C7445F" w:rsidRPr="00E25335" w:rsidRDefault="00C7445F" w:rsidP="007D00B9">
      <w:pPr>
        <w:ind w:firstLine="540"/>
      </w:pPr>
      <w:r w:rsidRPr="00E25335">
        <w:t>персональный состав членов Комиссии (фамилия, инициалы) и других лиц (фамилия, инициалы, должность и место работы), присутствовавших на заседании;</w:t>
      </w:r>
    </w:p>
    <w:p w:rsidR="00C7445F" w:rsidRPr="00E25335" w:rsidRDefault="00C7445F" w:rsidP="007D00B9">
      <w:pPr>
        <w:ind w:firstLine="540"/>
      </w:pPr>
      <w:r w:rsidRPr="00E25335">
        <w:t>повестка заседания, фамилии и инициалы докладчиков;</w:t>
      </w:r>
    </w:p>
    <w:p w:rsidR="00C7445F" w:rsidRPr="00E25335" w:rsidRDefault="00C7445F" w:rsidP="007D00B9">
      <w:pPr>
        <w:ind w:firstLine="540"/>
      </w:pPr>
      <w:r w:rsidRPr="00E25335">
        <w:t>список лиц, выступавших на заседании в прениях;</w:t>
      </w:r>
    </w:p>
    <w:p w:rsidR="00C7445F" w:rsidRPr="00E25335" w:rsidRDefault="00C7445F" w:rsidP="007D00B9">
      <w:pPr>
        <w:ind w:firstLine="540"/>
      </w:pPr>
      <w:r w:rsidRPr="00E25335">
        <w:t>решения, принятые по каждому вопросу повестки заседания.</w:t>
      </w:r>
    </w:p>
    <w:p w:rsidR="00C7445F" w:rsidRPr="00E25335" w:rsidRDefault="00C7445F" w:rsidP="007D00B9">
      <w:pPr>
        <w:ind w:firstLine="540"/>
      </w:pPr>
      <w:r w:rsidRPr="00E25335">
        <w:t xml:space="preserve">Протоколы заседаний Комиссии доводятся до сведения членов </w:t>
      </w:r>
      <w:r w:rsidR="0064434B" w:rsidRPr="00E25335">
        <w:t xml:space="preserve">Комиссии </w:t>
      </w:r>
      <w:r w:rsidRPr="00E25335">
        <w:t xml:space="preserve">в течение трех дней со дня проведения заседания и направляются в адрес Департамент труда и занятости </w:t>
      </w:r>
      <w:r w:rsidR="0064434B" w:rsidRPr="00E25335">
        <w:t xml:space="preserve">населения </w:t>
      </w:r>
      <w:r w:rsidRPr="00E25335">
        <w:t>Кемеровской области.</w:t>
      </w:r>
    </w:p>
    <w:p w:rsidR="00A33CFB" w:rsidRPr="00E25335" w:rsidRDefault="00A33CFB" w:rsidP="007D00B9">
      <w:pPr>
        <w:ind w:firstLine="0"/>
      </w:pPr>
    </w:p>
    <w:sectPr w:rsidR="00A33CFB" w:rsidRPr="00E25335" w:rsidSect="007D00B9">
      <w:pgSz w:w="11906" w:h="16838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attachedTemplate r:id="rId1"/>
  <w:stylePaneFormatFilter w:val="3F01"/>
  <w:defaultTabStop w:val="708"/>
  <w:characterSpacingControl w:val="doNotCompress"/>
  <w:compat/>
  <w:rsids>
    <w:rsidRoot w:val="00C7445F"/>
    <w:rsid w:val="000D6DAC"/>
    <w:rsid w:val="000D7EA7"/>
    <w:rsid w:val="001E3325"/>
    <w:rsid w:val="002575BF"/>
    <w:rsid w:val="00325672"/>
    <w:rsid w:val="00355191"/>
    <w:rsid w:val="003965B5"/>
    <w:rsid w:val="004F1ECB"/>
    <w:rsid w:val="004F38C1"/>
    <w:rsid w:val="00642DFA"/>
    <w:rsid w:val="0064434B"/>
    <w:rsid w:val="006833D3"/>
    <w:rsid w:val="006F1715"/>
    <w:rsid w:val="00712BF0"/>
    <w:rsid w:val="00732018"/>
    <w:rsid w:val="007C538D"/>
    <w:rsid w:val="007D00B9"/>
    <w:rsid w:val="008578D6"/>
    <w:rsid w:val="008C4DEE"/>
    <w:rsid w:val="00904460"/>
    <w:rsid w:val="0092024F"/>
    <w:rsid w:val="00925087"/>
    <w:rsid w:val="0094472E"/>
    <w:rsid w:val="009454E1"/>
    <w:rsid w:val="009872E9"/>
    <w:rsid w:val="009C2FC2"/>
    <w:rsid w:val="009D6C1A"/>
    <w:rsid w:val="00A16270"/>
    <w:rsid w:val="00A33CFB"/>
    <w:rsid w:val="00A42E98"/>
    <w:rsid w:val="00B135CA"/>
    <w:rsid w:val="00C622D8"/>
    <w:rsid w:val="00C7445F"/>
    <w:rsid w:val="00C879A4"/>
    <w:rsid w:val="00CC281C"/>
    <w:rsid w:val="00D6037F"/>
    <w:rsid w:val="00DB24D3"/>
    <w:rsid w:val="00E25335"/>
    <w:rsid w:val="00E932D2"/>
    <w:rsid w:val="00F8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622D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C622D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C622D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C622D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C622D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C622D8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622D8"/>
  </w:style>
  <w:style w:type="paragraph" w:customStyle="1" w:styleId="ConsPlusNormal">
    <w:name w:val="ConsPlusNormal"/>
    <w:rsid w:val="00C7445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C7445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7445F"/>
    <w:pPr>
      <w:widowControl w:val="0"/>
      <w:snapToGrid w:val="0"/>
    </w:pPr>
    <w:rPr>
      <w:rFonts w:ascii="Courier New" w:hAnsi="Courier New"/>
    </w:rPr>
  </w:style>
  <w:style w:type="paragraph" w:styleId="a3">
    <w:name w:val="Balloon Text"/>
    <w:basedOn w:val="a"/>
    <w:semiHidden/>
    <w:rsid w:val="001E3325"/>
    <w:rPr>
      <w:rFonts w:ascii="Tahoma" w:hAnsi="Tahoma" w:cs="Tahoma"/>
      <w:sz w:val="16"/>
      <w:szCs w:val="16"/>
    </w:rPr>
  </w:style>
  <w:style w:type="character" w:styleId="HTML">
    <w:name w:val="HTML Variable"/>
    <w:aliases w:val="!Ссылки в документе"/>
    <w:basedOn w:val="a0"/>
    <w:rsid w:val="00C622D8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semiHidden/>
    <w:rsid w:val="00C622D8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C622D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622D8"/>
    <w:rPr>
      <w:color w:val="0000FF"/>
      <w:u w:val="none"/>
    </w:rPr>
  </w:style>
  <w:style w:type="paragraph" w:customStyle="1" w:styleId="Application">
    <w:name w:val="Application!Приложение"/>
    <w:rsid w:val="00C622D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622D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622D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622D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622D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region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stup.scli.ru:8111//content/act/15d4560c-d530-4955-bf7e-f734337ae80b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regions/" TargetMode="External"/><Relationship Id="rId5" Type="http://schemas.openxmlformats.org/officeDocument/2006/relationships/hyperlink" Target="http://zakon.scli.ru/ru/regions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4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7036</CharactersWithSpaces>
  <SharedDoc>false</SharedDoc>
  <HLinks>
    <vt:vector size="24" baseType="variant">
      <vt:variant>
        <vt:i4>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7077997</vt:i4>
      </vt:variant>
      <vt:variant>
        <vt:i4>6</vt:i4>
      </vt:variant>
      <vt:variant>
        <vt:i4>0</vt:i4>
      </vt:variant>
      <vt:variant>
        <vt:i4>5</vt:i4>
      </vt:variant>
      <vt:variant>
        <vt:lpwstr>/content/act/15d4560c-d530-4955-bf7e-f734337ae80b.html</vt:lpwstr>
      </vt:variant>
      <vt:variant>
        <vt:lpwstr/>
      </vt:variant>
      <vt:variant>
        <vt:i4>2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2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cp:lastModifiedBy>Юрист</cp:lastModifiedBy>
  <cp:revision>1</cp:revision>
  <cp:lastPrinted>2013-10-16T01:37:00Z</cp:lastPrinted>
  <dcterms:created xsi:type="dcterms:W3CDTF">2017-10-31T08:37:00Z</dcterms:created>
  <dcterms:modified xsi:type="dcterms:W3CDTF">2017-10-31T08:38:00Z</dcterms:modified>
</cp:coreProperties>
</file>