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04" w:rsidRDefault="001D150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1504" w:rsidRDefault="001D1504">
      <w:pPr>
        <w:pStyle w:val="ConsPlusNormal"/>
        <w:jc w:val="both"/>
        <w:outlineLvl w:val="0"/>
      </w:pPr>
    </w:p>
    <w:p w:rsidR="001D1504" w:rsidRDefault="001D1504">
      <w:pPr>
        <w:pStyle w:val="ConsPlusTitle"/>
        <w:jc w:val="center"/>
        <w:outlineLvl w:val="0"/>
      </w:pPr>
      <w:r>
        <w:t>АДМИНИСТРАЦИЯ ПРОМЫШЛЕННОВСКОГО МУНИЦИПАЛЬНОГО РАЙОНА</w:t>
      </w:r>
    </w:p>
    <w:p w:rsidR="001D1504" w:rsidRDefault="001D1504">
      <w:pPr>
        <w:pStyle w:val="ConsPlusTitle"/>
        <w:jc w:val="center"/>
      </w:pPr>
    </w:p>
    <w:p w:rsidR="001D1504" w:rsidRDefault="001D1504">
      <w:pPr>
        <w:pStyle w:val="ConsPlusTitle"/>
        <w:jc w:val="center"/>
      </w:pPr>
      <w:r>
        <w:t>ПОСТАНОВЛЕНИЕ</w:t>
      </w:r>
    </w:p>
    <w:p w:rsidR="001D1504" w:rsidRDefault="001D1504">
      <w:pPr>
        <w:pStyle w:val="ConsPlusTitle"/>
        <w:jc w:val="center"/>
      </w:pPr>
      <w:r>
        <w:t>от 1 марта 2011 г. N 269-п</w:t>
      </w:r>
    </w:p>
    <w:p w:rsidR="001D1504" w:rsidRDefault="001D1504">
      <w:pPr>
        <w:pStyle w:val="ConsPlusTitle"/>
        <w:jc w:val="center"/>
      </w:pPr>
    </w:p>
    <w:p w:rsidR="001D1504" w:rsidRDefault="001D1504">
      <w:pPr>
        <w:pStyle w:val="ConsPlusTitle"/>
        <w:jc w:val="center"/>
      </w:pPr>
      <w:r>
        <w:t>ОБ УТВЕРЖДЕНИИ КОДЕКСА ЭТИКИ И СЛУЖЕБНОГО ПОВЕДЕНИЯ</w:t>
      </w:r>
    </w:p>
    <w:p w:rsidR="001D1504" w:rsidRDefault="001D1504">
      <w:pPr>
        <w:pStyle w:val="ConsPlusTitle"/>
        <w:jc w:val="center"/>
      </w:pPr>
      <w:r>
        <w:t>МУНИЦИПАЛЬНЫХ СЛУЖАЩИХ ПРОМЫШЛЕННОВСКОГО</w:t>
      </w:r>
    </w:p>
    <w:p w:rsidR="001D1504" w:rsidRDefault="001D1504">
      <w:pPr>
        <w:pStyle w:val="ConsPlusTitle"/>
        <w:jc w:val="center"/>
      </w:pPr>
      <w:r>
        <w:t>МУНИЦИПАЛЬНОГО РАЙОНА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8" w:history="1">
        <w:r>
          <w:rPr>
            <w:color w:val="0000FF"/>
          </w:rPr>
          <w:t>Закона</w:t>
        </w:r>
      </w:hyperlink>
      <w:r>
        <w:t xml:space="preserve"> Кемеровской области от 30.06.2007 N 103-ОЗ "О некоторых вопросах прохождения муниципальной службы":</w:t>
      </w:r>
      <w:proofErr w:type="gramEnd"/>
    </w:p>
    <w:p w:rsidR="001D1504" w:rsidRDefault="001D1504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Промышленновского муниципального района согласно приложению.</w:t>
      </w:r>
    </w:p>
    <w:p w:rsidR="001D1504" w:rsidRDefault="001D1504">
      <w:pPr>
        <w:pStyle w:val="ConsPlusNormal"/>
        <w:ind w:firstLine="540"/>
        <w:jc w:val="both"/>
      </w:pPr>
      <w:r>
        <w:t>2. Главному специалисту по кадрам (</w:t>
      </w:r>
      <w:proofErr w:type="spellStart"/>
      <w:r>
        <w:t>Живаевой</w:t>
      </w:r>
      <w:proofErr w:type="spellEnd"/>
      <w:r>
        <w:t xml:space="preserve"> Л.П.) ознакомить всех муниципальных служащих с Кодексом этики и служебного поведения муниципальных служащих Промышленновского муниципального района.</w:t>
      </w:r>
    </w:p>
    <w:p w:rsidR="001D1504" w:rsidRDefault="001D1504">
      <w:pPr>
        <w:pStyle w:val="ConsPlusNormal"/>
        <w:ind w:firstLine="540"/>
        <w:jc w:val="both"/>
      </w:pPr>
      <w:r>
        <w:t>3. Постановление вступает в силу со дня обнародования на официальном сайте администрации Промышленновского муниципального района.</w:t>
      </w:r>
    </w:p>
    <w:p w:rsidR="001D1504" w:rsidRDefault="001D1504">
      <w:pPr>
        <w:pStyle w:val="ConsPlusNormal"/>
        <w:ind w:firstLine="540"/>
        <w:jc w:val="both"/>
      </w:pPr>
      <w:r>
        <w:t>4. Контроль над исполнением настоящего постановления возложить на заместителя главы района по организационно-территориальным вопросам Иванову Л.Н.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jc w:val="right"/>
      </w:pPr>
      <w:r>
        <w:t>Глава района</w:t>
      </w:r>
    </w:p>
    <w:p w:rsidR="001D1504" w:rsidRDefault="001D1504">
      <w:pPr>
        <w:pStyle w:val="ConsPlusNormal"/>
        <w:jc w:val="right"/>
      </w:pPr>
      <w:r>
        <w:t>А.И.ШМИДТ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jc w:val="right"/>
        <w:outlineLvl w:val="0"/>
      </w:pPr>
      <w:r>
        <w:t>Приложение</w:t>
      </w:r>
    </w:p>
    <w:p w:rsidR="001D1504" w:rsidRDefault="001D1504">
      <w:pPr>
        <w:pStyle w:val="ConsPlusNormal"/>
        <w:jc w:val="right"/>
      </w:pPr>
      <w:r>
        <w:t>утверждено</w:t>
      </w:r>
    </w:p>
    <w:p w:rsidR="001D1504" w:rsidRDefault="001D1504">
      <w:pPr>
        <w:pStyle w:val="ConsPlusNormal"/>
        <w:jc w:val="right"/>
      </w:pPr>
      <w:r>
        <w:t>постановлением администрации</w:t>
      </w:r>
    </w:p>
    <w:p w:rsidR="001D1504" w:rsidRDefault="001D1504">
      <w:pPr>
        <w:pStyle w:val="ConsPlusNormal"/>
        <w:jc w:val="right"/>
      </w:pPr>
      <w:r>
        <w:t>Промышленновского</w:t>
      </w:r>
    </w:p>
    <w:p w:rsidR="001D1504" w:rsidRDefault="001D1504">
      <w:pPr>
        <w:pStyle w:val="ConsPlusNormal"/>
        <w:jc w:val="right"/>
      </w:pPr>
      <w:r>
        <w:t>муниципального района</w:t>
      </w:r>
    </w:p>
    <w:p w:rsidR="001D1504" w:rsidRDefault="001D1504">
      <w:pPr>
        <w:pStyle w:val="ConsPlusNormal"/>
        <w:jc w:val="right"/>
      </w:pPr>
      <w:r>
        <w:t>от 1 марта 2011 г. N 269-п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Title"/>
        <w:jc w:val="center"/>
      </w:pPr>
      <w:bookmarkStart w:id="0" w:name="P30"/>
      <w:bookmarkEnd w:id="0"/>
      <w:r>
        <w:t>КОДЕКС</w:t>
      </w:r>
    </w:p>
    <w:p w:rsidR="001D1504" w:rsidRDefault="001D1504">
      <w:pPr>
        <w:pStyle w:val="ConsPlusTitle"/>
        <w:jc w:val="center"/>
      </w:pPr>
      <w:r>
        <w:t>ЭТИКИ И СЛУЖЕБНОГО ПОВЕДЕНИЯ МУНИЦИПАЛЬНЫХ СЛУЖАЩИХ</w:t>
      </w:r>
    </w:p>
    <w:p w:rsidR="001D1504" w:rsidRDefault="001D1504">
      <w:pPr>
        <w:pStyle w:val="ConsPlusTitle"/>
        <w:jc w:val="center"/>
      </w:pPr>
      <w:r>
        <w:t>ПРОМЫШЛЕННОВСКОГО МУНИЦИПАЛЬНОГО РАЙОНА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jc w:val="center"/>
        <w:outlineLvl w:val="1"/>
      </w:pPr>
      <w:r>
        <w:t>I. Общие положения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ind w:firstLine="540"/>
        <w:jc w:val="both"/>
      </w:pPr>
      <w:r>
        <w:t xml:space="preserve">1. </w:t>
      </w:r>
      <w:hyperlink r:id="rId9" w:history="1">
        <w:proofErr w:type="gramStart"/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Промышленновского муниципального района (далее - Кодекс) разработан в соответствии с положениями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25 декабря 2008 г.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г. </w:t>
      </w:r>
      <w:hyperlink r:id="rId1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</w:t>
      </w:r>
      <w:proofErr w:type="gramEnd"/>
      <w:r>
        <w:t xml:space="preserve"> от 12 августа 2002 г. N 885 "Об утверждении общих принципов служебного поведения государственных служащих" и иных </w:t>
      </w:r>
      <w:r>
        <w:lastRenderedPageBreak/>
        <w:t>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D1504" w:rsidRDefault="001D1504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Промышленновского муниципального района (далее - муниципальные служащие) независимо от замещаемой ими должности.</w:t>
      </w:r>
    </w:p>
    <w:p w:rsidR="001D1504" w:rsidRDefault="001D1504">
      <w:pPr>
        <w:pStyle w:val="ConsPlusNormal"/>
        <w:ind w:firstLine="540"/>
        <w:jc w:val="both"/>
      </w:pPr>
      <w: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1D1504" w:rsidRDefault="001D1504">
      <w:pPr>
        <w:pStyle w:val="ConsPlusNormal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1D1504" w:rsidRDefault="001D1504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D1504" w:rsidRDefault="001D1504">
      <w:pPr>
        <w:pStyle w:val="ConsPlusNormal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1D1504" w:rsidRDefault="001D1504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D1504" w:rsidRDefault="001D1504">
      <w:pPr>
        <w:pStyle w:val="ConsPlusNormal"/>
        <w:ind w:firstLine="540"/>
        <w:jc w:val="both"/>
      </w:pPr>
      <w: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jc w:val="center"/>
        <w:outlineLvl w:val="1"/>
      </w:pPr>
      <w:r>
        <w:t>II. Основные принципы и правила служебного поведения</w:t>
      </w:r>
    </w:p>
    <w:p w:rsidR="001D1504" w:rsidRDefault="001D1504">
      <w:pPr>
        <w:pStyle w:val="ConsPlusNormal"/>
        <w:jc w:val="center"/>
      </w:pPr>
      <w:r>
        <w:t>муниципальных служащих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D1504" w:rsidRDefault="001D1504">
      <w:pPr>
        <w:pStyle w:val="ConsPlusNormal"/>
        <w:ind w:firstLine="540"/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:rsidR="001D1504" w:rsidRDefault="001D1504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D1504" w:rsidRDefault="001D1504">
      <w:pPr>
        <w:pStyle w:val="ConsPlusNormal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органов местного самоуправления, так и муниципальных служащих;</w:t>
      </w:r>
    </w:p>
    <w:p w:rsidR="001D1504" w:rsidRDefault="001D1504">
      <w:pPr>
        <w:pStyle w:val="ConsPlusNormal"/>
        <w:ind w:firstLine="540"/>
        <w:jc w:val="both"/>
      </w:pPr>
      <w:r>
        <w:t>в) осуществлять свою деятельность в пределах полномочий органа местного самоуправления;</w:t>
      </w:r>
    </w:p>
    <w:p w:rsidR="001D1504" w:rsidRDefault="001D1504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D1504" w:rsidRDefault="001D150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D1504" w:rsidRDefault="001D1504">
      <w:pPr>
        <w:pStyle w:val="ConsPlusNormal"/>
        <w:ind w:firstLine="540"/>
        <w:jc w:val="both"/>
      </w:pPr>
      <w:r>
        <w:t>е) уведомлять представителя работодателя,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D1504" w:rsidRDefault="001D1504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D1504" w:rsidRDefault="001D1504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D1504" w:rsidRDefault="001D1504">
      <w:pPr>
        <w:pStyle w:val="ConsPlusNormal"/>
        <w:ind w:firstLine="540"/>
        <w:jc w:val="both"/>
      </w:pPr>
      <w:r>
        <w:lastRenderedPageBreak/>
        <w:t>и) соблюдать нормы служебной, профессиональной этики и правила делового поведения;</w:t>
      </w:r>
    </w:p>
    <w:p w:rsidR="001D1504" w:rsidRDefault="001D1504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1D1504" w:rsidRDefault="001D1504">
      <w:pPr>
        <w:pStyle w:val="ConsPlusNormal"/>
        <w:ind w:firstLine="540"/>
        <w:jc w:val="both"/>
      </w:pPr>
      <w: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1D1504" w:rsidRDefault="001D1504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D1504" w:rsidRDefault="001D1504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D1504" w:rsidRDefault="001D1504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1D1504" w:rsidRDefault="001D1504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1D1504" w:rsidRDefault="001D1504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D1504" w:rsidRDefault="001D1504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D1504" w:rsidRDefault="001D1504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D1504" w:rsidRDefault="001D1504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D1504" w:rsidRDefault="001D1504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Муниципальные служащие обязаны соблюдать </w:t>
      </w:r>
      <w:hyperlink r:id="rId1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D1504" w:rsidRDefault="001D1504">
      <w:pPr>
        <w:pStyle w:val="ConsPlusNormal"/>
        <w:ind w:firstLine="540"/>
        <w:jc w:val="both"/>
      </w:pPr>
      <w: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D1504" w:rsidRDefault="001D1504">
      <w:pPr>
        <w:pStyle w:val="ConsPlusNormal"/>
        <w:ind w:firstLine="540"/>
        <w:jc w:val="both"/>
      </w:pPr>
      <w: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D1504" w:rsidRDefault="001D1504">
      <w:pPr>
        <w:pStyle w:val="ConsPlusNormal"/>
        <w:ind w:firstLine="540"/>
        <w:jc w:val="both"/>
      </w:pPr>
      <w: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D1504" w:rsidRDefault="001D1504">
      <w:pPr>
        <w:pStyle w:val="ConsPlusNormal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D1504" w:rsidRDefault="001D1504">
      <w:pPr>
        <w:pStyle w:val="ConsPlusNormal"/>
        <w:ind w:firstLine="540"/>
        <w:jc w:val="both"/>
      </w:pPr>
      <w:r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D1504" w:rsidRDefault="001D1504">
      <w:pPr>
        <w:pStyle w:val="ConsPlusNormal"/>
        <w:ind w:firstLine="540"/>
        <w:jc w:val="both"/>
      </w:pPr>
      <w:r>
        <w:t xml:space="preserve">16. Муниципальный служащий обязан уведомлять представителя работодателя, органы </w:t>
      </w:r>
      <w:r>
        <w:lastRenderedPageBreak/>
        <w:t>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D1504" w:rsidRDefault="001D1504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D1504" w:rsidRDefault="001D1504">
      <w:pPr>
        <w:pStyle w:val="ConsPlusNormal"/>
        <w:ind w:firstLine="540"/>
        <w:jc w:val="both"/>
      </w:pPr>
      <w: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1D1504" w:rsidRDefault="001D1504">
      <w:pPr>
        <w:pStyle w:val="ConsPlusNormal"/>
        <w:ind w:firstLine="540"/>
        <w:jc w:val="both"/>
      </w:pPr>
      <w: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D1504" w:rsidRDefault="001D1504">
      <w:pPr>
        <w:pStyle w:val="ConsPlusNormal"/>
        <w:ind w:firstLine="540"/>
        <w:jc w:val="both"/>
      </w:pPr>
      <w: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D1504" w:rsidRDefault="001D1504">
      <w:pPr>
        <w:pStyle w:val="ConsPlusNormal"/>
        <w:ind w:firstLine="540"/>
        <w:jc w:val="both"/>
      </w:pPr>
      <w: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D1504" w:rsidRDefault="001D1504">
      <w:pPr>
        <w:pStyle w:val="ConsPlusNormal"/>
        <w:ind w:firstLine="540"/>
        <w:jc w:val="both"/>
      </w:pPr>
      <w: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D1504" w:rsidRDefault="001D1504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1D1504" w:rsidRDefault="001D1504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1D1504" w:rsidRDefault="001D1504">
      <w:pPr>
        <w:pStyle w:val="ConsPlusNormal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D1504" w:rsidRDefault="001D1504">
      <w:pPr>
        <w:pStyle w:val="ConsPlusNormal"/>
        <w:ind w:firstLine="540"/>
        <w:jc w:val="both"/>
      </w:pPr>
      <w: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D1504" w:rsidRDefault="001D1504">
      <w:pPr>
        <w:pStyle w:val="ConsPlusNormal"/>
        <w:ind w:firstLine="540"/>
        <w:jc w:val="both"/>
      </w:pPr>
      <w: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jc w:val="center"/>
        <w:outlineLvl w:val="1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1D1504" w:rsidRDefault="001D1504">
      <w:pPr>
        <w:pStyle w:val="ConsPlusNormal"/>
        <w:jc w:val="center"/>
      </w:pPr>
      <w:r>
        <w:t>поведения муниципальных служащих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ind w:firstLine="540"/>
        <w:jc w:val="both"/>
      </w:pPr>
      <w: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D1504" w:rsidRDefault="001D1504">
      <w:pPr>
        <w:pStyle w:val="ConsPlusNormal"/>
        <w:ind w:firstLine="540"/>
        <w:jc w:val="both"/>
      </w:pPr>
      <w:r>
        <w:t xml:space="preserve">25.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1D1504" w:rsidRDefault="001D1504">
      <w:pPr>
        <w:pStyle w:val="ConsPlusNormal"/>
        <w:ind w:firstLine="540"/>
        <w:jc w:val="both"/>
      </w:pPr>
      <w: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</w:t>
      </w:r>
      <w:r>
        <w:lastRenderedPageBreak/>
        <w:t>семейного положения, политических или религиозных предпочтений;</w:t>
      </w:r>
    </w:p>
    <w:p w:rsidR="001D1504" w:rsidRDefault="001D1504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D1504" w:rsidRDefault="001D1504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D1504" w:rsidRDefault="001D1504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1D1504" w:rsidRDefault="001D1504">
      <w:pPr>
        <w:pStyle w:val="ConsPlusNormal"/>
        <w:ind w:firstLine="540"/>
        <w:jc w:val="both"/>
      </w:pPr>
      <w: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D1504" w:rsidRDefault="001D1504">
      <w:pPr>
        <w:pStyle w:val="ConsPlusNormal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D1504" w:rsidRDefault="001D1504">
      <w:pPr>
        <w:pStyle w:val="ConsPlusNormal"/>
        <w:ind w:firstLine="540"/>
        <w:jc w:val="both"/>
      </w:pPr>
      <w: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D1504" w:rsidRDefault="001D1504">
      <w:pPr>
        <w:pStyle w:val="ConsPlusNormal"/>
        <w:ind w:firstLine="540"/>
      </w:pPr>
    </w:p>
    <w:p w:rsidR="001D1504" w:rsidRDefault="001D1504">
      <w:pPr>
        <w:pStyle w:val="ConsPlusNormal"/>
        <w:jc w:val="center"/>
        <w:outlineLvl w:val="1"/>
      </w:pPr>
      <w:r>
        <w:t>IV. Ответственность за нарушение положений Кодекса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ind w:firstLine="540"/>
        <w:jc w:val="both"/>
      </w:pPr>
      <w:r>
        <w:t>28.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D1504" w:rsidRDefault="001D1504">
      <w:pPr>
        <w:pStyle w:val="ConsPlusNormal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ind w:firstLine="540"/>
        <w:jc w:val="both"/>
      </w:pPr>
    </w:p>
    <w:p w:rsidR="001D1504" w:rsidRDefault="001D15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18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04"/>
    <w:rsid w:val="00071D36"/>
    <w:rsid w:val="00163B2B"/>
    <w:rsid w:val="001D1504"/>
    <w:rsid w:val="001E27ED"/>
    <w:rsid w:val="00260867"/>
    <w:rsid w:val="00333306"/>
    <w:rsid w:val="00422933"/>
    <w:rsid w:val="0057737E"/>
    <w:rsid w:val="006B2050"/>
    <w:rsid w:val="007D7FC0"/>
    <w:rsid w:val="00804EC5"/>
    <w:rsid w:val="00832DE0"/>
    <w:rsid w:val="00895B3F"/>
    <w:rsid w:val="00943D9D"/>
    <w:rsid w:val="009818F1"/>
    <w:rsid w:val="009F39A1"/>
    <w:rsid w:val="00A110C0"/>
    <w:rsid w:val="00BB306C"/>
    <w:rsid w:val="00C035C3"/>
    <w:rsid w:val="00CB357F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BBC7D30565697CEE42459394EFD90F0775437AB6FB95A252F9F9D2F17DF04QDkAJ" TargetMode="External"/><Relationship Id="rId13" Type="http://schemas.openxmlformats.org/officeDocument/2006/relationships/hyperlink" Target="consultantplus://offline/ref=761BBC7D30565697CEE43A542F22A195FC750F3AA567E7017429C8C27F118A449A9713A0952A4EQ7k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1BBC7D30565697CEE43A542F22A195FC750F3AA567E7017429C8C27F118A449A9713A0952A4EQ7k0J" TargetMode="External"/><Relationship Id="rId12" Type="http://schemas.openxmlformats.org/officeDocument/2006/relationships/hyperlink" Target="consultantplus://offline/ref=761BBC7D30565697CEE43A542F22A195F67C0A3EAE64BA0B7C70C4C078Q1k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BBC7D30565697CEE43A542F22A195F67C0A3EAE64BA0B7C70C4C078Q1kEJ" TargetMode="External"/><Relationship Id="rId11" Type="http://schemas.openxmlformats.org/officeDocument/2006/relationships/hyperlink" Target="consultantplus://offline/ref=761BBC7D30565697CEE43A542F22A195F67C0A3FAA65BA0B7C70C4C078Q1kEJ" TargetMode="External"/><Relationship Id="rId5" Type="http://schemas.openxmlformats.org/officeDocument/2006/relationships/hyperlink" Target="consultantplus://offline/ref=761BBC7D30565697CEE43A542F22A195F67C0A3FAA65BA0B7C70C4C0781ED5539DDE1FA9Q9k3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1BBC7D30565697CEE43A542F22A195F6740D3FA73AED092D25CAQCk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1BBC7D30565697CEE43A542F22A195F57D093FAC69BA0B7C70C4C0781ED5539DDE1FA1952A4B70QCk1J" TargetMode="External"/><Relationship Id="rId14" Type="http://schemas.openxmlformats.org/officeDocument/2006/relationships/hyperlink" Target="consultantplus://offline/ref=761BBC7D30565697CEE43A542F22A195F6740D3FA73AED092D25CAQC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2</cp:revision>
  <dcterms:created xsi:type="dcterms:W3CDTF">2017-01-13T03:00:00Z</dcterms:created>
  <dcterms:modified xsi:type="dcterms:W3CDTF">2017-01-13T03:00:00Z</dcterms:modified>
</cp:coreProperties>
</file>