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57" w:rsidRPr="00A15425" w:rsidRDefault="00241849" w:rsidP="00A154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425">
        <w:rPr>
          <w:rFonts w:ascii="Times New Roman" w:hAnsi="Times New Roman" w:cs="Times New Roman"/>
          <w:b/>
          <w:sz w:val="28"/>
          <w:szCs w:val="28"/>
        </w:rPr>
        <w:t>В кадастровой палате по Кемеровской области прошла</w:t>
      </w:r>
      <w:r w:rsidR="00884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425">
        <w:rPr>
          <w:rFonts w:ascii="Times New Roman" w:hAnsi="Times New Roman" w:cs="Times New Roman"/>
          <w:b/>
          <w:sz w:val="28"/>
          <w:szCs w:val="28"/>
        </w:rPr>
        <w:t>«ГОРЯЧАЯ ЛИНИЯ»</w:t>
      </w:r>
    </w:p>
    <w:p w:rsidR="008C3007" w:rsidRPr="00A15425" w:rsidRDefault="0093038C" w:rsidP="00A1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425">
        <w:rPr>
          <w:rFonts w:ascii="Times New Roman" w:hAnsi="Times New Roman" w:cs="Times New Roman"/>
          <w:sz w:val="28"/>
          <w:szCs w:val="28"/>
        </w:rPr>
        <w:tab/>
      </w:r>
      <w:r w:rsidR="005A0593">
        <w:rPr>
          <w:rFonts w:ascii="Times New Roman" w:hAnsi="Times New Roman" w:cs="Times New Roman"/>
          <w:sz w:val="28"/>
          <w:szCs w:val="28"/>
        </w:rPr>
        <w:t>24</w:t>
      </w:r>
      <w:r w:rsidR="008C3007" w:rsidRPr="00A15425">
        <w:rPr>
          <w:rFonts w:ascii="Times New Roman" w:hAnsi="Times New Roman" w:cs="Times New Roman"/>
          <w:sz w:val="28"/>
          <w:szCs w:val="28"/>
        </w:rPr>
        <w:t xml:space="preserve"> </w:t>
      </w:r>
      <w:r w:rsidR="005A0593">
        <w:rPr>
          <w:rFonts w:ascii="Times New Roman" w:hAnsi="Times New Roman" w:cs="Times New Roman"/>
          <w:sz w:val="28"/>
          <w:szCs w:val="28"/>
        </w:rPr>
        <w:t>марта</w:t>
      </w:r>
      <w:r w:rsidR="006D41E5">
        <w:rPr>
          <w:rFonts w:ascii="Times New Roman" w:hAnsi="Times New Roman" w:cs="Times New Roman"/>
          <w:sz w:val="28"/>
          <w:szCs w:val="28"/>
        </w:rPr>
        <w:t xml:space="preserve"> 2017</w:t>
      </w:r>
      <w:r w:rsidR="008C3007" w:rsidRPr="00A1542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15425">
        <w:rPr>
          <w:rFonts w:ascii="Times New Roman" w:hAnsi="Times New Roman" w:cs="Times New Roman"/>
          <w:sz w:val="28"/>
          <w:szCs w:val="28"/>
        </w:rPr>
        <w:t xml:space="preserve">в </w:t>
      </w:r>
      <w:r w:rsidR="00D277E1" w:rsidRPr="00A15425">
        <w:rPr>
          <w:rFonts w:ascii="Times New Roman" w:hAnsi="Times New Roman" w:cs="Times New Roman"/>
          <w:sz w:val="28"/>
          <w:szCs w:val="28"/>
        </w:rPr>
        <w:t xml:space="preserve">филиале ФГБУ «ФКП Росреестра» по Кемеровской области </w:t>
      </w:r>
      <w:r w:rsidRPr="00A15425">
        <w:rPr>
          <w:rFonts w:ascii="Times New Roman" w:hAnsi="Times New Roman" w:cs="Times New Roman"/>
          <w:sz w:val="28"/>
          <w:szCs w:val="28"/>
        </w:rPr>
        <w:t>прошла «Горячая линия»</w:t>
      </w:r>
      <w:r w:rsidR="008C3007" w:rsidRPr="00A15425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государственных услуг </w:t>
      </w:r>
      <w:r w:rsidRPr="00A15425">
        <w:rPr>
          <w:rFonts w:ascii="Times New Roman" w:hAnsi="Times New Roman" w:cs="Times New Roman"/>
          <w:sz w:val="28"/>
          <w:szCs w:val="28"/>
        </w:rPr>
        <w:t>для жителей Кемеровской области.</w:t>
      </w:r>
    </w:p>
    <w:p w:rsidR="008C3007" w:rsidRPr="00A15425" w:rsidRDefault="0093038C" w:rsidP="00A1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425">
        <w:rPr>
          <w:rFonts w:ascii="Times New Roman" w:hAnsi="Times New Roman" w:cs="Times New Roman"/>
          <w:sz w:val="28"/>
          <w:szCs w:val="28"/>
        </w:rPr>
        <w:tab/>
      </w:r>
      <w:r w:rsidR="008C3007" w:rsidRPr="00A15425">
        <w:rPr>
          <w:rFonts w:ascii="Times New Roman" w:hAnsi="Times New Roman" w:cs="Times New Roman"/>
          <w:sz w:val="28"/>
          <w:szCs w:val="28"/>
        </w:rPr>
        <w:t xml:space="preserve">Самые актуальные </w:t>
      </w:r>
      <w:r w:rsidRPr="00A15425">
        <w:rPr>
          <w:rFonts w:ascii="Times New Roman" w:hAnsi="Times New Roman" w:cs="Times New Roman"/>
          <w:sz w:val="28"/>
          <w:szCs w:val="28"/>
        </w:rPr>
        <w:t>вопросы,</w:t>
      </w:r>
      <w:r w:rsidR="008C3007" w:rsidRPr="00A15425">
        <w:rPr>
          <w:rFonts w:ascii="Times New Roman" w:hAnsi="Times New Roman" w:cs="Times New Roman"/>
          <w:sz w:val="28"/>
          <w:szCs w:val="28"/>
        </w:rPr>
        <w:t xml:space="preserve"> заданные в ходе «Горячей линии», и ответы </w:t>
      </w:r>
      <w:r w:rsidRPr="00A15425">
        <w:rPr>
          <w:rFonts w:ascii="Times New Roman" w:hAnsi="Times New Roman" w:cs="Times New Roman"/>
          <w:sz w:val="28"/>
          <w:szCs w:val="28"/>
        </w:rPr>
        <w:t>на них предоставлены ниже:</w:t>
      </w:r>
    </w:p>
    <w:p w:rsidR="00D277E1" w:rsidRPr="00A15425" w:rsidRDefault="0093038C" w:rsidP="00A1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425">
        <w:rPr>
          <w:rFonts w:ascii="Times New Roman" w:hAnsi="Times New Roman" w:cs="Times New Roman"/>
          <w:sz w:val="28"/>
          <w:szCs w:val="28"/>
        </w:rPr>
        <w:tab/>
      </w:r>
      <w:r w:rsidR="008C3007" w:rsidRPr="00A15425">
        <w:rPr>
          <w:rFonts w:ascii="Times New Roman" w:hAnsi="Times New Roman" w:cs="Times New Roman"/>
          <w:b/>
          <w:sz w:val="28"/>
          <w:szCs w:val="28"/>
        </w:rPr>
        <w:t>Вопрос</w:t>
      </w:r>
      <w:r w:rsidRPr="00A15425">
        <w:rPr>
          <w:rFonts w:ascii="Times New Roman" w:hAnsi="Times New Roman" w:cs="Times New Roman"/>
          <w:b/>
          <w:sz w:val="28"/>
          <w:szCs w:val="28"/>
        </w:rPr>
        <w:t>:</w:t>
      </w:r>
      <w:r w:rsidRPr="00A15425">
        <w:rPr>
          <w:rFonts w:ascii="Times New Roman" w:hAnsi="Times New Roman" w:cs="Times New Roman"/>
          <w:sz w:val="28"/>
          <w:szCs w:val="28"/>
        </w:rPr>
        <w:t xml:space="preserve"> </w:t>
      </w:r>
      <w:r w:rsidR="00266F47">
        <w:rPr>
          <w:rFonts w:ascii="Times New Roman" w:hAnsi="Times New Roman" w:cs="Times New Roman"/>
          <w:sz w:val="28"/>
          <w:szCs w:val="28"/>
        </w:rPr>
        <w:t xml:space="preserve"> Подскажите, пожалуйста, на территории Кемеровской области у меня есть недвижимость </w:t>
      </w:r>
      <w:proofErr w:type="gramStart"/>
      <w:r w:rsidR="00266F47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266F47">
        <w:rPr>
          <w:rFonts w:ascii="Times New Roman" w:hAnsi="Times New Roman" w:cs="Times New Roman"/>
          <w:sz w:val="28"/>
          <w:szCs w:val="28"/>
        </w:rPr>
        <w:t xml:space="preserve"> на которую зарегистрированы на мое и</w:t>
      </w:r>
      <w:r w:rsidR="0075234D">
        <w:rPr>
          <w:rFonts w:ascii="Times New Roman" w:hAnsi="Times New Roman" w:cs="Times New Roman"/>
          <w:sz w:val="28"/>
          <w:szCs w:val="28"/>
        </w:rPr>
        <w:t>мя</w:t>
      </w:r>
      <w:r w:rsidR="00266F47"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прав</w:t>
      </w:r>
      <w:r w:rsidR="0075234D">
        <w:rPr>
          <w:rFonts w:ascii="Times New Roman" w:hAnsi="Times New Roman" w:cs="Times New Roman"/>
          <w:sz w:val="28"/>
          <w:szCs w:val="28"/>
        </w:rPr>
        <w:t xml:space="preserve"> </w:t>
      </w:r>
      <w:r w:rsidR="00266F47">
        <w:rPr>
          <w:rFonts w:ascii="Times New Roman" w:hAnsi="Times New Roman" w:cs="Times New Roman"/>
          <w:sz w:val="28"/>
          <w:szCs w:val="28"/>
        </w:rPr>
        <w:t>(ЕГРН). В настоящий момент я живу в городе Тюмень. Как я могу обезопасить свою недвижимость</w:t>
      </w:r>
      <w:r w:rsidR="0075234D">
        <w:rPr>
          <w:rFonts w:ascii="Times New Roman" w:hAnsi="Times New Roman" w:cs="Times New Roman"/>
          <w:sz w:val="28"/>
          <w:szCs w:val="28"/>
        </w:rPr>
        <w:t xml:space="preserve"> </w:t>
      </w:r>
      <w:r w:rsidR="00266F47">
        <w:rPr>
          <w:rFonts w:ascii="Times New Roman" w:hAnsi="Times New Roman" w:cs="Times New Roman"/>
          <w:sz w:val="28"/>
          <w:szCs w:val="28"/>
        </w:rPr>
        <w:t>и наложить запрет на продажу моей недвижимости без моего личного участия?</w:t>
      </w:r>
    </w:p>
    <w:p w:rsidR="005603B1" w:rsidRDefault="006D41E5" w:rsidP="00A154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277E1" w:rsidRPr="005603B1">
        <w:rPr>
          <w:rFonts w:ascii="Times New Roman" w:hAnsi="Times New Roman" w:cs="Times New Roman"/>
          <w:b/>
          <w:sz w:val="28"/>
          <w:szCs w:val="28"/>
        </w:rPr>
        <w:t>Ответ:</w:t>
      </w:r>
      <w:r w:rsidR="00D277E1" w:rsidRPr="00A15425">
        <w:rPr>
          <w:rFonts w:ascii="Times New Roman" w:hAnsi="Times New Roman" w:cs="Times New Roman"/>
          <w:sz w:val="28"/>
          <w:szCs w:val="28"/>
        </w:rPr>
        <w:t xml:space="preserve"> </w:t>
      </w:r>
      <w:r w:rsidR="00FB194F">
        <w:rPr>
          <w:rFonts w:ascii="Times New Roman" w:hAnsi="Times New Roman" w:cs="Times New Roman"/>
          <w:sz w:val="28"/>
          <w:szCs w:val="28"/>
        </w:rPr>
        <w:t>Если вы о</w:t>
      </w:r>
      <w:r w:rsidR="00FB194F" w:rsidRPr="005603B1">
        <w:rPr>
          <w:rFonts w:ascii="Times New Roman" w:hAnsi="Times New Roman" w:cs="Times New Roman"/>
          <w:sz w:val="28"/>
          <w:szCs w:val="28"/>
        </w:rPr>
        <w:t xml:space="preserve">пасаетесь за </w:t>
      </w:r>
      <w:proofErr w:type="gramStart"/>
      <w:r w:rsidR="00FB194F" w:rsidRPr="005603B1">
        <w:rPr>
          <w:rFonts w:ascii="Times New Roman" w:hAnsi="Times New Roman" w:cs="Times New Roman"/>
          <w:sz w:val="28"/>
          <w:szCs w:val="28"/>
        </w:rPr>
        <w:t>принадлежащ</w:t>
      </w:r>
      <w:r w:rsidR="00266F47" w:rsidRPr="005603B1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FB194F" w:rsidRPr="005603B1">
        <w:rPr>
          <w:rFonts w:ascii="Times New Roman" w:hAnsi="Times New Roman" w:cs="Times New Roman"/>
          <w:sz w:val="28"/>
          <w:szCs w:val="28"/>
        </w:rPr>
        <w:t xml:space="preserve"> Вам на праве собственности объект</w:t>
      </w:r>
      <w:r w:rsidR="00266F47" w:rsidRPr="005603B1">
        <w:rPr>
          <w:rFonts w:ascii="Times New Roman" w:hAnsi="Times New Roman" w:cs="Times New Roman"/>
          <w:sz w:val="28"/>
          <w:szCs w:val="28"/>
        </w:rPr>
        <w:t xml:space="preserve"> недвижимость находящийся на территории Кемеровской области</w:t>
      </w:r>
      <w:r w:rsidR="00FB194F" w:rsidRPr="005603B1">
        <w:rPr>
          <w:rFonts w:ascii="Times New Roman" w:hAnsi="Times New Roman" w:cs="Times New Roman"/>
          <w:sz w:val="28"/>
          <w:szCs w:val="28"/>
        </w:rPr>
        <w:t xml:space="preserve">, Вы можете обратиться </w:t>
      </w:r>
      <w:r w:rsidR="00266F47" w:rsidRPr="005603B1">
        <w:rPr>
          <w:rFonts w:ascii="Times New Roman" w:hAnsi="Times New Roman" w:cs="Times New Roman"/>
          <w:sz w:val="28"/>
          <w:szCs w:val="28"/>
        </w:rPr>
        <w:t xml:space="preserve">в офис </w:t>
      </w:r>
      <w:r w:rsidR="00FB194F" w:rsidRPr="005603B1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 </w:t>
      </w:r>
      <w:r w:rsidR="00266F47" w:rsidRPr="005603B1">
        <w:rPr>
          <w:rFonts w:ascii="Times New Roman" w:hAnsi="Times New Roman" w:cs="Times New Roman"/>
          <w:sz w:val="28"/>
          <w:szCs w:val="28"/>
        </w:rPr>
        <w:t xml:space="preserve">(МФЦ) в любом городе нашей страны </w:t>
      </w:r>
      <w:r w:rsidR="00FB194F" w:rsidRPr="005603B1">
        <w:rPr>
          <w:rFonts w:ascii="Times New Roman" w:hAnsi="Times New Roman" w:cs="Times New Roman"/>
          <w:sz w:val="28"/>
          <w:szCs w:val="28"/>
        </w:rPr>
        <w:t>с заявлением о невозможности государственной регистрации перех</w:t>
      </w:r>
      <w:r w:rsidR="00266F47" w:rsidRPr="005603B1">
        <w:rPr>
          <w:rFonts w:ascii="Times New Roman" w:hAnsi="Times New Roman" w:cs="Times New Roman"/>
          <w:sz w:val="28"/>
          <w:szCs w:val="28"/>
        </w:rPr>
        <w:t xml:space="preserve">ода, ограничения (обременения) </w:t>
      </w:r>
      <w:r w:rsidR="00FB194F" w:rsidRPr="005603B1">
        <w:rPr>
          <w:rFonts w:ascii="Times New Roman" w:hAnsi="Times New Roman" w:cs="Times New Roman"/>
          <w:sz w:val="28"/>
          <w:szCs w:val="28"/>
        </w:rPr>
        <w:t>без Вашего личного участия или участия. В этом случае в Единый государственный реестр прав на недвижимое имущество и сделок с ним (ЕГРП) вносится запись о таком заявлении</w:t>
      </w:r>
      <w:r w:rsidR="00266F47" w:rsidRPr="005603B1">
        <w:rPr>
          <w:rFonts w:ascii="Times New Roman" w:hAnsi="Times New Roman" w:cs="Times New Roman"/>
          <w:sz w:val="28"/>
          <w:szCs w:val="28"/>
        </w:rPr>
        <w:t>.</w:t>
      </w:r>
    </w:p>
    <w:p w:rsidR="005603B1" w:rsidRDefault="00A15425" w:rsidP="00A154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Вопрос:</w:t>
      </w:r>
      <w:r w:rsidRPr="00A1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3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у нас многодетная семья, как по льготе можем получить земельный участок?</w:t>
      </w:r>
    </w:p>
    <w:p w:rsidR="00A15425" w:rsidRDefault="00AD45BE" w:rsidP="00A154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15425" w:rsidRPr="00A1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</w:t>
      </w:r>
      <w:r w:rsidR="00A15425" w:rsidRPr="00AD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 получения государственной</w:t>
      </w:r>
      <w:r w:rsidRPr="00AD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льготы обладают все российские граждане, официально воспитывающие больше двух детей, которые еще не достигли возрастного рубежа совершеннолетия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D45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льготы заявленной законодательством группе граждан производится из свободных земель земельного фонда местного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AD4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бесплатного предоставления льготы,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AD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обратиться по месту жительства в администрацию муниципального </w:t>
      </w:r>
      <w:r w:rsidRPr="00AD4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предоставлении земельного участка </w:t>
      </w:r>
      <w:r w:rsidRPr="00AD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</w:t>
      </w:r>
      <w:r w:rsidRPr="00AD4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 документо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</w:p>
    <w:p w:rsidR="00A15425" w:rsidRDefault="00A15425" w:rsidP="006D41E5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5425" w:rsidSect="009D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2471"/>
    <w:multiLevelType w:val="multilevel"/>
    <w:tmpl w:val="3A26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007"/>
    <w:rsid w:val="0010066D"/>
    <w:rsid w:val="00241849"/>
    <w:rsid w:val="00261D87"/>
    <w:rsid w:val="00266F47"/>
    <w:rsid w:val="002B39A1"/>
    <w:rsid w:val="002C4231"/>
    <w:rsid w:val="00343D90"/>
    <w:rsid w:val="003B35DA"/>
    <w:rsid w:val="003B749D"/>
    <w:rsid w:val="00466BFB"/>
    <w:rsid w:val="005603B1"/>
    <w:rsid w:val="0058534E"/>
    <w:rsid w:val="005A0593"/>
    <w:rsid w:val="006D41E5"/>
    <w:rsid w:val="006E0539"/>
    <w:rsid w:val="0075234D"/>
    <w:rsid w:val="0088440E"/>
    <w:rsid w:val="008B2FA4"/>
    <w:rsid w:val="008C3007"/>
    <w:rsid w:val="0093038C"/>
    <w:rsid w:val="009D6857"/>
    <w:rsid w:val="00A15425"/>
    <w:rsid w:val="00AD45BE"/>
    <w:rsid w:val="00C771DC"/>
    <w:rsid w:val="00D277E1"/>
    <w:rsid w:val="00DE4C94"/>
    <w:rsid w:val="00E856C7"/>
    <w:rsid w:val="00EE7D4B"/>
    <w:rsid w:val="00F403A5"/>
    <w:rsid w:val="00FB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3007"/>
    <w:rPr>
      <w:b/>
      <w:bCs/>
    </w:rPr>
  </w:style>
  <w:style w:type="character" w:customStyle="1" w:styleId="apple-converted-space">
    <w:name w:val="apple-converted-space"/>
    <w:basedOn w:val="a0"/>
    <w:rsid w:val="008C3007"/>
  </w:style>
  <w:style w:type="character" w:styleId="a4">
    <w:name w:val="Hyperlink"/>
    <w:basedOn w:val="a0"/>
    <w:uiPriority w:val="99"/>
    <w:unhideWhenUsed/>
    <w:rsid w:val="003B3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anna.yagodkina</dc:creator>
  <cp:lastModifiedBy>anna.yagodkina</cp:lastModifiedBy>
  <cp:revision>3</cp:revision>
  <cp:lastPrinted>2017-03-29T03:59:00Z</cp:lastPrinted>
  <dcterms:created xsi:type="dcterms:W3CDTF">2017-03-29T03:59:00Z</dcterms:created>
  <dcterms:modified xsi:type="dcterms:W3CDTF">2017-03-30T02:02:00Z</dcterms:modified>
</cp:coreProperties>
</file>