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55" w:rsidRDefault="00A6781F" w:rsidP="00F40D5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</w:t>
      </w:r>
      <w:r w:rsidR="00F40D55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   ПРОЕКТ</w:t>
      </w:r>
    </w:p>
    <w:p w:rsidR="00F40D55" w:rsidRDefault="00F40D55" w:rsidP="00F40D55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40D55" w:rsidRDefault="00F40D55" w:rsidP="00F40D55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F40D55" w:rsidRDefault="00F40D55" w:rsidP="00F40D5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40D55" w:rsidRDefault="00F40D55" w:rsidP="00F40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F40D55" w:rsidRDefault="00F40D55" w:rsidP="00F40D55">
      <w:pPr>
        <w:jc w:val="center"/>
        <w:rPr>
          <w:b/>
          <w:sz w:val="32"/>
          <w:szCs w:val="32"/>
        </w:rPr>
      </w:pPr>
    </w:p>
    <w:p w:rsidR="00F40D55" w:rsidRDefault="00F40D55" w:rsidP="00F40D55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40D55" w:rsidRDefault="00F40D55" w:rsidP="00F40D55"/>
    <w:p w:rsidR="00F40D55" w:rsidRDefault="00F40D55" w:rsidP="00F40D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  »          2017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</w:p>
    <w:p w:rsidR="00F40D55" w:rsidRDefault="00F40D55" w:rsidP="00F40D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с.Лебеди</w:t>
      </w:r>
    </w:p>
    <w:p w:rsidR="00F40D55" w:rsidRDefault="00F40D55" w:rsidP="00F40D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F23" w:rsidRDefault="00F40D55" w:rsidP="00F4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Лебедевского сельского поселения от 23.09.2016 №45 «Об утверждении административного регламента осуществления муниципального жилищного контроля на территории Лебедевского сельского поселения в отношении юридических лиц и индивидуальных предпринимателей в новой редакции.</w:t>
      </w:r>
    </w:p>
    <w:p w:rsidR="00F40D55" w:rsidRDefault="00F40D55" w:rsidP="00F40D55">
      <w:pPr>
        <w:jc w:val="center"/>
      </w:pPr>
    </w:p>
    <w:p w:rsidR="00F40D55" w:rsidRDefault="00F40D55" w:rsidP="00F40D55">
      <w:pPr>
        <w:autoSpaceDE w:val="0"/>
        <w:autoSpaceDN w:val="0"/>
        <w:adjustRightInd w:val="0"/>
        <w:ind w:left="-284" w:right="-284" w:firstLine="710"/>
        <w:jc w:val="both"/>
        <w:rPr>
          <w:sz w:val="22"/>
          <w:szCs w:val="22"/>
        </w:rPr>
      </w:pPr>
    </w:p>
    <w:p w:rsidR="00F40D55" w:rsidRDefault="00F40D55" w:rsidP="00F40D55">
      <w:pPr>
        <w:pStyle w:val="ConsPlusNormal"/>
        <w:ind w:left="-284" w:right="-284" w:firstLine="710"/>
        <w:jc w:val="both"/>
      </w:pPr>
      <w:r>
        <w:t xml:space="preserve">В целях осуществления муниципального жилищного контроля  на территории Лебедевского сельского поселения, в соответствии с Конституцией Российской Федерации, Федеральным законом от 28.12.2016 №469 «О внесении изменений в Жилищный кодекс Российской Федерации и отдельные </w:t>
      </w:r>
      <w:r w:rsidR="005853F8">
        <w:t>законодательные акты Российской Федерации»</w:t>
      </w:r>
      <w:r>
        <w:t xml:space="preserve"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, Законом Кемеровской области от 02.11.2012 №102-ОЗ «О муниципальном жилищном контроле», постановлением Коллегии Администрации Кемеровской области от 16.04.2012 № 137«О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области», руководствуясь Уставом Лебедевского сельского поселения, Администрация Лебедевского сельского поселения</w:t>
      </w:r>
    </w:p>
    <w:p w:rsidR="00F40D55" w:rsidRDefault="00F40D55" w:rsidP="00F40D55">
      <w:pPr>
        <w:pStyle w:val="ConsPlusNormal"/>
        <w:ind w:left="-284" w:right="-284" w:firstLine="710"/>
        <w:jc w:val="both"/>
      </w:pPr>
      <w:r>
        <w:t xml:space="preserve"> ПОСТАНОВЛЯЕТ:</w:t>
      </w:r>
    </w:p>
    <w:p w:rsidR="005853F8" w:rsidRPr="005853F8" w:rsidRDefault="005853F8" w:rsidP="00585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5853F8">
        <w:rPr>
          <w:sz w:val="28"/>
          <w:szCs w:val="28"/>
        </w:rPr>
        <w:t>Внести изменения в постановление администрации Лебедевского сельского поселения от 23.09.2016 №45 «Об утверждении административного регламента осуществления муниципального жилищного контроля на территории Лебедевского сельского поселения в отношении юридических лиц и индивидуальных предпринимателей в новой редакции:</w:t>
      </w:r>
    </w:p>
    <w:p w:rsidR="005853F8" w:rsidRDefault="005853F8" w:rsidP="005853F8">
      <w:pPr>
        <w:pStyle w:val="ConsPlusNormal"/>
        <w:ind w:firstLine="709"/>
        <w:jc w:val="both"/>
      </w:pPr>
      <w:r>
        <w:t>1.1 Пункт 1 части 3.2 административного регламента дополнить абзацем 4 следующего содержания:</w:t>
      </w:r>
    </w:p>
    <w:p w:rsidR="005853F8" w:rsidRDefault="005853F8" w:rsidP="005853F8">
      <w:pPr>
        <w:pStyle w:val="ConsPlusNormal"/>
        <w:ind w:firstLine="709"/>
        <w:jc w:val="both"/>
      </w:pPr>
      <w:r>
        <w:t>- установления или изменения нормативов потребления коммунальных ресурсов (коммунальных услуг).</w:t>
      </w:r>
    </w:p>
    <w:p w:rsidR="00A6781F" w:rsidRPr="00A6781F" w:rsidRDefault="005853F8" w:rsidP="005853F8">
      <w:pPr>
        <w:ind w:left="-284" w:right="-284" w:firstLine="710"/>
        <w:jc w:val="both"/>
        <w:rPr>
          <w:bCs/>
          <w:sz w:val="28"/>
          <w:szCs w:val="28"/>
        </w:rPr>
      </w:pPr>
      <w:r w:rsidRPr="005853F8">
        <w:rPr>
          <w:sz w:val="28"/>
          <w:szCs w:val="28"/>
        </w:rPr>
        <w:t>2.</w:t>
      </w:r>
      <w:r w:rsidRPr="005853F8">
        <w:rPr>
          <w:bCs/>
          <w:sz w:val="28"/>
          <w:szCs w:val="28"/>
        </w:rPr>
        <w:t xml:space="preserve"> Постановление вступает в силу после его официального обнародования на информационном стенде администрации </w:t>
      </w:r>
      <w:r>
        <w:rPr>
          <w:bCs/>
          <w:sz w:val="28"/>
          <w:szCs w:val="28"/>
        </w:rPr>
        <w:t xml:space="preserve">поселения и </w:t>
      </w:r>
      <w:r w:rsidRPr="005853F8">
        <w:rPr>
          <w:bCs/>
          <w:sz w:val="28"/>
          <w:szCs w:val="28"/>
        </w:rPr>
        <w:t xml:space="preserve">размещения на официальном сайте Промышленновского муниципального района в информационно-телекоммуникационной сети «Интернет» на странице Лебедевского сельского поселения </w:t>
      </w:r>
      <w:r w:rsidRPr="00A6781F">
        <w:rPr>
          <w:bCs/>
          <w:sz w:val="28"/>
          <w:szCs w:val="28"/>
        </w:rPr>
        <w:t>(</w:t>
      </w:r>
      <w:hyperlink r:id="rId8" w:history="1">
        <w:r w:rsidR="00A6781F" w:rsidRPr="00A6781F">
          <w:rPr>
            <w:rStyle w:val="a6"/>
            <w:bCs/>
            <w:color w:val="auto"/>
            <w:sz w:val="28"/>
            <w:szCs w:val="28"/>
          </w:rPr>
          <w:t>http://admprom.ru/лебедевское - сельское - поселение/</w:t>
        </w:r>
      </w:hyperlink>
      <w:r w:rsidRPr="00A6781F">
        <w:rPr>
          <w:bCs/>
          <w:sz w:val="28"/>
          <w:szCs w:val="28"/>
        </w:rPr>
        <w:t>.</w:t>
      </w:r>
    </w:p>
    <w:p w:rsidR="005853F8" w:rsidRPr="005853F8" w:rsidRDefault="005853F8" w:rsidP="005853F8">
      <w:pPr>
        <w:ind w:left="-284" w:right="-284" w:firstLine="710"/>
        <w:jc w:val="both"/>
        <w:rPr>
          <w:sz w:val="28"/>
          <w:szCs w:val="28"/>
        </w:rPr>
      </w:pPr>
      <w:r w:rsidRPr="005853F8">
        <w:rPr>
          <w:sz w:val="28"/>
          <w:szCs w:val="28"/>
        </w:rPr>
        <w:t>4. Контроль за исполнением настоящего постановления оставляю за собой</w:t>
      </w:r>
    </w:p>
    <w:p w:rsidR="005853F8" w:rsidRPr="005853F8" w:rsidRDefault="005853F8" w:rsidP="005853F8">
      <w:pPr>
        <w:ind w:left="-284" w:right="-284" w:firstLine="710"/>
        <w:jc w:val="both"/>
        <w:rPr>
          <w:sz w:val="28"/>
          <w:szCs w:val="28"/>
        </w:rPr>
      </w:pPr>
    </w:p>
    <w:p w:rsidR="005853F8" w:rsidRDefault="005853F8" w:rsidP="005853F8">
      <w:pPr>
        <w:ind w:left="-284" w:right="-284" w:firstLine="710"/>
        <w:jc w:val="both"/>
      </w:pPr>
    </w:p>
    <w:p w:rsidR="00F40D55" w:rsidRDefault="00F40D55" w:rsidP="005853F8">
      <w:pPr>
        <w:pStyle w:val="ConsPlusNormal"/>
        <w:ind w:firstLine="709"/>
        <w:jc w:val="both"/>
      </w:pPr>
    </w:p>
    <w:p w:rsidR="00A6781F" w:rsidRDefault="00A6781F" w:rsidP="00A6781F">
      <w:pPr>
        <w:pStyle w:val="ConsPlusNormal"/>
        <w:ind w:firstLine="709"/>
      </w:pPr>
      <w:r>
        <w:t xml:space="preserve">                Глава</w:t>
      </w:r>
    </w:p>
    <w:p w:rsidR="00A6781F" w:rsidRDefault="00A6781F" w:rsidP="00A6781F">
      <w:pPr>
        <w:pStyle w:val="ConsPlusNormal"/>
      </w:pPr>
      <w:r>
        <w:t>Лебедевского сельского поселения                     И.Ю. Мясоедов</w:t>
      </w:r>
    </w:p>
    <w:sectPr w:rsidR="00A6781F" w:rsidSect="00A6781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A7" w:rsidRDefault="001719A7" w:rsidP="00A6781F">
      <w:r>
        <w:separator/>
      </w:r>
    </w:p>
  </w:endnote>
  <w:endnote w:type="continuationSeparator" w:id="1">
    <w:p w:rsidR="001719A7" w:rsidRDefault="001719A7" w:rsidP="00A6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A7" w:rsidRDefault="001719A7" w:rsidP="00A6781F">
      <w:r>
        <w:separator/>
      </w:r>
    </w:p>
  </w:footnote>
  <w:footnote w:type="continuationSeparator" w:id="1">
    <w:p w:rsidR="001719A7" w:rsidRDefault="001719A7" w:rsidP="00A67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672"/>
      <w:docPartObj>
        <w:docPartGallery w:val="㔄∀ऀ܀"/>
        <w:docPartUnique/>
      </w:docPartObj>
    </w:sdtPr>
    <w:sdtContent>
      <w:p w:rsidR="00A6781F" w:rsidRDefault="00A6781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781F" w:rsidRDefault="00A678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53D4"/>
    <w:multiLevelType w:val="multilevel"/>
    <w:tmpl w:val="8CB0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9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D55"/>
    <w:rsid w:val="001719A7"/>
    <w:rsid w:val="001B6CD4"/>
    <w:rsid w:val="005853F8"/>
    <w:rsid w:val="00A6781F"/>
    <w:rsid w:val="00F40D55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55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0D5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F40D5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0D55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F40D55"/>
    <w:rPr>
      <w:rFonts w:eastAsia="Times New Roman"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55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Normal">
    <w:name w:val="ConsPlusNormal"/>
    <w:rsid w:val="00F40D55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853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781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67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81F"/>
    <w:rPr>
      <w:rFonts w:eastAsia="Times New Roman"/>
      <w:b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678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781F"/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2017-07-14T09:07:00Z</cp:lastPrinted>
  <dcterms:created xsi:type="dcterms:W3CDTF">2017-07-14T08:23:00Z</dcterms:created>
  <dcterms:modified xsi:type="dcterms:W3CDTF">2017-07-14T09:10:00Z</dcterms:modified>
</cp:coreProperties>
</file>