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A9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ПРОМЫШЛЕННОВСКИЙ МУНИЦИПАЛЬНЫЙ РАЙОН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</w:p>
    <w:p w:rsidR="005B66A9" w:rsidRPr="005B66A9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</w:pPr>
      <w:r w:rsidRPr="005B66A9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B66A9" w:rsidRPr="005B66A9" w:rsidRDefault="005B66A9" w:rsidP="005B66A9">
      <w:pPr>
        <w:jc w:val="center"/>
        <w:rPr>
          <w:rFonts w:ascii="Times New Roman" w:hAnsi="Times New Roman" w:cs="Times New Roman"/>
          <w:b/>
        </w:rPr>
      </w:pPr>
    </w:p>
    <w:p w:rsidR="005B66A9" w:rsidRPr="00540C5A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45AAF">
        <w:rPr>
          <w:rFonts w:ascii="Times New Roman" w:hAnsi="Times New Roman" w:cs="Times New Roman"/>
          <w:b/>
          <w:sz w:val="24"/>
          <w:szCs w:val="24"/>
        </w:rPr>
        <w:t>28 декабря</w:t>
      </w:r>
      <w:r w:rsidR="0096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C5A">
        <w:rPr>
          <w:rFonts w:ascii="Times New Roman" w:hAnsi="Times New Roman" w:cs="Times New Roman"/>
          <w:b/>
          <w:sz w:val="24"/>
          <w:szCs w:val="24"/>
        </w:rPr>
        <w:t>201</w:t>
      </w:r>
      <w:r w:rsidR="00666294">
        <w:rPr>
          <w:rFonts w:ascii="Times New Roman" w:hAnsi="Times New Roman" w:cs="Times New Roman"/>
          <w:b/>
          <w:sz w:val="24"/>
          <w:szCs w:val="24"/>
        </w:rPr>
        <w:t>8</w:t>
      </w:r>
      <w:r w:rsidRPr="00540C5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45AAF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5B66A9" w:rsidRPr="005B66A9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B66A9">
        <w:rPr>
          <w:rFonts w:ascii="Times New Roman" w:hAnsi="Times New Roman" w:cs="Times New Roman"/>
          <w:b/>
        </w:rPr>
        <w:t>с</w:t>
      </w:r>
      <w:r w:rsidR="007D5901">
        <w:rPr>
          <w:rFonts w:ascii="Times New Roman" w:hAnsi="Times New Roman" w:cs="Times New Roman"/>
          <w:b/>
        </w:rPr>
        <w:t xml:space="preserve">. </w:t>
      </w:r>
      <w:r w:rsidRPr="005B66A9">
        <w:rPr>
          <w:rFonts w:ascii="Times New Roman" w:hAnsi="Times New Roman" w:cs="Times New Roman"/>
          <w:b/>
        </w:rPr>
        <w:t>Лебеди</w:t>
      </w:r>
    </w:p>
    <w:p w:rsidR="005B66A9" w:rsidRDefault="005B66A9" w:rsidP="005B66A9">
      <w:pPr>
        <w:autoSpaceDE w:val="0"/>
        <w:autoSpaceDN w:val="0"/>
        <w:adjustRightInd w:val="0"/>
        <w:spacing w:after="0"/>
        <w:jc w:val="center"/>
      </w:pPr>
    </w:p>
    <w:p w:rsidR="00BE729B" w:rsidRPr="00C0078C" w:rsidRDefault="003F396B" w:rsidP="00BE72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 кадрового резерва на муниципальной службе в администрации Лебедевского сельского поселения</w:t>
      </w:r>
      <w:r w:rsid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516B" w:rsidRPr="00A16528" w:rsidRDefault="000B516B" w:rsidP="00BE729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Default="00BE729B" w:rsidP="003F3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F39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33 Федеральный закон от 22.03.2007 № 25-ФЗ « О муниципальной</w:t>
      </w:r>
      <w:r w:rsidR="00564FC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службе в Российской Федерации»:</w:t>
      </w:r>
      <w:r w:rsidR="003F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396B" w:rsidRDefault="003F396B" w:rsidP="003F396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формирования кадрового </w:t>
      </w:r>
      <w:r w:rsidR="0056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на муниципальной службе в </w:t>
      </w:r>
      <w:r w:rsidR="00366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Лебедевского сельского поселения</w:t>
      </w:r>
      <w:r w:rsidR="00564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96B" w:rsidRDefault="003F396B" w:rsidP="003F396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</w:t>
      </w:r>
      <w:r w:rsidR="00564F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96B" w:rsidRDefault="003F396B" w:rsidP="003F396B">
      <w:pPr>
        <w:pStyle w:val="a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Pr="003F396B" w:rsidRDefault="003F396B" w:rsidP="003F396B">
      <w:pPr>
        <w:pStyle w:val="a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Pr="00A16528" w:rsidRDefault="005B66A9" w:rsidP="00BE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7476C4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0C5A" w:rsidRDefault="007476C4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И.Ю. Мясоедов</w:t>
      </w: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97" w:rsidRDefault="00124F97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97" w:rsidRDefault="00124F97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3F396B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6B" w:rsidRDefault="00564FC1" w:rsidP="00564FC1">
      <w:pPr>
        <w:tabs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 1</w:t>
      </w:r>
    </w:p>
    <w:p w:rsidR="00564FC1" w:rsidRDefault="00564FC1" w:rsidP="00564FC1">
      <w:pPr>
        <w:tabs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64FC1" w:rsidRDefault="00564FC1" w:rsidP="00564FC1">
      <w:pPr>
        <w:tabs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2018 № 53</w:t>
      </w:r>
    </w:p>
    <w:p w:rsidR="00564FC1" w:rsidRDefault="00564FC1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C1" w:rsidRDefault="003F396B" w:rsidP="00564FC1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кадрового резерва на муниципальной службе в администрации Л</w:t>
      </w:r>
      <w:r w:rsid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ебедевского сельского </w:t>
      </w:r>
      <w:r w:rsidR="007D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</w:t>
      </w:r>
      <w:r w:rsidR="0036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ния.</w:t>
      </w:r>
    </w:p>
    <w:p w:rsidR="00564FC1" w:rsidRDefault="00564FC1" w:rsidP="00564FC1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396B" w:rsidRPr="00F32FAF" w:rsidRDefault="003F396B" w:rsidP="00564FC1">
      <w:pPr>
        <w:tabs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32FAF" w:rsidRPr="00F32FAF" w:rsidRDefault="00F32FAF" w:rsidP="00F32FAF">
      <w:pPr>
        <w:pStyle w:val="ad"/>
        <w:tabs>
          <w:tab w:val="left" w:pos="769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96B" w:rsidRDefault="0083749F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 определяется порядок формирования кадрового резерва в Лебедевском сельском поселении и работы с ним.</w:t>
      </w:r>
    </w:p>
    <w:p w:rsidR="003F396B" w:rsidRPr="0083749F" w:rsidRDefault="0083749F" w:rsidP="0083749F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96B" w:rsidRPr="0083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 формируется в целях:</w:t>
      </w:r>
    </w:p>
    <w:p w:rsidR="003F396B" w:rsidRDefault="003F396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равного доступа граждан Российской</w:t>
      </w:r>
      <w:r w:rsidR="00F3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к муниципальной службе;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своевременного замещения должностей муниципальной службы;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содействие формированию высокопрофессионального кадрового состава муниципальной службы;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содействия должностному росту муниципальных служащих.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формирования кадрового резерва являются: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добровольность включения муниципальных служащих в кадровый резерв;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гласность при формировании кадрового резерва;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 равенства прав граждан при их включении в кадровый резерв;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приоритетность формирования кадрового резерва на конкурсной основе;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учет текущей и перспективной потребности в замещении должностей муниципальной службы;</w:t>
      </w:r>
    </w:p>
    <w:p w:rsidR="00F35DDA" w:rsidRDefault="00F35D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взаимосвязь должностного роста муниципальных служащих с результатами оценки их профессионализма и компетентности</w:t>
      </w:r>
      <w:r w:rsidR="00C817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BAD" w:rsidRDefault="004D2BAD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4D2BAD" w:rsidRDefault="004D2BAD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формировании кадрового резерва и работе с ними размещается на официальном сайте администрации Лебедевского сельского поселения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 Интернет»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, определенном</w:t>
      </w:r>
      <w:r w:rsidR="0006074E" w:rsidRP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Лебедевского сельского поселения</w:t>
      </w:r>
      <w:r w:rsidR="0045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района.</w:t>
      </w:r>
    </w:p>
    <w:p w:rsidR="00564FC1" w:rsidRDefault="00564FC1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C1" w:rsidRDefault="00564FC1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4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44" w:rsidRDefault="0006438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6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кадрового резерва</w:t>
      </w:r>
    </w:p>
    <w:p w:rsidR="0045094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94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Кадровый резерв формируется представителем нанимателя.</w:t>
      </w:r>
    </w:p>
    <w:p w:rsidR="00391884" w:rsidRDefault="0045094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Кадровая 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формированием кадрового резерва, организацией работы с ним и его</w:t>
      </w:r>
      <w:r w:rsidR="0039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 использованием, осуществляется должностным лицом, ответственным за кадровую работу.</w:t>
      </w:r>
    </w:p>
    <w:p w:rsidR="0045094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кадровый резе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ючается: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граждане, претендующие на замещение вакантной должности муниципальной службы: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 на включение в кадровый резерв;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на замещение вакантной должности муниципальной службы с согласия указанных граждан; 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включение в кадровый резерв;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391884" w:rsidRDefault="0039188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Конкурс на включение муниципальных служащих (граждан) в кадровый  ре</w:t>
      </w:r>
      <w:r w:rsidR="000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зерв проводится в соответствии с нормами, предусмотренных разделом </w:t>
      </w:r>
      <w:r w:rsidR="00064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6438A" w:rsidRDefault="0006438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(граждане), которые указан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в абзаце третьем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подпункта «б» пункта 8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 по рекомендации этой комиссии с их согласия включаются в кадровый резерв для замещения должностей муниципальной службы той</w:t>
      </w:r>
      <w:r w:rsidR="0063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группы</w:t>
      </w:r>
      <w:proofErr w:type="gramEnd"/>
      <w:r w:rsidR="00634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Включение муниципальных служащих (граждан) в кадровый резерв оформляется правовым актом главы Лебедевского сельского поселения Промышленновского муниципального района, либо лица его замещающего с указанием группы должностей муниципальной службы, на  которые они могут быть назначены.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3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на включение в кадровый резерв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Конкурс на включение муниципальных служащих (граждан) в кадровый резерв объявляется по решению представителя нанимателя – главы Лебедевского сельского поселения Промышленновского муниципального района либо его замещающего.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Кадровая работа, связанная с организацией и обеспечением проведения конкурса, осуществляется  лицом, ответственным за кадровую работу.</w:t>
      </w:r>
    </w:p>
    <w:p w:rsidR="00634CDA" w:rsidRDefault="00634CDA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13.Право на участие в конкурсе имеют граждане, достигшие 18 лет, владеющие государственным языком Российской Федерации и </w:t>
      </w:r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 установленным законодательством Российской Федерации о муниципальной службе требованиям.</w:t>
      </w:r>
      <w:proofErr w:type="gramEnd"/>
      <w:r w:rsidR="0083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830E9C" w:rsidRDefault="00830E9C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Конкурс проводится конкурсной комиссией,</w:t>
      </w:r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образованной в  соответствии с распоряжением главы Лебедевского сельского поселения Промышленновского муниципального района  (дале</w:t>
      </w:r>
      <w:proofErr w:type="gramStart"/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комиссия). В составе комиссии входит не менее трех человек, Членами конкурсной комиссии могут быть муниципальные служащие, а также  государственные граждане служащие (по согласию), депутаты представительного органа местного самоуправления (по согласованию). Возглавляет комиссию глава Лебедевского сельского поселения Промышленновского муниципального района.</w:t>
      </w:r>
    </w:p>
    <w:p w:rsidR="000644F7" w:rsidRDefault="000644F7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</w:t>
      </w:r>
      <w:r w:rsidR="003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допущенного к участию в нем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кандидат), исходя из </w:t>
      </w:r>
      <w:r w:rsidR="0030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требований для замещения соответствующих должностей муниципальной службы.</w:t>
      </w:r>
    </w:p>
    <w:p w:rsidR="003032EB" w:rsidRDefault="003032E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официальном сайте  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 в сети «Интернет» размещается объявление о приеме документов для участия в конкурсе, а также следующая информация о 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Порядком, срок, до истечения которого принимаются документы, предполагаемая дата проведения конкурса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порядок его поведения, другие информационные материалы.</w:t>
      </w:r>
    </w:p>
    <w:p w:rsidR="003032EB" w:rsidRDefault="003032E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Гражданин, изъявивший желание участвовать в конкурсе, представляет в</w:t>
      </w:r>
      <w:r w:rsidR="0066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gramStart"/>
      <w:r w:rsidR="00661A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proofErr w:type="gramEnd"/>
      <w:r w:rsidR="0066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661A73" w:rsidRDefault="00661A73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личное заявление; </w:t>
      </w:r>
    </w:p>
    <w:p w:rsidR="00661A73" w:rsidRDefault="00661A73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заполненную и подписанную анкету по форме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главой Лебедевского сельского поселения , с фотографией;</w:t>
      </w:r>
    </w:p>
    <w:p w:rsidR="00661A73" w:rsidRDefault="00661A73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A5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паспорта или  заменяющего его документа (соответствующий документ предъявляется лично по прибытию на конкурс);</w:t>
      </w:r>
    </w:p>
    <w:p w:rsidR="002A55B2" w:rsidRDefault="002A55B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A55B2" w:rsidRDefault="002A55B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трудовой книжки (за исключени</w:t>
      </w:r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случаев, когда служебна</w:t>
      </w:r>
      <w:proofErr w:type="gramStart"/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довая) деятельность осуществляется впервые), заверенную нотариально или кадровой службой по месту службы (работы), либо иные документы</w:t>
      </w:r>
      <w:r w:rsidR="0066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служебную (трудовую) деятельность гражданина;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об образовании и о квалификации, а также по желанию гражданина копии документов, подтверждающих 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</w:t>
      </w:r>
      <w:r w:rsidR="008605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дровой службой по месту службы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документы, предусмотренные Федеральным законом « О муниципальной службе».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Муниципальный служащий, изъявивший желание участвовать в конкурсе, проводимом в органе местного самоуправления, в</w:t>
      </w:r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замещает должность муниципальной службы, подает заявление на имя представителя нанимателя.</w:t>
      </w:r>
    </w:p>
    <w:p w:rsidR="00666C76" w:rsidRDefault="00666C76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proofErr w:type="gramEnd"/>
      <w:r w:rsidR="003D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 муниципальной службы, анкету.</w:t>
      </w:r>
    </w:p>
    <w:p w:rsidR="003D7D51" w:rsidRDefault="003D7D51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Документы, указанные в пунктах 23, 25 настоящего Порядка, представляются в администрацию Лебедевского сельского поселения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календарного дня разм</w:t>
      </w:r>
      <w:r w:rsidR="00A4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объявления об их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этого органа в сети « Интернет».</w:t>
      </w:r>
    </w:p>
    <w:p w:rsidR="003D7D51" w:rsidRDefault="003D7D51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Муниципальный служащий (гражданин) не допускается в участии в конкурсе в случае его несоответствия квалифицированным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 установленным законодательством</w:t>
      </w:r>
      <w:r w:rsidR="00D6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службе.</w:t>
      </w:r>
    </w:p>
    <w:p w:rsidR="00D6598E" w:rsidRDefault="00D6598E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Муниципальный  служащий не допускается к участию в конкурсе в случае наличии у него дисциплинарного взыскания, предусмотренного пунктом 2 части 1 статьи 27 Федерального закона « О муниципальной службе в Российской Федерации».</w:t>
      </w:r>
    </w:p>
    <w:p w:rsidR="00D6598E" w:rsidRDefault="00D6598E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Несвоевременное предоставление документов, представление их не в полном объеме или с нарушением правил оформления, несоответствие сведений,  содержащихся в копиях документов, их  оригиналами являются основанием для отказа в допуске муниципального служащего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 к участию в конкурсе.</w:t>
      </w:r>
    </w:p>
    <w:p w:rsidR="00D6598E" w:rsidRDefault="00A42C2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Муници</w:t>
      </w:r>
      <w:r w:rsidR="00D6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служащий (гражданин), не допускается к участию в конкурсе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пунктом 27-29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A42C2B" w:rsidRDefault="00A42C2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42C2B" w:rsidRDefault="00A42C2B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Администрация Лебедевского сельского поселения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даты проведения конкурса,  размещает на своем</w:t>
      </w:r>
      <w:r w:rsidR="00C4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в сети «Интернет»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C4176E" w:rsidRDefault="00C4176E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27.При проведении конкурса конкурсная комиссия оценивает кандидатов на основании  документов, представленных ими, а также на  основе конкурсных процедур с использование не</w:t>
      </w:r>
      <w:r w:rsidR="00B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противоречащих федеральным законам, другим нормативным правовым актам Российской  Федерации, муниципальным нормативным правовым актам методов оценки профессиональных и личных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 w:rsidR="00B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должностям муниципальной службы, на включение в кадровый резерв для замещения которых претендуют кандидаты.</w:t>
      </w:r>
    </w:p>
    <w:p w:rsidR="00B10BE2" w:rsidRDefault="00B10BE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Конкурные процедуры и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конкурсной комиссии проводя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наличии не менее двух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ндидатов.</w:t>
      </w:r>
    </w:p>
    <w:p w:rsidR="00B10BE2" w:rsidRDefault="00B10BE2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конкурсной комиссии считается правомочными</w:t>
      </w:r>
      <w:proofErr w:type="gramStart"/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присутствует не менее двух  третий от общего числа ее членов. Проведение заседания конкурсной комиссии с участием только ее членов, замещающих должности муниципальной службы,  не допускается,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</w:t>
      </w:r>
      <w:r w:rsidR="002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конкурса принимаются открытым голосованием большинства голосов ее членов, присутствующих на заседании.</w:t>
      </w:r>
      <w:r w:rsidR="0086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голосов решающим</w:t>
      </w:r>
      <w:r w:rsidR="002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голос председателя конкурсной комиссии.</w:t>
      </w:r>
    </w:p>
    <w:p w:rsidR="00245E77" w:rsidRDefault="00FB2204" w:rsidP="0083749F">
      <w:pPr>
        <w:pStyle w:val="ad"/>
        <w:tabs>
          <w:tab w:val="left" w:pos="76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2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отсутствии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7862DE" w:rsidRPr="007862DE" w:rsidRDefault="0006074E" w:rsidP="0006074E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решение конкурсной 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06074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«Интернет»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Лебедевского сельского поселения Промышленновского муниципального района.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три дня со дня подачи заявления.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 вправе обжаловать решение конкурсной комиссии.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со дня завершения конкурса. До истечения этого сро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документы хранятся в архиве а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подлежат уничтожению.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8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с кадровым резервом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C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утвержденной главой Лебедевского сельского поселения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правового акта о включении муниципального служащего (гражданина) в кадровый резерв или об исключении муниципального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</w:t>
      </w:r>
      <w:proofErr w:type="gramStart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издания этого акта.</w:t>
      </w:r>
    </w:p>
    <w:p w:rsidR="007862DE" w:rsidRPr="007862DE" w:rsidRDefault="007862DE" w:rsidP="00074B1C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7862DE" w:rsidRPr="007862DE" w:rsidRDefault="00AF3586" w:rsidP="00AF3586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муниципальных служащих (гражданах), включенных в кадровый резерв, размещаются на официальном сайте 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Лебедевского сельского поселения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7862DE" w:rsidRPr="007862DE" w:rsidRDefault="00B85F59" w:rsidP="00B85F59">
      <w:pPr>
        <w:pStyle w:val="ad"/>
        <w:tabs>
          <w:tab w:val="left" w:pos="769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DE" w:rsidRPr="00074B1C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7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Исключение гражданского служащего </w:t>
      </w:r>
    </w:p>
    <w:p w:rsidR="007862DE" w:rsidRPr="00074B1C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(гражданина) из кадрового резерва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.Исключение муниципального служащего (гражданина) из кадрового резерва оформляется правовым актом.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.Основаниями исключения муниципального служащего из кадрового резерва являются: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личное заявление;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назначение на должность муниципальной службы в порядке должностного роста в пределах группы должностей муниципальной службы, для которых муниципальный служащий включен в кадровый резерв;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дисциплинарного проступка, за который к муниципальному служащему 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7862DE" w:rsidRPr="007862DE" w:rsidRDefault="00074B1C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с муниципальной службы, за исключением случаев увольнения по пункту 2 части 1 статьи 81 Трудового кодекса Российской Федерации;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ж) непрерывное пребывание в кадровом резерве более трех лет.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07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 исключения гражданина из кадрового резерва являются: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личное заявление;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признания гражданина недееспособным или ограниченно дееспособным решением суда, вступившим в законную силу;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д) наличие заболевания, препятствующего поступлению на муниципальную службу и подтвержденного заключения медицинской организации;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е) достижение предельного возраста пребывания на муниципальной службе;</w:t>
      </w:r>
    </w:p>
    <w:p w:rsidR="007862DE" w:rsidRPr="007862DE" w:rsidRDefault="00074B1C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ж)</w:t>
      </w:r>
      <w:r w:rsidR="00A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DE"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 гражданина  к наказанию, исключающего возможность поступления на муниципальную службу, по приговору суда, вступившему в законную силу;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з) выход гражданина из гражданства Российской Федерации или приобретение гражданства другого государства, если иное не предусмотрено международным  договором Российской Федерации;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к) применение к гражданину административного наказания в виде дисквалификации;</w:t>
      </w:r>
    </w:p>
    <w:p w:rsidR="007862DE" w:rsidRPr="007862DE" w:rsidRDefault="007862DE" w:rsidP="0083749F">
      <w:pPr>
        <w:pStyle w:val="ad"/>
        <w:tabs>
          <w:tab w:val="left" w:pos="769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л) непрерывное пребывание в кадровом резерве более трех лет.</w:t>
      </w:r>
    </w:p>
    <w:sectPr w:rsidR="007862DE" w:rsidRPr="007862DE" w:rsidSect="00540C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A9" w:rsidRDefault="002808A9" w:rsidP="00540C5A">
      <w:pPr>
        <w:spacing w:after="0" w:line="240" w:lineRule="auto"/>
      </w:pPr>
      <w:r>
        <w:separator/>
      </w:r>
    </w:p>
  </w:endnote>
  <w:endnote w:type="continuationSeparator" w:id="0">
    <w:p w:rsidR="002808A9" w:rsidRDefault="002808A9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A9" w:rsidRDefault="002808A9" w:rsidP="00540C5A">
      <w:pPr>
        <w:spacing w:after="0" w:line="240" w:lineRule="auto"/>
      </w:pPr>
      <w:r>
        <w:separator/>
      </w:r>
    </w:p>
  </w:footnote>
  <w:footnote w:type="continuationSeparator" w:id="0">
    <w:p w:rsidR="002808A9" w:rsidRDefault="002808A9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6001"/>
    </w:sdtPr>
    <w:sdtEndPr/>
    <w:sdtContent>
      <w:p w:rsidR="00540C5A" w:rsidRDefault="00922E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C5A" w:rsidRDefault="00540C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90"/>
    <w:multiLevelType w:val="hybridMultilevel"/>
    <w:tmpl w:val="EC1A42D4"/>
    <w:lvl w:ilvl="0" w:tplc="BBAA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04B"/>
    <w:multiLevelType w:val="hybridMultilevel"/>
    <w:tmpl w:val="EB4A1F26"/>
    <w:lvl w:ilvl="0" w:tplc="2618DA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F52D0"/>
    <w:multiLevelType w:val="hybridMultilevel"/>
    <w:tmpl w:val="2D06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24"/>
    <w:multiLevelType w:val="hybridMultilevel"/>
    <w:tmpl w:val="73783D1A"/>
    <w:lvl w:ilvl="0" w:tplc="84703264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6B"/>
    <w:rsid w:val="0006074E"/>
    <w:rsid w:val="0006438A"/>
    <w:rsid w:val="000644F7"/>
    <w:rsid w:val="00074B1C"/>
    <w:rsid w:val="00090E64"/>
    <w:rsid w:val="000B516B"/>
    <w:rsid w:val="00124F97"/>
    <w:rsid w:val="001B21BE"/>
    <w:rsid w:val="001C065F"/>
    <w:rsid w:val="00245E77"/>
    <w:rsid w:val="002808A9"/>
    <w:rsid w:val="002A55B2"/>
    <w:rsid w:val="003032EB"/>
    <w:rsid w:val="00347DF5"/>
    <w:rsid w:val="00366435"/>
    <w:rsid w:val="00382879"/>
    <w:rsid w:val="00391884"/>
    <w:rsid w:val="003D46BD"/>
    <w:rsid w:val="003D7D51"/>
    <w:rsid w:val="003F396B"/>
    <w:rsid w:val="00445A7E"/>
    <w:rsid w:val="00450944"/>
    <w:rsid w:val="00490FFF"/>
    <w:rsid w:val="004935E9"/>
    <w:rsid w:val="004D2BAD"/>
    <w:rsid w:val="0052159C"/>
    <w:rsid w:val="00540C5A"/>
    <w:rsid w:val="00557931"/>
    <w:rsid w:val="00564FC1"/>
    <w:rsid w:val="005A6253"/>
    <w:rsid w:val="005B66A9"/>
    <w:rsid w:val="005B6B23"/>
    <w:rsid w:val="005D482D"/>
    <w:rsid w:val="00600C9D"/>
    <w:rsid w:val="00634CDA"/>
    <w:rsid w:val="00661A73"/>
    <w:rsid w:val="00666294"/>
    <w:rsid w:val="00666C76"/>
    <w:rsid w:val="00677FB0"/>
    <w:rsid w:val="006A6C1D"/>
    <w:rsid w:val="006C76A3"/>
    <w:rsid w:val="006E7513"/>
    <w:rsid w:val="00744CFF"/>
    <w:rsid w:val="007476C4"/>
    <w:rsid w:val="007862DE"/>
    <w:rsid w:val="007D5901"/>
    <w:rsid w:val="0080426D"/>
    <w:rsid w:val="00830E9C"/>
    <w:rsid w:val="0083749F"/>
    <w:rsid w:val="008605B3"/>
    <w:rsid w:val="00895AE6"/>
    <w:rsid w:val="00922E2B"/>
    <w:rsid w:val="00942179"/>
    <w:rsid w:val="00945AAF"/>
    <w:rsid w:val="00956278"/>
    <w:rsid w:val="00966B2E"/>
    <w:rsid w:val="009A0A63"/>
    <w:rsid w:val="009C3984"/>
    <w:rsid w:val="009D5657"/>
    <w:rsid w:val="009E638B"/>
    <w:rsid w:val="009F1038"/>
    <w:rsid w:val="00A12A87"/>
    <w:rsid w:val="00A16528"/>
    <w:rsid w:val="00A42C2B"/>
    <w:rsid w:val="00A446ED"/>
    <w:rsid w:val="00A9117D"/>
    <w:rsid w:val="00A939A6"/>
    <w:rsid w:val="00AE0F12"/>
    <w:rsid w:val="00AF3586"/>
    <w:rsid w:val="00AF5915"/>
    <w:rsid w:val="00B10BE2"/>
    <w:rsid w:val="00B1302E"/>
    <w:rsid w:val="00B218D4"/>
    <w:rsid w:val="00B82938"/>
    <w:rsid w:val="00B85F59"/>
    <w:rsid w:val="00BA4D4D"/>
    <w:rsid w:val="00BE729B"/>
    <w:rsid w:val="00C06E1F"/>
    <w:rsid w:val="00C4176E"/>
    <w:rsid w:val="00C42B9B"/>
    <w:rsid w:val="00C532C8"/>
    <w:rsid w:val="00C558B9"/>
    <w:rsid w:val="00C817DA"/>
    <w:rsid w:val="00C87673"/>
    <w:rsid w:val="00CC7215"/>
    <w:rsid w:val="00CE7BD9"/>
    <w:rsid w:val="00D6598E"/>
    <w:rsid w:val="00E27717"/>
    <w:rsid w:val="00EF21BB"/>
    <w:rsid w:val="00EF7BFE"/>
    <w:rsid w:val="00F07B1F"/>
    <w:rsid w:val="00F32FAF"/>
    <w:rsid w:val="00F35DDA"/>
    <w:rsid w:val="00F5554F"/>
    <w:rsid w:val="00FB220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  <w:style w:type="paragraph" w:styleId="ad">
    <w:name w:val="List Paragraph"/>
    <w:basedOn w:val="a"/>
    <w:uiPriority w:val="34"/>
    <w:qFormat/>
    <w:rsid w:val="003F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9F3E-C94C-4F3D-B79A-FD4BDAB9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2018-11-23T04:48:00Z</cp:lastPrinted>
  <dcterms:created xsi:type="dcterms:W3CDTF">2018-11-21T07:00:00Z</dcterms:created>
  <dcterms:modified xsi:type="dcterms:W3CDTF">2019-01-18T08:39:00Z</dcterms:modified>
</cp:coreProperties>
</file>