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4" w:rsidRPr="006A0C86" w:rsidRDefault="00C457B4" w:rsidP="00492F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02020"/>
          <w:sz w:val="28"/>
          <w:szCs w:val="28"/>
        </w:rPr>
      </w:pPr>
      <w:r w:rsidRPr="006A0C86">
        <w:rPr>
          <w:b/>
          <w:color w:val="202020"/>
          <w:sz w:val="28"/>
          <w:szCs w:val="28"/>
        </w:rPr>
        <w:t>Появилась возможность в «Личном кабинете правообладателя» по</w:t>
      </w:r>
      <w:r w:rsidR="006A0C86">
        <w:rPr>
          <w:b/>
          <w:color w:val="202020"/>
          <w:sz w:val="28"/>
          <w:szCs w:val="28"/>
        </w:rPr>
        <w:t>полнить счет</w:t>
      </w:r>
    </w:p>
    <w:p w:rsidR="00C457B4" w:rsidRPr="00C457B4" w:rsidRDefault="00727524" w:rsidP="00492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AE128F">
        <w:rPr>
          <w:color w:val="202020"/>
          <w:sz w:val="28"/>
          <w:szCs w:val="28"/>
        </w:rPr>
        <w:tab/>
      </w:r>
      <w:proofErr w:type="gramStart"/>
      <w:r w:rsidR="00440765" w:rsidRPr="00C457B4">
        <w:rPr>
          <w:color w:val="202020"/>
          <w:sz w:val="28"/>
          <w:szCs w:val="28"/>
        </w:rPr>
        <w:t xml:space="preserve">На официальном портале </w:t>
      </w:r>
      <w:r w:rsidRPr="00C457B4">
        <w:rPr>
          <w:color w:val="202020"/>
          <w:sz w:val="28"/>
          <w:szCs w:val="28"/>
        </w:rPr>
        <w:t>Федеральной службы государственной регистрации, кадастра и картографии (</w:t>
      </w:r>
      <w:r w:rsidR="00440765" w:rsidRPr="00C457B4">
        <w:rPr>
          <w:color w:val="202020"/>
          <w:sz w:val="28"/>
          <w:szCs w:val="28"/>
        </w:rPr>
        <w:t>Росреестра</w:t>
      </w:r>
      <w:r w:rsidRPr="00C457B4">
        <w:rPr>
          <w:color w:val="202020"/>
          <w:sz w:val="28"/>
          <w:szCs w:val="28"/>
        </w:rPr>
        <w:t>)</w:t>
      </w:r>
      <w:r w:rsidR="00440765" w:rsidRPr="00C457B4">
        <w:rPr>
          <w:color w:val="202020"/>
          <w:sz w:val="28"/>
          <w:szCs w:val="28"/>
        </w:rPr>
        <w:t xml:space="preserve"> </w:t>
      </w:r>
      <w:hyperlink r:id="rId4" w:history="1">
        <w:r w:rsidR="00440765" w:rsidRPr="00C457B4">
          <w:rPr>
            <w:color w:val="202020"/>
            <w:sz w:val="28"/>
            <w:szCs w:val="28"/>
          </w:rPr>
          <w:t>www.rosreestr.ru</w:t>
        </w:r>
      </w:hyperlink>
      <w:r w:rsidR="00440765" w:rsidRPr="00C457B4">
        <w:rPr>
          <w:color w:val="202020"/>
          <w:sz w:val="28"/>
          <w:szCs w:val="28"/>
        </w:rPr>
        <w:t xml:space="preserve"> </w:t>
      </w:r>
      <w:r w:rsidRPr="00C457B4">
        <w:rPr>
          <w:color w:val="202020"/>
          <w:sz w:val="28"/>
          <w:szCs w:val="28"/>
        </w:rPr>
        <w:t>в «</w:t>
      </w:r>
      <w:r w:rsidR="00AE128F" w:rsidRPr="00C457B4">
        <w:rPr>
          <w:color w:val="202020"/>
          <w:sz w:val="28"/>
          <w:szCs w:val="28"/>
        </w:rPr>
        <w:t>Л</w:t>
      </w:r>
      <w:r w:rsidRPr="00C457B4">
        <w:rPr>
          <w:color w:val="202020"/>
          <w:sz w:val="28"/>
          <w:szCs w:val="28"/>
        </w:rPr>
        <w:t xml:space="preserve">ичном кабинете правообладателя» </w:t>
      </w:r>
      <w:r w:rsidR="00722B4E">
        <w:rPr>
          <w:color w:val="202020"/>
          <w:sz w:val="28"/>
          <w:szCs w:val="28"/>
        </w:rPr>
        <w:t>возобновлена</w:t>
      </w:r>
      <w:r w:rsidRPr="00C457B4">
        <w:rPr>
          <w:color w:val="202020"/>
          <w:sz w:val="28"/>
          <w:szCs w:val="28"/>
        </w:rPr>
        <w:t xml:space="preserve"> возможность получения «ключа доступа» для </w:t>
      </w:r>
      <w:r w:rsidR="006A0C86">
        <w:rPr>
          <w:color w:val="202020"/>
          <w:sz w:val="28"/>
          <w:szCs w:val="28"/>
        </w:rPr>
        <w:t>запрашивания</w:t>
      </w:r>
      <w:r w:rsidRPr="00C457B4">
        <w:rPr>
          <w:color w:val="202020"/>
          <w:sz w:val="28"/>
          <w:szCs w:val="28"/>
        </w:rPr>
        <w:t xml:space="preserve"> сведений из Единого государственного реестра недвижимости (ЕГРН) путем доступа к федеральной государственной информационной системе ведения Единого государственного реестра недвижимости (ФГИС ЕГРН)</w:t>
      </w:r>
      <w:r w:rsidR="00AE128F" w:rsidRPr="00C457B4">
        <w:rPr>
          <w:color w:val="202020"/>
          <w:sz w:val="28"/>
          <w:szCs w:val="28"/>
        </w:rPr>
        <w:t xml:space="preserve"> также </w:t>
      </w:r>
      <w:r w:rsidR="00C457B4" w:rsidRPr="00C457B4">
        <w:rPr>
          <w:color w:val="202020"/>
          <w:sz w:val="28"/>
          <w:szCs w:val="28"/>
        </w:rPr>
        <w:t>появилась</w:t>
      </w:r>
      <w:r w:rsidR="00AE128F" w:rsidRPr="00C457B4">
        <w:rPr>
          <w:color w:val="202020"/>
          <w:sz w:val="28"/>
          <w:szCs w:val="28"/>
        </w:rPr>
        <w:t xml:space="preserve"> возможн</w:t>
      </w:r>
      <w:r w:rsidR="00C457B4" w:rsidRPr="00C457B4">
        <w:rPr>
          <w:color w:val="202020"/>
          <w:sz w:val="28"/>
          <w:szCs w:val="28"/>
        </w:rPr>
        <w:t>ость</w:t>
      </w:r>
      <w:r w:rsidR="00AE128F" w:rsidRPr="00C457B4">
        <w:rPr>
          <w:color w:val="202020"/>
          <w:sz w:val="28"/>
          <w:szCs w:val="28"/>
        </w:rPr>
        <w:t xml:space="preserve"> пополнить счет</w:t>
      </w:r>
      <w:r w:rsidR="00C457B4" w:rsidRPr="00C457B4">
        <w:rPr>
          <w:color w:val="202020"/>
          <w:sz w:val="28"/>
          <w:szCs w:val="28"/>
        </w:rPr>
        <w:t xml:space="preserve"> по вн</w:t>
      </w:r>
      <w:r w:rsidR="00673BC5">
        <w:rPr>
          <w:color w:val="202020"/>
          <w:sz w:val="28"/>
          <w:szCs w:val="28"/>
        </w:rPr>
        <w:t>овь полученному «ключу доступа»</w:t>
      </w:r>
      <w:r w:rsidR="00AE128F" w:rsidRPr="00C457B4">
        <w:rPr>
          <w:color w:val="202020"/>
          <w:sz w:val="28"/>
          <w:szCs w:val="28"/>
        </w:rPr>
        <w:t xml:space="preserve"> для </w:t>
      </w:r>
      <w:r w:rsidR="00722B4E">
        <w:rPr>
          <w:color w:val="202020"/>
          <w:sz w:val="28"/>
          <w:szCs w:val="28"/>
        </w:rPr>
        <w:t>получения</w:t>
      </w:r>
      <w:r w:rsidR="00AE128F" w:rsidRPr="00C457B4">
        <w:rPr>
          <w:color w:val="202020"/>
          <w:sz w:val="28"/>
          <w:szCs w:val="28"/>
        </w:rPr>
        <w:t xml:space="preserve"> сведений из</w:t>
      </w:r>
      <w:proofErr w:type="gramEnd"/>
      <w:r w:rsidR="00AE128F" w:rsidRPr="00C457B4">
        <w:rPr>
          <w:color w:val="202020"/>
          <w:sz w:val="28"/>
          <w:szCs w:val="28"/>
        </w:rPr>
        <w:t xml:space="preserve"> ЕГРН в электронном виде. </w:t>
      </w:r>
    </w:p>
    <w:p w:rsidR="00C457B4" w:rsidRPr="00C457B4" w:rsidRDefault="00C457B4" w:rsidP="00492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C457B4">
        <w:rPr>
          <w:color w:val="202020"/>
          <w:sz w:val="28"/>
          <w:szCs w:val="28"/>
        </w:rPr>
        <w:tab/>
      </w:r>
      <w:r w:rsidR="006A0C86">
        <w:rPr>
          <w:color w:val="202020"/>
          <w:sz w:val="28"/>
          <w:szCs w:val="28"/>
        </w:rPr>
        <w:t>Основным приоритетом данного сервиса является то</w:t>
      </w:r>
      <w:r w:rsidRPr="00C457B4">
        <w:rPr>
          <w:color w:val="202020"/>
          <w:sz w:val="28"/>
          <w:szCs w:val="28"/>
        </w:rPr>
        <w:t xml:space="preserve">, что сведения запрашиваемые данным способом предоставляются в максимально короткие сроки и размер стоимости за получение сведений ЕГРН при использовании </w:t>
      </w:r>
      <w:r w:rsidR="006A0C86">
        <w:rPr>
          <w:color w:val="202020"/>
          <w:sz w:val="28"/>
          <w:szCs w:val="28"/>
        </w:rPr>
        <w:t>«</w:t>
      </w:r>
      <w:r w:rsidRPr="00C457B4">
        <w:rPr>
          <w:color w:val="202020"/>
          <w:sz w:val="28"/>
          <w:szCs w:val="28"/>
        </w:rPr>
        <w:t>ключа доступа</w:t>
      </w:r>
      <w:r w:rsidR="006A0C86">
        <w:rPr>
          <w:color w:val="202020"/>
          <w:sz w:val="28"/>
          <w:szCs w:val="28"/>
        </w:rPr>
        <w:t>»</w:t>
      </w:r>
      <w:r w:rsidRPr="00C457B4">
        <w:rPr>
          <w:color w:val="202020"/>
          <w:sz w:val="28"/>
          <w:szCs w:val="28"/>
        </w:rPr>
        <w:t xml:space="preserve"> значительно ниже, чем при запросе </w:t>
      </w:r>
      <w:r w:rsidR="00673BC5">
        <w:rPr>
          <w:color w:val="202020"/>
          <w:sz w:val="28"/>
          <w:szCs w:val="28"/>
        </w:rPr>
        <w:t>такого документа другим способом</w:t>
      </w:r>
      <w:r w:rsidRPr="00C457B4">
        <w:rPr>
          <w:color w:val="202020"/>
          <w:sz w:val="28"/>
          <w:szCs w:val="28"/>
        </w:rPr>
        <w:t>.</w:t>
      </w:r>
    </w:p>
    <w:p w:rsidR="00AE128F" w:rsidRDefault="00C457B4" w:rsidP="00492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 w:rsidRPr="00C457B4">
        <w:rPr>
          <w:color w:val="202020"/>
          <w:sz w:val="28"/>
          <w:szCs w:val="28"/>
        </w:rPr>
        <w:tab/>
        <w:t>Стоимость предоставления сведений зависит от типа заявителя (физическое лицо, юридическое лицо, органы государственной власти или иные государственные органы), а также от количества запрашиваемых сведений.</w:t>
      </w:r>
    </w:p>
    <w:p w:rsidR="00673BC5" w:rsidRPr="00C457B4" w:rsidRDefault="00673BC5" w:rsidP="00492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145A06">
        <w:rPr>
          <w:color w:val="202020"/>
          <w:sz w:val="28"/>
          <w:szCs w:val="28"/>
        </w:rPr>
        <w:t>Обращаем внимание, что н</w:t>
      </w:r>
      <w:r w:rsidRPr="00673BC5">
        <w:rPr>
          <w:color w:val="202020"/>
          <w:sz w:val="28"/>
          <w:szCs w:val="28"/>
        </w:rPr>
        <w:t>а сайте Росреестра доступны сервисы</w:t>
      </w:r>
      <w:r w:rsidR="00145A06">
        <w:rPr>
          <w:color w:val="202020"/>
          <w:sz w:val="28"/>
          <w:szCs w:val="28"/>
        </w:rPr>
        <w:t xml:space="preserve"> </w:t>
      </w:r>
      <w:r w:rsidR="00145A06" w:rsidRPr="00673BC5">
        <w:rPr>
          <w:color w:val="202020"/>
          <w:sz w:val="28"/>
          <w:szCs w:val="28"/>
        </w:rPr>
        <w:t xml:space="preserve">такие как «Справочная информация по объектам недвижимости в режиме </w:t>
      </w:r>
      <w:proofErr w:type="spellStart"/>
      <w:r w:rsidR="00145A06" w:rsidRPr="00673BC5">
        <w:rPr>
          <w:color w:val="202020"/>
          <w:sz w:val="28"/>
          <w:szCs w:val="28"/>
        </w:rPr>
        <w:t>online</w:t>
      </w:r>
      <w:proofErr w:type="spellEnd"/>
      <w:r w:rsidR="00145A06" w:rsidRPr="00673BC5">
        <w:rPr>
          <w:color w:val="202020"/>
          <w:sz w:val="28"/>
          <w:szCs w:val="28"/>
        </w:rPr>
        <w:t>», «Личный кабинет правообладателя» и «Личный кабинет кадастрового инженера»</w:t>
      </w:r>
      <w:r w:rsidRPr="00673BC5">
        <w:rPr>
          <w:color w:val="202020"/>
          <w:sz w:val="28"/>
          <w:szCs w:val="28"/>
        </w:rPr>
        <w:t xml:space="preserve">, с помощью </w:t>
      </w:r>
      <w:proofErr w:type="gramStart"/>
      <w:r w:rsidRPr="00673BC5">
        <w:rPr>
          <w:color w:val="202020"/>
          <w:sz w:val="28"/>
          <w:szCs w:val="28"/>
        </w:rPr>
        <w:t>которых</w:t>
      </w:r>
      <w:proofErr w:type="gramEnd"/>
      <w:r w:rsidRPr="00673BC5">
        <w:rPr>
          <w:color w:val="202020"/>
          <w:sz w:val="28"/>
          <w:szCs w:val="28"/>
        </w:rPr>
        <w:t xml:space="preserve"> можно в режиме </w:t>
      </w:r>
      <w:proofErr w:type="spellStart"/>
      <w:r w:rsidRPr="00673BC5">
        <w:rPr>
          <w:color w:val="202020"/>
          <w:sz w:val="28"/>
          <w:szCs w:val="28"/>
        </w:rPr>
        <w:t>о</w:t>
      </w:r>
      <w:r w:rsidR="00145A06">
        <w:rPr>
          <w:color w:val="202020"/>
          <w:sz w:val="28"/>
          <w:szCs w:val="28"/>
        </w:rPr>
        <w:t>нлайн</w:t>
      </w:r>
      <w:proofErr w:type="spellEnd"/>
      <w:r w:rsidR="00145A06">
        <w:rPr>
          <w:color w:val="202020"/>
          <w:sz w:val="28"/>
          <w:szCs w:val="28"/>
        </w:rPr>
        <w:t xml:space="preserve"> получить сведения из ЕГРН</w:t>
      </w:r>
      <w:r w:rsidRPr="00673BC5">
        <w:rPr>
          <w:color w:val="202020"/>
          <w:sz w:val="28"/>
          <w:szCs w:val="28"/>
        </w:rPr>
        <w:t xml:space="preserve">. Также с помощь сайта </w:t>
      </w:r>
      <w:hyperlink r:id="rId5" w:history="1">
        <w:r w:rsidRPr="00673BC5">
          <w:rPr>
            <w:rStyle w:val="a4"/>
            <w:color w:val="507DDF"/>
            <w:sz w:val="28"/>
            <w:szCs w:val="28"/>
          </w:rPr>
          <w:t>www.rosreestr.ru</w:t>
        </w:r>
      </w:hyperlink>
      <w:r w:rsidR="00145A06">
        <w:rPr>
          <w:color w:val="202020"/>
          <w:sz w:val="28"/>
          <w:szCs w:val="28"/>
        </w:rPr>
        <w:t xml:space="preserve"> с</w:t>
      </w:r>
      <w:r w:rsidRPr="00673BC5">
        <w:rPr>
          <w:color w:val="202020"/>
          <w:sz w:val="28"/>
          <w:szCs w:val="28"/>
        </w:rPr>
        <w:t>уществует возможность запросить сведения</w:t>
      </w:r>
      <w:r w:rsidR="00145A06">
        <w:rPr>
          <w:color w:val="202020"/>
          <w:sz w:val="28"/>
          <w:szCs w:val="28"/>
        </w:rPr>
        <w:t xml:space="preserve"> из ЕГРН</w:t>
      </w:r>
      <w:r w:rsidRPr="00673BC5">
        <w:rPr>
          <w:color w:val="202020"/>
          <w:sz w:val="28"/>
          <w:szCs w:val="28"/>
        </w:rPr>
        <w:t xml:space="preserve"> об основных характеристиках и зарегистрированных правах на объект недвижимости, о кадастровой стоимости объектов недвижимости, кадастровый план территории, и т.д.</w:t>
      </w:r>
    </w:p>
    <w:p w:rsidR="00492FFF" w:rsidRDefault="00492FFF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92FFF" w:rsidRPr="00492FFF" w:rsidRDefault="00492FFF">
      <w:pPr>
        <w:rPr>
          <w:rFonts w:ascii="Times New Roman" w:eastAsia="Times New Roman" w:hAnsi="Times New Roman" w:cs="Times New Roman"/>
          <w:color w:val="202020"/>
          <w:sz w:val="18"/>
          <w:szCs w:val="18"/>
          <w:lang w:eastAsia="ru-RU"/>
        </w:rPr>
      </w:pPr>
    </w:p>
    <w:sectPr w:rsidR="00492FFF" w:rsidRPr="00492FFF" w:rsidSect="00E20D0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9"/>
    <w:rsid w:val="00145A06"/>
    <w:rsid w:val="00440765"/>
    <w:rsid w:val="00492FFF"/>
    <w:rsid w:val="00571AAE"/>
    <w:rsid w:val="005A4A07"/>
    <w:rsid w:val="00673BC5"/>
    <w:rsid w:val="006A0C86"/>
    <w:rsid w:val="00722B4E"/>
    <w:rsid w:val="00727524"/>
    <w:rsid w:val="00756039"/>
    <w:rsid w:val="009F7E47"/>
    <w:rsid w:val="00A87162"/>
    <w:rsid w:val="00AE128F"/>
    <w:rsid w:val="00C457B4"/>
    <w:rsid w:val="00D36B65"/>
    <w:rsid w:val="00E20D01"/>
    <w:rsid w:val="00E54229"/>
    <w:rsid w:val="00E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229"/>
    <w:rPr>
      <w:color w:val="0000FF"/>
      <w:u w:val="single"/>
    </w:rPr>
  </w:style>
  <w:style w:type="paragraph" w:customStyle="1" w:styleId="alignjustify">
    <w:name w:val="alignjustify"/>
    <w:basedOn w:val="a"/>
    <w:rsid w:val="0044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5"/>
  </w:style>
  <w:style w:type="character" w:styleId="a5">
    <w:name w:val="Strong"/>
    <w:basedOn w:val="a0"/>
    <w:uiPriority w:val="22"/>
    <w:qFormat/>
    <w:rsid w:val="00AE1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2017-03-31T05:40:00Z</cp:lastPrinted>
  <dcterms:created xsi:type="dcterms:W3CDTF">2017-03-30T04:34:00Z</dcterms:created>
  <dcterms:modified xsi:type="dcterms:W3CDTF">2017-04-03T10:03:00Z</dcterms:modified>
</cp:coreProperties>
</file>