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97" w:rsidRPr="007A142B" w:rsidRDefault="006E257E" w:rsidP="007A142B">
      <w:pPr>
        <w:pStyle w:val="Default"/>
        <w:spacing w:after="120" w:line="360" w:lineRule="auto"/>
        <w:jc w:val="center"/>
        <w:rPr>
          <w:b/>
          <w:sz w:val="28"/>
          <w:szCs w:val="28"/>
        </w:rPr>
      </w:pPr>
      <w:r w:rsidRPr="007A142B">
        <w:rPr>
          <w:b/>
          <w:bCs/>
          <w:sz w:val="28"/>
          <w:szCs w:val="28"/>
        </w:rPr>
        <w:t xml:space="preserve">С 1 февраля 2017 </w:t>
      </w:r>
      <w:r w:rsidRPr="007A142B">
        <w:rPr>
          <w:b/>
          <w:sz w:val="28"/>
          <w:szCs w:val="28"/>
        </w:rPr>
        <w:t>года любой гражданин</w:t>
      </w:r>
      <w:r w:rsidR="008F2FE8" w:rsidRPr="007A142B">
        <w:rPr>
          <w:b/>
          <w:sz w:val="28"/>
          <w:szCs w:val="28"/>
        </w:rPr>
        <w:t xml:space="preserve"> Кемеровской области</w:t>
      </w:r>
      <w:r w:rsidRPr="007A142B">
        <w:rPr>
          <w:b/>
          <w:sz w:val="28"/>
          <w:szCs w:val="28"/>
        </w:rPr>
        <w:t xml:space="preserve"> сможет получить в пользование «дальневосточный гектар».</w:t>
      </w:r>
    </w:p>
    <w:p w:rsidR="006E257E" w:rsidRPr="007A142B" w:rsidRDefault="006E278E" w:rsidP="007A142B">
      <w:pPr>
        <w:pStyle w:val="Default"/>
        <w:spacing w:after="120" w:line="360" w:lineRule="auto"/>
        <w:jc w:val="both"/>
        <w:rPr>
          <w:b/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</w:r>
      <w:r w:rsidR="006E257E" w:rsidRPr="007A142B">
        <w:rPr>
          <w:b/>
          <w:bCs/>
          <w:sz w:val="28"/>
          <w:szCs w:val="28"/>
        </w:rPr>
        <w:t>Для того чтобы стать обладателем «дальневосточного гектара», Вам необходимо:</w:t>
      </w:r>
    </w:p>
    <w:p w:rsidR="006E257E" w:rsidRPr="007A142B" w:rsidRDefault="008F2FE8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sz w:val="28"/>
          <w:szCs w:val="28"/>
        </w:rPr>
        <w:t xml:space="preserve">1. </w:t>
      </w:r>
      <w:r w:rsidR="006E257E" w:rsidRPr="007A142B">
        <w:rPr>
          <w:bCs/>
          <w:sz w:val="28"/>
          <w:szCs w:val="28"/>
        </w:rPr>
        <w:t xml:space="preserve">Авторизоваться в Федеральной информационной системе </w:t>
      </w:r>
      <w:proofErr w:type="spellStart"/>
      <w:r w:rsidR="006E257E" w:rsidRPr="007A142B">
        <w:rPr>
          <w:bCs/>
          <w:sz w:val="28"/>
          <w:szCs w:val="28"/>
        </w:rPr>
        <w:t>Надальнийвосток</w:t>
      </w:r>
      <w:proofErr w:type="gramStart"/>
      <w:r w:rsidR="006E257E" w:rsidRPr="007A142B">
        <w:rPr>
          <w:bCs/>
          <w:sz w:val="28"/>
          <w:szCs w:val="28"/>
        </w:rPr>
        <w:t>.Р</w:t>
      </w:r>
      <w:proofErr w:type="gramEnd"/>
      <w:r w:rsidR="006E257E" w:rsidRPr="007A142B">
        <w:rPr>
          <w:bCs/>
          <w:sz w:val="28"/>
          <w:szCs w:val="28"/>
        </w:rPr>
        <w:t>Ф</w:t>
      </w:r>
      <w:proofErr w:type="spellEnd"/>
      <w:r w:rsidR="006E257E" w:rsidRPr="007A142B">
        <w:rPr>
          <w:bCs/>
          <w:sz w:val="28"/>
          <w:szCs w:val="28"/>
        </w:rPr>
        <w:t xml:space="preserve"> (ФИС «На Дальний Восток») через Единый портал государственных услуг (ЕСИА) https:// </w:t>
      </w:r>
      <w:proofErr w:type="spellStart"/>
      <w:r w:rsidR="006E257E" w:rsidRPr="007A142B">
        <w:rPr>
          <w:bCs/>
          <w:sz w:val="28"/>
          <w:szCs w:val="28"/>
        </w:rPr>
        <w:t>www.gosuslugi.ru</w:t>
      </w:r>
      <w:proofErr w:type="spellEnd"/>
      <w:r w:rsidR="006E257E" w:rsidRPr="007A142B">
        <w:rPr>
          <w:bCs/>
          <w:sz w:val="28"/>
          <w:szCs w:val="28"/>
        </w:rPr>
        <w:t xml:space="preserve">/ с помощью подтверждённой учетной записи. В случае отсутствия регистрации на ЕСИА - зарегистрироваться, а затем авторизоваться </w:t>
      </w:r>
      <w:proofErr w:type="gramStart"/>
      <w:r w:rsidR="006E257E" w:rsidRPr="007A142B">
        <w:rPr>
          <w:bCs/>
          <w:sz w:val="28"/>
          <w:szCs w:val="28"/>
        </w:rPr>
        <w:t>в</w:t>
      </w:r>
      <w:proofErr w:type="gramEnd"/>
      <w:r w:rsidR="006E257E" w:rsidRPr="007A142B">
        <w:rPr>
          <w:bCs/>
          <w:sz w:val="28"/>
          <w:szCs w:val="28"/>
        </w:rPr>
        <w:t xml:space="preserve"> </w:t>
      </w:r>
      <w:proofErr w:type="gramStart"/>
      <w:r w:rsidR="006E257E" w:rsidRPr="007A142B">
        <w:rPr>
          <w:bCs/>
          <w:sz w:val="28"/>
          <w:szCs w:val="28"/>
        </w:rPr>
        <w:t>на</w:t>
      </w:r>
      <w:proofErr w:type="gramEnd"/>
      <w:r w:rsidR="006E257E" w:rsidRPr="007A142B">
        <w:rPr>
          <w:bCs/>
          <w:sz w:val="28"/>
          <w:szCs w:val="28"/>
        </w:rPr>
        <w:t xml:space="preserve"> сайте </w:t>
      </w:r>
      <w:proofErr w:type="spellStart"/>
      <w:r w:rsidR="006E257E" w:rsidRPr="007A142B">
        <w:rPr>
          <w:bCs/>
          <w:sz w:val="28"/>
          <w:szCs w:val="28"/>
        </w:rPr>
        <w:t>Надальнийвосток.РФ</w:t>
      </w:r>
      <w:proofErr w:type="spellEnd"/>
      <w:r w:rsidR="006E257E" w:rsidRPr="007A142B">
        <w:rPr>
          <w:bCs/>
          <w:sz w:val="28"/>
          <w:szCs w:val="28"/>
        </w:rPr>
        <w:t xml:space="preserve">. Для авторизации Вам потребуются СНИЛС, либо номер телефона, либо ключ электронно-цифровой подписи. </w:t>
      </w:r>
    </w:p>
    <w:p w:rsidR="006E257E" w:rsidRPr="007A142B" w:rsidRDefault="008F2FE8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>2.</w:t>
      </w:r>
      <w:r w:rsidR="006E278E" w:rsidRPr="007A142B">
        <w:rPr>
          <w:bCs/>
          <w:sz w:val="28"/>
          <w:szCs w:val="28"/>
        </w:rPr>
        <w:tab/>
      </w:r>
      <w:r w:rsidR="006E257E" w:rsidRPr="007A142B">
        <w:rPr>
          <w:bCs/>
          <w:sz w:val="28"/>
          <w:szCs w:val="28"/>
        </w:rPr>
        <w:t xml:space="preserve">После авторизации Вы можете с помощью раздела «Карта» сформировать участок. </w:t>
      </w:r>
      <w:proofErr w:type="gramStart"/>
      <w:r w:rsidR="006E257E" w:rsidRPr="007A142B">
        <w:rPr>
          <w:bCs/>
          <w:sz w:val="28"/>
          <w:szCs w:val="28"/>
        </w:rPr>
        <w:t xml:space="preserve">Земли, выделенные серым, не предоставляются в пользование в соответствии с ФЗ № 119-ФЗ от 01.05.2016. </w:t>
      </w:r>
      <w:proofErr w:type="gramEnd"/>
    </w:p>
    <w:p w:rsidR="006E257E" w:rsidRPr="007A142B" w:rsidRDefault="008F2FE8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>3.</w:t>
      </w:r>
      <w:r w:rsidR="006E278E" w:rsidRPr="007A142B">
        <w:rPr>
          <w:bCs/>
          <w:sz w:val="28"/>
          <w:szCs w:val="28"/>
        </w:rPr>
        <w:tab/>
      </w:r>
      <w:r w:rsidR="006E257E" w:rsidRPr="007A142B">
        <w:rPr>
          <w:bCs/>
          <w:sz w:val="28"/>
          <w:szCs w:val="28"/>
        </w:rPr>
        <w:t>Выбрав интересующий участок, Вам необходимо заполнить заявление и приложить скан документа, удостоверяющего личность. В случае</w:t>
      </w:r>
      <w:proofErr w:type="gramStart"/>
      <w:r w:rsidR="006E257E" w:rsidRPr="007A142B">
        <w:rPr>
          <w:bCs/>
          <w:sz w:val="28"/>
          <w:szCs w:val="28"/>
        </w:rPr>
        <w:t>,</w:t>
      </w:r>
      <w:proofErr w:type="gramEnd"/>
      <w:r w:rsidR="006E257E" w:rsidRPr="007A142B">
        <w:rPr>
          <w:bCs/>
          <w:sz w:val="28"/>
          <w:szCs w:val="28"/>
        </w:rPr>
        <w:t xml:space="preserve"> если заявл</w:t>
      </w:r>
      <w:r w:rsidR="007A142B">
        <w:rPr>
          <w:bCs/>
          <w:sz w:val="28"/>
          <w:szCs w:val="28"/>
        </w:rPr>
        <w:t xml:space="preserve">ение подается представителем, </w:t>
      </w:r>
      <w:r w:rsidR="006E257E" w:rsidRPr="007A142B">
        <w:rPr>
          <w:bCs/>
          <w:sz w:val="28"/>
          <w:szCs w:val="28"/>
        </w:rPr>
        <w:t>скан документа, подтверждающего его полномочия.</w:t>
      </w:r>
    </w:p>
    <w:p w:rsidR="006E257E" w:rsidRPr="007A142B" w:rsidRDefault="006E278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</w:r>
      <w:r w:rsidR="006E257E" w:rsidRPr="007A142B">
        <w:rPr>
          <w:bCs/>
          <w:sz w:val="28"/>
          <w:szCs w:val="28"/>
        </w:rPr>
        <w:t>Уполномоченный орган в течение семи рабочих</w:t>
      </w:r>
      <w:r w:rsidR="008F2FE8" w:rsidRPr="007A142B">
        <w:rPr>
          <w:bCs/>
          <w:sz w:val="28"/>
          <w:szCs w:val="28"/>
        </w:rPr>
        <w:t xml:space="preserve"> </w:t>
      </w:r>
      <w:r w:rsidR="006E257E" w:rsidRPr="007A142B">
        <w:rPr>
          <w:bCs/>
          <w:sz w:val="28"/>
          <w:szCs w:val="28"/>
        </w:rPr>
        <w:t xml:space="preserve">дней со дня поступления заявления о предоставлении земельного участка в безвозмездное пользование может вернуть заявление с указанием причин возврата: </w:t>
      </w:r>
    </w:p>
    <w:p w:rsidR="006E257E" w:rsidRPr="007A142B" w:rsidRDefault="008F2FE8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  <w:t>-</w:t>
      </w:r>
      <w:r w:rsidR="006E257E" w:rsidRPr="007A142B">
        <w:rPr>
          <w:bCs/>
          <w:sz w:val="28"/>
          <w:szCs w:val="28"/>
        </w:rPr>
        <w:t xml:space="preserve">заявление не соответствует требованиям, установленным частью 1 статьи 4 Федерального закона: содержит неточную (ложную) информацию о заявителе, его персональных данных, некорректную информацию об испрашиваемом участке или не содержит контактных данных и т. д. </w:t>
      </w:r>
    </w:p>
    <w:p w:rsidR="006E257E" w:rsidRPr="007A142B" w:rsidRDefault="008F2FE8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  <w:t>-</w:t>
      </w:r>
      <w:r w:rsidR="006E257E" w:rsidRPr="007A142B">
        <w:rPr>
          <w:bCs/>
          <w:sz w:val="28"/>
          <w:szCs w:val="28"/>
        </w:rPr>
        <w:t xml:space="preserve">к заявлению не приложены документы, предусмотренные частью 2 статьи 4 Федерального закона: схема земельного участка; документ, </w:t>
      </w:r>
      <w:r w:rsidR="006E257E" w:rsidRPr="007A142B">
        <w:rPr>
          <w:bCs/>
          <w:sz w:val="28"/>
          <w:szCs w:val="28"/>
        </w:rPr>
        <w:lastRenderedPageBreak/>
        <w:t xml:space="preserve">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 </w:t>
      </w:r>
    </w:p>
    <w:p w:rsidR="007A142B" w:rsidRPr="007A142B" w:rsidRDefault="007A142B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  <w:t>-заявление подано лицом, не являющимся гражданином Российской  Федерации;</w:t>
      </w:r>
    </w:p>
    <w:p w:rsidR="007A142B" w:rsidRPr="007A142B" w:rsidRDefault="007A142B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  <w:t>- площадь испрашиваемого земельного участка превышает площадь одного гектара на каждого гражданина;</w:t>
      </w:r>
    </w:p>
    <w:p w:rsidR="007A142B" w:rsidRPr="007A142B" w:rsidRDefault="007A142B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  <w:t xml:space="preserve">- заявление о предоставлении земельного участка в безвозмездное пользование, которое подано гражданином, не соответствующим требованию, предусмотренному частью 4 статьи 19 Федерального закона, и поступило в уполномоченный орган до 1 февраля 2017 года (отсутствие регистрации по месту жительства на территории соответствующего субъекта Российской Федерации). </w:t>
      </w:r>
    </w:p>
    <w:p w:rsidR="006E257E" w:rsidRPr="007A142B" w:rsidRDefault="008F2FE8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  <w:t>В</w:t>
      </w:r>
      <w:r w:rsidR="006E257E" w:rsidRPr="007A142B">
        <w:rPr>
          <w:bCs/>
          <w:sz w:val="28"/>
          <w:szCs w:val="28"/>
        </w:rPr>
        <w:t xml:space="preserve"> случае</w:t>
      </w:r>
      <w:proofErr w:type="gramStart"/>
      <w:r w:rsidR="006E257E" w:rsidRPr="007A142B">
        <w:rPr>
          <w:bCs/>
          <w:sz w:val="28"/>
          <w:szCs w:val="28"/>
        </w:rPr>
        <w:t>,</w:t>
      </w:r>
      <w:proofErr w:type="gramEnd"/>
      <w:r w:rsidR="006E257E" w:rsidRPr="007A142B">
        <w:rPr>
          <w:bCs/>
          <w:sz w:val="28"/>
          <w:szCs w:val="28"/>
        </w:rPr>
        <w:t xml:space="preserve"> если схема расположения земельного участка частично или полностью совпадает со схемой, представленной ранее другим лицом,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заявителю. При наличии в письменной форме согласия лица, обратившегося с заявлением о предоставлении в пользование земельного участка, который предстоит образовать, уполномоченный орган </w:t>
      </w:r>
      <w:proofErr w:type="gramStart"/>
      <w:r w:rsidR="006E257E" w:rsidRPr="007A142B">
        <w:rPr>
          <w:bCs/>
          <w:sz w:val="28"/>
          <w:szCs w:val="28"/>
        </w:rPr>
        <w:t>в праве</w:t>
      </w:r>
      <w:proofErr w:type="gramEnd"/>
      <w:r w:rsidR="006E257E" w:rsidRPr="007A142B">
        <w:rPr>
          <w:bCs/>
          <w:sz w:val="28"/>
          <w:szCs w:val="28"/>
        </w:rPr>
        <w:t xml:space="preserve"> утвердить иной вариант схемы размещения земельного участка. </w:t>
      </w:r>
    </w:p>
    <w:p w:rsidR="006E257E" w:rsidRPr="007A142B" w:rsidRDefault="006E257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  <w:t xml:space="preserve">При положительном решении о предоставлении земельного участка уполномоченный орган: </w:t>
      </w:r>
    </w:p>
    <w:p w:rsidR="007A142B" w:rsidRPr="007A142B" w:rsidRDefault="006E278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</w:r>
      <w:r w:rsidR="007A142B" w:rsidRPr="007A142B">
        <w:rPr>
          <w:bCs/>
          <w:sz w:val="28"/>
          <w:szCs w:val="28"/>
        </w:rPr>
        <w:t>в</w:t>
      </w:r>
      <w:r w:rsidR="006E257E" w:rsidRPr="007A142B">
        <w:rPr>
          <w:bCs/>
          <w:sz w:val="28"/>
          <w:szCs w:val="28"/>
        </w:rPr>
        <w:t xml:space="preserve"> течение семи рабочих дней со дня поступления заявления обеспечивает, без взимания платы с заявителя, подготовку на публичной кадастровой карте в форме электронного документа, с использованием информационной системы, схему размещения земельного участка; </w:t>
      </w:r>
    </w:p>
    <w:p w:rsidR="006E257E" w:rsidRPr="007A142B" w:rsidRDefault="007A142B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lastRenderedPageBreak/>
        <w:tab/>
        <w:t>-</w:t>
      </w:r>
      <w:r w:rsidR="006E257E" w:rsidRPr="007A142B">
        <w:rPr>
          <w:bCs/>
          <w:sz w:val="28"/>
          <w:szCs w:val="28"/>
        </w:rPr>
        <w:t xml:space="preserve">размещает в информационной системе информацию о поступлении заявления о предоставлении земельного участка, обеспечивает отображение сведений о местоположении его границ; </w:t>
      </w:r>
    </w:p>
    <w:p w:rsidR="006E257E" w:rsidRPr="007A142B" w:rsidRDefault="006E278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</w:r>
      <w:r w:rsidR="007A142B" w:rsidRPr="007A142B">
        <w:rPr>
          <w:bCs/>
          <w:sz w:val="28"/>
          <w:szCs w:val="28"/>
        </w:rPr>
        <w:t>-в</w:t>
      </w:r>
      <w:r w:rsidR="006E257E" w:rsidRPr="007A142B">
        <w:rPr>
          <w:bCs/>
          <w:sz w:val="28"/>
          <w:szCs w:val="28"/>
        </w:rPr>
        <w:t xml:space="preserve"> срок не более чем 20 рабочих дней со дня поступления заявления, в случае отсутствия оснований для отказа, уполномоченный орган </w:t>
      </w:r>
      <w:proofErr w:type="gramStart"/>
      <w:r w:rsidR="006E257E" w:rsidRPr="007A142B">
        <w:rPr>
          <w:bCs/>
          <w:sz w:val="28"/>
          <w:szCs w:val="28"/>
        </w:rPr>
        <w:t>осуществляет подготовку проекта договора безвозмездного пользования земельным участком в трех экземплярах и направляет</w:t>
      </w:r>
      <w:proofErr w:type="gramEnd"/>
      <w:r w:rsidR="006E257E" w:rsidRPr="007A142B">
        <w:rPr>
          <w:bCs/>
          <w:sz w:val="28"/>
          <w:szCs w:val="28"/>
        </w:rPr>
        <w:t xml:space="preserve"> их для подписания заявителю, если сведения об испрашиваемом земельном участке внесены в государственный кадастр недвижимости. В случае</w:t>
      </w:r>
      <w:proofErr w:type="gramStart"/>
      <w:r w:rsidR="006E257E" w:rsidRPr="007A142B">
        <w:rPr>
          <w:bCs/>
          <w:sz w:val="28"/>
          <w:szCs w:val="28"/>
        </w:rPr>
        <w:t>,</w:t>
      </w:r>
      <w:proofErr w:type="gramEnd"/>
      <w:r w:rsidR="006E257E" w:rsidRPr="007A142B">
        <w:rPr>
          <w:bCs/>
          <w:sz w:val="28"/>
          <w:szCs w:val="28"/>
        </w:rPr>
        <w:t xml:space="preserve"> если данные о земельном участке не внесены в государственный кадастр, подготовка договора безвозмездного пользования земельным участком осуществляется после внесения сведений об этом участке в государственный кадастр недвижимости, при этом срок подготовки договора корректируется с учетом 10-ти дневного срока, предусмотренного законом для регистрации участка. </w:t>
      </w:r>
    </w:p>
    <w:p w:rsidR="006E257E" w:rsidRPr="007A142B" w:rsidRDefault="006E257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</w:r>
      <w:r w:rsidR="007A142B" w:rsidRPr="007A142B">
        <w:rPr>
          <w:bCs/>
          <w:sz w:val="28"/>
          <w:szCs w:val="28"/>
        </w:rPr>
        <w:t xml:space="preserve">4. </w:t>
      </w:r>
      <w:r w:rsidRPr="007A142B">
        <w:rPr>
          <w:bCs/>
          <w:sz w:val="28"/>
          <w:szCs w:val="28"/>
        </w:rPr>
        <w:t xml:space="preserve">После положительного решения о выделении участка сроком на 5 лет, </w:t>
      </w:r>
      <w:proofErr w:type="gramStart"/>
      <w:r w:rsidRPr="007A142B">
        <w:rPr>
          <w:bCs/>
          <w:sz w:val="28"/>
          <w:szCs w:val="28"/>
        </w:rPr>
        <w:t>по</w:t>
      </w:r>
      <w:proofErr w:type="gramEnd"/>
      <w:r w:rsidRPr="007A142B">
        <w:rPr>
          <w:bCs/>
          <w:sz w:val="28"/>
          <w:szCs w:val="28"/>
        </w:rPr>
        <w:t xml:space="preserve"> </w:t>
      </w:r>
      <w:proofErr w:type="gramStart"/>
      <w:r w:rsidRPr="007A142B">
        <w:rPr>
          <w:bCs/>
          <w:sz w:val="28"/>
          <w:szCs w:val="28"/>
        </w:rPr>
        <w:t>истечении</w:t>
      </w:r>
      <w:proofErr w:type="gramEnd"/>
      <w:r w:rsidRPr="007A142B">
        <w:rPr>
          <w:bCs/>
          <w:sz w:val="28"/>
          <w:szCs w:val="28"/>
        </w:rPr>
        <w:t xml:space="preserve"> которого Вы сможете оформить участок в аренду или собственность, гражданину необходимо выбрать способ подписания проекта договора. Подписанный проект договора безвозмездного пользования земельным участком подается либо направляется </w:t>
      </w:r>
    </w:p>
    <w:p w:rsidR="008F2FE8" w:rsidRPr="007A142B" w:rsidRDefault="006E257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>в уполномоченный орган гражданином по его выбору лично или посредством почтовой связи на бумажном носителе, либо</w:t>
      </w:r>
      <w:r w:rsidR="006E278E" w:rsidRPr="007A142B">
        <w:rPr>
          <w:bCs/>
          <w:sz w:val="28"/>
          <w:szCs w:val="28"/>
        </w:rPr>
        <w:t xml:space="preserve"> </w:t>
      </w:r>
      <w:r w:rsidRPr="007A142B">
        <w:rPr>
          <w:bCs/>
          <w:sz w:val="28"/>
          <w:szCs w:val="28"/>
        </w:rPr>
        <w:t xml:space="preserve">в форме электронного документа с использованием информационной системы в срок, не превышающий 30 дней со дня получения гражданином этого проекта договора.  </w:t>
      </w:r>
    </w:p>
    <w:p w:rsidR="006E257E" w:rsidRPr="007A142B" w:rsidRDefault="006E257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</w:r>
      <w:r w:rsidR="007A142B" w:rsidRPr="007A142B">
        <w:rPr>
          <w:bCs/>
          <w:sz w:val="28"/>
          <w:szCs w:val="28"/>
        </w:rPr>
        <w:t xml:space="preserve">5. </w:t>
      </w:r>
      <w:proofErr w:type="gramStart"/>
      <w:r w:rsidRPr="007A142B">
        <w:rPr>
          <w:bCs/>
          <w:sz w:val="28"/>
          <w:szCs w:val="28"/>
        </w:rPr>
        <w:t xml:space="preserve">Заключив договор, в случае если при подаче заявления о предоставлении земельного участка вид деятельности не указан, то необходимо определиться с видом деятельности, которая будет вестись на выделенном участке, и в срок не позднее одного года уведомить </w:t>
      </w:r>
      <w:r w:rsidRPr="007A142B">
        <w:rPr>
          <w:bCs/>
          <w:sz w:val="28"/>
          <w:szCs w:val="28"/>
        </w:rPr>
        <w:lastRenderedPageBreak/>
        <w:t xml:space="preserve">уполномоченный орган о выбранных Вами виде или видах разрешенного использования земельного участка. </w:t>
      </w:r>
      <w:proofErr w:type="gramEnd"/>
    </w:p>
    <w:p w:rsidR="006E257E" w:rsidRPr="007A142B" w:rsidRDefault="006E257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</w:r>
      <w:r w:rsidR="007A142B" w:rsidRPr="007A142B">
        <w:rPr>
          <w:bCs/>
          <w:sz w:val="28"/>
          <w:szCs w:val="28"/>
        </w:rPr>
        <w:t xml:space="preserve">6. </w:t>
      </w:r>
      <w:r w:rsidRPr="007A142B">
        <w:rPr>
          <w:bCs/>
          <w:sz w:val="28"/>
          <w:szCs w:val="28"/>
        </w:rPr>
        <w:t xml:space="preserve">В срок не позднее трех месяцев после истечения трех лет со дня заключения договора безвозмездного пользования земельным участком необходимо предоставить в уполномоченный орган декларацию об использовании земельного участка. </w:t>
      </w:r>
    </w:p>
    <w:p w:rsidR="006E257E" w:rsidRPr="007A142B" w:rsidRDefault="006E257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</w:r>
      <w:r w:rsidR="007A142B" w:rsidRPr="007A142B">
        <w:rPr>
          <w:bCs/>
          <w:sz w:val="28"/>
          <w:szCs w:val="28"/>
        </w:rPr>
        <w:t xml:space="preserve">7. </w:t>
      </w:r>
      <w:r w:rsidRPr="007A142B">
        <w:rPr>
          <w:bCs/>
          <w:sz w:val="28"/>
          <w:szCs w:val="28"/>
        </w:rPr>
        <w:t xml:space="preserve">По истечении пятилетнего договора безвозмездного пользования земельным участком Вы получаете право подать в уполномоченный орган заявление о предоставлении земельного участка в собственность или в аренду на срок до 49 лет. </w:t>
      </w:r>
    </w:p>
    <w:p w:rsidR="006E257E" w:rsidRPr="007A142B" w:rsidRDefault="006E278E" w:rsidP="007A142B">
      <w:pPr>
        <w:pStyle w:val="Default"/>
        <w:spacing w:after="120" w:line="360" w:lineRule="auto"/>
        <w:jc w:val="both"/>
        <w:rPr>
          <w:bCs/>
          <w:sz w:val="28"/>
          <w:szCs w:val="28"/>
        </w:rPr>
      </w:pPr>
      <w:r w:rsidRPr="007A142B">
        <w:rPr>
          <w:bCs/>
          <w:sz w:val="28"/>
          <w:szCs w:val="28"/>
        </w:rPr>
        <w:tab/>
      </w:r>
      <w:r w:rsidR="006E257E" w:rsidRPr="007A142B">
        <w:rPr>
          <w:bCs/>
          <w:sz w:val="28"/>
          <w:szCs w:val="28"/>
        </w:rPr>
        <w:t>Всю дополнительную информацию Вы можете получить у специалистов CALL-центра по телефону: 8 800 200 32 51</w:t>
      </w:r>
    </w:p>
    <w:sectPr w:rsidR="006E257E" w:rsidRPr="007A142B" w:rsidSect="0018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7E"/>
    <w:rsid w:val="00181497"/>
    <w:rsid w:val="006E257E"/>
    <w:rsid w:val="006E278E"/>
    <w:rsid w:val="007A142B"/>
    <w:rsid w:val="008F2FE8"/>
    <w:rsid w:val="0093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1</cp:revision>
  <dcterms:created xsi:type="dcterms:W3CDTF">2017-01-31T07:29:00Z</dcterms:created>
  <dcterms:modified xsi:type="dcterms:W3CDTF">2017-01-31T08:20:00Z</dcterms:modified>
</cp:coreProperties>
</file>