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1D40C4" w:rsidRPr="001D40C4" w:rsidTr="001D40C4">
        <w:trPr>
          <w:tblCellSpacing w:w="7" w:type="dxa"/>
        </w:trPr>
        <w:tc>
          <w:tcPr>
            <w:tcW w:w="4500" w:type="pct"/>
            <w:vAlign w:val="center"/>
            <w:hideMark/>
          </w:tcPr>
          <w:p w:rsidR="001D40C4" w:rsidRDefault="001D40C4" w:rsidP="00A61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6D91"/>
                <w:sz w:val="23"/>
                <w:szCs w:val="23"/>
                <w:lang w:eastAsia="ru-RU"/>
              </w:rPr>
            </w:pPr>
            <w:r w:rsidRPr="001D40C4">
              <w:rPr>
                <w:rFonts w:ascii="Arial" w:eastAsia="Times New Roman" w:hAnsi="Arial" w:cs="Arial"/>
                <w:b/>
                <w:bCs/>
                <w:color w:val="4D6D91"/>
                <w:sz w:val="23"/>
                <w:szCs w:val="23"/>
                <w:lang w:eastAsia="ru-RU"/>
              </w:rPr>
              <w:t>Урегулирование правового статуса отдельных категорий лиц, находящихся на территории Российской Федерации.</w:t>
            </w:r>
          </w:p>
          <w:p w:rsidR="00A61CD4" w:rsidRPr="001D40C4" w:rsidRDefault="00A61CD4" w:rsidP="00A61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6D91"/>
                <w:sz w:val="23"/>
                <w:szCs w:val="23"/>
                <w:lang w:eastAsia="ru-RU"/>
              </w:rPr>
            </w:pPr>
          </w:p>
        </w:tc>
      </w:tr>
      <w:tr w:rsidR="001D40C4" w:rsidRPr="001D40C4" w:rsidTr="001D40C4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D40C4" w:rsidRPr="001D40C4" w:rsidRDefault="001D40C4" w:rsidP="001D40C4">
            <w:pPr>
              <w:spacing w:after="0" w:line="240" w:lineRule="auto"/>
              <w:ind w:left="2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  Отделение по вопросам миграции ОМВД России по </w:t>
            </w:r>
            <w:r w:rsidR="00737CC6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Промышленновскому </w:t>
            </w: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району информирует, что до 1 января 2020 года действует норма главы</w:t>
            </w:r>
            <w:r w:rsidRPr="001D40C4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</w:t>
            </w: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V</w:t>
            </w: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111.1 Федерального закона от 31.05.2002 г. № 62-ФЗ «О гражданстве Российской Федерации», направленная на урегулирование правового статуса отдельных категорий лиц, находящихся на территории Российской Федерации.</w:t>
            </w:r>
          </w:p>
          <w:p w:rsidR="001D40C4" w:rsidRPr="001D40C4" w:rsidRDefault="001D40C4" w:rsidP="001D40C4">
            <w:pPr>
              <w:spacing w:after="0" w:line="240" w:lineRule="auto"/>
              <w:ind w:left="2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4D6D91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" name="Рисунок 1" descr="http://www.luchegorsk.info/_nw/1/s09265587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uchegorsk.info/_nw/1/s09265587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  <w:p w:rsidR="001D40C4" w:rsidRPr="001D40C4" w:rsidRDefault="001D40C4" w:rsidP="001D40C4">
            <w:pPr>
              <w:spacing w:after="0" w:line="240" w:lineRule="auto"/>
              <w:ind w:left="2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  Данный Федеральный закон предоставляет право приобрести гражданство Российской Федерации в порядке признания гражданам бывшего СССР, получившим до 1 июля 2002 года паспорт гражданина Российской Федерации, но у которых впоследствии не было определено наличие гражданства Российской Федерации и отсутствует иное гражданство.</w:t>
            </w:r>
            <w:r w:rsidRPr="001D40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  <w:p w:rsidR="001D40C4" w:rsidRPr="001D40C4" w:rsidRDefault="001D40C4" w:rsidP="001D40C4">
            <w:pPr>
              <w:spacing w:after="0" w:line="240" w:lineRule="auto"/>
              <w:ind w:left="2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   </w:t>
            </w:r>
            <w:r w:rsidRPr="001D40C4">
              <w:rPr>
                <w:rFonts w:ascii="Tahoma" w:eastAsia="Times New Roman" w:hAnsi="Tahoma" w:cs="Tahoma"/>
                <w:i/>
                <w:iCs/>
                <w:color w:val="000000"/>
                <w:sz w:val="21"/>
                <w:lang w:eastAsia="ru-RU"/>
              </w:rPr>
              <w:t>Одним из документов, подтверждающих наличие у вышеуказанной категории лиц гражданства СССР в прошлом, может являться:</w:t>
            </w:r>
          </w:p>
          <w:p w:rsidR="001D40C4" w:rsidRPr="001D40C4" w:rsidRDefault="001D40C4" w:rsidP="001D40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свидетельство о рождении, выданное органом записи актов гражданского состояния на территории СССР либо дипломатическим представительством или консульским учреждением СССР на территории иностранного государства;</w:t>
            </w:r>
          </w:p>
          <w:p w:rsidR="001D40C4" w:rsidRPr="001D40C4" w:rsidRDefault="001D40C4" w:rsidP="001D40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соответствующие официальные данные полномочного органа, либо справка полномочного органа иного государства, входившего в состав СССР, об обмене паспорта гражданина СССР на документ лица без гражданства /в случае если свидетельство о рождении выдано органом иностранного государства/;</w:t>
            </w:r>
          </w:p>
          <w:p w:rsidR="001D40C4" w:rsidRPr="001D40C4" w:rsidRDefault="001D40C4" w:rsidP="001D40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паспорт гражданина СССР /при наличии/.</w:t>
            </w:r>
          </w:p>
          <w:p w:rsidR="001D40C4" w:rsidRPr="001D40C4" w:rsidRDefault="001D40C4" w:rsidP="001D40C4">
            <w:pPr>
              <w:spacing w:after="0" w:line="240" w:lineRule="auto"/>
              <w:ind w:left="19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D40C4" w:rsidRPr="001D40C4" w:rsidRDefault="001D40C4" w:rsidP="001D40C4">
            <w:pPr>
              <w:spacing w:after="0" w:line="240" w:lineRule="auto"/>
              <w:ind w:left="19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  Данный Федеральный закон также направлен на урегулирование правового статуса путем </w:t>
            </w:r>
            <w:proofErr w:type="gramStart"/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приема</w:t>
            </w:r>
            <w:proofErr w:type="gramEnd"/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в гражданство Российской Федерации следующих категорий лиц, находящихся на территории Российской Федерации:</w:t>
            </w:r>
          </w:p>
          <w:p w:rsidR="001D40C4" w:rsidRPr="001D40C4" w:rsidRDefault="001D40C4" w:rsidP="001D40C4">
            <w:pPr>
              <w:spacing w:after="0" w:line="240" w:lineRule="auto"/>
              <w:ind w:left="19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D40C4" w:rsidRPr="001D40C4" w:rsidRDefault="001D40C4" w:rsidP="001D40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граждан бывшего СССР, получивших паспорт гражданина Российской Федерации до 1 июля 2002 года, у которых впоследствии полномочным органом, ведающим делами о гражданстве, не было определено наличие гражданства Российской Федерации, имеющих гражданство иностранного государства, при условии отсутствия у них действительного документа, подтверждающего право на проживание в иностранном государстве;</w:t>
            </w:r>
          </w:p>
          <w:p w:rsidR="001D40C4" w:rsidRPr="001D40C4" w:rsidRDefault="001D40C4" w:rsidP="001D40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граждан бывшего СССР, прибывших в Российскую Федерацию для проживания до 1 ноября 2002 года, не приобретших гражданства Российской Федерации в установленном порядке, и их совершеннолетних и несовершеннолетних детей, если </w:t>
            </w: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указанные лица не имеют гражданства иностранного государства и действительного документа, подтверждающего право на проживание в иностранном государстве.</w:t>
            </w:r>
          </w:p>
          <w:p w:rsidR="001D40C4" w:rsidRPr="001D40C4" w:rsidRDefault="001D40C4" w:rsidP="001D40C4">
            <w:pPr>
              <w:spacing w:after="0" w:line="240" w:lineRule="auto"/>
              <w:ind w:left="19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D40C4" w:rsidRPr="001D40C4" w:rsidRDefault="001D40C4" w:rsidP="001D40C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  Вышеуказанная категория лиц, принимается в гражданство Российской Федерации, при отсутствии оснований отклонения заявлений, предусмотренных настоящим Федеральным законом, без предоставления:</w:t>
            </w:r>
            <w:r w:rsidRPr="001D40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D40C4" w:rsidRPr="001D40C4" w:rsidRDefault="001D40C4" w:rsidP="001D40C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разрешения на временное проживание и вида на жительство;</w:t>
            </w:r>
          </w:p>
          <w:p w:rsidR="001D40C4" w:rsidRPr="001D40C4" w:rsidRDefault="001D40C4" w:rsidP="001D40C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документа, подтверждающего наличие законного источника сре</w:t>
            </w:r>
            <w:proofErr w:type="gramStart"/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дств к с</w:t>
            </w:r>
            <w:proofErr w:type="gramEnd"/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уществованию;</w:t>
            </w:r>
          </w:p>
          <w:p w:rsidR="001D40C4" w:rsidRPr="001D40C4" w:rsidRDefault="001D40C4" w:rsidP="001D40C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документа, подтверждающего владение русским языком.</w:t>
            </w:r>
          </w:p>
          <w:p w:rsidR="001D40C4" w:rsidRPr="001D40C4" w:rsidRDefault="001D40C4" w:rsidP="001D40C4">
            <w:pPr>
              <w:spacing w:after="0" w:line="240" w:lineRule="auto"/>
              <w:ind w:left="19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D40C4" w:rsidRPr="001D40C4" w:rsidRDefault="001D40C4" w:rsidP="001D40C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           Заявления о признании гражданином Российской Федерации и о приеме в гражданство Российской Федерации подаются заявителем лично в письменном виде на бланке установленной формы в территориальный орган МВД:</w:t>
            </w:r>
            <w:r w:rsidRPr="001D40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D40C4" w:rsidRPr="001D40C4" w:rsidRDefault="001D40C4" w:rsidP="001D40C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по месту жительства или месту пребывания заявителя;</w:t>
            </w:r>
          </w:p>
          <w:p w:rsidR="001D40C4" w:rsidRPr="001D40C4" w:rsidRDefault="001D40C4" w:rsidP="001D40C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по месту фактического проживания заявителя, при отсутствии у заявителя регистрации по месту жительства или месту пребывания.</w:t>
            </w:r>
          </w:p>
          <w:p w:rsidR="001D40C4" w:rsidRPr="001D40C4" w:rsidRDefault="001D40C4" w:rsidP="001D40C4">
            <w:pPr>
              <w:spacing w:after="0" w:line="240" w:lineRule="auto"/>
              <w:ind w:left="19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D40C4" w:rsidRPr="001D40C4" w:rsidRDefault="001D40C4" w:rsidP="001D40C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          В случае отсутствия у заявителя документа, удостоверяющего его личность, заявитель для проведения мероприятий по установлению его личности, в рамках рассмотрения его заявления о признании гражданином Российской Федерации либо о приеме в гражданство Российской Федерации, представляет имеющиеся документы, содержащие его персональные данные. </w:t>
            </w:r>
            <w:proofErr w:type="gramStart"/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К таким документам относятся: паспорт; свидетельство о рождении; документ, свидетельствующий о перемене фамилии, имени и (или) отчества либо иных персональных данных; документ о заключении (расторжении) брака; документ об образовании; военный билет; трудовая книжка; пенсионное удостоверение; водительское удостоверение; справка из мест лишения свободы об освобождении; иные документы, содержащие персональные данные заявителя.</w:t>
            </w:r>
            <w:r w:rsidRPr="001D40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End"/>
          </w:p>
          <w:p w:rsidR="001D40C4" w:rsidRPr="001D40C4" w:rsidRDefault="001D40C4" w:rsidP="001D40C4">
            <w:pPr>
              <w:spacing w:after="0" w:line="240" w:lineRule="auto"/>
              <w:ind w:left="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          Рассмотрение заявления о признании гражданином Российской Федерации и принятие решения по такому заявлению в соответствии с настоящим Федеральным законом осуществляются территориальным органом в срок, не превышающий двух месяцев со дня подачи заявления и всех надлежащим образом оформленных документов.</w:t>
            </w:r>
            <w:r w:rsidRPr="001D40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D40C4" w:rsidRPr="001D40C4" w:rsidRDefault="001D40C4" w:rsidP="001D40C4">
            <w:pPr>
              <w:spacing w:after="0" w:line="240" w:lineRule="auto"/>
              <w:ind w:left="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         Рассмотрение заявления о приеме в гражданство Российской Федерации и принятие решения по такому заявлению осуществляются в срок, не превышающий шести месяцев со дня подачи такого заявления и всех надлежащим образом оформленных документов.</w:t>
            </w:r>
            <w:r w:rsidRPr="001D40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D40C4" w:rsidRPr="001D40C4" w:rsidRDefault="001D40C4" w:rsidP="00A61CD4">
            <w:pPr>
              <w:spacing w:after="0" w:line="240" w:lineRule="auto"/>
              <w:ind w:left="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t>         В случае необходимости установления личности заявителя, срок рассмотрения заявлений о признании гражданином Российской Федерации и о приеме в гражданство Российской Федерации, продлевается на срок, необходимый для установления личности заявителя, но не более чем на три месяца.</w:t>
            </w: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 </w:t>
            </w:r>
            <w:r w:rsidRPr="001D40C4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</w:t>
            </w: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Лицам с неурегулированным правовым статусом необходимо обратить внимание на срок действия указанных норм Федерального закона -</w:t>
            </w:r>
            <w:r w:rsidRPr="001D40C4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</w:t>
            </w:r>
            <w:r w:rsidRPr="001D40C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до 1 января 2020 года.</w:t>
            </w:r>
          </w:p>
          <w:p w:rsidR="001D40C4" w:rsidRPr="001D40C4" w:rsidRDefault="001D40C4" w:rsidP="001D40C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 Лица, подпадающие под действие главы VIII.1 «Урегулирование правового статуса отдельных категорий лиц, находящихся на территории Российской Федерации» (в редакции Федерального закона от 19.12.2016 N 462-ФЗ), не обратившиеся в период действия указанной главы с заявлением о признании гражданином РФ или о приеме в гражданство РФ, обязаны выехать из Российской Федерации. В случае неисполнения указанного требования такие лица подлежат</w:t>
            </w:r>
            <w:r w:rsidRPr="001D40C4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</w:t>
            </w:r>
            <w:r w:rsidRPr="001D40C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депортации.</w:t>
            </w:r>
            <w:r w:rsidR="00A61C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</w:p>
          <w:p w:rsidR="001D40C4" w:rsidRPr="00A61CD4" w:rsidRDefault="001D40C4" w:rsidP="001D40C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1CD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A61CD4">
              <w:rPr>
                <w:rFonts w:ascii="Tahoma" w:eastAsia="Times New Roman" w:hAnsi="Tahoma" w:cs="Tahoma"/>
                <w:b/>
                <w:color w:val="000000"/>
                <w:sz w:val="18"/>
                <w:lang w:eastAsia="ru-RU"/>
              </w:rPr>
              <w:t> </w:t>
            </w:r>
            <w:r w:rsidR="00A61CD4" w:rsidRPr="00A61CD4">
              <w:rPr>
                <w:rFonts w:ascii="Tahoma" w:eastAsia="Times New Roman" w:hAnsi="Tahoma" w:cs="Tahoma"/>
                <w:b/>
                <w:color w:val="000000"/>
                <w:sz w:val="18"/>
                <w:lang w:eastAsia="ru-RU"/>
              </w:rPr>
              <w:t>А. Л. Филатова</w:t>
            </w:r>
          </w:p>
          <w:p w:rsidR="001D40C4" w:rsidRPr="001D40C4" w:rsidRDefault="001D40C4" w:rsidP="00A61C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D40C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Начальник отделения по воп</w:t>
            </w:r>
            <w:r w:rsidR="00A61CD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росам миграции  ОМВД России по Промышленновскому</w:t>
            </w:r>
            <w:r w:rsidRPr="001D40C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 району</w:t>
            </w:r>
          </w:p>
        </w:tc>
      </w:tr>
    </w:tbl>
    <w:p w:rsidR="00CE0B62" w:rsidRDefault="00CE0B62"/>
    <w:sectPr w:rsidR="00CE0B62" w:rsidSect="00CE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B24"/>
    <w:multiLevelType w:val="multilevel"/>
    <w:tmpl w:val="5C5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11212"/>
    <w:multiLevelType w:val="multilevel"/>
    <w:tmpl w:val="F6D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A6D88"/>
    <w:multiLevelType w:val="multilevel"/>
    <w:tmpl w:val="9AD4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20958"/>
    <w:multiLevelType w:val="multilevel"/>
    <w:tmpl w:val="5E42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0C4"/>
    <w:rsid w:val="001D40C4"/>
    <w:rsid w:val="00737CC6"/>
    <w:rsid w:val="00765749"/>
    <w:rsid w:val="008F773E"/>
    <w:rsid w:val="00A61CD4"/>
    <w:rsid w:val="00CC2BE3"/>
    <w:rsid w:val="00CE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0C4"/>
  </w:style>
  <w:style w:type="character" w:styleId="a4">
    <w:name w:val="Emphasis"/>
    <w:basedOn w:val="a0"/>
    <w:uiPriority w:val="20"/>
    <w:qFormat/>
    <w:rsid w:val="001D40C4"/>
    <w:rPr>
      <w:i/>
      <w:iCs/>
    </w:rPr>
  </w:style>
  <w:style w:type="character" w:styleId="a5">
    <w:name w:val="Strong"/>
    <w:basedOn w:val="a0"/>
    <w:uiPriority w:val="22"/>
    <w:qFormat/>
    <w:rsid w:val="001D40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uchegorsk.info/_nw/1/0926558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826</Words>
  <Characters>4714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Promyshl</cp:lastModifiedBy>
  <cp:revision>2</cp:revision>
  <cp:lastPrinted>2018-11-02T07:35:00Z</cp:lastPrinted>
  <dcterms:created xsi:type="dcterms:W3CDTF">2018-11-02T07:35:00Z</dcterms:created>
  <dcterms:modified xsi:type="dcterms:W3CDTF">2018-11-02T07:35:00Z</dcterms:modified>
</cp:coreProperties>
</file>