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579"/>
        <w:gridCol w:w="3815"/>
        <w:gridCol w:w="907"/>
        <w:gridCol w:w="1417"/>
        <w:gridCol w:w="1134"/>
        <w:gridCol w:w="964"/>
        <w:gridCol w:w="964"/>
        <w:gridCol w:w="964"/>
        <w:gridCol w:w="964"/>
        <w:gridCol w:w="1582"/>
      </w:tblGrid>
      <w:tr w:rsidR="005757DB" w:rsidRPr="0099272E" w:rsidTr="00380C84">
        <w:tc>
          <w:tcPr>
            <w:tcW w:w="16126" w:type="dxa"/>
            <w:gridSpan w:val="11"/>
          </w:tcPr>
          <w:p w:rsidR="000E52B6" w:rsidRDefault="000E52B6" w:rsidP="000E52B6">
            <w:pPr>
              <w:pStyle w:val="ConsPlusNormal"/>
              <w:jc w:val="center"/>
              <w:outlineLvl w:val="1"/>
            </w:pPr>
            <w:r w:rsidRPr="000E52B6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Типовая форма отчетной информации о деятельности органов государственной власти субъектов Российской Федерации</w:t>
            </w:r>
            <w:r w:rsidRPr="000E52B6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и органов местного самоуправления в целях исполнения указов Президента Российской Федерации</w:t>
            </w:r>
            <w:r w:rsidR="00C472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за 2 квартал 2017 года</w:t>
            </w:r>
          </w:p>
        </w:tc>
      </w:tr>
      <w:tr w:rsidR="005757DB" w:rsidRPr="0099272E" w:rsidTr="00380C84">
        <w:tc>
          <w:tcPr>
            <w:tcW w:w="16126" w:type="dxa"/>
            <w:gridSpan w:val="11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Наименование субъекта Российской Федерации/органа местного самоуправления   </w:t>
            </w:r>
            <w:r w:rsidRPr="0004051C">
              <w:rPr>
                <w:b/>
              </w:rPr>
              <w:t>Промышленновский муниципальный район</w:t>
            </w:r>
          </w:p>
        </w:tc>
      </w:tr>
      <w:tr w:rsidR="005757DB" w:rsidRPr="0099272E" w:rsidTr="00380C84">
        <w:tc>
          <w:tcPr>
            <w:tcW w:w="2836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Указ Президента Российской Федерации</w:t>
            </w:r>
          </w:p>
        </w:tc>
        <w:tc>
          <w:tcPr>
            <w:tcW w:w="579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5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Ответственный исполнитель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за достижение показателя в субъекте Российской Федерации </w:t>
            </w:r>
            <w:hyperlink w:anchor="P9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Отчетная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дата (период) значения показателя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3856" w:type="dxa"/>
            <w:gridSpan w:val="4"/>
          </w:tcPr>
          <w:p w:rsidR="005757DB" w:rsidRDefault="005757DB" w:rsidP="00416B6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82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Примечание </w:t>
            </w:r>
            <w:hyperlink w:anchor="P9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Merge/>
          </w:tcPr>
          <w:p w:rsidR="005757DB" w:rsidRPr="0099272E" w:rsidRDefault="005757DB" w:rsidP="00416B66"/>
        </w:tc>
        <w:tc>
          <w:tcPr>
            <w:tcW w:w="3815" w:type="dxa"/>
            <w:vMerge/>
          </w:tcPr>
          <w:p w:rsidR="005757DB" w:rsidRPr="0099272E" w:rsidRDefault="005757DB" w:rsidP="00416B66"/>
        </w:tc>
        <w:tc>
          <w:tcPr>
            <w:tcW w:w="907" w:type="dxa"/>
            <w:vMerge/>
          </w:tcPr>
          <w:p w:rsidR="005757DB" w:rsidRPr="0099272E" w:rsidRDefault="005757DB" w:rsidP="00416B66"/>
        </w:tc>
        <w:tc>
          <w:tcPr>
            <w:tcW w:w="1417" w:type="dxa"/>
            <w:vMerge/>
          </w:tcPr>
          <w:p w:rsidR="005757DB" w:rsidRPr="0099272E" w:rsidRDefault="005757DB" w:rsidP="00416B66"/>
        </w:tc>
        <w:tc>
          <w:tcPr>
            <w:tcW w:w="1134" w:type="dxa"/>
            <w:vMerge/>
          </w:tcPr>
          <w:p w:rsidR="005757DB" w:rsidRPr="0099272E" w:rsidRDefault="005757DB" w:rsidP="00416B66"/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целевое </w:t>
            </w:r>
            <w:hyperlink w:anchor="P9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плановое </w:t>
            </w:r>
            <w:hyperlink w:anchor="P9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отклонение </w:t>
            </w:r>
            <w:hyperlink w:anchor="P9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2" w:type="dxa"/>
            <w:vMerge/>
          </w:tcPr>
          <w:p w:rsidR="005757DB" w:rsidRPr="0099272E" w:rsidRDefault="005757DB" w:rsidP="00416B66"/>
        </w:tc>
      </w:tr>
      <w:tr w:rsidR="005757DB" w:rsidRPr="0099272E" w:rsidTr="00380C84">
        <w:tc>
          <w:tcPr>
            <w:tcW w:w="2836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5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11</w:t>
            </w:r>
          </w:p>
        </w:tc>
      </w:tr>
      <w:tr w:rsidR="005757DB" w:rsidRPr="0099272E" w:rsidTr="00380C84">
        <w:tc>
          <w:tcPr>
            <w:tcW w:w="2836" w:type="dxa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Прирост высокопроизводительных рабочих мест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5757DB" w:rsidRDefault="005757DB" w:rsidP="00FA2D63">
            <w:pPr>
              <w:pStyle w:val="ConsPlusNormal"/>
              <w:jc w:val="center"/>
            </w:pPr>
          </w:p>
          <w:p w:rsidR="005757DB" w:rsidRDefault="005757DB" w:rsidP="00FA2D63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FA2D6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Pr="00106199" w:rsidRDefault="005757DB" w:rsidP="008C654C">
            <w:pPr>
              <w:pStyle w:val="ConsPlusNormal"/>
              <w:jc w:val="center"/>
              <w:rPr>
                <w:lang w:val="en-US"/>
              </w:rPr>
            </w:pPr>
            <w:r>
              <w:t>-4</w:t>
            </w:r>
          </w:p>
        </w:tc>
        <w:tc>
          <w:tcPr>
            <w:tcW w:w="1582" w:type="dxa"/>
          </w:tcPr>
          <w:p w:rsidR="005757DB" w:rsidRDefault="005757DB" w:rsidP="008C654C">
            <w:pPr>
              <w:pStyle w:val="ConsPlusNormal"/>
              <w:jc w:val="center"/>
            </w:pPr>
          </w:p>
        </w:tc>
      </w:tr>
      <w:tr w:rsidR="005757DB" w:rsidRPr="0099272E" w:rsidTr="00380C84">
        <w:tc>
          <w:tcPr>
            <w:tcW w:w="2836" w:type="dxa"/>
            <w:vMerge w:val="restart"/>
          </w:tcPr>
          <w:p w:rsidR="005757DB" w:rsidRDefault="00AC3760" w:rsidP="00416B66">
            <w:pPr>
              <w:pStyle w:val="ConsPlusNormal"/>
              <w:jc w:val="center"/>
            </w:pPr>
            <w:hyperlink r:id="rId5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757DB">
                <w:t>2012 г</w:t>
              </w:r>
            </w:smartTag>
            <w:r w:rsidR="005757DB">
              <w:t>. N 596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"О долгосрочной государственной экономической политике"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2333)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13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A21043">
            <w:pPr>
              <w:pStyle w:val="ConsPlusNormal"/>
              <w:jc w:val="center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Индекс производительности труда относительно уровня 2011 года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 w:val="restart"/>
            <w:tcBorders>
              <w:bottom w:val="nil"/>
            </w:tcBorders>
            <w:vAlign w:val="center"/>
          </w:tcPr>
          <w:p w:rsidR="005757DB" w:rsidRDefault="00AC3760" w:rsidP="00416B66">
            <w:pPr>
              <w:pStyle w:val="ConsPlusNormal"/>
              <w:jc w:val="center"/>
            </w:pPr>
            <w:hyperlink r:id="rId6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757DB">
                <w:t>2012 г</w:t>
              </w:r>
            </w:smartTag>
            <w:r w:rsidR="005757DB" w:rsidRPr="00171FD2">
              <w:rPr>
                <w:b/>
              </w:rPr>
              <w:t>. N 597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мероприятиях</w:t>
            </w:r>
            <w:proofErr w:type="gramEnd"/>
            <w:r>
              <w:t xml:space="preserve"> по реализации государственной социальной политики"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2334)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Рост реальной заработной платы относительно уровня 2011 года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A65965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5757DB" w:rsidRDefault="005757DB" w:rsidP="00A65965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5757DB" w:rsidRDefault="005757DB" w:rsidP="00A65965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5757DB" w:rsidRDefault="005757DB" w:rsidP="00A65965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5757DB" w:rsidRDefault="005757DB" w:rsidP="00DB719F">
            <w:pPr>
              <w:pStyle w:val="ConsPlusNormal"/>
              <w:jc w:val="center"/>
            </w:pPr>
          </w:p>
          <w:p w:rsidR="005757DB" w:rsidRDefault="005757DB" w:rsidP="00DB719F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DB719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167,27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582" w:type="dxa"/>
            <w:vAlign w:val="center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5757DB" w:rsidRDefault="005757DB" w:rsidP="003B3D01">
            <w:pPr>
              <w:pStyle w:val="ConsPlusNormal"/>
              <w:jc w:val="center"/>
            </w:pPr>
          </w:p>
          <w:p w:rsidR="005757DB" w:rsidRDefault="005757DB" w:rsidP="003B3D01">
            <w:pPr>
              <w:pStyle w:val="ConsPlusNormal"/>
              <w:jc w:val="center"/>
            </w:pPr>
          </w:p>
          <w:p w:rsidR="005757DB" w:rsidRDefault="005757DB" w:rsidP="003B3D01">
            <w:pPr>
              <w:pStyle w:val="ConsPlusNormal"/>
              <w:jc w:val="center"/>
            </w:pPr>
          </w:p>
          <w:p w:rsidR="005757DB" w:rsidRDefault="005757DB" w:rsidP="003B3D01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3B3D0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964" w:type="dxa"/>
          </w:tcPr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964" w:type="dxa"/>
          </w:tcPr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64" w:type="dxa"/>
          </w:tcPr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</w:p>
          <w:p w:rsidR="005757DB" w:rsidRDefault="005757DB" w:rsidP="00484008">
            <w:pPr>
              <w:pStyle w:val="ConsPlusNormal"/>
              <w:jc w:val="center"/>
            </w:pPr>
            <w:r>
              <w:t>+4,9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  <w:r>
              <w:t xml:space="preserve">Показатель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доведен </w:t>
            </w:r>
            <w:proofErr w:type="spellStart"/>
            <w:r>
              <w:t>Депар</w:t>
            </w:r>
            <w:proofErr w:type="spellEnd"/>
          </w:p>
          <w:p w:rsidR="005757DB" w:rsidRDefault="005757DB" w:rsidP="00416B66">
            <w:pPr>
              <w:pStyle w:val="ConsPlusNormal"/>
            </w:pPr>
            <w:proofErr w:type="spellStart"/>
            <w:r>
              <w:t>т</w:t>
            </w:r>
            <w:r w:rsidR="0079571A">
              <w:t>аментом</w:t>
            </w:r>
            <w:proofErr w:type="spellEnd"/>
            <w:r w:rsidR="0079571A">
              <w:t xml:space="preserve"> образования  и науки </w:t>
            </w:r>
            <w:proofErr w:type="spellStart"/>
            <w:r w:rsidR="0079571A">
              <w:t>Кемеров</w:t>
            </w:r>
            <w:proofErr w:type="spellEnd"/>
          </w:p>
          <w:p w:rsidR="0079571A" w:rsidRDefault="0079571A" w:rsidP="00416B66">
            <w:pPr>
              <w:pStyle w:val="ConsPlusNormal"/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  <w:p w:rsidR="005757DB" w:rsidRDefault="005757DB" w:rsidP="00416B66">
            <w:pPr>
              <w:pStyle w:val="ConsPlusNormal"/>
            </w:pPr>
            <w:r>
              <w:t>План-25,6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5757DB" w:rsidRDefault="005757DB" w:rsidP="00416B66">
            <w:pPr>
              <w:pStyle w:val="ConsPlusNormal"/>
            </w:pPr>
            <w:r>
              <w:t>Факт-26,9 тыс.руб.</w:t>
            </w:r>
          </w:p>
        </w:tc>
      </w:tr>
      <w:tr w:rsidR="005757DB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3B3D01">
            <w:pPr>
              <w:pStyle w:val="ConsPlusNormal"/>
              <w:jc w:val="center"/>
            </w:pPr>
          </w:p>
          <w:p w:rsidR="005757DB" w:rsidRDefault="005757DB" w:rsidP="003B3D01">
            <w:pPr>
              <w:pStyle w:val="ConsPlusNormal"/>
              <w:jc w:val="center"/>
            </w:pPr>
          </w:p>
          <w:p w:rsidR="005757DB" w:rsidRDefault="005757DB" w:rsidP="003B3D01">
            <w:pPr>
              <w:pStyle w:val="ConsPlusNormal"/>
              <w:jc w:val="center"/>
            </w:pPr>
          </w:p>
          <w:p w:rsidR="005757DB" w:rsidRDefault="005757DB" w:rsidP="003B3D01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3B3D0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97,55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97,55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+28,05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  <w:r>
              <w:t xml:space="preserve">Показатель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доведен </w:t>
            </w:r>
            <w:proofErr w:type="spellStart"/>
            <w:r>
              <w:t>Депар</w:t>
            </w:r>
            <w:proofErr w:type="spellEnd"/>
          </w:p>
          <w:p w:rsidR="005757DB" w:rsidRDefault="005757DB" w:rsidP="00416B66">
            <w:pPr>
              <w:pStyle w:val="ConsPlusNormal"/>
            </w:pPr>
            <w:proofErr w:type="spellStart"/>
            <w:r>
              <w:t>таментом</w:t>
            </w:r>
            <w:proofErr w:type="spellEnd"/>
          </w:p>
          <w:p w:rsidR="005757DB" w:rsidRDefault="0079571A" w:rsidP="00416B66">
            <w:pPr>
              <w:pStyle w:val="ConsPlusNormal"/>
            </w:pPr>
            <w:r>
              <w:t>о</w:t>
            </w:r>
            <w:r w:rsidR="005757DB">
              <w:t>бразования</w:t>
            </w:r>
            <w:r>
              <w:t xml:space="preserve"> и</w:t>
            </w:r>
          </w:p>
          <w:p w:rsidR="0079571A" w:rsidRDefault="0079571A" w:rsidP="00416B66">
            <w:pPr>
              <w:pStyle w:val="ConsPlusNormal"/>
            </w:pPr>
            <w:r>
              <w:t xml:space="preserve">культуры </w:t>
            </w:r>
            <w:proofErr w:type="spellStart"/>
            <w:r>
              <w:t>Кеме</w:t>
            </w:r>
            <w:proofErr w:type="spellEnd"/>
          </w:p>
          <w:p w:rsidR="0079571A" w:rsidRDefault="0079571A" w:rsidP="00416B66">
            <w:pPr>
              <w:pStyle w:val="ConsPlusNormal"/>
            </w:pPr>
            <w:proofErr w:type="spellStart"/>
            <w:r>
              <w:t>ровской</w:t>
            </w:r>
            <w:proofErr w:type="spellEnd"/>
            <w:r>
              <w:t xml:space="preserve"> </w:t>
            </w:r>
            <w:proofErr w:type="spellStart"/>
            <w:r>
              <w:t>облас</w:t>
            </w:r>
            <w:proofErr w:type="spellEnd"/>
          </w:p>
          <w:p w:rsidR="0079571A" w:rsidRDefault="0079571A" w:rsidP="00416B66">
            <w:pPr>
              <w:pStyle w:val="ConsPlusNormal"/>
            </w:pPr>
            <w:proofErr w:type="spellStart"/>
            <w:r>
              <w:t>ти</w:t>
            </w:r>
            <w:proofErr w:type="spellEnd"/>
          </w:p>
          <w:p w:rsidR="005757DB" w:rsidRDefault="005757DB" w:rsidP="00416B66">
            <w:pPr>
              <w:pStyle w:val="ConsPlusNormal"/>
            </w:pPr>
            <w:r>
              <w:t>План-27,7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5757DB" w:rsidRDefault="005757DB" w:rsidP="00416B66">
            <w:pPr>
              <w:pStyle w:val="ConsPlusNormal"/>
            </w:pPr>
            <w:r>
              <w:t xml:space="preserve">Факт-35,7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5757DB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Отношение средней заработной платы преподавателей и мастеров производственного обучения </w:t>
            </w:r>
            <w:r>
              <w:lastRenderedPageBreak/>
              <w:t>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lastRenderedPageBreak/>
              <w:t>х</w:t>
            </w:r>
            <w:proofErr w:type="spellEnd"/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</w:tcPr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lastRenderedPageBreak/>
              <w:t>х</w:t>
            </w:r>
            <w:proofErr w:type="spellEnd"/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</w:tcPr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1582" w:type="dxa"/>
          </w:tcPr>
          <w:p w:rsidR="005757DB" w:rsidRPr="00ED3303" w:rsidRDefault="005757DB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Pr="00C4691A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Pr="00171FD2" w:rsidRDefault="005757DB" w:rsidP="00A270C1">
            <w:pPr>
              <w:pStyle w:val="ConsPlusNormal"/>
              <w:jc w:val="center"/>
            </w:pPr>
          </w:p>
          <w:p w:rsidR="005757DB" w:rsidRDefault="005757DB" w:rsidP="00A270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641A5A">
            <w:pPr>
              <w:pStyle w:val="ConsPlusNormal"/>
              <w:jc w:val="center"/>
            </w:pPr>
            <w:r>
              <w:t>УКМПСТ</w:t>
            </w:r>
          </w:p>
        </w:tc>
        <w:tc>
          <w:tcPr>
            <w:tcW w:w="1134" w:type="dxa"/>
          </w:tcPr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</w:p>
          <w:p w:rsidR="005757DB" w:rsidRDefault="005757DB" w:rsidP="00517CB3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517CB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964" w:type="dxa"/>
          </w:tcPr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64" w:type="dxa"/>
          </w:tcPr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540A9D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установлено из расчета показателя</w:t>
            </w:r>
          </w:p>
          <w:p w:rsidR="005757DB" w:rsidRDefault="005757DB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пл</w:t>
            </w:r>
            <w:proofErr w:type="spellEnd"/>
            <w:r>
              <w:rPr>
                <w:sz w:val="16"/>
                <w:szCs w:val="16"/>
              </w:rPr>
              <w:t xml:space="preserve"> работников культуры</w:t>
            </w:r>
          </w:p>
          <w:p w:rsidR="005757DB" w:rsidRDefault="005757DB" w:rsidP="00416B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(14724,0) к плановому пока-</w:t>
            </w:r>
          </w:p>
          <w:p w:rsidR="005757DB" w:rsidRDefault="005757DB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зателю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spellEnd"/>
            <w:proofErr w:type="gramEnd"/>
            <w:r>
              <w:rPr>
                <w:sz w:val="16"/>
                <w:szCs w:val="16"/>
              </w:rPr>
              <w:t>/пл. по району (22534). Плановый по-</w:t>
            </w:r>
          </w:p>
          <w:p w:rsidR="005757DB" w:rsidRDefault="005757DB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казатель</w:t>
            </w:r>
            <w:proofErr w:type="spellEnd"/>
            <w:r>
              <w:rPr>
                <w:sz w:val="16"/>
                <w:szCs w:val="16"/>
              </w:rPr>
              <w:t xml:space="preserve">  ср.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/пл. учреждениям культуры (16887,0) согласован с Департаментом культуры </w:t>
            </w:r>
            <w:r w:rsidR="004C55CF"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="004C55CF">
              <w:rPr>
                <w:sz w:val="16"/>
                <w:szCs w:val="16"/>
              </w:rPr>
              <w:t>национа-льной</w:t>
            </w:r>
            <w:proofErr w:type="spellEnd"/>
            <w:proofErr w:type="gramEnd"/>
            <w:r w:rsidR="004C55CF">
              <w:rPr>
                <w:sz w:val="16"/>
                <w:szCs w:val="16"/>
              </w:rPr>
              <w:t xml:space="preserve"> политики Кем</w:t>
            </w:r>
          </w:p>
          <w:p w:rsidR="004C55CF" w:rsidRPr="00E1087A" w:rsidRDefault="004C55CF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еровской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</w:tr>
      <w:tr w:rsidR="005757DB" w:rsidRPr="0099272E" w:rsidTr="00380C84"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>
              <w:lastRenderedPageBreak/>
              <w:t xml:space="preserve">субъекту Российской Федерации </w:t>
            </w:r>
            <w:hyperlink w:anchor="P470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  <w:hyperlink w:anchor="P470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5757DB" w:rsidRDefault="005757DB" w:rsidP="009B4C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757DB" w:rsidRDefault="005757DB" w:rsidP="009B4C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ED3303" w:rsidRDefault="005757DB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9B4C06">
            <w:pPr>
              <w:pStyle w:val="ConsPlusNormal"/>
              <w:jc w:val="center"/>
            </w:pP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Pr="00171FD2" w:rsidRDefault="005757DB" w:rsidP="009B4C06">
            <w:pPr>
              <w:pStyle w:val="ConsPlusNormal"/>
              <w:jc w:val="center"/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9B4C0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Pr="008B65B9" w:rsidRDefault="005757DB" w:rsidP="009B4C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Pr="00ED2C94" w:rsidRDefault="005757DB" w:rsidP="009B4C06">
            <w:pPr>
              <w:pStyle w:val="ConsPlusNormal"/>
              <w:jc w:val="center"/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9B4C06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</w:tcPr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9B4C06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582" w:type="dxa"/>
          </w:tcPr>
          <w:p w:rsidR="005757DB" w:rsidRPr="009B4C06" w:rsidRDefault="005757DB" w:rsidP="009B4C06">
            <w:pPr>
              <w:pStyle w:val="ConsPlusNormal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B4C06">
              <w:rPr>
                <w:sz w:val="20"/>
              </w:rPr>
              <w:t xml:space="preserve">План с 01.01.2017-30.09.2017 г. – 40 230 </w:t>
            </w:r>
            <w:r>
              <w:rPr>
                <w:sz w:val="20"/>
              </w:rPr>
              <w:t>рублей.</w:t>
            </w:r>
          </w:p>
          <w:p w:rsidR="005757DB" w:rsidRPr="001D09E6" w:rsidRDefault="005757DB" w:rsidP="009B4C06">
            <w:pPr>
              <w:pStyle w:val="ConsPlusNormal"/>
              <w:jc w:val="both"/>
              <w:rPr>
                <w:sz w:val="16"/>
                <w:szCs w:val="16"/>
              </w:rPr>
            </w:pPr>
            <w:r w:rsidRPr="009B4C06">
              <w:rPr>
                <w:sz w:val="20"/>
              </w:rPr>
              <w:t>Факт на  01.01.2017 – 30.06.2017 г.- 41 266 руб</w:t>
            </w:r>
            <w:r>
              <w:rPr>
                <w:sz w:val="20"/>
              </w:rPr>
              <w:t>лей.</w:t>
            </w:r>
            <w:r w:rsidRPr="009B4C06">
              <w:rPr>
                <w:sz w:val="20"/>
              </w:rPr>
              <w:t xml:space="preserve"> Среднемес</w:t>
            </w:r>
            <w:r>
              <w:rPr>
                <w:sz w:val="20"/>
              </w:rPr>
              <w:t>ячна</w:t>
            </w:r>
            <w:r w:rsidRPr="009B4C06">
              <w:rPr>
                <w:sz w:val="20"/>
              </w:rPr>
              <w:t xml:space="preserve">я </w:t>
            </w:r>
            <w:proofErr w:type="spellStart"/>
            <w:r w:rsidRPr="009B4C06">
              <w:rPr>
                <w:sz w:val="20"/>
              </w:rPr>
              <w:t>з</w:t>
            </w:r>
            <w:proofErr w:type="spellEnd"/>
            <w:r w:rsidRPr="009B4C06">
              <w:rPr>
                <w:sz w:val="20"/>
              </w:rPr>
              <w:t>/</w:t>
            </w:r>
            <w:proofErr w:type="spellStart"/>
            <w:proofErr w:type="gramStart"/>
            <w:r w:rsidRPr="009B4C06">
              <w:rPr>
                <w:sz w:val="20"/>
              </w:rPr>
              <w:t>пл</w:t>
            </w:r>
            <w:proofErr w:type="spellEnd"/>
            <w:proofErr w:type="gramEnd"/>
            <w:r w:rsidRPr="009B4C06">
              <w:rPr>
                <w:sz w:val="20"/>
              </w:rPr>
              <w:t xml:space="preserve"> по субъекту на 2017 г</w:t>
            </w:r>
            <w:r>
              <w:rPr>
                <w:sz w:val="20"/>
              </w:rPr>
              <w:t xml:space="preserve">од </w:t>
            </w:r>
            <w:r w:rsidRPr="009B4C06">
              <w:rPr>
                <w:sz w:val="20"/>
              </w:rPr>
              <w:t>-28 425 руб</w:t>
            </w:r>
            <w:r>
              <w:rPr>
                <w:sz w:val="20"/>
              </w:rPr>
              <w:t>.</w:t>
            </w: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  <w:bottom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</w:t>
            </w:r>
            <w:r>
              <w:lastRenderedPageBreak/>
              <w:t xml:space="preserve">индивидуальных </w:t>
            </w:r>
            <w:r w:rsidRPr="004D63C0">
              <w:rPr>
                <w:szCs w:val="22"/>
              </w:rPr>
              <w:t>предпринимателей</w:t>
            </w:r>
            <w:r>
              <w:t xml:space="preserve">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Pr="00171FD2" w:rsidRDefault="005757DB" w:rsidP="00C87091">
            <w:pPr>
              <w:pStyle w:val="ConsPlusNormal"/>
              <w:jc w:val="center"/>
            </w:pPr>
          </w:p>
          <w:p w:rsidR="005757DB" w:rsidRPr="00171FD2" w:rsidRDefault="005757DB" w:rsidP="00C87091">
            <w:pPr>
              <w:pStyle w:val="ConsPlusNormal"/>
              <w:jc w:val="center"/>
            </w:pPr>
          </w:p>
          <w:p w:rsidR="005757DB" w:rsidRPr="00171FD2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5757DB" w:rsidRPr="00F21D87" w:rsidRDefault="005757DB" w:rsidP="001E14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757DB" w:rsidRPr="00F21D87" w:rsidRDefault="005757DB" w:rsidP="00C87091">
            <w:pPr>
              <w:pStyle w:val="ConsPlusNormal"/>
              <w:jc w:val="center"/>
            </w:pPr>
          </w:p>
          <w:p w:rsidR="005757DB" w:rsidRPr="00F21D87" w:rsidRDefault="005757DB" w:rsidP="00C87091">
            <w:pPr>
              <w:pStyle w:val="ConsPlusNormal"/>
              <w:jc w:val="center"/>
            </w:pPr>
          </w:p>
          <w:p w:rsidR="005757DB" w:rsidRPr="00F21D87" w:rsidRDefault="005757DB" w:rsidP="00C87091">
            <w:pPr>
              <w:pStyle w:val="ConsPlusNormal"/>
              <w:jc w:val="center"/>
            </w:pPr>
          </w:p>
          <w:p w:rsidR="005757DB" w:rsidRPr="00F21D87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  <w:r>
              <w:lastRenderedPageBreak/>
              <w:t>2 квартал</w:t>
            </w:r>
          </w:p>
          <w:p w:rsidR="005757DB" w:rsidRDefault="005757DB" w:rsidP="00C870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C8709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  <w:r>
              <w:lastRenderedPageBreak/>
              <w:t>13,7</w:t>
            </w:r>
          </w:p>
        </w:tc>
        <w:tc>
          <w:tcPr>
            <w:tcW w:w="964" w:type="dxa"/>
          </w:tcPr>
          <w:p w:rsidR="005757DB" w:rsidRDefault="005757DB" w:rsidP="00C8709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8709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8709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8709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8709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  <w:r>
              <w:lastRenderedPageBreak/>
              <w:t>6,6</w:t>
            </w:r>
          </w:p>
        </w:tc>
        <w:tc>
          <w:tcPr>
            <w:tcW w:w="964" w:type="dxa"/>
          </w:tcPr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</w:p>
          <w:p w:rsidR="005757DB" w:rsidRDefault="005757DB" w:rsidP="00C8709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82" w:type="dxa"/>
          </w:tcPr>
          <w:p w:rsidR="005757DB" w:rsidRDefault="005757DB" w:rsidP="00C87091">
            <w:pPr>
              <w:pStyle w:val="ConsPlusNormal"/>
              <w:jc w:val="both"/>
            </w:pPr>
          </w:p>
        </w:tc>
      </w:tr>
      <w:tr w:rsidR="005757DB" w:rsidRPr="0099272E" w:rsidTr="00380C84">
        <w:tc>
          <w:tcPr>
            <w:tcW w:w="2836" w:type="dxa"/>
            <w:vMerge w:val="restart"/>
            <w:tcBorders>
              <w:top w:val="nil"/>
            </w:tcBorders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Default="005757DB" w:rsidP="001E148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1E148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1E148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D63C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szCs w:val="22"/>
              </w:rPr>
            </w:pPr>
            <w:r w:rsidRPr="004D63C0">
              <w:rPr>
                <w:szCs w:val="22"/>
              </w:rPr>
              <w:t>План</w:t>
            </w:r>
            <w:r>
              <w:rPr>
                <w:szCs w:val="22"/>
              </w:rPr>
              <w:t xml:space="preserve"> 01.01.2017 г.- 30.09.2017 г. – 15 010 рублей.</w:t>
            </w:r>
          </w:p>
          <w:p w:rsidR="005757DB" w:rsidRDefault="005757DB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Факт 01.01.2017 г. –</w:t>
            </w:r>
          </w:p>
          <w:p w:rsidR="005757DB" w:rsidRPr="004D63C0" w:rsidRDefault="005757DB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30.06.2017 г. – 15 158 рублей.</w:t>
            </w: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Pr="00171FD2" w:rsidRDefault="005757DB" w:rsidP="004D63C0">
            <w:pPr>
              <w:pStyle w:val="ConsPlusNormal"/>
              <w:jc w:val="center"/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Pr="00ED2C94" w:rsidRDefault="005757DB" w:rsidP="001E1486">
            <w:pPr>
              <w:pStyle w:val="ConsPlusNormal"/>
              <w:jc w:val="center"/>
            </w:pPr>
          </w:p>
          <w:p w:rsidR="005757DB" w:rsidRDefault="005757DB" w:rsidP="001E148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1E148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1E148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Pr="00ED2C94" w:rsidRDefault="005757DB" w:rsidP="004D63C0">
            <w:pPr>
              <w:pStyle w:val="ConsPlusNormal"/>
              <w:jc w:val="center"/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D63C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D63C0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582" w:type="dxa"/>
          </w:tcPr>
          <w:p w:rsidR="005757DB" w:rsidRPr="004D63C0" w:rsidRDefault="005757DB" w:rsidP="004D63C0">
            <w:pPr>
              <w:pStyle w:val="ConsPlusNormal"/>
              <w:jc w:val="both"/>
              <w:rPr>
                <w:szCs w:val="22"/>
              </w:rPr>
            </w:pPr>
            <w:r w:rsidRPr="004D63C0">
              <w:rPr>
                <w:szCs w:val="22"/>
              </w:rPr>
              <w:t>План с 01.01.2017-30.09.2017 г. –</w:t>
            </w:r>
            <w:r>
              <w:rPr>
                <w:szCs w:val="22"/>
              </w:rPr>
              <w:t xml:space="preserve"> 22</w:t>
            </w:r>
            <w:r w:rsidRPr="004D63C0">
              <w:rPr>
                <w:szCs w:val="22"/>
              </w:rPr>
              <w:t xml:space="preserve"> </w:t>
            </w:r>
            <w:r>
              <w:rPr>
                <w:szCs w:val="22"/>
              </w:rPr>
              <w:t>49</w:t>
            </w:r>
            <w:r w:rsidRPr="004D63C0">
              <w:rPr>
                <w:szCs w:val="22"/>
              </w:rPr>
              <w:t>0 рублей.</w:t>
            </w:r>
          </w:p>
          <w:p w:rsidR="005757DB" w:rsidRPr="001D09E6" w:rsidRDefault="005757DB" w:rsidP="004D63C0">
            <w:pPr>
              <w:pStyle w:val="ConsPlusNormal"/>
              <w:rPr>
                <w:sz w:val="16"/>
                <w:szCs w:val="16"/>
              </w:rPr>
            </w:pPr>
            <w:r w:rsidRPr="004D63C0">
              <w:rPr>
                <w:szCs w:val="22"/>
              </w:rPr>
              <w:t xml:space="preserve">Факт на  01.01.2017 – 30.06.2017 г.- </w:t>
            </w:r>
            <w:r>
              <w:rPr>
                <w:szCs w:val="22"/>
              </w:rPr>
              <w:t>22 125</w:t>
            </w:r>
            <w:r w:rsidRPr="004D63C0">
              <w:rPr>
                <w:szCs w:val="22"/>
              </w:rPr>
              <w:t xml:space="preserve"> рублей. </w:t>
            </w: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Удельный вес  численности высококвалифицированных работников в общей численности квалифицированных работников</w:t>
            </w:r>
          </w:p>
          <w:p w:rsidR="005757DB" w:rsidRDefault="005757DB" w:rsidP="00416B66">
            <w:pPr>
              <w:pStyle w:val="ConsPlusNormal"/>
            </w:pPr>
          </w:p>
        </w:tc>
        <w:tc>
          <w:tcPr>
            <w:tcW w:w="907" w:type="dxa"/>
          </w:tcPr>
          <w:p w:rsidR="005757DB" w:rsidRPr="00171FD2" w:rsidRDefault="005757DB" w:rsidP="00492E79">
            <w:pPr>
              <w:pStyle w:val="ConsPlusNormal"/>
              <w:jc w:val="center"/>
            </w:pPr>
          </w:p>
          <w:p w:rsidR="005757DB" w:rsidRPr="00171FD2" w:rsidRDefault="005757DB" w:rsidP="00492E79">
            <w:pPr>
              <w:pStyle w:val="ConsPlusNormal"/>
              <w:jc w:val="center"/>
            </w:pPr>
          </w:p>
          <w:p w:rsidR="005757DB" w:rsidRDefault="005757DB" w:rsidP="00492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Default="005757DB" w:rsidP="00F63881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F63881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F63881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</w:t>
            </w:r>
            <w:r>
              <w:lastRenderedPageBreak/>
              <w:t>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04051C" w:rsidRDefault="005757DB" w:rsidP="00492E79">
            <w:pPr>
              <w:pStyle w:val="ConsPlusNormal"/>
              <w:jc w:val="center"/>
            </w:pPr>
          </w:p>
          <w:p w:rsidR="005757DB" w:rsidRDefault="005757DB" w:rsidP="00492E79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92E7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492E7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9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757DB" w:rsidRDefault="005757DB" w:rsidP="00492E7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9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757DB" w:rsidRDefault="005757DB" w:rsidP="00492E7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9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757DB" w:rsidRDefault="005757DB" w:rsidP="00492E7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49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2" w:type="dxa"/>
          </w:tcPr>
          <w:p w:rsidR="005757DB" w:rsidRPr="00135F73" w:rsidRDefault="005757DB" w:rsidP="00416B66">
            <w:pPr>
              <w:pStyle w:val="ConsPlusNormal"/>
              <w:rPr>
                <w:szCs w:val="2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D313DA" w:rsidRDefault="005757DB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D313DA" w:rsidRDefault="005757DB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D313DA" w:rsidRDefault="005757DB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D313DA" w:rsidRDefault="005757DB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D313DA" w:rsidRDefault="005757DB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D313DA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7" w:type="dxa"/>
          </w:tcPr>
          <w:p w:rsidR="005757DB" w:rsidRPr="00171FD2" w:rsidRDefault="005757DB" w:rsidP="00206E4D">
            <w:pPr>
              <w:pStyle w:val="ConsPlusNormal"/>
              <w:jc w:val="center"/>
            </w:pPr>
          </w:p>
          <w:p w:rsidR="005757DB" w:rsidRPr="00171FD2" w:rsidRDefault="005757DB" w:rsidP="00206E4D">
            <w:pPr>
              <w:pStyle w:val="ConsPlusNormal"/>
              <w:jc w:val="center"/>
            </w:pPr>
          </w:p>
          <w:p w:rsidR="005757DB" w:rsidRDefault="005757DB" w:rsidP="00206E4D">
            <w:pPr>
              <w:pStyle w:val="ConsPlusNormal"/>
              <w:jc w:val="center"/>
            </w:pPr>
            <w:r w:rsidRPr="00790527">
              <w:t>%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  <w:rPr>
                <w:lang w:val="en-US"/>
              </w:rPr>
            </w:pPr>
          </w:p>
          <w:p w:rsidR="005757DB" w:rsidRDefault="005757DB" w:rsidP="00702252">
            <w:pPr>
              <w:pStyle w:val="ConsPlusNormal"/>
            </w:pPr>
            <w:r>
              <w:t>Управление</w:t>
            </w:r>
          </w:p>
          <w:p w:rsidR="005757DB" w:rsidRDefault="005757DB" w:rsidP="00702252">
            <w:pPr>
              <w:pStyle w:val="ConsPlusNormal"/>
            </w:pPr>
            <w:r>
              <w:t>образования</w:t>
            </w:r>
          </w:p>
        </w:tc>
        <w:tc>
          <w:tcPr>
            <w:tcW w:w="1134" w:type="dxa"/>
          </w:tcPr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Pr="00246855" w:rsidRDefault="005757DB" w:rsidP="00206E4D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206E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64" w:type="dxa"/>
          </w:tcPr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206E4D">
            <w:pPr>
              <w:pStyle w:val="ConsPlusNormal"/>
              <w:jc w:val="center"/>
            </w:pPr>
            <w:r>
              <w:t>-59,0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szCs w:val="22"/>
              </w:rPr>
            </w:pPr>
            <w:r w:rsidRPr="00135F73">
              <w:rPr>
                <w:szCs w:val="22"/>
              </w:rPr>
              <w:t xml:space="preserve">Показатель будет </w:t>
            </w:r>
          </w:p>
          <w:p w:rsidR="005757DB" w:rsidRDefault="005757DB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достигнут в течение</w:t>
            </w:r>
          </w:p>
          <w:p w:rsidR="005757DB" w:rsidRPr="00135F73" w:rsidRDefault="005757DB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года</w:t>
            </w:r>
          </w:p>
        </w:tc>
      </w:tr>
      <w:tr w:rsidR="005757DB" w:rsidRPr="0099272E" w:rsidTr="00380C84">
        <w:tc>
          <w:tcPr>
            <w:tcW w:w="2836" w:type="dxa"/>
            <w:vMerge w:val="restart"/>
          </w:tcPr>
          <w:p w:rsidR="005757DB" w:rsidRDefault="00AC3760" w:rsidP="00416B66">
            <w:pPr>
              <w:pStyle w:val="ConsPlusNormal"/>
              <w:jc w:val="center"/>
            </w:pPr>
            <w:hyperlink r:id="rId7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757DB">
                <w:t>2012 г</w:t>
              </w:r>
            </w:smartTag>
            <w:r w:rsidR="005757DB">
              <w:t>. N 598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совершенствовании</w:t>
            </w:r>
            <w:proofErr w:type="gramEnd"/>
            <w:r>
              <w:t xml:space="preserve"> государственной политики в сфере здравоохранения"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2335)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907" w:type="dxa"/>
          </w:tcPr>
          <w:p w:rsidR="005757DB" w:rsidRPr="00171FD2" w:rsidRDefault="005757DB" w:rsidP="0086608A">
            <w:pPr>
              <w:pStyle w:val="ConsPlusNormal"/>
              <w:jc w:val="center"/>
              <w:rPr>
                <w:szCs w:val="22"/>
              </w:rPr>
            </w:pPr>
          </w:p>
          <w:p w:rsidR="005757DB" w:rsidRPr="00171FD2" w:rsidRDefault="005757DB" w:rsidP="0086608A">
            <w:pPr>
              <w:pStyle w:val="ConsPlusNormal"/>
              <w:jc w:val="center"/>
              <w:rPr>
                <w:szCs w:val="22"/>
              </w:rPr>
            </w:pPr>
          </w:p>
          <w:p w:rsidR="005757DB" w:rsidRPr="0086608A" w:rsidRDefault="005757DB" w:rsidP="0086608A">
            <w:pPr>
              <w:pStyle w:val="ConsPlusNormal"/>
              <w:jc w:val="center"/>
              <w:rPr>
                <w:szCs w:val="22"/>
              </w:rPr>
            </w:pPr>
            <w:r w:rsidRPr="0086608A"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5757DB" w:rsidRDefault="005757DB" w:rsidP="00654E0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654E0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702252">
            <w:pPr>
              <w:pStyle w:val="ConsPlusNormal"/>
              <w:jc w:val="center"/>
            </w:pPr>
          </w:p>
          <w:p w:rsidR="005757DB" w:rsidRPr="00ED2C94" w:rsidRDefault="005757DB" w:rsidP="00702252">
            <w:pPr>
              <w:pStyle w:val="ConsPlusNormal"/>
              <w:jc w:val="center"/>
            </w:pPr>
          </w:p>
          <w:p w:rsidR="005757DB" w:rsidRDefault="005757DB" w:rsidP="00702252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70225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219,5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-374,2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105 человек</w:t>
            </w: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907" w:type="dxa"/>
          </w:tcPr>
          <w:p w:rsidR="005757DB" w:rsidRPr="00171FD2" w:rsidRDefault="005757DB" w:rsidP="0086608A">
            <w:pPr>
              <w:pStyle w:val="ConsPlusNormal"/>
              <w:jc w:val="center"/>
              <w:rPr>
                <w:szCs w:val="22"/>
              </w:rPr>
            </w:pPr>
          </w:p>
          <w:p w:rsidR="005757DB" w:rsidRPr="00171FD2" w:rsidRDefault="005757DB" w:rsidP="0086608A">
            <w:pPr>
              <w:pStyle w:val="ConsPlusNormal"/>
              <w:jc w:val="center"/>
              <w:rPr>
                <w:szCs w:val="22"/>
              </w:rPr>
            </w:pPr>
          </w:p>
          <w:p w:rsidR="005757DB" w:rsidRPr="0086608A" w:rsidRDefault="005757DB" w:rsidP="0086608A">
            <w:pPr>
              <w:pStyle w:val="ConsPlusNormal"/>
              <w:jc w:val="center"/>
              <w:rPr>
                <w:szCs w:val="22"/>
              </w:rPr>
            </w:pPr>
            <w:r w:rsidRPr="0086608A"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5757DB" w:rsidRDefault="005757DB" w:rsidP="00654E0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654E0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86608A">
            <w:pPr>
              <w:pStyle w:val="ConsPlusNormal"/>
              <w:jc w:val="center"/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86608A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-72,9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</w:pPr>
            <w:r>
              <w:t>60 человек</w:t>
            </w: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907" w:type="dxa"/>
          </w:tcPr>
          <w:p w:rsidR="005757DB" w:rsidRDefault="005757DB" w:rsidP="0086608A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5757DB" w:rsidRPr="0086608A" w:rsidRDefault="005757DB" w:rsidP="0086608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5757DB" w:rsidRDefault="005757DB" w:rsidP="00654E0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654E0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86608A">
            <w:pPr>
              <w:pStyle w:val="ConsPlusNormal"/>
              <w:jc w:val="center"/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86608A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64" w:type="dxa"/>
          </w:tcPr>
          <w:p w:rsidR="005757DB" w:rsidRDefault="005757DB" w:rsidP="0086608A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6608A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</w:pPr>
            <w:r>
              <w:t>7 человек</w:t>
            </w: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907" w:type="dxa"/>
          </w:tcPr>
          <w:p w:rsidR="005757DB" w:rsidRPr="00171FD2" w:rsidRDefault="005757DB" w:rsidP="003155C2">
            <w:pPr>
              <w:pStyle w:val="ConsPlusNormal"/>
              <w:jc w:val="center"/>
              <w:rPr>
                <w:szCs w:val="22"/>
              </w:rPr>
            </w:pPr>
          </w:p>
          <w:p w:rsidR="005757DB" w:rsidRPr="003155C2" w:rsidRDefault="005757DB" w:rsidP="003155C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5757DB" w:rsidRPr="00ED2C94" w:rsidRDefault="005757DB" w:rsidP="00654E06">
            <w:pPr>
              <w:pStyle w:val="ConsPlusNormal"/>
              <w:jc w:val="center"/>
            </w:pPr>
          </w:p>
          <w:p w:rsidR="005757DB" w:rsidRDefault="005757DB" w:rsidP="00654E0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654E0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654E06">
            <w:pPr>
              <w:pStyle w:val="ConsPlusNormal"/>
              <w:jc w:val="center"/>
            </w:pPr>
            <w:proofErr w:type="spellStart"/>
            <w:r>
              <w:lastRenderedPageBreak/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3155C2">
            <w:pPr>
              <w:pStyle w:val="ConsPlusNormal"/>
              <w:jc w:val="center"/>
            </w:pPr>
          </w:p>
          <w:p w:rsidR="005757DB" w:rsidRPr="00ED2C94" w:rsidRDefault="005757DB" w:rsidP="003155C2">
            <w:pPr>
              <w:pStyle w:val="ConsPlusNormal"/>
              <w:jc w:val="center"/>
            </w:pPr>
          </w:p>
          <w:p w:rsidR="005757DB" w:rsidRDefault="005757DB" w:rsidP="003155C2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3155C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</w:tcPr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64" w:type="dxa"/>
          </w:tcPr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3155C2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</w:pPr>
            <w:r>
              <w:t>5 человек</w:t>
            </w: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907" w:type="dxa"/>
          </w:tcPr>
          <w:p w:rsidR="005757DB" w:rsidRDefault="005757DB" w:rsidP="001D3C15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5757DB" w:rsidRPr="001D3C15" w:rsidRDefault="005757DB" w:rsidP="001D3C15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5757DB" w:rsidRDefault="005757DB" w:rsidP="00654E06">
            <w:pPr>
              <w:pStyle w:val="ConsPlusNormal"/>
              <w:jc w:val="center"/>
            </w:pPr>
            <w:r>
              <w:t>ГБУЗ КО</w:t>
            </w:r>
          </w:p>
          <w:p w:rsidR="005757DB" w:rsidRDefault="005757DB" w:rsidP="00654E06">
            <w:pPr>
              <w:pStyle w:val="ConsPlusNormal"/>
              <w:jc w:val="center"/>
            </w:pPr>
            <w:r>
              <w:t>«</w:t>
            </w:r>
            <w:proofErr w:type="spellStart"/>
            <w:r>
              <w:t>Промышленновская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5757DB" w:rsidRPr="00ED2C94" w:rsidRDefault="005757DB" w:rsidP="001D3C15">
            <w:pPr>
              <w:pStyle w:val="ConsPlusNormal"/>
              <w:jc w:val="center"/>
            </w:pPr>
          </w:p>
          <w:p w:rsidR="005757DB" w:rsidRPr="00ED2C94" w:rsidRDefault="005757DB" w:rsidP="001D3C15">
            <w:pPr>
              <w:pStyle w:val="ConsPlusNormal"/>
              <w:jc w:val="center"/>
            </w:pPr>
          </w:p>
          <w:p w:rsidR="005757DB" w:rsidRDefault="005757DB" w:rsidP="001D3C15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1D3C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64" w:type="dxa"/>
          </w:tcPr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</w:tcPr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64" w:type="dxa"/>
          </w:tcPr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D3C15">
            <w:pPr>
              <w:pStyle w:val="ConsPlusNormal"/>
              <w:jc w:val="center"/>
            </w:pPr>
            <w:r>
              <w:t>+5,3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</w:pPr>
            <w:r>
              <w:t>4 ребенка</w:t>
            </w:r>
          </w:p>
        </w:tc>
      </w:tr>
      <w:tr w:rsidR="005757DB" w:rsidRPr="0099272E" w:rsidTr="00380C84">
        <w:tc>
          <w:tcPr>
            <w:tcW w:w="2836" w:type="dxa"/>
            <w:vMerge w:val="restart"/>
            <w:vAlign w:val="center"/>
          </w:tcPr>
          <w:p w:rsidR="005757DB" w:rsidRDefault="00AC3760" w:rsidP="00416B66">
            <w:pPr>
              <w:pStyle w:val="ConsPlusNormal"/>
              <w:jc w:val="center"/>
            </w:pPr>
            <w:hyperlink r:id="rId8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2012 г. N 599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мерах</w:t>
            </w:r>
            <w:proofErr w:type="gramEnd"/>
            <w:r>
              <w:t xml:space="preserve"> по реализации государственной политики в области образования и науки"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2336)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Доступность дошкольного образования детей в возрасте от 3 до 7 лет</w:t>
            </w:r>
          </w:p>
        </w:tc>
        <w:tc>
          <w:tcPr>
            <w:tcW w:w="907" w:type="dxa"/>
          </w:tcPr>
          <w:p w:rsidR="005757DB" w:rsidRDefault="005757DB" w:rsidP="007E0222">
            <w:pPr>
              <w:pStyle w:val="ConsPlusNormal"/>
              <w:spacing w:line="360" w:lineRule="auto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64" w:type="dxa"/>
          </w:tcPr>
          <w:p w:rsidR="005757DB" w:rsidRDefault="005757DB" w:rsidP="00790527">
            <w:pPr>
              <w:pStyle w:val="ConsPlusNormal"/>
              <w:jc w:val="center"/>
            </w:pPr>
          </w:p>
          <w:p w:rsidR="005757DB" w:rsidRDefault="005757DB" w:rsidP="007905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790527">
            <w:pPr>
              <w:pStyle w:val="ConsPlusNormal"/>
              <w:jc w:val="center"/>
            </w:pPr>
          </w:p>
          <w:p w:rsidR="005757DB" w:rsidRDefault="005757DB" w:rsidP="007905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790527">
            <w:pPr>
              <w:pStyle w:val="ConsPlusNormal"/>
              <w:jc w:val="center"/>
            </w:pPr>
          </w:p>
          <w:p w:rsidR="005757DB" w:rsidRDefault="005757DB" w:rsidP="007905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7E5E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2" w:type="dxa"/>
            <w:vAlign w:val="center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7" w:type="dxa"/>
          </w:tcPr>
          <w:p w:rsidR="005757DB" w:rsidRPr="00171FD2" w:rsidRDefault="005757DB" w:rsidP="007E0222">
            <w:pPr>
              <w:pStyle w:val="ConsPlusNormal"/>
              <w:jc w:val="center"/>
            </w:pPr>
          </w:p>
          <w:p w:rsidR="005757DB" w:rsidRPr="00171FD2" w:rsidRDefault="005757DB" w:rsidP="007E0222">
            <w:pPr>
              <w:pStyle w:val="ConsPlusNormal"/>
              <w:jc w:val="center"/>
            </w:pPr>
          </w:p>
          <w:p w:rsidR="005757DB" w:rsidRPr="00171FD2" w:rsidRDefault="005757DB" w:rsidP="007E0222">
            <w:pPr>
              <w:pStyle w:val="ConsPlusNormal"/>
              <w:jc w:val="center"/>
            </w:pPr>
          </w:p>
          <w:p w:rsidR="005757DB" w:rsidRDefault="005757DB" w:rsidP="007E022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  <w:rPr>
                <w:lang w:val="en-US"/>
              </w:rPr>
            </w:pPr>
          </w:p>
          <w:p w:rsidR="005757DB" w:rsidRDefault="005757DB" w:rsidP="00702252">
            <w:pPr>
              <w:pStyle w:val="ConsPlusNormal"/>
              <w:rPr>
                <w:lang w:val="en-US"/>
              </w:rPr>
            </w:pPr>
          </w:p>
          <w:p w:rsidR="005757DB" w:rsidRDefault="005757DB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5757DB" w:rsidRDefault="005757DB" w:rsidP="00D67078">
            <w:pPr>
              <w:pStyle w:val="ConsPlusNormal"/>
              <w:jc w:val="center"/>
            </w:pPr>
          </w:p>
          <w:p w:rsidR="005757DB" w:rsidRDefault="005757DB" w:rsidP="00D67078">
            <w:pPr>
              <w:pStyle w:val="ConsPlusNormal"/>
              <w:jc w:val="center"/>
            </w:pPr>
          </w:p>
          <w:p w:rsidR="005757DB" w:rsidRDefault="005757DB" w:rsidP="00D67078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D6707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64" w:type="dxa"/>
          </w:tcPr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64" w:type="dxa"/>
          </w:tcPr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964" w:type="dxa"/>
          </w:tcPr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D2FC1">
            <w:pPr>
              <w:pStyle w:val="ConsPlusNormal"/>
              <w:jc w:val="center"/>
            </w:pPr>
            <w:r>
              <w:t>+12,8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534A60" w:rsidRDefault="005757DB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 w:val="restart"/>
            <w:vAlign w:val="center"/>
          </w:tcPr>
          <w:p w:rsidR="005757DB" w:rsidRDefault="00AC3760" w:rsidP="00416B66">
            <w:pPr>
              <w:pStyle w:val="ConsPlusNormal"/>
              <w:jc w:val="center"/>
            </w:pPr>
            <w:hyperlink r:id="rId9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2012 г. N 600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мерах</w:t>
            </w:r>
            <w:proofErr w:type="gramEnd"/>
            <w:r>
              <w:t xml:space="preserve">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2337)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Количество предоставленных ипотечных жилищных кредитов</w:t>
            </w:r>
          </w:p>
        </w:tc>
        <w:tc>
          <w:tcPr>
            <w:tcW w:w="907" w:type="dxa"/>
          </w:tcPr>
          <w:p w:rsidR="005757DB" w:rsidRPr="00171FD2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8C654C">
            <w:pPr>
              <w:pStyle w:val="ConsPlusNormal"/>
              <w:jc w:val="center"/>
              <w:rPr>
                <w:sz w:val="32"/>
                <w:szCs w:val="32"/>
              </w:rPr>
            </w:pPr>
            <w:r w:rsidRPr="00534A60">
              <w:rPr>
                <w:sz w:val="32"/>
                <w:szCs w:val="32"/>
              </w:rPr>
              <w:t>Х</w:t>
            </w:r>
          </w:p>
        </w:tc>
        <w:tc>
          <w:tcPr>
            <w:tcW w:w="964" w:type="dxa"/>
          </w:tcPr>
          <w:p w:rsidR="005757DB" w:rsidRPr="00534A60" w:rsidRDefault="005757DB" w:rsidP="008C654C">
            <w:pPr>
              <w:pStyle w:val="ConsPlusNormal"/>
              <w:jc w:val="center"/>
              <w:rPr>
                <w:sz w:val="32"/>
                <w:szCs w:val="32"/>
                <w:lang w:val="en-US"/>
              </w:rPr>
            </w:pPr>
            <w:r w:rsidRPr="00534A60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964" w:type="dxa"/>
          </w:tcPr>
          <w:p w:rsidR="005757DB" w:rsidRPr="00534A60" w:rsidRDefault="005757DB" w:rsidP="008C654C">
            <w:pPr>
              <w:pStyle w:val="ConsPlusNormal"/>
              <w:jc w:val="center"/>
              <w:rPr>
                <w:sz w:val="32"/>
                <w:szCs w:val="32"/>
                <w:lang w:val="en-US"/>
              </w:rPr>
            </w:pPr>
            <w:r w:rsidRPr="00534A60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964" w:type="dxa"/>
          </w:tcPr>
          <w:p w:rsidR="005757DB" w:rsidRPr="00534A60" w:rsidRDefault="005757DB" w:rsidP="008C654C">
            <w:pPr>
              <w:pStyle w:val="ConsPlusNormal"/>
              <w:jc w:val="center"/>
              <w:rPr>
                <w:sz w:val="32"/>
                <w:szCs w:val="32"/>
                <w:lang w:val="en-US"/>
              </w:rPr>
            </w:pPr>
            <w:r w:rsidRPr="00534A60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964" w:type="dxa"/>
          </w:tcPr>
          <w:p w:rsidR="005757DB" w:rsidRPr="00534A60" w:rsidRDefault="005757DB" w:rsidP="002C4434">
            <w:pPr>
              <w:pStyle w:val="ConsPlusNormal"/>
              <w:jc w:val="center"/>
              <w:rPr>
                <w:sz w:val="32"/>
                <w:szCs w:val="32"/>
                <w:lang w:val="en-US"/>
              </w:rPr>
            </w:pPr>
            <w:r w:rsidRPr="00534A60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Индекс цен на первичном рынке жилья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534A60" w:rsidRDefault="005757DB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534A60" w:rsidRDefault="005757DB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Pr="00534A60" w:rsidRDefault="005757DB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07" w:type="dxa"/>
          </w:tcPr>
          <w:p w:rsidR="005757DB" w:rsidRPr="00171FD2" w:rsidRDefault="005757DB" w:rsidP="007F5416">
            <w:pPr>
              <w:pStyle w:val="ConsPlusNormal"/>
              <w:jc w:val="center"/>
            </w:pPr>
          </w:p>
          <w:p w:rsidR="005757DB" w:rsidRPr="00171FD2" w:rsidRDefault="005757DB" w:rsidP="007F5416">
            <w:pPr>
              <w:pStyle w:val="ConsPlusNormal"/>
              <w:jc w:val="center"/>
            </w:pPr>
            <w:r>
              <w:t>Кол-во</w:t>
            </w:r>
          </w:p>
          <w:p w:rsidR="005757DB" w:rsidRDefault="005757DB" w:rsidP="007F5416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417" w:type="dxa"/>
          </w:tcPr>
          <w:p w:rsidR="005757DB" w:rsidRDefault="005757DB" w:rsidP="00544A45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5757DB" w:rsidRDefault="005757DB" w:rsidP="00544A45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5757DB" w:rsidRDefault="005757DB" w:rsidP="00544A45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5757DB" w:rsidRDefault="005757DB" w:rsidP="00544A45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5757DB" w:rsidRPr="00171FD2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Pr="00171FD2" w:rsidRDefault="005757DB" w:rsidP="008C654C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8C654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Pr="000C2DE9" w:rsidRDefault="005757DB" w:rsidP="000C2DE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4" w:type="dxa"/>
          </w:tcPr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0C2D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0C2DE9">
            <w:pPr>
              <w:pStyle w:val="ConsPlusNormal"/>
              <w:jc w:val="center"/>
              <w:rPr>
                <w:lang w:val="en-US"/>
              </w:rPr>
            </w:pPr>
          </w:p>
          <w:p w:rsidR="005757DB" w:rsidRPr="000C2DE9" w:rsidRDefault="005757DB" w:rsidP="000C2DE9">
            <w:pPr>
              <w:pStyle w:val="ConsPlusNormal"/>
              <w:jc w:val="center"/>
              <w:rPr>
                <w:lang w:val="en-US"/>
              </w:rPr>
            </w:pPr>
            <w:r>
              <w:t>-6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в течение года</w:t>
            </w: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Общая площадь расселенного аварийного жилищного фонда, признанного таковым до 1 января 2012 года </w:t>
            </w:r>
            <w:hyperlink w:anchor="P471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5757DB" w:rsidRDefault="005757DB" w:rsidP="00544A45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5757DB" w:rsidRDefault="005757DB" w:rsidP="00544A45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5757DB" w:rsidRDefault="005757DB" w:rsidP="00544A45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5757DB" w:rsidRDefault="005757DB" w:rsidP="00544A45">
            <w:pPr>
              <w:pStyle w:val="ConsPlusNormal"/>
            </w:pPr>
            <w:proofErr w:type="spellStart"/>
            <w:r>
              <w:lastRenderedPageBreak/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5757DB" w:rsidRPr="00171FD2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Pr="00171FD2" w:rsidRDefault="005757DB" w:rsidP="008C654C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8C654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C654C">
            <w:pPr>
              <w:pStyle w:val="ConsPlusNormal"/>
              <w:jc w:val="center"/>
              <w:rPr>
                <w:lang w:val="en-US"/>
              </w:rPr>
            </w:pPr>
          </w:p>
          <w:p w:rsidR="005757DB" w:rsidRPr="00527BAE" w:rsidRDefault="005757DB" w:rsidP="008C654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7839.0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8C654C">
            <w:pPr>
              <w:pStyle w:val="ConsPlusNormal"/>
              <w:jc w:val="center"/>
              <w:rPr>
                <w:lang w:val="en-US"/>
              </w:rPr>
            </w:pPr>
          </w:p>
          <w:p w:rsidR="005757DB" w:rsidRPr="00527BAE" w:rsidRDefault="005757DB" w:rsidP="008C654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3248.8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Default="005757DB" w:rsidP="00416B66">
            <w:pPr>
              <w:pStyle w:val="ConsPlusNormal"/>
              <w:rPr>
                <w:lang w:val="en-US"/>
              </w:rPr>
            </w:pPr>
          </w:p>
          <w:p w:rsidR="005757DB" w:rsidRPr="00527BAE" w:rsidRDefault="005757DB" w:rsidP="00416B6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-4590.2</w:t>
            </w:r>
          </w:p>
        </w:tc>
        <w:tc>
          <w:tcPr>
            <w:tcW w:w="1582" w:type="dxa"/>
          </w:tcPr>
          <w:p w:rsidR="005757DB" w:rsidRDefault="005757DB" w:rsidP="00506EBA">
            <w:pPr>
              <w:pStyle w:val="ConsPlusNormal"/>
              <w:rPr>
                <w:szCs w:val="22"/>
              </w:rPr>
            </w:pPr>
            <w:r w:rsidRPr="00506EBA">
              <w:rPr>
                <w:szCs w:val="22"/>
              </w:rPr>
              <w:t xml:space="preserve">В полном </w:t>
            </w:r>
            <w:r>
              <w:rPr>
                <w:szCs w:val="22"/>
              </w:rPr>
              <w:t xml:space="preserve"> </w:t>
            </w:r>
          </w:p>
          <w:p w:rsidR="005757DB" w:rsidRDefault="005757DB" w:rsidP="00506EBA">
            <w:pPr>
              <w:pStyle w:val="ConsPlusNormal"/>
              <w:rPr>
                <w:szCs w:val="22"/>
              </w:rPr>
            </w:pPr>
            <w:proofErr w:type="gramStart"/>
            <w:r>
              <w:rPr>
                <w:szCs w:val="22"/>
              </w:rPr>
              <w:t>объеме</w:t>
            </w:r>
            <w:proofErr w:type="gramEnd"/>
            <w:r>
              <w:rPr>
                <w:szCs w:val="22"/>
              </w:rPr>
              <w:t xml:space="preserve"> мероприятия</w:t>
            </w:r>
          </w:p>
          <w:p w:rsidR="005757DB" w:rsidRDefault="005757DB" w:rsidP="00506EB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будут </w:t>
            </w:r>
            <w:proofErr w:type="spellStart"/>
            <w:r>
              <w:rPr>
                <w:szCs w:val="22"/>
              </w:rPr>
              <w:t>реализо</w:t>
            </w:r>
            <w:proofErr w:type="spellEnd"/>
            <w:r>
              <w:rPr>
                <w:szCs w:val="22"/>
              </w:rPr>
              <w:t>-</w:t>
            </w:r>
          </w:p>
          <w:p w:rsidR="005757DB" w:rsidRPr="00506EBA" w:rsidRDefault="005757DB" w:rsidP="00506EBA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ваны</w:t>
            </w:r>
            <w:proofErr w:type="spellEnd"/>
            <w:r>
              <w:rPr>
                <w:szCs w:val="22"/>
              </w:rPr>
              <w:t xml:space="preserve"> до 01.09.2017 г.</w:t>
            </w:r>
          </w:p>
          <w:p w:rsidR="005757DB" w:rsidRPr="00506EBA" w:rsidRDefault="005757DB" w:rsidP="00416B66">
            <w:pPr>
              <w:pStyle w:val="ConsPlusNormal"/>
              <w:rPr>
                <w:szCs w:val="22"/>
              </w:rPr>
            </w:pPr>
          </w:p>
        </w:tc>
      </w:tr>
      <w:tr w:rsidR="005757DB" w:rsidRPr="0099272E" w:rsidTr="00380C84">
        <w:tc>
          <w:tcPr>
            <w:tcW w:w="2836" w:type="dxa"/>
            <w:vMerge w:val="restart"/>
            <w:vAlign w:val="center"/>
          </w:tcPr>
          <w:p w:rsidR="005757DB" w:rsidRDefault="00AC3760" w:rsidP="00416B66">
            <w:pPr>
              <w:pStyle w:val="ConsPlusNormal"/>
              <w:jc w:val="center"/>
            </w:pPr>
            <w:hyperlink r:id="rId10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2012 г. N 601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"Об основных направлениях совершенствования системы государственного управления"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2338)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</w:tcPr>
          <w:p w:rsidR="005757DB" w:rsidRPr="00171FD2" w:rsidRDefault="005757DB" w:rsidP="00106199">
            <w:pPr>
              <w:pStyle w:val="ConsPlusNormal"/>
              <w:jc w:val="center"/>
            </w:pPr>
          </w:p>
          <w:p w:rsidR="005757DB" w:rsidRPr="00171FD2" w:rsidRDefault="005757DB" w:rsidP="00106199">
            <w:pPr>
              <w:pStyle w:val="ConsPlusNormal"/>
              <w:jc w:val="center"/>
            </w:pPr>
          </w:p>
          <w:p w:rsidR="005757DB" w:rsidRPr="00171FD2" w:rsidRDefault="005757DB" w:rsidP="00106199">
            <w:pPr>
              <w:pStyle w:val="ConsPlusNormal"/>
              <w:jc w:val="center"/>
            </w:pPr>
          </w:p>
          <w:p w:rsidR="005757DB" w:rsidRDefault="005757DB" w:rsidP="0010619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757DB" w:rsidRPr="00171FD2" w:rsidRDefault="005757DB" w:rsidP="00702252">
            <w:pPr>
              <w:pStyle w:val="ConsPlusNormal"/>
            </w:pPr>
          </w:p>
          <w:p w:rsidR="005757DB" w:rsidRDefault="005757DB" w:rsidP="00702252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5757DB" w:rsidRPr="00171FD2" w:rsidRDefault="005757DB" w:rsidP="00106199">
            <w:pPr>
              <w:pStyle w:val="ConsPlusNormal"/>
              <w:jc w:val="center"/>
            </w:pPr>
          </w:p>
          <w:p w:rsidR="005757DB" w:rsidRPr="00171FD2" w:rsidRDefault="005757DB" w:rsidP="00106199">
            <w:pPr>
              <w:pStyle w:val="ConsPlusNormal"/>
              <w:jc w:val="center"/>
            </w:pPr>
          </w:p>
          <w:p w:rsidR="005757DB" w:rsidRDefault="005757DB" w:rsidP="00106199">
            <w:pPr>
              <w:pStyle w:val="ConsPlusNormal"/>
              <w:jc w:val="center"/>
            </w:pPr>
          </w:p>
          <w:p w:rsidR="005757DB" w:rsidRPr="00171FD2" w:rsidRDefault="005757DB" w:rsidP="00106199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10619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1061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757DB" w:rsidRDefault="005757DB" w:rsidP="00106199">
            <w:pPr>
              <w:pStyle w:val="ConsPlusNormal"/>
              <w:jc w:val="center"/>
            </w:pPr>
          </w:p>
          <w:p w:rsidR="005757DB" w:rsidRDefault="005757DB" w:rsidP="00106199">
            <w:pPr>
              <w:pStyle w:val="ConsPlusNormal"/>
              <w:jc w:val="center"/>
            </w:pPr>
          </w:p>
          <w:p w:rsidR="005757DB" w:rsidRDefault="005757DB" w:rsidP="00106199">
            <w:pPr>
              <w:pStyle w:val="ConsPlusNormal"/>
              <w:jc w:val="center"/>
            </w:pPr>
          </w:p>
          <w:p w:rsidR="005757DB" w:rsidRDefault="005757DB" w:rsidP="001061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 w:val="restart"/>
            <w:vAlign w:val="center"/>
          </w:tcPr>
          <w:p w:rsidR="005757DB" w:rsidRDefault="00AC3760" w:rsidP="00416B66">
            <w:pPr>
              <w:pStyle w:val="ConsPlusNormal"/>
              <w:jc w:val="center"/>
            </w:pPr>
            <w:hyperlink r:id="rId11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2012 г. N 606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мерах</w:t>
            </w:r>
            <w:proofErr w:type="gramEnd"/>
            <w:r>
              <w:t xml:space="preserve"> по реализации демографической политики Российской Федерации"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2343)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0757C8">
            <w:pPr>
              <w:pStyle w:val="ConsPlusNormal"/>
              <w:jc w:val="center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5757DB" w:rsidRPr="002F59D6" w:rsidRDefault="005757DB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0757C8">
            <w:pPr>
              <w:pStyle w:val="ConsPlusNormal"/>
              <w:jc w:val="center"/>
            </w:pPr>
          </w:p>
        </w:tc>
      </w:tr>
    </w:tbl>
    <w:p w:rsidR="005757DB" w:rsidRDefault="005757DB" w:rsidP="0021580B">
      <w:pPr>
        <w:pStyle w:val="ConsPlusNormal"/>
        <w:jc w:val="both"/>
      </w:pPr>
    </w:p>
    <w:p w:rsidR="005757DB" w:rsidRDefault="005757DB" w:rsidP="0021580B">
      <w:pPr>
        <w:pStyle w:val="ConsPlusNormal"/>
        <w:ind w:firstLine="540"/>
        <w:jc w:val="both"/>
      </w:pPr>
      <w:r>
        <w:t>--------------------------------</w:t>
      </w:r>
    </w:p>
    <w:p w:rsidR="005757DB" w:rsidRDefault="005757DB" w:rsidP="0021580B">
      <w:pPr>
        <w:pStyle w:val="ConsPlusNormal"/>
        <w:ind w:firstLine="540"/>
        <w:jc w:val="both"/>
      </w:pPr>
      <w:bookmarkStart w:id="0" w:name="P470"/>
      <w:bookmarkEnd w:id="0"/>
      <w:r>
        <w:t>&lt;</w:t>
      </w:r>
      <w:proofErr w:type="spellStart"/>
      <w:r>
        <w:t>i</w:t>
      </w:r>
      <w:proofErr w:type="spellEnd"/>
      <w:r>
        <w:t>&gt; Данные заполняются в случае наличия в субъекте Российской Федерации организаций, находящихся в муниципальной собственности и собственности субъекта Российской Федерации.</w:t>
      </w:r>
    </w:p>
    <w:p w:rsidR="005757DB" w:rsidRDefault="005757DB" w:rsidP="0021580B">
      <w:pPr>
        <w:pStyle w:val="ConsPlusNormal"/>
        <w:ind w:firstLine="540"/>
        <w:jc w:val="both"/>
      </w:pPr>
      <w:bookmarkStart w:id="1" w:name="P471"/>
      <w:bookmarkEnd w:id="1"/>
      <w:proofErr w:type="gramStart"/>
      <w:r>
        <w:t>&lt;</w:t>
      </w:r>
      <w:proofErr w:type="spellStart"/>
      <w:r>
        <w:t>ii</w:t>
      </w:r>
      <w:proofErr w:type="spellEnd"/>
      <w:r>
        <w:t xml:space="preserve">&gt; 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сентября 2013 г. N 1743-р об утверждении комплекса мер, направленных на решение задач, связанных с ликвидацией аварийного жилищного фонда (Собрание законодательства Российской Федерации, 2013, N 40, ст. 5110; 2014, N 14, ст. 1627; N 20, ст. 2566; N 35, ст. 4798;</w:t>
      </w:r>
      <w:proofErr w:type="gramEnd"/>
      <w:r>
        <w:t xml:space="preserve"> </w:t>
      </w:r>
      <w:proofErr w:type="gramStart"/>
      <w:r>
        <w:t xml:space="preserve">N 37, ст. 4982; 2015, N 13, ст. 1987; N 43, ст. 6023; 2016, N 7, N 1049; N 45, ст. 6311; 2017, N 11, </w:t>
      </w:r>
      <w:r>
        <w:lastRenderedPageBreak/>
        <w:t>ст. 1615).</w:t>
      </w:r>
      <w:proofErr w:type="gramEnd"/>
    </w:p>
    <w:p w:rsidR="005757DB" w:rsidRDefault="005757DB" w:rsidP="0021580B">
      <w:pPr>
        <w:pStyle w:val="ConsPlusNormal"/>
        <w:jc w:val="both"/>
      </w:pPr>
    </w:p>
    <w:tbl>
      <w:tblPr>
        <w:tblW w:w="2270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5"/>
        <w:gridCol w:w="1275"/>
        <w:gridCol w:w="709"/>
        <w:gridCol w:w="992"/>
        <w:gridCol w:w="52"/>
        <w:gridCol w:w="941"/>
        <w:gridCol w:w="80"/>
        <w:gridCol w:w="912"/>
        <w:gridCol w:w="2221"/>
        <w:gridCol w:w="1023"/>
        <w:gridCol w:w="933"/>
        <w:gridCol w:w="1043"/>
        <w:gridCol w:w="1023"/>
        <w:gridCol w:w="1052"/>
        <w:gridCol w:w="1087"/>
        <w:gridCol w:w="1087"/>
        <w:gridCol w:w="1087"/>
        <w:gridCol w:w="1087"/>
        <w:gridCol w:w="1087"/>
        <w:gridCol w:w="1087"/>
        <w:gridCol w:w="1087"/>
      </w:tblGrid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16179" w:type="dxa"/>
            <w:gridSpan w:val="16"/>
          </w:tcPr>
          <w:p w:rsidR="005757DB" w:rsidRPr="003E77C5" w:rsidRDefault="005757DB" w:rsidP="00416B66">
            <w:pPr>
              <w:pStyle w:val="ConsPlusNormal"/>
              <w:jc w:val="center"/>
              <w:outlineLvl w:val="1"/>
              <w:rPr>
                <w:b/>
              </w:rPr>
            </w:pPr>
            <w:r w:rsidRPr="003E77C5">
              <w:rPr>
                <w:b/>
              </w:rPr>
      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16179" w:type="dxa"/>
            <w:gridSpan w:val="16"/>
          </w:tcPr>
          <w:p w:rsidR="005757DB" w:rsidRDefault="005757DB" w:rsidP="00416B66">
            <w:pPr>
              <w:pStyle w:val="ConsPlusNormal"/>
              <w:jc w:val="center"/>
            </w:pPr>
            <w:r>
              <w:t>Наименование субъекта Российской Федерации/органа местного самоуправления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Реквизиты документов, содержащих мероприятие </w:t>
            </w:r>
            <w:hyperlink w:anchor="P92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Ожидаемый результат исполнения мероприятия </w:t>
            </w:r>
            <w:hyperlink w:anchor="P92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53" w:type="dxa"/>
            <w:gridSpan w:val="3"/>
          </w:tcPr>
          <w:p w:rsidR="005757DB" w:rsidRDefault="005757DB" w:rsidP="00416B66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1021" w:type="dxa"/>
            <w:gridSpan w:val="2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Государственная программа Российской Федерации </w:t>
            </w:r>
            <w:hyperlink w:anchor="P92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2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Отчетная дата (период) значения показателя (квартал) </w:t>
            </w:r>
            <w:hyperlink w:anchor="P92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21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074" w:type="dxa"/>
            <w:gridSpan w:val="5"/>
          </w:tcPr>
          <w:p w:rsidR="005757DB" w:rsidRDefault="005757DB" w:rsidP="00416B66">
            <w:pPr>
              <w:pStyle w:val="ConsPlusNormal"/>
              <w:jc w:val="center"/>
            </w:pPr>
            <w:r>
              <w:t>Финансирование, тыс. руб.</w:t>
            </w:r>
          </w:p>
        </w:tc>
        <w:tc>
          <w:tcPr>
            <w:tcW w:w="1087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Примечание </w:t>
            </w:r>
            <w:hyperlink w:anchor="P937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  <w:vMerge/>
          </w:tcPr>
          <w:p w:rsidR="005757DB" w:rsidRPr="0099272E" w:rsidRDefault="005757DB" w:rsidP="00416B66"/>
        </w:tc>
        <w:tc>
          <w:tcPr>
            <w:tcW w:w="1985" w:type="dxa"/>
            <w:vMerge/>
          </w:tcPr>
          <w:p w:rsidR="005757DB" w:rsidRPr="0099272E" w:rsidRDefault="005757DB" w:rsidP="00416B66"/>
        </w:tc>
        <w:tc>
          <w:tcPr>
            <w:tcW w:w="1275" w:type="dxa"/>
            <w:vMerge/>
          </w:tcPr>
          <w:p w:rsidR="005757DB" w:rsidRPr="0099272E" w:rsidRDefault="005757DB" w:rsidP="00416B66"/>
        </w:tc>
        <w:tc>
          <w:tcPr>
            <w:tcW w:w="709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план </w:t>
            </w:r>
            <w:hyperlink w:anchor="P92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44" w:type="dxa"/>
            <w:gridSpan w:val="2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факт </w:t>
            </w:r>
            <w:hyperlink w:anchor="P92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021" w:type="dxa"/>
            <w:gridSpan w:val="2"/>
            <w:vMerge/>
          </w:tcPr>
          <w:p w:rsidR="005757DB" w:rsidRPr="0099272E" w:rsidRDefault="005757DB" w:rsidP="00416B66"/>
        </w:tc>
        <w:tc>
          <w:tcPr>
            <w:tcW w:w="912" w:type="dxa"/>
            <w:vMerge/>
          </w:tcPr>
          <w:p w:rsidR="005757DB" w:rsidRPr="0099272E" w:rsidRDefault="005757DB" w:rsidP="00416B66"/>
        </w:tc>
        <w:tc>
          <w:tcPr>
            <w:tcW w:w="2221" w:type="dxa"/>
            <w:vMerge/>
          </w:tcPr>
          <w:p w:rsidR="005757DB" w:rsidRPr="0099272E" w:rsidRDefault="005757DB" w:rsidP="00416B66"/>
        </w:tc>
        <w:tc>
          <w:tcPr>
            <w:tcW w:w="1956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066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052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Процент исполнения </w:t>
            </w:r>
            <w:hyperlink w:anchor="P936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087" w:type="dxa"/>
            <w:vMerge/>
          </w:tcPr>
          <w:p w:rsidR="005757DB" w:rsidRPr="0099272E" w:rsidRDefault="005757DB" w:rsidP="00416B66"/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  <w:vMerge/>
          </w:tcPr>
          <w:p w:rsidR="005757DB" w:rsidRPr="0099272E" w:rsidRDefault="005757DB" w:rsidP="00416B66"/>
        </w:tc>
        <w:tc>
          <w:tcPr>
            <w:tcW w:w="1985" w:type="dxa"/>
            <w:vMerge/>
          </w:tcPr>
          <w:p w:rsidR="005757DB" w:rsidRPr="0099272E" w:rsidRDefault="005757DB" w:rsidP="00416B66"/>
        </w:tc>
        <w:tc>
          <w:tcPr>
            <w:tcW w:w="1275" w:type="dxa"/>
            <w:vMerge/>
          </w:tcPr>
          <w:p w:rsidR="005757DB" w:rsidRPr="0099272E" w:rsidRDefault="005757DB" w:rsidP="00416B66"/>
        </w:tc>
        <w:tc>
          <w:tcPr>
            <w:tcW w:w="709" w:type="dxa"/>
            <w:vMerge/>
          </w:tcPr>
          <w:p w:rsidR="005757DB" w:rsidRPr="0099272E" w:rsidRDefault="005757DB" w:rsidP="00416B66"/>
        </w:tc>
        <w:tc>
          <w:tcPr>
            <w:tcW w:w="1044" w:type="dxa"/>
            <w:gridSpan w:val="2"/>
            <w:vMerge/>
          </w:tcPr>
          <w:p w:rsidR="005757DB" w:rsidRPr="0099272E" w:rsidRDefault="005757DB" w:rsidP="00416B66"/>
        </w:tc>
        <w:tc>
          <w:tcPr>
            <w:tcW w:w="1021" w:type="dxa"/>
            <w:gridSpan w:val="2"/>
            <w:vMerge/>
          </w:tcPr>
          <w:p w:rsidR="005757DB" w:rsidRPr="0099272E" w:rsidRDefault="005757DB" w:rsidP="00416B66"/>
        </w:tc>
        <w:tc>
          <w:tcPr>
            <w:tcW w:w="912" w:type="dxa"/>
            <w:vMerge/>
          </w:tcPr>
          <w:p w:rsidR="005757DB" w:rsidRPr="0099272E" w:rsidRDefault="005757DB" w:rsidP="00416B66"/>
        </w:tc>
        <w:tc>
          <w:tcPr>
            <w:tcW w:w="2221" w:type="dxa"/>
            <w:vMerge/>
          </w:tcPr>
          <w:p w:rsidR="005757DB" w:rsidRPr="0099272E" w:rsidRDefault="005757DB" w:rsidP="00416B66"/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hyperlink w:anchor="P93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hyperlink w:anchor="P933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план </w:t>
            </w:r>
            <w:hyperlink w:anchor="P934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факт </w:t>
            </w:r>
            <w:hyperlink w:anchor="P935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052" w:type="dxa"/>
            <w:vMerge/>
          </w:tcPr>
          <w:p w:rsidR="005757DB" w:rsidRPr="0099272E" w:rsidRDefault="005757DB" w:rsidP="00416B66"/>
        </w:tc>
        <w:tc>
          <w:tcPr>
            <w:tcW w:w="1087" w:type="dxa"/>
            <w:vMerge/>
          </w:tcPr>
          <w:p w:rsidR="005757DB" w:rsidRPr="0099272E" w:rsidRDefault="005757DB" w:rsidP="00416B66"/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4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2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21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14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F77660" w:rsidRDefault="00AC3760" w:rsidP="00416B66">
            <w:pPr>
              <w:pStyle w:val="ConsPlusNormal"/>
              <w:jc w:val="center"/>
              <w:rPr>
                <w:b/>
                <w:i/>
              </w:rPr>
            </w:pPr>
            <w:hyperlink r:id="rId13" w:history="1">
              <w:r w:rsidR="005757DB" w:rsidRPr="00F77660">
                <w:rPr>
                  <w:b/>
                  <w:i/>
                  <w:color w:val="0000FF"/>
                </w:rPr>
                <w:t>Указ</w:t>
              </w:r>
            </w:hyperlink>
            <w:r w:rsidR="005757DB" w:rsidRPr="00F77660">
              <w:rPr>
                <w:b/>
                <w:i/>
              </w:rPr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Итого по </w:t>
            </w:r>
            <w:hyperlink r:id="rId14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92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bookmarkStart w:id="2" w:name="P530"/>
            <w:bookmarkEnd w:id="2"/>
            <w:r>
              <w:t xml:space="preserve">КБ субъекта Российской Федерации, включая ТГВФ </w:t>
            </w:r>
            <w:hyperlink w:anchor="P92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</w:pPr>
            <w:bookmarkStart w:id="3" w:name="P544"/>
            <w:bookmarkEnd w:id="3"/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 </w:t>
            </w:r>
            <w:hyperlink w:anchor="P93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bookmarkStart w:id="4" w:name="P558"/>
            <w:bookmarkEnd w:id="4"/>
            <w:r>
              <w:t xml:space="preserve">Внебюджетное финансирование </w:t>
            </w:r>
            <w:hyperlink w:anchor="P93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B2404C" w:rsidRDefault="00AC3760" w:rsidP="00416B66">
            <w:pPr>
              <w:pStyle w:val="ConsPlusNormal"/>
              <w:jc w:val="center"/>
              <w:rPr>
                <w:b/>
                <w:i/>
              </w:rPr>
            </w:pPr>
            <w:hyperlink r:id="rId15" w:history="1">
              <w:r w:rsidR="005757DB" w:rsidRPr="00B2404C">
                <w:rPr>
                  <w:b/>
                  <w:i/>
                  <w:color w:val="0000FF"/>
                </w:rPr>
                <w:t>Указ</w:t>
              </w:r>
            </w:hyperlink>
            <w:r w:rsidR="005757DB" w:rsidRPr="00B2404C">
              <w:rPr>
                <w:b/>
                <w:i/>
              </w:rPr>
              <w:t xml:space="preserve"> Президента Российской Федерации от 7 мая 2012 г. N 597 "О мероприятиях по реализации государственной социальной</w:t>
            </w:r>
            <w:r w:rsidR="005757DB">
              <w:rPr>
                <w:b/>
                <w:i/>
              </w:rPr>
              <w:t xml:space="preserve"> политике</w:t>
            </w:r>
            <w:r w:rsidR="005757DB" w:rsidRPr="00B2404C">
              <w:rPr>
                <w:b/>
                <w:i/>
              </w:rPr>
              <w:t>"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Итого по </w:t>
            </w:r>
            <w:hyperlink r:id="rId16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290DBC" w:rsidRDefault="005757DB" w:rsidP="00146E8E">
            <w:pPr>
              <w:pStyle w:val="ConsPlusNormal"/>
              <w:jc w:val="center"/>
              <w:rPr>
                <w:b/>
              </w:rPr>
            </w:pPr>
            <w:r w:rsidRPr="00290DBC">
              <w:rPr>
                <w:b/>
              </w:rPr>
              <w:t>Наименование мероприятия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«Об  утверждении Плана  мероприятий («Дорожная карта») «Повышение эффективности  и  качества  услуг  в сфере  социального  обслуживания  населения Кемеровской области»</w:t>
            </w: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290DBC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5757DB" w:rsidRDefault="005757DB" w:rsidP="00290DBC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197E0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3" w:type="dxa"/>
          </w:tcPr>
          <w:p w:rsidR="005757DB" w:rsidRDefault="005757DB" w:rsidP="00290DB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52" w:type="dxa"/>
          </w:tcPr>
          <w:p w:rsidR="005757DB" w:rsidRDefault="005757DB" w:rsidP="00290DBC">
            <w:pPr>
              <w:pStyle w:val="ConsPlusNormal"/>
              <w:jc w:val="center"/>
            </w:pPr>
            <w:r>
              <w:t>48</w:t>
            </w:r>
            <w:r w:rsidR="00C06953">
              <w:t>,3</w:t>
            </w: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trHeight w:val="165"/>
        </w:trPr>
        <w:tc>
          <w:tcPr>
            <w:tcW w:w="851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985" w:type="dxa"/>
          </w:tcPr>
          <w:p w:rsidR="005757DB" w:rsidRDefault="005757DB" w:rsidP="00146E8E">
            <w:pPr>
              <w:pStyle w:val="ConsPlusNormal"/>
            </w:pPr>
            <w:r>
              <w:t>Распоряжение Кол</w:t>
            </w:r>
          </w:p>
          <w:p w:rsidR="005757DB" w:rsidRDefault="005757DB" w:rsidP="00146E8E">
            <w:pPr>
              <w:pStyle w:val="ConsPlusNormal"/>
            </w:pPr>
            <w:proofErr w:type="spellStart"/>
            <w:r>
              <w:t>легии</w:t>
            </w:r>
            <w:proofErr w:type="spellEnd"/>
            <w:r>
              <w:t xml:space="preserve">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5757DB" w:rsidRDefault="005757DB" w:rsidP="00146E8E">
            <w:pPr>
              <w:pStyle w:val="ConsPlusNormal"/>
            </w:pPr>
            <w:proofErr w:type="spellStart"/>
            <w:r>
              <w:t>ции</w:t>
            </w:r>
            <w:proofErr w:type="spellEnd"/>
            <w:r>
              <w:t xml:space="preserve"> КО от 25.03.2013 г. № 249-</w:t>
            </w:r>
            <w:proofErr w:type="gramStart"/>
            <w:r>
              <w:t>р(</w:t>
            </w:r>
            <w:proofErr w:type="gramEnd"/>
            <w:r>
              <w:t xml:space="preserve">ред.№15-р от14.01.16 </w:t>
            </w:r>
            <w:proofErr w:type="spellStart"/>
            <w:r>
              <w:t>г.,от</w:t>
            </w:r>
            <w:proofErr w:type="spellEnd"/>
            <w:r>
              <w:t xml:space="preserve"> 22.07.16 г. № 288-</w:t>
            </w:r>
          </w:p>
          <w:p w:rsidR="005757DB" w:rsidRDefault="005757DB" w:rsidP="00146E8E">
            <w:pPr>
              <w:pStyle w:val="ConsPlusNormal"/>
            </w:pP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5757DB" w:rsidRDefault="005757DB" w:rsidP="00290DBC">
            <w:pPr>
              <w:pStyle w:val="ConsPlusNormal"/>
              <w:ind w:left="219" w:right="-62" w:hanging="281"/>
            </w:pPr>
            <w:r>
              <w:t xml:space="preserve">Средняя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  <w:p w:rsidR="005757DB" w:rsidRDefault="005757DB" w:rsidP="00290DBC">
            <w:pPr>
              <w:pStyle w:val="ConsPlusNormal"/>
              <w:ind w:left="219" w:right="-62" w:hanging="281"/>
            </w:pPr>
            <w:r>
              <w:t>Социальных</w:t>
            </w:r>
          </w:p>
          <w:p w:rsidR="005757DB" w:rsidRDefault="005757DB" w:rsidP="00290DBC">
            <w:pPr>
              <w:pStyle w:val="ConsPlusNormal"/>
              <w:ind w:left="219" w:right="-62" w:hanging="281"/>
            </w:pPr>
            <w:r>
              <w:t>работников</w:t>
            </w:r>
          </w:p>
          <w:p w:rsidR="005757DB" w:rsidRDefault="005757DB" w:rsidP="00290DBC">
            <w:pPr>
              <w:pStyle w:val="ConsPlusNormal"/>
              <w:ind w:left="-62" w:right="-62"/>
            </w:pPr>
            <w:r>
              <w:t xml:space="preserve">по плану – 22740 </w:t>
            </w:r>
            <w:proofErr w:type="spellStart"/>
            <w:r>
              <w:t>руб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согласно пи-</w:t>
            </w:r>
          </w:p>
          <w:p w:rsidR="005757DB" w:rsidRDefault="005757DB" w:rsidP="00290DBC">
            <w:pPr>
              <w:pStyle w:val="ConsPlusNormal"/>
              <w:ind w:left="-62" w:right="-62"/>
            </w:pPr>
            <w:proofErr w:type="spellStart"/>
            <w:r>
              <w:t>сьма</w:t>
            </w:r>
            <w:proofErr w:type="spellEnd"/>
            <w:r>
              <w:t xml:space="preserve"> ДСЗН от</w:t>
            </w:r>
          </w:p>
          <w:p w:rsidR="005757DB" w:rsidRDefault="005757DB" w:rsidP="00290DBC">
            <w:pPr>
              <w:pStyle w:val="ConsPlusNormal"/>
              <w:ind w:left="-62" w:right="-62"/>
            </w:pPr>
            <w:r>
              <w:t>17.02.17 г. от 06/01-59</w:t>
            </w:r>
          </w:p>
          <w:p w:rsidR="005757DB" w:rsidRDefault="005757DB" w:rsidP="00290DBC">
            <w:pPr>
              <w:pStyle w:val="ConsPlusNormal"/>
              <w:ind w:right="-62"/>
            </w:pPr>
            <w:r>
              <w:t xml:space="preserve"> </w:t>
            </w:r>
          </w:p>
        </w:tc>
        <w:tc>
          <w:tcPr>
            <w:tcW w:w="709" w:type="dxa"/>
          </w:tcPr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  <w:r>
              <w:t>2017</w:t>
            </w:r>
          </w:p>
        </w:tc>
        <w:tc>
          <w:tcPr>
            <w:tcW w:w="992" w:type="dxa"/>
          </w:tcPr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  <w:r>
              <w:t>2017</w:t>
            </w:r>
          </w:p>
        </w:tc>
        <w:tc>
          <w:tcPr>
            <w:tcW w:w="993" w:type="dxa"/>
            <w:gridSpan w:val="2"/>
          </w:tcPr>
          <w:p w:rsidR="005757DB" w:rsidRDefault="005757DB" w:rsidP="00290DBC">
            <w:pPr>
              <w:pStyle w:val="ConsPlusNormal"/>
              <w:tabs>
                <w:tab w:val="left" w:pos="375"/>
              </w:tabs>
              <w:ind w:left="-204" w:hanging="142"/>
            </w:pPr>
          </w:p>
        </w:tc>
        <w:tc>
          <w:tcPr>
            <w:tcW w:w="992" w:type="dxa"/>
            <w:gridSpan w:val="2"/>
          </w:tcPr>
          <w:p w:rsidR="005757DB" w:rsidRDefault="005757DB" w:rsidP="00BC3B7F">
            <w:pPr>
              <w:pStyle w:val="ConsPlusNormal"/>
              <w:tabs>
                <w:tab w:val="left" w:pos="943"/>
              </w:tabs>
              <w:ind w:left="-1466" w:hanging="142"/>
            </w:pPr>
            <w:r>
              <w:t>2</w:t>
            </w: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4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13,</w:t>
            </w:r>
            <w:r w:rsidR="00B1221F">
              <w:t>677</w:t>
            </w:r>
          </w:p>
        </w:tc>
        <w:tc>
          <w:tcPr>
            <w:tcW w:w="1023" w:type="dxa"/>
            <w:vAlign w:val="center"/>
          </w:tcPr>
          <w:p w:rsidR="005757DB" w:rsidRDefault="005757DB" w:rsidP="00B1221F">
            <w:pPr>
              <w:pStyle w:val="ConsPlusNormal"/>
              <w:jc w:val="center"/>
            </w:pPr>
            <w:r>
              <w:t>6,</w:t>
            </w:r>
            <w:r w:rsidR="00B1221F">
              <w:t>596</w:t>
            </w:r>
          </w:p>
        </w:tc>
        <w:tc>
          <w:tcPr>
            <w:tcW w:w="1052" w:type="dxa"/>
            <w:vAlign w:val="center"/>
          </w:tcPr>
          <w:p w:rsidR="005757DB" w:rsidRPr="00C06953" w:rsidRDefault="005757DB" w:rsidP="00146E8E">
            <w:pPr>
              <w:pStyle w:val="ConsPlusNormal"/>
              <w:jc w:val="center"/>
            </w:pPr>
            <w:r>
              <w:t>48</w:t>
            </w:r>
            <w:r w:rsidR="00A00652">
              <w:rPr>
                <w:lang w:val="en-US"/>
              </w:rPr>
              <w:t>,</w:t>
            </w:r>
            <w:r w:rsidR="003302AB">
              <w:t>23</w:t>
            </w:r>
          </w:p>
        </w:tc>
        <w:tc>
          <w:tcPr>
            <w:tcW w:w="1087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trHeight w:val="165"/>
        </w:trPr>
        <w:tc>
          <w:tcPr>
            <w:tcW w:w="851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98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27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709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3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93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4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52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87" w:type="dxa"/>
            <w:vAlign w:val="center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trHeight w:val="165"/>
        </w:trPr>
        <w:tc>
          <w:tcPr>
            <w:tcW w:w="851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98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27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709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3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3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43" w:type="dxa"/>
            <w:vAlign w:val="center"/>
          </w:tcPr>
          <w:p w:rsidR="005757DB" w:rsidRDefault="00B1221F" w:rsidP="00B1221F">
            <w:pPr>
              <w:pStyle w:val="ConsPlusNormal"/>
              <w:jc w:val="center"/>
            </w:pPr>
            <w:r>
              <w:t>0,</w:t>
            </w:r>
            <w:r w:rsidR="005757DB">
              <w:t>822</w:t>
            </w:r>
          </w:p>
        </w:tc>
        <w:tc>
          <w:tcPr>
            <w:tcW w:w="1023" w:type="dxa"/>
            <w:vAlign w:val="center"/>
          </w:tcPr>
          <w:p w:rsidR="005757DB" w:rsidRDefault="00B1221F" w:rsidP="00B1221F">
            <w:pPr>
              <w:pStyle w:val="ConsPlusNormal"/>
              <w:jc w:val="center"/>
            </w:pPr>
            <w:r>
              <w:t>0,</w:t>
            </w:r>
            <w:r w:rsidR="005757DB">
              <w:t>400</w:t>
            </w:r>
          </w:p>
        </w:tc>
        <w:tc>
          <w:tcPr>
            <w:tcW w:w="1052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48</w:t>
            </w:r>
            <w:r w:rsidR="00A00652">
              <w:t>,6</w:t>
            </w:r>
            <w:r w:rsidR="003302AB">
              <w:t>6</w:t>
            </w:r>
          </w:p>
        </w:tc>
        <w:tc>
          <w:tcPr>
            <w:tcW w:w="1087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F35E04">
            <w:pPr>
              <w:pStyle w:val="ConsPlusNormal"/>
              <w:jc w:val="both"/>
            </w:pPr>
            <w:r>
              <w:rPr>
                <w:b/>
              </w:rPr>
              <w:t>Наименование мероприятия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F35E04">
              <w:t>Соотношение          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Федерации.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B06662" w:rsidRDefault="00B06662" w:rsidP="00B06662">
            <w:pPr>
              <w:pStyle w:val="ConsPlusNormal"/>
              <w:jc w:val="center"/>
            </w:pPr>
          </w:p>
          <w:p w:rsidR="005757DB" w:rsidRDefault="00B06662" w:rsidP="00B06662">
            <w:pPr>
              <w:pStyle w:val="ConsPlusNormal"/>
              <w:jc w:val="center"/>
            </w:pPr>
            <w:r>
              <w:t>152,8</w:t>
            </w:r>
          </w:p>
        </w:tc>
        <w:tc>
          <w:tcPr>
            <w:tcW w:w="1023" w:type="dxa"/>
          </w:tcPr>
          <w:p w:rsidR="00B06662" w:rsidRDefault="00B06662" w:rsidP="00B06662">
            <w:pPr>
              <w:pStyle w:val="ConsPlusNormal"/>
              <w:jc w:val="center"/>
            </w:pPr>
          </w:p>
          <w:p w:rsidR="005757DB" w:rsidRDefault="00B06662" w:rsidP="00B06662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052" w:type="dxa"/>
          </w:tcPr>
          <w:p w:rsidR="00B06662" w:rsidRDefault="00B06662" w:rsidP="00B06662">
            <w:pPr>
              <w:pStyle w:val="ConsPlusNormal"/>
              <w:jc w:val="center"/>
            </w:pPr>
          </w:p>
          <w:p w:rsidR="005757DB" w:rsidRDefault="00B06662" w:rsidP="00B0666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87" w:type="dxa"/>
          </w:tcPr>
          <w:p w:rsidR="005757DB" w:rsidRDefault="005757DB" w:rsidP="004008DD">
            <w:pPr>
              <w:pStyle w:val="ConsPlusNormal"/>
              <w:ind w:left="714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Распоряжение </w:t>
            </w:r>
            <w:proofErr w:type="spellStart"/>
            <w:r>
              <w:rPr>
                <w:szCs w:val="22"/>
              </w:rPr>
              <w:t>Адм</w:t>
            </w:r>
            <w:proofErr w:type="spellEnd"/>
          </w:p>
          <w:p w:rsidR="005757DB" w:rsidRDefault="005757DB" w:rsidP="00416B66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инистрации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Промы</w:t>
            </w:r>
            <w:proofErr w:type="spellEnd"/>
          </w:p>
          <w:p w:rsidR="005757DB" w:rsidRDefault="005757DB" w:rsidP="00416B66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шленновского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F35E04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райо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F35E04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на от 07.06.13 г. № 224-</w:t>
            </w:r>
            <w:proofErr w:type="gramStart"/>
            <w:r>
              <w:rPr>
                <w:szCs w:val="22"/>
              </w:rPr>
              <w:t>Р(</w:t>
            </w:r>
            <w:proofErr w:type="gramEnd"/>
            <w:r>
              <w:rPr>
                <w:szCs w:val="22"/>
              </w:rPr>
              <w:t>в редакции</w:t>
            </w:r>
          </w:p>
          <w:p w:rsidR="005757DB" w:rsidRPr="00F35E04" w:rsidRDefault="005757DB" w:rsidP="00F35E04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от 03.08.2016 № </w:t>
            </w:r>
            <w:r>
              <w:rPr>
                <w:szCs w:val="22"/>
              </w:rPr>
              <w:lastRenderedPageBreak/>
              <w:t>694-П)</w:t>
            </w:r>
          </w:p>
        </w:tc>
        <w:tc>
          <w:tcPr>
            <w:tcW w:w="1275" w:type="dxa"/>
            <w:vAlign w:val="center"/>
          </w:tcPr>
          <w:p w:rsidR="005757DB" w:rsidRPr="001F2D74" w:rsidRDefault="005757DB" w:rsidP="00416B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57DB" w:rsidRDefault="005757DB" w:rsidP="004D2AEA">
            <w:pPr>
              <w:pStyle w:val="ConsPlusNormal"/>
              <w:ind w:right="49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D2AEA">
            <w:pPr>
              <w:pStyle w:val="ConsPlusNormal"/>
              <w:ind w:left="-255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 квартал2017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  <w:r>
              <w:t>152,8</w:t>
            </w:r>
          </w:p>
        </w:tc>
        <w:tc>
          <w:tcPr>
            <w:tcW w:w="1023" w:type="dxa"/>
          </w:tcPr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052" w:type="dxa"/>
          </w:tcPr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Pr="00A00652" w:rsidRDefault="00A00652" w:rsidP="00197E0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63.0</w:t>
            </w:r>
          </w:p>
          <w:p w:rsidR="005757DB" w:rsidRPr="00F8369D" w:rsidRDefault="005757DB" w:rsidP="00197E01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План</w:t>
            </w:r>
          </w:p>
          <w:p w:rsidR="005757DB" w:rsidRDefault="005757DB" w:rsidP="00416B66">
            <w:pPr>
              <w:pStyle w:val="ConsPlusNormal"/>
            </w:pPr>
            <w:r>
              <w:t>годовой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4314A4">
            <w:pPr>
              <w:pStyle w:val="ConsPlusNormal"/>
              <w:jc w:val="both"/>
            </w:pPr>
            <w:r>
              <w:rPr>
                <w:b/>
              </w:rPr>
              <w:t>Наименование  мероприятия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F35E04">
              <w:t xml:space="preserve">Соотношение           средней заработной платы педагогических работников </w:t>
            </w:r>
            <w:r>
              <w:t xml:space="preserve">дошкольных </w:t>
            </w:r>
            <w:r w:rsidRPr="00F35E04">
              <w:t xml:space="preserve">образовательных учреждений </w:t>
            </w:r>
            <w:r>
              <w:t>к средней заработной плате по отрасли  образование</w:t>
            </w:r>
            <w:r w:rsidRPr="00F35E04">
              <w:t>.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A551FC" w:rsidRDefault="00A551FC" w:rsidP="00A551FC">
            <w:pPr>
              <w:pStyle w:val="ConsPlusNormal"/>
              <w:jc w:val="center"/>
            </w:pPr>
          </w:p>
          <w:p w:rsidR="005757DB" w:rsidRDefault="00A551FC" w:rsidP="00A551F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023" w:type="dxa"/>
          </w:tcPr>
          <w:p w:rsidR="00A551FC" w:rsidRDefault="00A551FC" w:rsidP="00A551FC">
            <w:pPr>
              <w:pStyle w:val="ConsPlusNormal"/>
              <w:jc w:val="center"/>
            </w:pPr>
          </w:p>
          <w:p w:rsidR="005757DB" w:rsidRDefault="00A551FC" w:rsidP="00A551FC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52" w:type="dxa"/>
          </w:tcPr>
          <w:p w:rsidR="005757DB" w:rsidRDefault="005757DB" w:rsidP="00A551FC">
            <w:pPr>
              <w:pStyle w:val="ConsPlusNormal"/>
              <w:jc w:val="center"/>
            </w:pPr>
          </w:p>
          <w:p w:rsidR="00A551FC" w:rsidRDefault="00A551FC" w:rsidP="00A551FC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Распоряжение </w:t>
            </w:r>
            <w:proofErr w:type="spellStart"/>
            <w:r>
              <w:rPr>
                <w:szCs w:val="22"/>
              </w:rPr>
              <w:t>Адм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инистрации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Промы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шленновского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райо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на от 07.06.13 г. № 224-</w:t>
            </w:r>
            <w:proofErr w:type="gramStart"/>
            <w:r>
              <w:rPr>
                <w:szCs w:val="22"/>
              </w:rPr>
              <w:t>Р(</w:t>
            </w:r>
            <w:proofErr w:type="gramEnd"/>
            <w:r>
              <w:rPr>
                <w:szCs w:val="22"/>
              </w:rPr>
              <w:t>в редакции</w:t>
            </w:r>
          </w:p>
          <w:p w:rsidR="005757DB" w:rsidRPr="00F35E04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 03.08.2016 № 694-П)</w:t>
            </w: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 квартал 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02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52" w:type="dxa"/>
          </w:tcPr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  <w:r>
              <w:t>50,</w:t>
            </w:r>
            <w:r w:rsidR="00B54B5E">
              <w:t>1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 xml:space="preserve"> План</w:t>
            </w:r>
          </w:p>
          <w:p w:rsidR="005757DB" w:rsidRDefault="005757DB" w:rsidP="000E421E">
            <w:pPr>
              <w:pStyle w:val="ConsPlusNormal"/>
            </w:pPr>
            <w:r>
              <w:t>годовой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122EC2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Наименование мероприятия: Подпрограмма «Одаренные дети»</w:t>
            </w:r>
          </w:p>
          <w:p w:rsidR="005757DB" w:rsidRDefault="005757DB" w:rsidP="00122EC2">
            <w:pPr>
              <w:pStyle w:val="ConsPlusNormal"/>
              <w:jc w:val="both"/>
            </w:pPr>
            <w:r>
              <w:t>Доля  детей, привлекаемых  к  участию  в творческих  мероприятиях, от  общего числа  детей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F1F9C">
            <w:pPr>
              <w:pStyle w:val="ConsPlusNormal"/>
              <w:jc w:val="center"/>
            </w:pPr>
          </w:p>
          <w:p w:rsidR="007F1F9C" w:rsidRDefault="007F1F9C" w:rsidP="007F1F9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3" w:type="dxa"/>
          </w:tcPr>
          <w:p w:rsidR="005757DB" w:rsidRDefault="005757DB" w:rsidP="007F1F9C">
            <w:pPr>
              <w:pStyle w:val="ConsPlusNormal"/>
              <w:jc w:val="center"/>
            </w:pPr>
          </w:p>
          <w:p w:rsidR="007F1F9C" w:rsidRDefault="007F1F9C" w:rsidP="007F1F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5757DB" w:rsidRDefault="005757DB" w:rsidP="007F1F9C">
            <w:pPr>
              <w:pStyle w:val="ConsPlusNormal"/>
              <w:jc w:val="center"/>
            </w:pPr>
          </w:p>
          <w:p w:rsidR="007F1F9C" w:rsidRDefault="007F1F9C" w:rsidP="007F1F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Распоряжение </w:t>
            </w:r>
            <w:proofErr w:type="spellStart"/>
            <w:r>
              <w:rPr>
                <w:szCs w:val="22"/>
              </w:rPr>
              <w:t>Адм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инистрации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Промы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шленновского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райо</w:t>
            </w:r>
            <w:proofErr w:type="spellEnd"/>
            <w:r>
              <w:rPr>
                <w:szCs w:val="22"/>
              </w:rPr>
              <w:t>-</w:t>
            </w:r>
          </w:p>
          <w:p w:rsidR="005757DB" w:rsidRPr="00F35E04" w:rsidRDefault="005757DB" w:rsidP="00435A4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lastRenderedPageBreak/>
              <w:t>на  № 2350-П   от 16.12.2016 г.</w:t>
            </w: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FB2BF7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FB2B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5757DB" w:rsidRDefault="005757DB" w:rsidP="00FB2BF7">
            <w:pPr>
              <w:pStyle w:val="ConsPlusNormal"/>
              <w:jc w:val="center"/>
            </w:pPr>
          </w:p>
          <w:p w:rsidR="005757DB" w:rsidRDefault="005757DB" w:rsidP="00FB2BF7">
            <w:pPr>
              <w:pStyle w:val="ConsPlusNormal"/>
              <w:jc w:val="center"/>
            </w:pPr>
          </w:p>
          <w:p w:rsidR="005757DB" w:rsidRDefault="005757DB" w:rsidP="00FB2B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  <w:rPr>
                <w:sz w:val="20"/>
              </w:rPr>
            </w:pPr>
          </w:p>
          <w:p w:rsidR="005757DB" w:rsidRPr="00671DD8" w:rsidRDefault="005757DB" w:rsidP="00416B66">
            <w:pPr>
              <w:pStyle w:val="ConsPlusNormal"/>
              <w:jc w:val="both"/>
              <w:rPr>
                <w:sz w:val="20"/>
              </w:rPr>
            </w:pPr>
            <w:r w:rsidRPr="00671DD8">
              <w:rPr>
                <w:sz w:val="20"/>
              </w:rPr>
              <w:t>План</w:t>
            </w:r>
            <w:r>
              <w:rPr>
                <w:sz w:val="20"/>
              </w:rPr>
              <w:t xml:space="preserve"> </w:t>
            </w:r>
            <w:r w:rsidRPr="00671DD8">
              <w:rPr>
                <w:sz w:val="20"/>
              </w:rPr>
              <w:t>годов</w:t>
            </w:r>
          </w:p>
          <w:p w:rsidR="005757DB" w:rsidRPr="00671DD8" w:rsidRDefault="005757DB" w:rsidP="00416B66">
            <w:pPr>
              <w:pStyle w:val="ConsPlusNormal"/>
              <w:jc w:val="both"/>
              <w:rPr>
                <w:sz w:val="20"/>
              </w:rPr>
            </w:pPr>
            <w:r w:rsidRPr="00671DD8">
              <w:rPr>
                <w:sz w:val="20"/>
              </w:rPr>
              <w:t>ой,</w:t>
            </w:r>
            <w:r>
              <w:rPr>
                <w:sz w:val="20"/>
              </w:rPr>
              <w:t xml:space="preserve"> </w:t>
            </w:r>
            <w:proofErr w:type="spellStart"/>
            <w:r w:rsidRPr="00671DD8">
              <w:rPr>
                <w:sz w:val="20"/>
              </w:rPr>
              <w:t>испол</w:t>
            </w:r>
            <w:r>
              <w:rPr>
                <w:sz w:val="20"/>
              </w:rPr>
              <w:t>н</w:t>
            </w:r>
            <w:proofErr w:type="spellEnd"/>
          </w:p>
          <w:p w:rsidR="005757DB" w:rsidRDefault="005757DB" w:rsidP="000E421E">
            <w:pPr>
              <w:pStyle w:val="ConsPlusNormal"/>
              <w:jc w:val="both"/>
            </w:pPr>
            <w:proofErr w:type="spellStart"/>
            <w:r w:rsidRPr="00671DD8"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 xml:space="preserve"> в </w:t>
            </w:r>
            <w:r w:rsidRPr="00671DD8">
              <w:rPr>
                <w:sz w:val="20"/>
              </w:rPr>
              <w:t>3-4 квартал</w:t>
            </w:r>
            <w:r>
              <w:rPr>
                <w:sz w:val="20"/>
              </w:rPr>
              <w:t>ах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985D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мер</w:t>
            </w:r>
            <w:r w:rsidR="00247066">
              <w:rPr>
                <w:b/>
              </w:rPr>
              <w:t>оприятия:</w:t>
            </w:r>
          </w:p>
          <w:p w:rsidR="005757DB" w:rsidRDefault="005757DB" w:rsidP="00985D4D">
            <w:pPr>
              <w:pStyle w:val="ConsPlusNormal"/>
              <w:jc w:val="both"/>
            </w:pPr>
            <w:r>
              <w:t>Удельный  вес  численности  высококвалифицированных  работников  в  общей  численности   квалифицированных  работников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B48B6">
            <w:pPr>
              <w:pStyle w:val="ConsPlusNormal"/>
              <w:jc w:val="center"/>
            </w:pPr>
          </w:p>
          <w:p w:rsidR="001B48B6" w:rsidRDefault="001B48B6" w:rsidP="001B48B6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023" w:type="dxa"/>
          </w:tcPr>
          <w:p w:rsidR="005757DB" w:rsidRDefault="005757DB" w:rsidP="001B48B6">
            <w:pPr>
              <w:pStyle w:val="ConsPlusNormal"/>
              <w:jc w:val="center"/>
            </w:pPr>
          </w:p>
          <w:p w:rsidR="001B48B6" w:rsidRDefault="001B48B6" w:rsidP="001B48B6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52" w:type="dxa"/>
          </w:tcPr>
          <w:p w:rsidR="005757DB" w:rsidRDefault="005757DB" w:rsidP="001B48B6">
            <w:pPr>
              <w:pStyle w:val="ConsPlusNormal"/>
              <w:jc w:val="center"/>
            </w:pPr>
          </w:p>
          <w:p w:rsidR="001B48B6" w:rsidRDefault="001B48B6" w:rsidP="001B48B6">
            <w:pPr>
              <w:pStyle w:val="ConsPlusNormal"/>
              <w:jc w:val="center"/>
            </w:pPr>
            <w:r>
              <w:t>71,56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Повышение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квалификации</w:t>
            </w: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Pr="00122EC2" w:rsidRDefault="005757DB" w:rsidP="00CB7796">
            <w:pPr>
              <w:pStyle w:val="ConsPlusNormal"/>
              <w:jc w:val="center"/>
            </w:pPr>
          </w:p>
          <w:p w:rsidR="005757DB" w:rsidRPr="00122EC2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334,0</w:t>
            </w:r>
          </w:p>
          <w:p w:rsidR="005757DB" w:rsidRDefault="005757DB" w:rsidP="00CB7796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B779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52" w:type="dxa"/>
          </w:tcPr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</w:rPr>
            </w:pPr>
          </w:p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  <w:lang w:val="en-US"/>
              </w:rPr>
            </w:pPr>
          </w:p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  <w:lang w:val="en-US"/>
              </w:rPr>
            </w:pPr>
          </w:p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</w:rPr>
            </w:pPr>
            <w:r>
              <w:t>71,56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Финансирование </w:t>
            </w:r>
            <w:proofErr w:type="spellStart"/>
            <w:r>
              <w:rPr>
                <w:sz w:val="18"/>
                <w:szCs w:val="18"/>
              </w:rPr>
              <w:t>поступ</w:t>
            </w:r>
            <w:proofErr w:type="spellEnd"/>
          </w:p>
          <w:p w:rsidR="005757DB" w:rsidRDefault="005757DB" w:rsidP="00416B6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ет</w:t>
            </w:r>
            <w:proofErr w:type="spellEnd"/>
            <w:r>
              <w:rPr>
                <w:sz w:val="18"/>
                <w:szCs w:val="18"/>
              </w:rPr>
              <w:t xml:space="preserve"> из </w:t>
            </w:r>
            <w:proofErr w:type="spellStart"/>
            <w:r>
              <w:rPr>
                <w:sz w:val="18"/>
                <w:szCs w:val="18"/>
              </w:rPr>
              <w:t>област</w:t>
            </w:r>
            <w:proofErr w:type="spellEnd"/>
          </w:p>
          <w:p w:rsidR="005757DB" w:rsidRDefault="005757DB" w:rsidP="00416B6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</w:t>
            </w:r>
            <w:proofErr w:type="spellEnd"/>
          </w:p>
          <w:p w:rsidR="005757DB" w:rsidRPr="00985D4D" w:rsidRDefault="005757DB" w:rsidP="000E421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сполнение</w:t>
            </w:r>
            <w:proofErr w:type="spellEnd"/>
            <w:r>
              <w:rPr>
                <w:sz w:val="18"/>
                <w:szCs w:val="18"/>
              </w:rPr>
              <w:t xml:space="preserve"> по году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702252" w:rsidRDefault="005757DB" w:rsidP="00CD73D0">
            <w:pPr>
              <w:pStyle w:val="ConsPlusNormal"/>
              <w:jc w:val="both"/>
              <w:rPr>
                <w:b/>
              </w:rPr>
            </w:pPr>
            <w:r w:rsidRPr="00702252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обеспечивающих предоставление медицинских услуг) к средней заработной плате по субъекту Российской Федерации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1052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  <w:p w:rsidR="005757DB" w:rsidRDefault="005757DB" w:rsidP="00416B66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841459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1052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021815" w:rsidRDefault="005757DB" w:rsidP="00021815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по субъекту Российской Федерации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021815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36008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2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360086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052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841459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2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052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446114" w:rsidRDefault="005757DB" w:rsidP="002756D3">
            <w:pPr>
              <w:pStyle w:val="ConsPlusNormal"/>
              <w:jc w:val="both"/>
              <w:rPr>
                <w:b/>
              </w:rPr>
            </w:pPr>
            <w:r w:rsidRPr="00446114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среднего медицинского персонала (персонала, обеспечивающего предоставление медицинских услуг) и средней заработной платы по субъекту Российской Федерации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461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446114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360086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3" w:type="dxa"/>
          </w:tcPr>
          <w:p w:rsidR="005757DB" w:rsidRDefault="005757DB" w:rsidP="00360086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052" w:type="dxa"/>
          </w:tcPr>
          <w:p w:rsidR="005757DB" w:rsidRDefault="005757DB" w:rsidP="00446114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CA72F2">
            <w:pPr>
              <w:pStyle w:val="ConsPlusNormal"/>
              <w:jc w:val="center"/>
            </w:pPr>
          </w:p>
          <w:p w:rsidR="00CA72F2" w:rsidRDefault="00CA72F2" w:rsidP="00CA72F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CA72F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CA72F2">
            <w:pPr>
              <w:pStyle w:val="ConsPlusNormal"/>
              <w:jc w:val="center"/>
            </w:pPr>
          </w:p>
          <w:p w:rsidR="00CA72F2" w:rsidRDefault="00CA72F2" w:rsidP="00CA72F2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3" w:type="dxa"/>
          </w:tcPr>
          <w:p w:rsidR="005757DB" w:rsidRDefault="005757DB" w:rsidP="00CA72F2">
            <w:pPr>
              <w:pStyle w:val="ConsPlusNormal"/>
              <w:jc w:val="center"/>
            </w:pPr>
          </w:p>
          <w:p w:rsidR="00CA72F2" w:rsidRDefault="00CA72F2" w:rsidP="00CA72F2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052" w:type="dxa"/>
          </w:tcPr>
          <w:p w:rsidR="005757DB" w:rsidRDefault="005757DB" w:rsidP="00CA72F2">
            <w:pPr>
              <w:pStyle w:val="ConsPlusNormal"/>
              <w:jc w:val="center"/>
            </w:pPr>
          </w:p>
          <w:p w:rsidR="00CA72F2" w:rsidRDefault="00CA72F2" w:rsidP="00CA72F2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021815" w:rsidRDefault="005757DB" w:rsidP="00BC7F73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работников учреждений культуры к средней заработной плате по муниципальной территории (учреждения культуры)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035BF0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3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052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BE2812">
            <w:pPr>
              <w:pStyle w:val="ConsPlusNormal"/>
              <w:jc w:val="both"/>
            </w:pPr>
            <w:r>
              <w:t>Постановление ад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BE2812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5757DB" w:rsidRDefault="005757DB" w:rsidP="00BE2812">
            <w:pPr>
              <w:pStyle w:val="ConsPlusNormal"/>
              <w:jc w:val="both"/>
            </w:pPr>
            <w:r>
              <w:t>на в Промышленно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», Рас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поряжение</w:t>
            </w:r>
            <w:proofErr w:type="spellEnd"/>
            <w:r>
              <w:t xml:space="preserve"> Коллег</w:t>
            </w:r>
          </w:p>
          <w:p w:rsidR="005757DB" w:rsidRDefault="005757DB" w:rsidP="00BE2812">
            <w:pPr>
              <w:pStyle w:val="ConsPlusNormal"/>
              <w:jc w:val="both"/>
            </w:pPr>
            <w:proofErr w:type="spellStart"/>
            <w:r>
              <w:t>ии</w:t>
            </w:r>
            <w:proofErr w:type="spellEnd"/>
            <w:r>
              <w:t xml:space="preserve"> АКО от 25.02.2013 г. № 178-р</w:t>
            </w:r>
          </w:p>
        </w:tc>
        <w:tc>
          <w:tcPr>
            <w:tcW w:w="1275" w:type="dxa"/>
            <w:vAlign w:val="center"/>
          </w:tcPr>
          <w:p w:rsidR="005757DB" w:rsidRDefault="005757DB" w:rsidP="00C1066E">
            <w:pPr>
              <w:pStyle w:val="ConsPlusNormal"/>
              <w:jc w:val="both"/>
            </w:pPr>
            <w:r>
              <w:t xml:space="preserve">1.Постановление </w:t>
            </w:r>
            <w:proofErr w:type="gramStart"/>
            <w:r>
              <w:t>АПР</w:t>
            </w:r>
            <w:proofErr w:type="gramEnd"/>
            <w:r>
              <w:t xml:space="preserve"> № 722-П от 24.04.2014 г. «Об увеличении</w:t>
            </w:r>
          </w:p>
          <w:p w:rsidR="005757DB" w:rsidRDefault="005757DB" w:rsidP="00C1066E">
            <w:pPr>
              <w:pStyle w:val="ConsPlusNormal"/>
              <w:jc w:val="both"/>
            </w:pPr>
            <w:r>
              <w:t xml:space="preserve">ФОТ </w:t>
            </w:r>
            <w:proofErr w:type="spellStart"/>
            <w:proofErr w:type="gramStart"/>
            <w:r>
              <w:t>работн</w:t>
            </w:r>
            <w:proofErr w:type="spellEnd"/>
            <w:r>
              <w:t xml:space="preserve"> </w:t>
            </w:r>
            <w:proofErr w:type="spellStart"/>
            <w:r>
              <w:t>иков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отдель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  <w:r>
              <w:t xml:space="preserve"> </w:t>
            </w: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</w:p>
          <w:p w:rsidR="005757DB" w:rsidRDefault="005757DB" w:rsidP="00C1066E">
            <w:pPr>
              <w:pStyle w:val="ConsPlusNormal"/>
              <w:jc w:val="both"/>
            </w:pPr>
            <w:proofErr w:type="spellStart"/>
            <w:r>
              <w:t>реждений</w:t>
            </w:r>
            <w:proofErr w:type="spellEnd"/>
            <w:r>
              <w:t xml:space="preserve"> культуры</w:t>
            </w:r>
          </w:p>
          <w:p w:rsidR="005757DB" w:rsidRDefault="005757DB" w:rsidP="00C1066E">
            <w:pPr>
              <w:pStyle w:val="ConsPlusNormal"/>
              <w:jc w:val="both"/>
            </w:pPr>
            <w:r>
              <w:t xml:space="preserve">Промышленновского </w:t>
            </w:r>
            <w:proofErr w:type="spellStart"/>
            <w:proofErr w:type="gramStart"/>
            <w:r>
              <w:t>муниципа-льного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</w:p>
          <w:p w:rsidR="005757DB" w:rsidRDefault="005757DB" w:rsidP="00C1066E">
            <w:pPr>
              <w:pStyle w:val="ConsPlusNormal"/>
              <w:jc w:val="both"/>
            </w:pPr>
            <w:proofErr w:type="spellStart"/>
            <w:r>
              <w:t>йона</w:t>
            </w:r>
            <w:proofErr w:type="spellEnd"/>
            <w:r>
              <w:t>»</w:t>
            </w: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D362AA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D362A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08</w:t>
            </w: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43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023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052" w:type="dxa"/>
          </w:tcPr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</w:p>
          <w:p w:rsidR="005757DB" w:rsidRDefault="005757DB" w:rsidP="00035BF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087" w:type="dxa"/>
          </w:tcPr>
          <w:p w:rsidR="005757DB" w:rsidRDefault="005757DB" w:rsidP="00035BF0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55067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55067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43" w:type="dxa"/>
          </w:tcPr>
          <w:p w:rsidR="005757DB" w:rsidRDefault="005757DB" w:rsidP="005506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3" w:type="dxa"/>
          </w:tcPr>
          <w:p w:rsidR="005757DB" w:rsidRDefault="005757DB" w:rsidP="005506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52" w:type="dxa"/>
          </w:tcPr>
          <w:p w:rsidR="005757DB" w:rsidRDefault="005757DB" w:rsidP="0055067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7" w:type="dxa"/>
          </w:tcPr>
          <w:p w:rsidR="005757DB" w:rsidRDefault="005757DB" w:rsidP="0055067F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021815" w:rsidRDefault="005757DB" w:rsidP="0055067F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работников учреждений культуры к средней заработной плате по муниципальной территории (учреждения дополнительного образования)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F92E5D">
            <w:pPr>
              <w:pStyle w:val="ConsPlusNormal"/>
              <w:jc w:val="center"/>
            </w:pPr>
          </w:p>
          <w:p w:rsidR="005757DB" w:rsidRDefault="005757DB" w:rsidP="00F92E5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3" w:type="dxa"/>
          </w:tcPr>
          <w:p w:rsidR="005757DB" w:rsidRDefault="005757DB" w:rsidP="00F92E5D">
            <w:pPr>
              <w:pStyle w:val="ConsPlusNormal"/>
              <w:jc w:val="center"/>
            </w:pPr>
          </w:p>
          <w:p w:rsidR="005757DB" w:rsidRDefault="005757DB" w:rsidP="00F92E5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52" w:type="dxa"/>
          </w:tcPr>
          <w:p w:rsidR="005757DB" w:rsidRDefault="005757DB" w:rsidP="00F92E5D">
            <w:pPr>
              <w:pStyle w:val="ConsPlusNormal"/>
              <w:jc w:val="center"/>
            </w:pPr>
          </w:p>
          <w:p w:rsidR="005757DB" w:rsidRDefault="005757DB" w:rsidP="00F92E5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087" w:type="dxa"/>
          </w:tcPr>
          <w:p w:rsidR="005757DB" w:rsidRDefault="005757DB" w:rsidP="00F92E5D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287A03">
            <w:pPr>
              <w:pStyle w:val="ConsPlusNormal"/>
              <w:jc w:val="both"/>
            </w:pPr>
            <w:r>
              <w:t>Постановление ад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287A03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5757DB" w:rsidRDefault="005757DB" w:rsidP="00287A03">
            <w:pPr>
              <w:pStyle w:val="ConsPlusNormal"/>
              <w:jc w:val="both"/>
            </w:pPr>
            <w:r>
              <w:t>на в Промышленно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», Рас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поряжение</w:t>
            </w:r>
            <w:proofErr w:type="spellEnd"/>
            <w:r>
              <w:t xml:space="preserve"> Коллег</w:t>
            </w:r>
          </w:p>
          <w:p w:rsidR="005757DB" w:rsidRDefault="005757DB" w:rsidP="00287A03">
            <w:pPr>
              <w:pStyle w:val="ConsPlusNormal"/>
              <w:jc w:val="both"/>
            </w:pPr>
            <w:proofErr w:type="spellStart"/>
            <w:r>
              <w:t>ии</w:t>
            </w:r>
            <w:proofErr w:type="spellEnd"/>
            <w:r>
              <w:t xml:space="preserve"> АКО от 25.02.2013 г. № 178-р</w:t>
            </w: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33" w:type="dxa"/>
          </w:tcPr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43" w:type="dxa"/>
          </w:tcPr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23" w:type="dxa"/>
          </w:tcPr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2" w:type="dxa"/>
          </w:tcPr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</w:p>
          <w:p w:rsidR="005757DB" w:rsidRDefault="005757DB" w:rsidP="00287A0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87" w:type="dxa"/>
          </w:tcPr>
          <w:p w:rsidR="005757DB" w:rsidRDefault="005757DB" w:rsidP="00287A03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6E653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33" w:type="dxa"/>
          </w:tcPr>
          <w:p w:rsidR="005757DB" w:rsidRDefault="005757DB" w:rsidP="006E653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43" w:type="dxa"/>
          </w:tcPr>
          <w:p w:rsidR="005757DB" w:rsidRDefault="005757DB" w:rsidP="006E65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3" w:type="dxa"/>
          </w:tcPr>
          <w:p w:rsidR="005757DB" w:rsidRDefault="005757DB" w:rsidP="006E653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52" w:type="dxa"/>
          </w:tcPr>
          <w:p w:rsidR="005757DB" w:rsidRDefault="005757DB" w:rsidP="006E653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35"/>
        </w:trPr>
        <w:tc>
          <w:tcPr>
            <w:tcW w:w="7797" w:type="dxa"/>
            <w:gridSpan w:val="9"/>
            <w:vAlign w:val="center"/>
          </w:tcPr>
          <w:p w:rsidR="005757DB" w:rsidRPr="00985921" w:rsidRDefault="005757DB" w:rsidP="00985921">
            <w:pPr>
              <w:pStyle w:val="ConsPlusNormal"/>
              <w:jc w:val="both"/>
              <w:rPr>
                <w:b/>
              </w:rPr>
            </w:pPr>
            <w:r w:rsidRPr="00985921">
              <w:rPr>
                <w:b/>
              </w:rPr>
              <w:t>Наименование мероприятия</w:t>
            </w:r>
            <w:r>
              <w:rPr>
                <w:b/>
              </w:rPr>
              <w:t>: 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185660">
            <w:pPr>
              <w:pStyle w:val="ConsPlusNormal"/>
              <w:jc w:val="center"/>
            </w:pPr>
          </w:p>
          <w:p w:rsidR="005757DB" w:rsidRDefault="005757DB" w:rsidP="0018566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185660">
            <w:pPr>
              <w:pStyle w:val="ConsPlusNormal"/>
              <w:jc w:val="center"/>
            </w:pPr>
          </w:p>
          <w:p w:rsidR="005757DB" w:rsidRDefault="005757DB" w:rsidP="0018566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5757DB" w:rsidRDefault="005757DB" w:rsidP="00185660">
            <w:pPr>
              <w:pStyle w:val="ConsPlusNormal"/>
              <w:jc w:val="center"/>
            </w:pPr>
          </w:p>
          <w:p w:rsidR="005757DB" w:rsidRDefault="005757DB" w:rsidP="0018566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3" w:type="dxa"/>
          </w:tcPr>
          <w:p w:rsidR="005757DB" w:rsidRDefault="005757DB" w:rsidP="00185660">
            <w:pPr>
              <w:pStyle w:val="ConsPlusNormal"/>
              <w:jc w:val="center"/>
            </w:pPr>
          </w:p>
          <w:p w:rsidR="005757DB" w:rsidRDefault="005757DB" w:rsidP="0018566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52" w:type="dxa"/>
          </w:tcPr>
          <w:p w:rsidR="005757DB" w:rsidRDefault="005757DB" w:rsidP="00185660">
            <w:pPr>
              <w:pStyle w:val="ConsPlusNormal"/>
              <w:jc w:val="center"/>
            </w:pPr>
          </w:p>
          <w:p w:rsidR="005757DB" w:rsidRDefault="005757DB" w:rsidP="00185660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C5282B">
            <w:pPr>
              <w:pStyle w:val="ConsPlusNormal"/>
              <w:jc w:val="both"/>
            </w:pPr>
            <w:r>
              <w:t xml:space="preserve">Постановление </w:t>
            </w:r>
            <w:proofErr w:type="gramStart"/>
            <w:r>
              <w:t>АПР</w:t>
            </w:r>
            <w:proofErr w:type="gramEnd"/>
            <w:r>
              <w:t xml:space="preserve"> от 02.10.2012 г. № 1518а-П «Об исполнении отдельных указов Президента Российской </w:t>
            </w:r>
            <w:proofErr w:type="spellStart"/>
            <w:r>
              <w:t>Феде-</w:t>
            </w:r>
            <w:r>
              <w:lastRenderedPageBreak/>
              <w:t>рации</w:t>
            </w:r>
            <w:proofErr w:type="spellEnd"/>
            <w:r>
              <w:t xml:space="preserve"> В.В.Путина в</w:t>
            </w:r>
          </w:p>
          <w:p w:rsidR="005757DB" w:rsidRDefault="005757DB" w:rsidP="00C5282B">
            <w:pPr>
              <w:pStyle w:val="ConsPlusNormal"/>
              <w:jc w:val="both"/>
            </w:pPr>
            <w:proofErr w:type="spellStart"/>
            <w:r>
              <w:t>Промышленновско</w:t>
            </w:r>
            <w:proofErr w:type="spellEnd"/>
          </w:p>
          <w:p w:rsidR="005757DB" w:rsidRDefault="005757DB" w:rsidP="00C5282B">
            <w:pPr>
              <w:pStyle w:val="ConsPlusNormal"/>
              <w:jc w:val="both"/>
            </w:pPr>
            <w:r>
              <w:t xml:space="preserve">м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3" w:type="dxa"/>
          </w:tcPr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52" w:type="dxa"/>
          </w:tcPr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</w:p>
          <w:p w:rsidR="005757DB" w:rsidRDefault="005757DB" w:rsidP="000405F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87" w:type="dxa"/>
          </w:tcPr>
          <w:p w:rsidR="005757DB" w:rsidRDefault="005757DB" w:rsidP="000405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повышени</w:t>
            </w:r>
            <w:proofErr w:type="spellEnd"/>
            <w:r>
              <w:rPr>
                <w:sz w:val="16"/>
                <w:szCs w:val="16"/>
              </w:rPr>
              <w:t xml:space="preserve"> квалификации работников направляются только средства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приносящей доход </w:t>
            </w:r>
            <w:proofErr w:type="spellStart"/>
            <w:r>
              <w:rPr>
                <w:sz w:val="16"/>
                <w:szCs w:val="16"/>
              </w:rPr>
              <w:t>деятел</w:t>
            </w:r>
            <w:proofErr w:type="spellEnd"/>
          </w:p>
          <w:p w:rsidR="005757DB" w:rsidRDefault="005757DB" w:rsidP="000405F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ьности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обств</w:t>
            </w:r>
            <w:r>
              <w:rPr>
                <w:sz w:val="16"/>
                <w:szCs w:val="16"/>
              </w:rPr>
              <w:lastRenderedPageBreak/>
              <w:t>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</w:t>
            </w:r>
            <w:proofErr w:type="spellEnd"/>
          </w:p>
          <w:p w:rsidR="005757DB" w:rsidRPr="00704A8F" w:rsidRDefault="005757DB" w:rsidP="0064709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сотрудников </w:t>
            </w: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D705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D705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5757DB" w:rsidRDefault="005757DB" w:rsidP="00D7059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3" w:type="dxa"/>
          </w:tcPr>
          <w:p w:rsidR="005757DB" w:rsidRDefault="005757DB" w:rsidP="00D7059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52" w:type="dxa"/>
          </w:tcPr>
          <w:p w:rsidR="005757DB" w:rsidRDefault="005757DB" w:rsidP="00D7059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87" w:type="dxa"/>
          </w:tcPr>
          <w:p w:rsidR="005757DB" w:rsidRDefault="005757DB" w:rsidP="00D70594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Pr="00F44782" w:rsidRDefault="005757DB" w:rsidP="00F44782">
            <w:pPr>
              <w:pStyle w:val="ConsPlusNormal"/>
              <w:jc w:val="both"/>
              <w:rPr>
                <w:b/>
              </w:rPr>
            </w:pPr>
            <w:r w:rsidRPr="00F44782">
              <w:rPr>
                <w:b/>
              </w:rPr>
              <w:t>Наименование мероприятия</w:t>
            </w:r>
            <w:r>
              <w:rPr>
                <w:b/>
              </w:rPr>
              <w:t>: доля детей, привлекаемых к участию в творческих мероприятиях, от общего числа детей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F4478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F4478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5757DB" w:rsidRDefault="005757DB" w:rsidP="00F4478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3" w:type="dxa"/>
          </w:tcPr>
          <w:p w:rsidR="005757DB" w:rsidRDefault="005757DB" w:rsidP="00F4478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52" w:type="dxa"/>
          </w:tcPr>
          <w:p w:rsidR="005757DB" w:rsidRDefault="005757DB" w:rsidP="00F4478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>Постановление ад</w:t>
            </w:r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1014F9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5757DB" w:rsidRDefault="005757DB" w:rsidP="001014F9">
            <w:pPr>
              <w:pStyle w:val="ConsPlusNormal"/>
              <w:jc w:val="both"/>
            </w:pPr>
            <w:r>
              <w:t>на в Промышленно</w:t>
            </w:r>
          </w:p>
          <w:p w:rsidR="005757DB" w:rsidRDefault="005757DB" w:rsidP="001014F9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2 к</w:t>
            </w:r>
            <w:r w:rsidR="00A80A5A">
              <w:t>в</w:t>
            </w:r>
            <w:r>
              <w:t>артал</w:t>
            </w:r>
          </w:p>
          <w:p w:rsidR="005757DB" w:rsidRDefault="005757DB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3" w:type="dxa"/>
          </w:tcPr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52" w:type="dxa"/>
          </w:tcPr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</w:p>
          <w:p w:rsidR="005757DB" w:rsidRDefault="005757DB" w:rsidP="00CD006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участия в мероприятиях направляют</w:t>
            </w:r>
          </w:p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средства от </w:t>
            </w:r>
            <w:proofErr w:type="gramStart"/>
            <w:r>
              <w:rPr>
                <w:sz w:val="16"/>
                <w:szCs w:val="16"/>
              </w:rPr>
              <w:t>приносящей</w:t>
            </w:r>
            <w:proofErr w:type="gramEnd"/>
          </w:p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sz w:val="16"/>
                <w:szCs w:val="16"/>
              </w:rPr>
              <w:t>деят</w:t>
            </w:r>
            <w:proofErr w:type="spellEnd"/>
          </w:p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ельности</w:t>
            </w:r>
            <w:proofErr w:type="spellEnd"/>
            <w:r>
              <w:rPr>
                <w:sz w:val="16"/>
                <w:szCs w:val="16"/>
              </w:rPr>
              <w:t xml:space="preserve"> и средства, </w:t>
            </w:r>
            <w:proofErr w:type="spellStart"/>
            <w:proofErr w:type="gramStart"/>
            <w:r>
              <w:rPr>
                <w:sz w:val="16"/>
                <w:szCs w:val="16"/>
              </w:rPr>
              <w:t>пос</w:t>
            </w:r>
            <w:proofErr w:type="spellEnd"/>
            <w:proofErr w:type="gramEnd"/>
          </w:p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тупающие</w:t>
            </w:r>
            <w:proofErr w:type="spellEnd"/>
            <w:r>
              <w:rPr>
                <w:sz w:val="16"/>
                <w:szCs w:val="16"/>
              </w:rPr>
              <w:t xml:space="preserve"> от</w:t>
            </w:r>
          </w:p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добровольного </w:t>
            </w:r>
            <w:proofErr w:type="spellStart"/>
            <w:r>
              <w:rPr>
                <w:sz w:val="16"/>
                <w:szCs w:val="16"/>
              </w:rPr>
              <w:t>пожертвов</w:t>
            </w:r>
            <w:proofErr w:type="spellEnd"/>
          </w:p>
          <w:p w:rsidR="005757DB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ания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обственные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757DB" w:rsidRPr="00647092" w:rsidRDefault="005757DB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родителей</w:t>
            </w: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702252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B007E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5757DB" w:rsidRDefault="005757DB" w:rsidP="00B007E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5757DB" w:rsidRDefault="005757DB" w:rsidP="00B007E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3" w:type="dxa"/>
          </w:tcPr>
          <w:p w:rsidR="005757DB" w:rsidRDefault="005757DB" w:rsidP="00B007EE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52" w:type="dxa"/>
          </w:tcPr>
          <w:p w:rsidR="005757DB" w:rsidRDefault="005757DB" w:rsidP="00B007EE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87" w:type="dxa"/>
          </w:tcPr>
          <w:p w:rsidR="005757DB" w:rsidRDefault="005757DB" w:rsidP="00B007EE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7797" w:type="dxa"/>
            <w:gridSpan w:val="9"/>
            <w:vAlign w:val="center"/>
          </w:tcPr>
          <w:p w:rsidR="005757DB" w:rsidRPr="007003E0" w:rsidRDefault="00AC3760" w:rsidP="00740AA1">
            <w:pPr>
              <w:pStyle w:val="ConsPlusNormal"/>
              <w:jc w:val="center"/>
              <w:rPr>
                <w:b/>
                <w:i/>
              </w:rPr>
            </w:pPr>
            <w:hyperlink r:id="rId17" w:history="1">
              <w:r w:rsidR="005757DB" w:rsidRPr="007003E0">
                <w:rPr>
                  <w:b/>
                  <w:i/>
                  <w:color w:val="0000FF"/>
                </w:rPr>
                <w:t>Указ</w:t>
              </w:r>
            </w:hyperlink>
            <w:r w:rsidR="005757DB" w:rsidRPr="007003E0">
              <w:rPr>
                <w:b/>
                <w:i/>
              </w:rPr>
              <w:t xml:space="preserve"> Президента Российской Федерации от 7 мая 2012 г. N 598 "О совершенствовании государственной политики  в сфере здравоохранения"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 xml:space="preserve">Итого по </w:t>
            </w:r>
            <w:hyperlink r:id="rId18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Pr="00E32CA6" w:rsidRDefault="005757DB" w:rsidP="003A1733">
            <w:pPr>
              <w:pStyle w:val="ConsPlusNormal"/>
              <w:jc w:val="center"/>
              <w:rPr>
                <w:b/>
              </w:rPr>
            </w:pPr>
            <w:r w:rsidRPr="00E32CA6">
              <w:rPr>
                <w:b/>
              </w:rPr>
              <w:t>Наименование мероприятия</w:t>
            </w:r>
            <w:r>
              <w:rPr>
                <w:b/>
              </w:rPr>
              <w:t>: Младенческая смертность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E32CA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E32CA6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434E3F">
            <w:pPr>
              <w:pStyle w:val="ConsPlusNormal"/>
              <w:jc w:val="center"/>
            </w:pPr>
            <w:r>
              <w:t>7</w:t>
            </w:r>
            <w:r w:rsidR="00434E3F">
              <w:t>,</w:t>
            </w:r>
            <w:r>
              <w:t>720</w:t>
            </w:r>
          </w:p>
        </w:tc>
        <w:tc>
          <w:tcPr>
            <w:tcW w:w="1023" w:type="dxa"/>
          </w:tcPr>
          <w:p w:rsidR="005757DB" w:rsidRDefault="005757DB" w:rsidP="00434E3F">
            <w:pPr>
              <w:pStyle w:val="ConsPlusNormal"/>
              <w:jc w:val="center"/>
            </w:pPr>
            <w:r>
              <w:t>2</w:t>
            </w:r>
            <w:r w:rsidR="00434E3F">
              <w:t>,</w:t>
            </w:r>
            <w:r>
              <w:t>426</w:t>
            </w:r>
          </w:p>
        </w:tc>
        <w:tc>
          <w:tcPr>
            <w:tcW w:w="1052" w:type="dxa"/>
          </w:tcPr>
          <w:p w:rsidR="005757DB" w:rsidRDefault="005757DB" w:rsidP="00E32CA6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 квартал 2017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Pr="003A1733" w:rsidRDefault="005757DB" w:rsidP="001014F9">
            <w:pPr>
              <w:pStyle w:val="ConsPlusNormal"/>
              <w:jc w:val="center"/>
              <w:rPr>
                <w:b/>
              </w:rPr>
            </w:pPr>
            <w:r w:rsidRPr="003A1733">
              <w:rPr>
                <w:b/>
              </w:rPr>
              <w:t>Наименование мероприятия</w:t>
            </w:r>
            <w:r>
              <w:rPr>
                <w:b/>
              </w:rPr>
              <w:t>: Смертность от туберкулеза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3A17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3A1733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54283F">
            <w:pPr>
              <w:pStyle w:val="ConsPlusNormal"/>
              <w:jc w:val="center"/>
            </w:pPr>
            <w:r>
              <w:t>16</w:t>
            </w:r>
            <w:r w:rsidR="0054283F">
              <w:t>,</w:t>
            </w:r>
            <w:r>
              <w:t>100</w:t>
            </w:r>
          </w:p>
        </w:tc>
        <w:tc>
          <w:tcPr>
            <w:tcW w:w="1023" w:type="dxa"/>
          </w:tcPr>
          <w:p w:rsidR="005757DB" w:rsidRDefault="005757DB" w:rsidP="0054283F">
            <w:pPr>
              <w:pStyle w:val="ConsPlusNormal"/>
              <w:jc w:val="center"/>
            </w:pPr>
            <w:r>
              <w:t>7</w:t>
            </w:r>
            <w:r w:rsidR="0054283F">
              <w:t>,</w:t>
            </w:r>
            <w:r>
              <w:t>300</w:t>
            </w:r>
          </w:p>
        </w:tc>
        <w:tc>
          <w:tcPr>
            <w:tcW w:w="1052" w:type="dxa"/>
          </w:tcPr>
          <w:p w:rsidR="005757DB" w:rsidRDefault="005757DB" w:rsidP="003A1733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087" w:type="dxa"/>
          </w:tcPr>
          <w:p w:rsidR="005757DB" w:rsidRDefault="005757DB" w:rsidP="003A1733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54283F">
            <w:pPr>
              <w:pStyle w:val="ConsPlusNormal"/>
              <w:jc w:val="center"/>
            </w:pPr>
          </w:p>
          <w:p w:rsidR="0054283F" w:rsidRDefault="0054283F" w:rsidP="0054283F">
            <w:pPr>
              <w:pStyle w:val="ConsPlusNormal"/>
              <w:jc w:val="center"/>
            </w:pPr>
            <w:r>
              <w:t>16,100</w:t>
            </w:r>
          </w:p>
        </w:tc>
        <w:tc>
          <w:tcPr>
            <w:tcW w:w="1023" w:type="dxa"/>
          </w:tcPr>
          <w:p w:rsidR="005757DB" w:rsidRDefault="005757DB" w:rsidP="0054283F">
            <w:pPr>
              <w:pStyle w:val="ConsPlusNormal"/>
              <w:jc w:val="center"/>
            </w:pPr>
          </w:p>
          <w:p w:rsidR="0054283F" w:rsidRDefault="0054283F" w:rsidP="0054283F">
            <w:pPr>
              <w:pStyle w:val="ConsPlusNormal"/>
              <w:jc w:val="center"/>
            </w:pPr>
            <w:r>
              <w:t>7,300</w:t>
            </w:r>
          </w:p>
        </w:tc>
        <w:tc>
          <w:tcPr>
            <w:tcW w:w="1052" w:type="dxa"/>
          </w:tcPr>
          <w:p w:rsidR="005757DB" w:rsidRDefault="005757DB" w:rsidP="0054283F">
            <w:pPr>
              <w:pStyle w:val="ConsPlusNormal"/>
              <w:jc w:val="center"/>
            </w:pPr>
          </w:p>
          <w:p w:rsidR="0054283F" w:rsidRDefault="0054283F" w:rsidP="0054283F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Pr="00F64414" w:rsidRDefault="005757DB" w:rsidP="001014F9">
            <w:pPr>
              <w:pStyle w:val="ConsPlusNormal"/>
              <w:jc w:val="center"/>
              <w:rPr>
                <w:b/>
              </w:rPr>
            </w:pPr>
            <w:r w:rsidRPr="00F64414">
              <w:rPr>
                <w:b/>
              </w:rPr>
              <w:t>Наименование мероприятия</w:t>
            </w:r>
            <w:r>
              <w:rPr>
                <w:b/>
              </w:rPr>
              <w:t>: Заболеваемость туберкулезом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F644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F64414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184FFD" w:rsidP="00184FFD">
            <w:pPr>
              <w:pStyle w:val="ConsPlusNormal"/>
              <w:jc w:val="center"/>
            </w:pPr>
            <w:r>
              <w:t>0</w:t>
            </w:r>
            <w:r w:rsidR="005757DB">
              <w:t>,</w:t>
            </w:r>
            <w:r>
              <w:t>4</w:t>
            </w:r>
          </w:p>
        </w:tc>
        <w:tc>
          <w:tcPr>
            <w:tcW w:w="1023" w:type="dxa"/>
          </w:tcPr>
          <w:p w:rsidR="005757DB" w:rsidRDefault="00184FFD" w:rsidP="00184FFD">
            <w:pPr>
              <w:pStyle w:val="ConsPlusNormal"/>
              <w:jc w:val="center"/>
            </w:pPr>
            <w:r>
              <w:t>0,</w:t>
            </w:r>
            <w:r w:rsidR="005757DB">
              <w:t>970</w:t>
            </w:r>
          </w:p>
        </w:tc>
        <w:tc>
          <w:tcPr>
            <w:tcW w:w="1052" w:type="dxa"/>
          </w:tcPr>
          <w:p w:rsidR="005757DB" w:rsidRDefault="005757DB" w:rsidP="00F64414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 квартал 2017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184FFD">
            <w:pPr>
              <w:pStyle w:val="ConsPlusNormal"/>
              <w:jc w:val="center"/>
            </w:pPr>
          </w:p>
          <w:p w:rsidR="00184FFD" w:rsidRDefault="00184FFD" w:rsidP="00184FF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184FFD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184FFD">
            <w:pPr>
              <w:pStyle w:val="ConsPlusNormal"/>
              <w:jc w:val="center"/>
            </w:pPr>
          </w:p>
          <w:p w:rsidR="00184FFD" w:rsidRDefault="00184FFD" w:rsidP="00184FF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3" w:type="dxa"/>
          </w:tcPr>
          <w:p w:rsidR="005757DB" w:rsidRDefault="005757DB" w:rsidP="00184FFD">
            <w:pPr>
              <w:pStyle w:val="ConsPlusNormal"/>
              <w:jc w:val="center"/>
            </w:pPr>
          </w:p>
          <w:p w:rsidR="00184FFD" w:rsidRDefault="00184FFD" w:rsidP="00184FFD">
            <w:pPr>
              <w:pStyle w:val="ConsPlusNormal"/>
              <w:jc w:val="center"/>
            </w:pPr>
            <w:r>
              <w:t>0,970</w:t>
            </w:r>
          </w:p>
        </w:tc>
        <w:tc>
          <w:tcPr>
            <w:tcW w:w="1052" w:type="dxa"/>
          </w:tcPr>
          <w:p w:rsidR="005757DB" w:rsidRDefault="005757DB" w:rsidP="00184FFD">
            <w:pPr>
              <w:pStyle w:val="ConsPlusNormal"/>
              <w:jc w:val="center"/>
            </w:pPr>
          </w:p>
          <w:p w:rsidR="00184FFD" w:rsidRDefault="00184FFD" w:rsidP="00184FF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7797" w:type="dxa"/>
            <w:gridSpan w:val="9"/>
            <w:vAlign w:val="center"/>
          </w:tcPr>
          <w:p w:rsidR="005757DB" w:rsidRPr="007003E0" w:rsidRDefault="00AC3760" w:rsidP="009A17DD">
            <w:pPr>
              <w:pStyle w:val="ConsPlusNormal"/>
              <w:jc w:val="center"/>
              <w:rPr>
                <w:b/>
                <w:i/>
              </w:rPr>
            </w:pPr>
            <w:hyperlink r:id="rId19" w:history="1">
              <w:r w:rsidR="005757DB" w:rsidRPr="007003E0">
                <w:rPr>
                  <w:b/>
                  <w:i/>
                  <w:color w:val="0000FF"/>
                </w:rPr>
                <w:t>Указ</w:t>
              </w:r>
            </w:hyperlink>
            <w:r w:rsidR="005757DB" w:rsidRPr="007003E0">
              <w:rPr>
                <w:b/>
                <w:i/>
              </w:rPr>
              <w:t xml:space="preserve"> Президента Российской Федерации от 7 мая 2012 г. N 599 "О мерах по реализации государственной политики в  области  образования и науки»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 xml:space="preserve">Итого по </w:t>
            </w:r>
            <w:hyperlink r:id="rId20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Pr="009A17DD" w:rsidRDefault="005757DB" w:rsidP="009A17DD">
            <w:pPr>
              <w:pStyle w:val="ConsPlusNormal"/>
              <w:jc w:val="both"/>
              <w:rPr>
                <w:b/>
              </w:rPr>
            </w:pPr>
            <w:r w:rsidRPr="009A17DD">
              <w:rPr>
                <w:b/>
              </w:rPr>
              <w:t>Наименование мероприятия</w:t>
            </w:r>
            <w:r>
              <w:rPr>
                <w:b/>
              </w:rPr>
              <w:t>: Доля детей в возрасте от 5 до 18 лет, обучающихся по дополнительным программам, в общей численности детей этого возраста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84816" w:rsidRDefault="00584816" w:rsidP="00584816">
            <w:pPr>
              <w:pStyle w:val="ConsPlusNormal"/>
              <w:jc w:val="center"/>
            </w:pPr>
          </w:p>
          <w:p w:rsidR="005757DB" w:rsidRDefault="00584816" w:rsidP="0058481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3" w:type="dxa"/>
          </w:tcPr>
          <w:p w:rsidR="00584816" w:rsidRDefault="00584816" w:rsidP="00584816">
            <w:pPr>
              <w:pStyle w:val="ConsPlusNormal"/>
              <w:jc w:val="center"/>
            </w:pPr>
          </w:p>
          <w:p w:rsidR="005757DB" w:rsidRDefault="00584816" w:rsidP="0058481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52" w:type="dxa"/>
          </w:tcPr>
          <w:p w:rsidR="00584816" w:rsidRDefault="00584816" w:rsidP="00584816">
            <w:pPr>
              <w:pStyle w:val="ConsPlusNormal"/>
              <w:jc w:val="center"/>
            </w:pPr>
          </w:p>
          <w:p w:rsidR="005757DB" w:rsidRDefault="00584816" w:rsidP="0058481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 квартал</w:t>
            </w:r>
          </w:p>
          <w:p w:rsidR="005757DB" w:rsidRDefault="005757DB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9A17DD">
            <w:pPr>
              <w:pStyle w:val="ConsPlusNormal"/>
              <w:jc w:val="center"/>
            </w:pPr>
          </w:p>
          <w:p w:rsidR="005757DB" w:rsidRDefault="005757DB" w:rsidP="009A17DD">
            <w:pPr>
              <w:pStyle w:val="ConsPlusNormal"/>
              <w:jc w:val="center"/>
            </w:pPr>
          </w:p>
          <w:p w:rsidR="005757DB" w:rsidRDefault="005757DB" w:rsidP="00A80A5A">
            <w:pPr>
              <w:pStyle w:val="ConsPlusNormal"/>
              <w:jc w:val="center"/>
            </w:pPr>
            <w:r>
              <w:t>27</w:t>
            </w:r>
            <w:r w:rsidR="00A80A5A">
              <w:t>,</w:t>
            </w:r>
            <w:r>
              <w:t>4</w:t>
            </w:r>
          </w:p>
        </w:tc>
        <w:tc>
          <w:tcPr>
            <w:tcW w:w="1023" w:type="dxa"/>
          </w:tcPr>
          <w:p w:rsidR="005757DB" w:rsidRDefault="005757DB" w:rsidP="009A17DD">
            <w:pPr>
              <w:pStyle w:val="ConsPlusNormal"/>
              <w:jc w:val="center"/>
            </w:pPr>
          </w:p>
          <w:p w:rsidR="005757DB" w:rsidRDefault="005757DB" w:rsidP="009A17DD">
            <w:pPr>
              <w:pStyle w:val="ConsPlusNormal"/>
              <w:jc w:val="center"/>
            </w:pPr>
          </w:p>
          <w:p w:rsidR="005757DB" w:rsidRDefault="005757DB" w:rsidP="00A80A5A">
            <w:pPr>
              <w:pStyle w:val="ConsPlusNormal"/>
              <w:jc w:val="center"/>
            </w:pPr>
            <w:r>
              <w:t>15</w:t>
            </w:r>
            <w:r w:rsidR="00A80A5A">
              <w:t>,</w:t>
            </w:r>
            <w:r>
              <w:t>3</w:t>
            </w:r>
          </w:p>
        </w:tc>
        <w:tc>
          <w:tcPr>
            <w:tcW w:w="1052" w:type="dxa"/>
          </w:tcPr>
          <w:p w:rsidR="005757DB" w:rsidRPr="00AC7DCD" w:rsidRDefault="005757DB" w:rsidP="009A17DD">
            <w:pPr>
              <w:pStyle w:val="ConsPlusNormal"/>
              <w:jc w:val="center"/>
            </w:pPr>
          </w:p>
          <w:p w:rsidR="005757DB" w:rsidRPr="00AC7DCD" w:rsidRDefault="005757DB" w:rsidP="009A17DD">
            <w:pPr>
              <w:pStyle w:val="ConsPlusNormal"/>
              <w:jc w:val="center"/>
            </w:pPr>
          </w:p>
          <w:p w:rsidR="005757DB" w:rsidRPr="00AC7DCD" w:rsidRDefault="005757DB" w:rsidP="009A17D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087" w:type="dxa"/>
          </w:tcPr>
          <w:p w:rsidR="005757DB" w:rsidRPr="00AC7DCD" w:rsidRDefault="005757DB" w:rsidP="009A17DD">
            <w:pPr>
              <w:pStyle w:val="ConsPlusNormal"/>
              <w:jc w:val="center"/>
            </w:pPr>
          </w:p>
          <w:p w:rsidR="005757DB" w:rsidRPr="00AC7DCD" w:rsidRDefault="005757DB" w:rsidP="009A17DD">
            <w:pPr>
              <w:pStyle w:val="ConsPlusNormal"/>
              <w:jc w:val="center"/>
            </w:pPr>
            <w:r w:rsidRPr="00AC7DCD">
              <w:t>План</w:t>
            </w:r>
          </w:p>
          <w:p w:rsidR="005757DB" w:rsidRPr="00AC7DCD" w:rsidRDefault="005757DB" w:rsidP="009A17DD">
            <w:pPr>
              <w:pStyle w:val="ConsPlusNormal"/>
              <w:jc w:val="center"/>
            </w:pPr>
            <w:r w:rsidRPr="00AC7DCD">
              <w:t>годовой</w:t>
            </w: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Pr="00CE4F8F" w:rsidRDefault="005757DB" w:rsidP="00CE4F8F">
            <w:pPr>
              <w:pStyle w:val="ConsPlusNormal"/>
              <w:jc w:val="both"/>
              <w:rPr>
                <w:b/>
              </w:rPr>
            </w:pPr>
            <w:r w:rsidRPr="00CE4F8F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>
              <w:rPr>
                <w:b/>
              </w:rPr>
              <w:lastRenderedPageBreak/>
              <w:t>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lastRenderedPageBreak/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2B112B" w:rsidRDefault="002B112B" w:rsidP="002B112B">
            <w:pPr>
              <w:pStyle w:val="ConsPlusNormal"/>
              <w:jc w:val="center"/>
            </w:pPr>
          </w:p>
          <w:p w:rsidR="005757DB" w:rsidRDefault="002B112B" w:rsidP="002B11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2B112B" w:rsidRDefault="002B112B" w:rsidP="002B112B">
            <w:pPr>
              <w:pStyle w:val="ConsPlusNormal"/>
              <w:jc w:val="center"/>
            </w:pPr>
          </w:p>
          <w:p w:rsidR="005757DB" w:rsidRDefault="002B112B" w:rsidP="002B11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2B112B" w:rsidRDefault="002B112B" w:rsidP="002B112B">
            <w:pPr>
              <w:pStyle w:val="ConsPlusNormal"/>
              <w:jc w:val="center"/>
            </w:pPr>
          </w:p>
          <w:p w:rsidR="005757DB" w:rsidRDefault="002B112B" w:rsidP="002B11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346E85">
            <w:pPr>
              <w:pStyle w:val="ConsPlusNormal"/>
              <w:jc w:val="both"/>
            </w:pPr>
            <w:r>
              <w:t>Распоряжение Ад</w:t>
            </w:r>
          </w:p>
          <w:p w:rsidR="005757DB" w:rsidRDefault="005757DB" w:rsidP="00346E85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5757DB" w:rsidRDefault="005757DB" w:rsidP="00346E85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5757DB" w:rsidRDefault="005757DB" w:rsidP="00346E85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5757DB" w:rsidRDefault="005757DB" w:rsidP="00CE4F8F">
            <w:pPr>
              <w:pStyle w:val="ConsPlusNormal"/>
              <w:jc w:val="both"/>
            </w:pPr>
            <w:r>
              <w:t xml:space="preserve">на от 07.06.2013 г. № 224 </w:t>
            </w:r>
            <w:proofErr w:type="gramStart"/>
            <w:r>
              <w:t xml:space="preserve">( </w:t>
            </w:r>
            <w:proofErr w:type="gramEnd"/>
            <w:r>
              <w:t>в редакции от 03.08.2016 № 694-П)</w:t>
            </w: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2 квартал 2017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CE4F8F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</w:p>
          <w:p w:rsidR="005757DB" w:rsidRDefault="005757DB" w:rsidP="00CE4F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5757DB" w:rsidRDefault="005757DB" w:rsidP="00CE4F8F">
            <w:pPr>
              <w:pStyle w:val="ConsPlusNormal"/>
              <w:jc w:val="center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7797" w:type="dxa"/>
            <w:gridSpan w:val="9"/>
            <w:vAlign w:val="center"/>
          </w:tcPr>
          <w:p w:rsidR="005757DB" w:rsidRDefault="00AC3760" w:rsidP="001014F9">
            <w:pPr>
              <w:pStyle w:val="ConsPlusNormal"/>
              <w:jc w:val="center"/>
            </w:pPr>
            <w:hyperlink r:id="rId21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 xml:space="preserve">Итого по </w:t>
            </w:r>
            <w:hyperlink r:id="rId22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1014F9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014F9">
            <w:pPr>
              <w:pStyle w:val="ConsPlusNormal"/>
              <w:jc w:val="both"/>
            </w:pPr>
          </w:p>
        </w:tc>
      </w:tr>
    </w:tbl>
    <w:p w:rsidR="005757DB" w:rsidRDefault="005757DB" w:rsidP="0021580B">
      <w:pPr>
        <w:sectPr w:rsidR="005757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57DB" w:rsidRDefault="005757DB" w:rsidP="00874F4C"/>
    <w:sectPr w:rsidR="005757DB" w:rsidSect="00874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0B"/>
    <w:rsid w:val="00003447"/>
    <w:rsid w:val="00021815"/>
    <w:rsid w:val="00035BF0"/>
    <w:rsid w:val="0004051C"/>
    <w:rsid w:val="000405F4"/>
    <w:rsid w:val="000468B9"/>
    <w:rsid w:val="00067405"/>
    <w:rsid w:val="000757C8"/>
    <w:rsid w:val="00081EF7"/>
    <w:rsid w:val="00083654"/>
    <w:rsid w:val="00094830"/>
    <w:rsid w:val="000C178F"/>
    <w:rsid w:val="000C2DE9"/>
    <w:rsid w:val="000E1D76"/>
    <w:rsid w:val="000E421E"/>
    <w:rsid w:val="000E52B6"/>
    <w:rsid w:val="001014F9"/>
    <w:rsid w:val="0010466D"/>
    <w:rsid w:val="00106199"/>
    <w:rsid w:val="00115013"/>
    <w:rsid w:val="00122EC2"/>
    <w:rsid w:val="00135F73"/>
    <w:rsid w:val="001369DE"/>
    <w:rsid w:val="00146E8E"/>
    <w:rsid w:val="001500B8"/>
    <w:rsid w:val="00171FD2"/>
    <w:rsid w:val="00173598"/>
    <w:rsid w:val="00184FFD"/>
    <w:rsid w:val="00185660"/>
    <w:rsid w:val="00197E01"/>
    <w:rsid w:val="001B48B6"/>
    <w:rsid w:val="001D09E6"/>
    <w:rsid w:val="001D3C15"/>
    <w:rsid w:val="001E1486"/>
    <w:rsid w:val="001F2D74"/>
    <w:rsid w:val="00206E4D"/>
    <w:rsid w:val="0021580B"/>
    <w:rsid w:val="00215BFE"/>
    <w:rsid w:val="00216E43"/>
    <w:rsid w:val="0023527F"/>
    <w:rsid w:val="0023668B"/>
    <w:rsid w:val="002422F7"/>
    <w:rsid w:val="00246855"/>
    <w:rsid w:val="00247066"/>
    <w:rsid w:val="002756D3"/>
    <w:rsid w:val="00287A03"/>
    <w:rsid w:val="00290DBC"/>
    <w:rsid w:val="00296DDC"/>
    <w:rsid w:val="002A258C"/>
    <w:rsid w:val="002A4DA7"/>
    <w:rsid w:val="002B112B"/>
    <w:rsid w:val="002B1F5F"/>
    <w:rsid w:val="002C4434"/>
    <w:rsid w:val="002F59D6"/>
    <w:rsid w:val="003155C2"/>
    <w:rsid w:val="0031724D"/>
    <w:rsid w:val="003302AB"/>
    <w:rsid w:val="00334FE0"/>
    <w:rsid w:val="00346E85"/>
    <w:rsid w:val="00357418"/>
    <w:rsid w:val="00360086"/>
    <w:rsid w:val="00360253"/>
    <w:rsid w:val="00374070"/>
    <w:rsid w:val="00380586"/>
    <w:rsid w:val="00380C84"/>
    <w:rsid w:val="0038530F"/>
    <w:rsid w:val="003A1733"/>
    <w:rsid w:val="003A5BD7"/>
    <w:rsid w:val="003B3D01"/>
    <w:rsid w:val="003B786C"/>
    <w:rsid w:val="003C3C8A"/>
    <w:rsid w:val="003C79B8"/>
    <w:rsid w:val="003D6FB0"/>
    <w:rsid w:val="003E77C5"/>
    <w:rsid w:val="003F5609"/>
    <w:rsid w:val="004008DD"/>
    <w:rsid w:val="00402263"/>
    <w:rsid w:val="0040361D"/>
    <w:rsid w:val="00416B66"/>
    <w:rsid w:val="004314A4"/>
    <w:rsid w:val="00434E3F"/>
    <w:rsid w:val="00435A4D"/>
    <w:rsid w:val="00446114"/>
    <w:rsid w:val="00484008"/>
    <w:rsid w:val="00492E79"/>
    <w:rsid w:val="00494EAA"/>
    <w:rsid w:val="004C1F9E"/>
    <w:rsid w:val="004C55CF"/>
    <w:rsid w:val="004D2AEA"/>
    <w:rsid w:val="004D4A8C"/>
    <w:rsid w:val="004D63C0"/>
    <w:rsid w:val="004E5C92"/>
    <w:rsid w:val="005011F7"/>
    <w:rsid w:val="00506EBA"/>
    <w:rsid w:val="00512241"/>
    <w:rsid w:val="00517CB3"/>
    <w:rsid w:val="00527BAE"/>
    <w:rsid w:val="00530FC4"/>
    <w:rsid w:val="00534A60"/>
    <w:rsid w:val="00540A9D"/>
    <w:rsid w:val="0054283F"/>
    <w:rsid w:val="00544A45"/>
    <w:rsid w:val="00544B45"/>
    <w:rsid w:val="0055067F"/>
    <w:rsid w:val="00560318"/>
    <w:rsid w:val="00564FF7"/>
    <w:rsid w:val="00571963"/>
    <w:rsid w:val="005757DB"/>
    <w:rsid w:val="00576473"/>
    <w:rsid w:val="00584816"/>
    <w:rsid w:val="00584E90"/>
    <w:rsid w:val="005866A5"/>
    <w:rsid w:val="0060066C"/>
    <w:rsid w:val="00611AB6"/>
    <w:rsid w:val="006364DF"/>
    <w:rsid w:val="00641A5A"/>
    <w:rsid w:val="00647092"/>
    <w:rsid w:val="006538BB"/>
    <w:rsid w:val="00654E06"/>
    <w:rsid w:val="006662BE"/>
    <w:rsid w:val="00667BA3"/>
    <w:rsid w:val="00671DD8"/>
    <w:rsid w:val="00687036"/>
    <w:rsid w:val="00693246"/>
    <w:rsid w:val="00694620"/>
    <w:rsid w:val="006A4B20"/>
    <w:rsid w:val="006A62A3"/>
    <w:rsid w:val="006B1217"/>
    <w:rsid w:val="006B41F8"/>
    <w:rsid w:val="006D2DC1"/>
    <w:rsid w:val="006E653B"/>
    <w:rsid w:val="006E6F3D"/>
    <w:rsid w:val="007003E0"/>
    <w:rsid w:val="00702252"/>
    <w:rsid w:val="00704A8F"/>
    <w:rsid w:val="007054B7"/>
    <w:rsid w:val="00723035"/>
    <w:rsid w:val="0072445E"/>
    <w:rsid w:val="00740AA1"/>
    <w:rsid w:val="00742116"/>
    <w:rsid w:val="00783492"/>
    <w:rsid w:val="00784240"/>
    <w:rsid w:val="00790527"/>
    <w:rsid w:val="0079571A"/>
    <w:rsid w:val="007A748C"/>
    <w:rsid w:val="007B2344"/>
    <w:rsid w:val="007B29D4"/>
    <w:rsid w:val="007E0222"/>
    <w:rsid w:val="007E5C33"/>
    <w:rsid w:val="007E5EA5"/>
    <w:rsid w:val="007F1F9C"/>
    <w:rsid w:val="007F5416"/>
    <w:rsid w:val="00802ECA"/>
    <w:rsid w:val="00807BD6"/>
    <w:rsid w:val="008117DA"/>
    <w:rsid w:val="0082627A"/>
    <w:rsid w:val="00831FC9"/>
    <w:rsid w:val="00841459"/>
    <w:rsid w:val="00841A17"/>
    <w:rsid w:val="00844FC6"/>
    <w:rsid w:val="00847BB9"/>
    <w:rsid w:val="0086608A"/>
    <w:rsid w:val="00866B89"/>
    <w:rsid w:val="008712D7"/>
    <w:rsid w:val="00874F4C"/>
    <w:rsid w:val="008842FB"/>
    <w:rsid w:val="008A7444"/>
    <w:rsid w:val="008B2A91"/>
    <w:rsid w:val="008B65B9"/>
    <w:rsid w:val="008C654C"/>
    <w:rsid w:val="008D16EB"/>
    <w:rsid w:val="00907EBA"/>
    <w:rsid w:val="009131D8"/>
    <w:rsid w:val="00933363"/>
    <w:rsid w:val="009661AD"/>
    <w:rsid w:val="00983A7B"/>
    <w:rsid w:val="00985921"/>
    <w:rsid w:val="00985D4D"/>
    <w:rsid w:val="0099272E"/>
    <w:rsid w:val="009A17DD"/>
    <w:rsid w:val="009B4C06"/>
    <w:rsid w:val="00A00652"/>
    <w:rsid w:val="00A0463C"/>
    <w:rsid w:val="00A108FA"/>
    <w:rsid w:val="00A136CE"/>
    <w:rsid w:val="00A1510F"/>
    <w:rsid w:val="00A20CCC"/>
    <w:rsid w:val="00A21043"/>
    <w:rsid w:val="00A217E6"/>
    <w:rsid w:val="00A270C1"/>
    <w:rsid w:val="00A465B8"/>
    <w:rsid w:val="00A551FC"/>
    <w:rsid w:val="00A63B28"/>
    <w:rsid w:val="00A64F5F"/>
    <w:rsid w:val="00A65555"/>
    <w:rsid w:val="00A65965"/>
    <w:rsid w:val="00A80A5A"/>
    <w:rsid w:val="00AA2470"/>
    <w:rsid w:val="00AB3F3B"/>
    <w:rsid w:val="00AB4551"/>
    <w:rsid w:val="00AC3760"/>
    <w:rsid w:val="00AC7DCD"/>
    <w:rsid w:val="00AD730F"/>
    <w:rsid w:val="00B007EE"/>
    <w:rsid w:val="00B06662"/>
    <w:rsid w:val="00B1221F"/>
    <w:rsid w:val="00B1265E"/>
    <w:rsid w:val="00B16876"/>
    <w:rsid w:val="00B20DB7"/>
    <w:rsid w:val="00B2404C"/>
    <w:rsid w:val="00B32ACE"/>
    <w:rsid w:val="00B44284"/>
    <w:rsid w:val="00B46FEE"/>
    <w:rsid w:val="00B54B5E"/>
    <w:rsid w:val="00B90AAF"/>
    <w:rsid w:val="00BC3B7F"/>
    <w:rsid w:val="00BC7F73"/>
    <w:rsid w:val="00BD265E"/>
    <w:rsid w:val="00BE2812"/>
    <w:rsid w:val="00BF3E5A"/>
    <w:rsid w:val="00C01EBF"/>
    <w:rsid w:val="00C06953"/>
    <w:rsid w:val="00C1066E"/>
    <w:rsid w:val="00C146E4"/>
    <w:rsid w:val="00C239D4"/>
    <w:rsid w:val="00C342D3"/>
    <w:rsid w:val="00C4691A"/>
    <w:rsid w:val="00C47229"/>
    <w:rsid w:val="00C5282B"/>
    <w:rsid w:val="00C7523F"/>
    <w:rsid w:val="00C82B0F"/>
    <w:rsid w:val="00C87091"/>
    <w:rsid w:val="00C934E5"/>
    <w:rsid w:val="00C94B0C"/>
    <w:rsid w:val="00CA72F2"/>
    <w:rsid w:val="00CB555E"/>
    <w:rsid w:val="00CB7796"/>
    <w:rsid w:val="00CD0061"/>
    <w:rsid w:val="00CD2FC1"/>
    <w:rsid w:val="00CD73D0"/>
    <w:rsid w:val="00CE4F8F"/>
    <w:rsid w:val="00CF68B4"/>
    <w:rsid w:val="00D15BA6"/>
    <w:rsid w:val="00D313DA"/>
    <w:rsid w:val="00D362AA"/>
    <w:rsid w:val="00D67078"/>
    <w:rsid w:val="00D70594"/>
    <w:rsid w:val="00D923DB"/>
    <w:rsid w:val="00DB719F"/>
    <w:rsid w:val="00DD2505"/>
    <w:rsid w:val="00DE44AE"/>
    <w:rsid w:val="00DF2AEB"/>
    <w:rsid w:val="00E0770C"/>
    <w:rsid w:val="00E1087A"/>
    <w:rsid w:val="00E13577"/>
    <w:rsid w:val="00E21BC1"/>
    <w:rsid w:val="00E32CA6"/>
    <w:rsid w:val="00E5272E"/>
    <w:rsid w:val="00E52A1F"/>
    <w:rsid w:val="00E574DF"/>
    <w:rsid w:val="00E60397"/>
    <w:rsid w:val="00E90E8F"/>
    <w:rsid w:val="00EB15EC"/>
    <w:rsid w:val="00ED2C94"/>
    <w:rsid w:val="00ED3303"/>
    <w:rsid w:val="00F07C7B"/>
    <w:rsid w:val="00F21D87"/>
    <w:rsid w:val="00F35093"/>
    <w:rsid w:val="00F35E04"/>
    <w:rsid w:val="00F44782"/>
    <w:rsid w:val="00F44F15"/>
    <w:rsid w:val="00F5130D"/>
    <w:rsid w:val="00F62C13"/>
    <w:rsid w:val="00F63881"/>
    <w:rsid w:val="00F64414"/>
    <w:rsid w:val="00F77660"/>
    <w:rsid w:val="00F77945"/>
    <w:rsid w:val="00F8369D"/>
    <w:rsid w:val="00F924B4"/>
    <w:rsid w:val="00F92E5D"/>
    <w:rsid w:val="00FA2D63"/>
    <w:rsid w:val="00FB2BF7"/>
    <w:rsid w:val="00FD23CC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80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semiHidden/>
    <w:unhideWhenUsed/>
    <w:rsid w:val="000E52B6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43F5D464EEA9AFB70561218a7C7H" TargetMode="External"/><Relationship Id="rId13" Type="http://schemas.openxmlformats.org/officeDocument/2006/relationships/hyperlink" Target="consultantplus://offline/ref=09A31973CF3534ADF83DFBC487838E5E7B743F5D464BEA9AFB70561218a7C7H" TargetMode="External"/><Relationship Id="rId18" Type="http://schemas.openxmlformats.org/officeDocument/2006/relationships/hyperlink" Target="consultantplus://offline/ref=09A31973CF3534ADF83DFBC487838E5E7B743F5D4649EA9AFB70561218a7C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A31973CF3534ADF83DFBC487838E5E7B743F5D4649EA9AFB70561218a7C7H" TargetMode="External"/><Relationship Id="rId7" Type="http://schemas.openxmlformats.org/officeDocument/2006/relationships/hyperlink" Target="consultantplus://offline/ref=09A31973CF3534ADF83DFBC487838E5E7B743F5D464DEA9AFB70561218a7C7H" TargetMode="External"/><Relationship Id="rId12" Type="http://schemas.openxmlformats.org/officeDocument/2006/relationships/hyperlink" Target="consultantplus://offline/ref=09A31973CF3534ADF83DFBC487838E5E78773559454FEA9AFB70561218a7C7H" TargetMode="External"/><Relationship Id="rId17" Type="http://schemas.openxmlformats.org/officeDocument/2006/relationships/hyperlink" Target="consultantplus://offline/ref=09A31973CF3534ADF83DFBC487838E5E7B743F5D4649EA9AFB70561218a7C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A31973CF3534ADF83DFBC487838E5E7B743F5D464CEA9AFB70561218a7C7H" TargetMode="External"/><Relationship Id="rId20" Type="http://schemas.openxmlformats.org/officeDocument/2006/relationships/hyperlink" Target="consultantplus://offline/ref=09A31973CF3534ADF83DFBC487838E5E7B743F5D4649EA9AFB70561218a7C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A31973CF3534ADF83DFBC487838E5E7B743F5D464CEA9AFB70561218a7C7H" TargetMode="External"/><Relationship Id="rId11" Type="http://schemas.openxmlformats.org/officeDocument/2006/relationships/hyperlink" Target="consultantplus://offline/ref=09A31973CF3534ADF83DFBC487838E5E7B743F5D4649EA9AFB70561218a7C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9A31973CF3534ADF83DFBC487838E5E7B743F5D464BEA9AFB70561218a7C7H" TargetMode="External"/><Relationship Id="rId15" Type="http://schemas.openxmlformats.org/officeDocument/2006/relationships/hyperlink" Target="consultantplus://offline/ref=09A31973CF3534ADF83DFBC487838E5E7B743F5D464CEA9AFB70561218a7C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A31973CF3534ADF83DFBC487838E5E7B743F5D414EEA9AFB70561218a7C7H" TargetMode="External"/><Relationship Id="rId19" Type="http://schemas.openxmlformats.org/officeDocument/2006/relationships/hyperlink" Target="consultantplus://offline/ref=09A31973CF3534ADF83DFBC487838E5E7B743F5D4649EA9AFB70561218a7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A31973CF3534ADF83DFBC487838E5E7B743F5D414DEA9AFB70561218a7C7H" TargetMode="External"/><Relationship Id="rId14" Type="http://schemas.openxmlformats.org/officeDocument/2006/relationships/hyperlink" Target="consultantplus://offline/ref=09A31973CF3534ADF83DFBC487838E5E7B743F5D464BEA9AFB70561218a7C7H" TargetMode="External"/><Relationship Id="rId22" Type="http://schemas.openxmlformats.org/officeDocument/2006/relationships/hyperlink" Target="consultantplus://offline/ref=09A31973CF3534ADF83DFBC487838E5E7B743F5D4649EA9AFB70561218a7C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83A7-A97E-4465-B8CB-9C6A2FA2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22</Pages>
  <Words>3024</Words>
  <Characters>22899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239</cp:revision>
  <cp:lastPrinted>2017-08-16T07:01:00Z</cp:lastPrinted>
  <dcterms:created xsi:type="dcterms:W3CDTF">2017-07-31T02:41:00Z</dcterms:created>
  <dcterms:modified xsi:type="dcterms:W3CDTF">2017-08-16T07:02:00Z</dcterms:modified>
</cp:coreProperties>
</file>