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8A" w:rsidRPr="00F87EE9" w:rsidRDefault="00F87EE9" w:rsidP="000D358A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Pr="00770CAC">
        <w:rPr>
          <w:b/>
          <w:sz w:val="24"/>
          <w:szCs w:val="24"/>
        </w:rPr>
        <w:t>№ 2</w:t>
      </w:r>
    </w:p>
    <w:p w:rsidR="000D358A" w:rsidRPr="008F3A03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353D13" w:rsidRDefault="00770CAC" w:rsidP="000D358A">
      <w:pPr>
        <w:tabs>
          <w:tab w:val="center" w:pos="4677"/>
        </w:tabs>
        <w:jc w:val="both"/>
        <w:rPr>
          <w:sz w:val="24"/>
          <w:szCs w:val="24"/>
        </w:rPr>
      </w:pPr>
      <w:r w:rsidRPr="00770CAC">
        <w:rPr>
          <w:rFonts w:eastAsia="Calibri"/>
          <w:sz w:val="24"/>
          <w:szCs w:val="24"/>
        </w:rPr>
        <w:t>с. Ваганово</w:t>
      </w:r>
      <w:r w:rsidR="000D358A" w:rsidRPr="00353D13">
        <w:rPr>
          <w:sz w:val="24"/>
          <w:szCs w:val="24"/>
        </w:rPr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EB1FB3">
        <w:rPr>
          <w:sz w:val="24"/>
          <w:szCs w:val="24"/>
        </w:rPr>
        <w:t xml:space="preserve">                        </w:t>
      </w:r>
      <w:r w:rsidR="00F87EE9">
        <w:rPr>
          <w:sz w:val="24"/>
          <w:szCs w:val="24"/>
        </w:rPr>
        <w:t>03 апреля</w:t>
      </w:r>
      <w:r w:rsidR="000D358A" w:rsidRPr="00353D13">
        <w:rPr>
          <w:sz w:val="24"/>
          <w:szCs w:val="24"/>
        </w:rPr>
        <w:t xml:space="preserve"> 201</w:t>
      </w:r>
      <w:r w:rsidR="00B36C99">
        <w:rPr>
          <w:sz w:val="24"/>
          <w:szCs w:val="24"/>
        </w:rPr>
        <w:t>8</w:t>
      </w:r>
      <w:r w:rsidR="000D358A" w:rsidRPr="00353D13">
        <w:rPr>
          <w:b/>
          <w:i/>
          <w:sz w:val="24"/>
          <w:szCs w:val="24"/>
        </w:rPr>
        <w:t xml:space="preserve"> </w:t>
      </w:r>
      <w:r w:rsidR="000D358A" w:rsidRPr="00353D13">
        <w:rPr>
          <w:sz w:val="24"/>
          <w:szCs w:val="24"/>
        </w:rPr>
        <w:t>г.</w:t>
      </w:r>
    </w:p>
    <w:p w:rsidR="000D358A" w:rsidRPr="00F87EE9" w:rsidRDefault="000D358A" w:rsidP="000D358A">
      <w:pPr>
        <w:jc w:val="both"/>
        <w:rPr>
          <w:color w:val="FF0000"/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770CAC" w:rsidRPr="00770CAC">
        <w:rPr>
          <w:sz w:val="24"/>
          <w:szCs w:val="24"/>
        </w:rPr>
        <w:t>13</w:t>
      </w:r>
      <w:r w:rsidR="008E3976" w:rsidRPr="00770CAC">
        <w:rPr>
          <w:sz w:val="24"/>
          <w:szCs w:val="24"/>
        </w:rPr>
        <w:t xml:space="preserve"> ч </w:t>
      </w:r>
      <w:r w:rsidR="00EB1FB3" w:rsidRPr="00770CAC">
        <w:rPr>
          <w:sz w:val="24"/>
          <w:szCs w:val="24"/>
        </w:rPr>
        <w:t>00</w:t>
      </w:r>
      <w:r w:rsidRPr="00770CAC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</w:t>
      </w:r>
      <w:r w:rsidR="00F87EE9">
        <w:rPr>
          <w:sz w:val="24"/>
          <w:szCs w:val="24"/>
        </w:rPr>
        <w:t>Администрация Вагановского сельского поселения</w:t>
      </w:r>
      <w:r w:rsidRPr="00353D13">
        <w:rPr>
          <w:sz w:val="24"/>
          <w:szCs w:val="24"/>
        </w:rPr>
        <w:t>.</w:t>
      </w:r>
    </w:p>
    <w:p w:rsidR="00770CAC" w:rsidRPr="00770CAC" w:rsidRDefault="000D358A" w:rsidP="00770CAC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</w:t>
      </w:r>
      <w:r w:rsidR="00770CAC" w:rsidRPr="00770CAC">
        <w:rPr>
          <w:sz w:val="24"/>
          <w:szCs w:val="24"/>
        </w:rPr>
        <w:t xml:space="preserve">652395, Кемеровская обл., Промышленновский район, с. Ваганово, </w:t>
      </w:r>
    </w:p>
    <w:p w:rsidR="000D358A" w:rsidRPr="00770CAC" w:rsidRDefault="00770CAC" w:rsidP="000D358A">
      <w:pPr>
        <w:jc w:val="both"/>
        <w:rPr>
          <w:sz w:val="24"/>
          <w:szCs w:val="24"/>
        </w:rPr>
      </w:pPr>
      <w:r w:rsidRPr="00770CAC">
        <w:rPr>
          <w:sz w:val="24"/>
          <w:szCs w:val="24"/>
        </w:rPr>
        <w:t>ул. Центральная, д. 26.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770CAC">
        <w:rPr>
          <w:b/>
          <w:sz w:val="24"/>
          <w:szCs w:val="24"/>
        </w:rPr>
        <w:t>Контактный телефон:</w:t>
      </w:r>
      <w:r w:rsidRPr="00770CAC">
        <w:rPr>
          <w:sz w:val="24"/>
          <w:szCs w:val="24"/>
        </w:rPr>
        <w:t xml:space="preserve"> 8(8342) </w:t>
      </w:r>
      <w:r w:rsidR="00770CAC" w:rsidRPr="00770CAC">
        <w:rPr>
          <w:sz w:val="24"/>
          <w:szCs w:val="24"/>
        </w:rPr>
        <w:t>6-62-46</w:t>
      </w:r>
      <w:r w:rsidRPr="00F87EE9">
        <w:rPr>
          <w:color w:val="FF0000"/>
          <w:sz w:val="24"/>
          <w:szCs w:val="24"/>
        </w:rPr>
        <w:t xml:space="preserve"> </w:t>
      </w:r>
      <w:r w:rsidRPr="00353D13">
        <w:rPr>
          <w:sz w:val="24"/>
          <w:szCs w:val="24"/>
        </w:rPr>
        <w:t xml:space="preserve">– </w:t>
      </w:r>
      <w:r w:rsidR="00F87EE9">
        <w:rPr>
          <w:sz w:val="24"/>
          <w:szCs w:val="24"/>
        </w:rPr>
        <w:t xml:space="preserve">Сенюков </w:t>
      </w:r>
      <w:r w:rsidR="00770CAC">
        <w:rPr>
          <w:sz w:val="24"/>
          <w:szCs w:val="24"/>
        </w:rPr>
        <w:t>Александр Николаевич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B36C99">
        <w:rPr>
          <w:sz w:val="24"/>
          <w:szCs w:val="24"/>
        </w:rPr>
        <w:t>ых участков</w:t>
      </w:r>
      <w:r w:rsidR="00252947" w:rsidRPr="00353D13">
        <w:rPr>
          <w:sz w:val="24"/>
          <w:szCs w:val="24"/>
        </w:rPr>
        <w:t>.</w:t>
      </w:r>
    </w:p>
    <w:p w:rsidR="001340AB" w:rsidRPr="00353D13" w:rsidRDefault="001340AB" w:rsidP="001340AB">
      <w:pPr>
        <w:jc w:val="both"/>
        <w:rPr>
          <w:color w:val="FF0000"/>
          <w:sz w:val="24"/>
          <w:szCs w:val="24"/>
        </w:rPr>
      </w:pPr>
      <w:r w:rsidRPr="00353D13">
        <w:rPr>
          <w:b/>
          <w:sz w:val="24"/>
          <w:szCs w:val="24"/>
        </w:rPr>
        <w:t>Состав комиссии</w:t>
      </w:r>
      <w:r w:rsidRPr="00353D13">
        <w:rPr>
          <w:sz w:val="24"/>
          <w:szCs w:val="24"/>
        </w:rPr>
        <w:t xml:space="preserve"> по продаже муниципального имущества</w:t>
      </w:r>
      <w:r w:rsidR="00B73306" w:rsidRPr="00353D13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</w:rPr>
      </w:pPr>
      <w:r w:rsidRPr="00770CAC">
        <w:rPr>
          <w:rFonts w:eastAsia="Calibri"/>
          <w:sz w:val="24"/>
          <w:szCs w:val="24"/>
        </w:rPr>
        <w:t xml:space="preserve">Председатель комиссии: 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</w:rPr>
      </w:pPr>
      <w:r w:rsidRPr="00770CAC">
        <w:rPr>
          <w:rFonts w:eastAsia="Calibri"/>
          <w:sz w:val="24"/>
          <w:szCs w:val="24"/>
        </w:rPr>
        <w:t>Сенюков Александр Николаевич – глава Вагановского сельского поселения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>Заместитель председателя комиссии: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>Миллер Оксана Владимировна  – заместитель главы Вагановского сельского поселения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>Секретарь комиссии: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>Куприянова Вероника Николаевна - главный специалист Вагановского сельского поселения Члены комиссии:</w:t>
      </w:r>
    </w:p>
    <w:p w:rsid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 xml:space="preserve">Злобина Людмила Сергеевна – ведущий специалист Вагановского сельского поселения 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 xml:space="preserve">Семенова Наталья Владимировна  – ведущий специалист Вагановского сельского поселения 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>Бобов Константин Николаевич – депутат Совета народных депутатов Вагановского сельского поселения</w:t>
      </w:r>
    </w:p>
    <w:p w:rsidR="001340AB" w:rsidRPr="00353D13" w:rsidRDefault="00214BEE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Всего присутствовало </w:t>
      </w:r>
      <w:r w:rsidR="00770CAC" w:rsidRPr="00770CAC">
        <w:rPr>
          <w:sz w:val="24"/>
          <w:szCs w:val="24"/>
        </w:rPr>
        <w:t>6</w:t>
      </w:r>
      <w:r w:rsidR="001340AB" w:rsidRPr="00770CAC">
        <w:rPr>
          <w:sz w:val="24"/>
          <w:szCs w:val="24"/>
        </w:rPr>
        <w:t xml:space="preserve"> членов к</w:t>
      </w:r>
      <w:r w:rsidR="00844671" w:rsidRPr="00770CAC">
        <w:rPr>
          <w:sz w:val="24"/>
          <w:szCs w:val="24"/>
        </w:rPr>
        <w:t>омиссии, что составля</w:t>
      </w:r>
      <w:r w:rsidRPr="00770CAC">
        <w:rPr>
          <w:sz w:val="24"/>
          <w:szCs w:val="24"/>
        </w:rPr>
        <w:t>ет б</w:t>
      </w:r>
      <w:r w:rsidR="002111FE" w:rsidRPr="00770CAC">
        <w:rPr>
          <w:sz w:val="24"/>
          <w:szCs w:val="24"/>
        </w:rPr>
        <w:t xml:space="preserve">олее  </w:t>
      </w:r>
      <w:r w:rsidR="00B36C99" w:rsidRPr="00770CAC">
        <w:rPr>
          <w:sz w:val="24"/>
          <w:szCs w:val="24"/>
        </w:rPr>
        <w:t>100</w:t>
      </w:r>
      <w:r w:rsidR="00EB1FB3" w:rsidRPr="00770CAC">
        <w:rPr>
          <w:sz w:val="24"/>
          <w:szCs w:val="24"/>
        </w:rPr>
        <w:t xml:space="preserve"> </w:t>
      </w:r>
      <w:r w:rsidR="00E44E7E" w:rsidRPr="00770CAC">
        <w:rPr>
          <w:rFonts w:eastAsia="Calibri"/>
          <w:sz w:val="24"/>
          <w:szCs w:val="24"/>
        </w:rPr>
        <w:t xml:space="preserve">   %</w:t>
      </w:r>
      <w:r w:rsidR="00E44E7E" w:rsidRPr="00353D13">
        <w:rPr>
          <w:rFonts w:eastAsia="Calibri"/>
          <w:sz w:val="24"/>
          <w:szCs w:val="24"/>
        </w:rPr>
        <w:t xml:space="preserve"> </w:t>
      </w:r>
      <w:r w:rsidR="001340AB" w:rsidRPr="00353D13">
        <w:rPr>
          <w:sz w:val="24"/>
          <w:szCs w:val="24"/>
        </w:rPr>
        <w:t xml:space="preserve"> от общего состава членов комиссии.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="00844671" w:rsidRPr="00770CAC">
          <w:rPr>
            <w:rStyle w:val="a7"/>
            <w:color w:val="auto"/>
            <w:sz w:val="24"/>
            <w:szCs w:val="24"/>
            <w:lang w:val="en-US"/>
          </w:rPr>
          <w:t>http</w:t>
        </w:r>
        <w:r w:rsidR="00844671" w:rsidRPr="00770CAC">
          <w:rPr>
            <w:rStyle w:val="a7"/>
            <w:color w:val="auto"/>
            <w:sz w:val="24"/>
            <w:szCs w:val="24"/>
          </w:rPr>
          <w:t>://</w:t>
        </w:r>
        <w:r w:rsidR="00844671" w:rsidRPr="00770CAC">
          <w:rPr>
            <w:rStyle w:val="a7"/>
            <w:color w:val="auto"/>
            <w:sz w:val="24"/>
            <w:szCs w:val="24"/>
            <w:lang w:val="en-US"/>
          </w:rPr>
          <w:t>www</w:t>
        </w:r>
        <w:r w:rsidR="00844671" w:rsidRPr="00770CAC">
          <w:rPr>
            <w:rStyle w:val="a7"/>
            <w:color w:val="auto"/>
            <w:sz w:val="24"/>
            <w:szCs w:val="24"/>
          </w:rPr>
          <w:t>.</w:t>
        </w:r>
        <w:r w:rsidR="00844671" w:rsidRPr="00770CAC">
          <w:rPr>
            <w:rStyle w:val="a7"/>
            <w:color w:val="auto"/>
            <w:sz w:val="24"/>
            <w:szCs w:val="24"/>
            <w:lang w:val="en-US"/>
          </w:rPr>
          <w:t>torgi</w:t>
        </w:r>
        <w:r w:rsidR="00844671" w:rsidRPr="00770CAC">
          <w:rPr>
            <w:rStyle w:val="a7"/>
            <w:color w:val="auto"/>
            <w:sz w:val="24"/>
            <w:szCs w:val="24"/>
          </w:rPr>
          <w:t>.</w:t>
        </w:r>
        <w:r w:rsidR="00844671" w:rsidRPr="00770CAC">
          <w:rPr>
            <w:rStyle w:val="a7"/>
            <w:color w:val="auto"/>
            <w:sz w:val="24"/>
            <w:szCs w:val="24"/>
            <w:lang w:val="en-US"/>
          </w:rPr>
          <w:t>gov</w:t>
        </w:r>
        <w:r w:rsidR="00844671" w:rsidRPr="00770CAC">
          <w:rPr>
            <w:rStyle w:val="a7"/>
            <w:color w:val="auto"/>
            <w:sz w:val="24"/>
            <w:szCs w:val="24"/>
          </w:rPr>
          <w:t>.</w:t>
        </w:r>
        <w:r w:rsidR="00844671" w:rsidRPr="00770CAC">
          <w:rPr>
            <w:rStyle w:val="a7"/>
            <w:color w:val="auto"/>
            <w:sz w:val="24"/>
            <w:szCs w:val="24"/>
            <w:lang w:val="en-US"/>
          </w:rPr>
          <w:t>ru</w:t>
        </w:r>
        <w:r w:rsidR="00844671" w:rsidRPr="00770CAC">
          <w:rPr>
            <w:rStyle w:val="a7"/>
            <w:color w:val="auto"/>
            <w:sz w:val="24"/>
            <w:szCs w:val="24"/>
          </w:rPr>
          <w:t>/</w:t>
        </w:r>
      </w:hyperlink>
      <w:r w:rsidR="00E44E7E" w:rsidRPr="00770CAC">
        <w:rPr>
          <w:sz w:val="24"/>
          <w:szCs w:val="24"/>
        </w:rPr>
        <w:t xml:space="preserve"> </w:t>
      </w:r>
      <w:r w:rsidR="00770CAC" w:rsidRPr="00770CAC">
        <w:rPr>
          <w:sz w:val="24"/>
          <w:szCs w:val="24"/>
          <w:u w:val="single"/>
        </w:rPr>
        <w:t>20.02</w:t>
      </w:r>
      <w:r w:rsidR="00B36C99" w:rsidRPr="00770CAC">
        <w:rPr>
          <w:sz w:val="24"/>
          <w:szCs w:val="24"/>
          <w:u w:val="single"/>
        </w:rPr>
        <w:t>.2018</w:t>
      </w:r>
      <w:r w:rsidR="00844671" w:rsidRPr="00770CAC">
        <w:rPr>
          <w:sz w:val="24"/>
          <w:szCs w:val="24"/>
          <w:u w:val="single"/>
        </w:rPr>
        <w:t xml:space="preserve"> г.</w:t>
      </w:r>
    </w:p>
    <w:p w:rsidR="008B29DE" w:rsidRPr="00F87EE9" w:rsidRDefault="008B29DE" w:rsidP="001F0DD2">
      <w:pPr>
        <w:rPr>
          <w:rFonts w:eastAsia="MS Mincho"/>
          <w:sz w:val="24"/>
          <w:szCs w:val="24"/>
        </w:rPr>
      </w:pPr>
    </w:p>
    <w:p w:rsidR="00F87EE9" w:rsidRPr="00F87EE9" w:rsidRDefault="00F87EE9" w:rsidP="00F87EE9">
      <w:pPr>
        <w:pStyle w:val="af"/>
        <w:ind w:firstLine="709"/>
        <w:jc w:val="both"/>
        <w:rPr>
          <w:rFonts w:ascii="Times New Roman" w:hAnsi="Times New Roman" w:cs="Times New Roman"/>
        </w:rPr>
      </w:pPr>
      <w:r>
        <w:tab/>
      </w:r>
      <w:r w:rsidRPr="00F87EE9">
        <w:rPr>
          <w:rFonts w:ascii="Times New Roman" w:hAnsi="Times New Roman" w:cs="Times New Roman"/>
          <w:b/>
        </w:rPr>
        <w:t>Лот № 1:</w:t>
      </w:r>
      <w:r w:rsidRPr="00F87EE9">
        <w:rPr>
          <w:rFonts w:ascii="Times New Roman" w:hAnsi="Times New Roman" w:cs="Times New Roman"/>
        </w:rPr>
        <w:t xml:space="preserve"> земельный участок с кадастровым номером 42:11:0106008:101, площадью 750088+/-7578,17 кв.м., расположенный по адресу: Кемеровская область, Промышленновский район, Вагановское сельское поселение.</w:t>
      </w:r>
    </w:p>
    <w:p w:rsidR="00F87EE9" w:rsidRPr="00F87EE9" w:rsidRDefault="00F87EE9" w:rsidP="00F87EE9">
      <w:pPr>
        <w:ind w:firstLine="709"/>
        <w:jc w:val="both"/>
        <w:rPr>
          <w:sz w:val="24"/>
          <w:szCs w:val="24"/>
        </w:rPr>
      </w:pPr>
      <w:r w:rsidRPr="00F87EE9">
        <w:rPr>
          <w:sz w:val="24"/>
          <w:szCs w:val="24"/>
        </w:rPr>
        <w:t>Категория земель: земли сельскохозяйственного назначения.</w:t>
      </w:r>
    </w:p>
    <w:p w:rsidR="00F87EE9" w:rsidRPr="00F87EE9" w:rsidRDefault="00F87EE9" w:rsidP="00F87EE9">
      <w:pPr>
        <w:ind w:firstLine="709"/>
        <w:jc w:val="both"/>
        <w:rPr>
          <w:rFonts w:eastAsia="MS Mincho"/>
          <w:sz w:val="24"/>
          <w:szCs w:val="24"/>
        </w:rPr>
      </w:pPr>
      <w:r w:rsidRPr="00F87EE9">
        <w:rPr>
          <w:rFonts w:eastAsia="MS Mincho"/>
          <w:sz w:val="24"/>
          <w:szCs w:val="24"/>
        </w:rPr>
        <w:t>Разрешенное использование земельного участка: для сельскохозяйственного производства.</w:t>
      </w:r>
    </w:p>
    <w:p w:rsidR="00F87EE9" w:rsidRPr="00F87EE9" w:rsidRDefault="00F87EE9" w:rsidP="00F87EE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87EE9">
        <w:rPr>
          <w:rFonts w:ascii="Times New Roman" w:eastAsia="MS Mincho" w:hAnsi="Times New Roman" w:cs="Times New Roman"/>
        </w:rPr>
        <w:t xml:space="preserve">Определить начальную цену продажи ниже ранее установленной начальной цены предмета аукциона на 30% предыдущего аукциона в размере 262500 (двести шестьдесят две  тысячи пятьсот) рублей. </w:t>
      </w:r>
      <w:r w:rsidRPr="00F87EE9">
        <w:rPr>
          <w:rFonts w:ascii="Times New Roman" w:hAnsi="Times New Roman" w:cs="Times New Roman"/>
        </w:rPr>
        <w:t xml:space="preserve">Определить задаток </w:t>
      </w:r>
      <w:r w:rsidRPr="00F87EE9">
        <w:rPr>
          <w:rFonts w:ascii="Times New Roman" w:eastAsia="MS Mincho" w:hAnsi="Times New Roman" w:cs="Times New Roman"/>
        </w:rPr>
        <w:t>для участия в аукционе</w:t>
      </w:r>
      <w:r w:rsidRPr="00F87EE9">
        <w:rPr>
          <w:rFonts w:ascii="Times New Roman" w:hAnsi="Times New Roman" w:cs="Times New Roman"/>
        </w:rPr>
        <w:t xml:space="preserve"> в размере 10 %  от начальной цены продажи – 26 250</w:t>
      </w:r>
      <w:r w:rsidRPr="00F87EE9">
        <w:rPr>
          <w:rFonts w:ascii="Times New Roman" w:eastAsia="MS Mincho" w:hAnsi="Times New Roman" w:cs="Times New Roman"/>
        </w:rPr>
        <w:t xml:space="preserve"> (двадцать шесть тысяч двести пятьдесят) рублей; ш</w:t>
      </w:r>
      <w:r w:rsidRPr="00F87EE9">
        <w:rPr>
          <w:rFonts w:ascii="Times New Roman" w:hAnsi="Times New Roman" w:cs="Times New Roman"/>
        </w:rPr>
        <w:t>аг аукциона 3 % от начальной цены продажи – 7875 (семь тысяч восемьсот семьдесят пять) рублей.</w:t>
      </w:r>
    </w:p>
    <w:p w:rsidR="00F87EE9" w:rsidRPr="00F87EE9" w:rsidRDefault="00F87EE9" w:rsidP="00F87EE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87EE9">
        <w:rPr>
          <w:rFonts w:ascii="Times New Roman" w:hAnsi="Times New Roman" w:cs="Times New Roman"/>
          <w:b/>
        </w:rPr>
        <w:t>Лот № 2:</w:t>
      </w:r>
      <w:r w:rsidRPr="00F87EE9">
        <w:rPr>
          <w:rFonts w:ascii="Times New Roman" w:hAnsi="Times New Roman" w:cs="Times New Roman"/>
        </w:rPr>
        <w:t xml:space="preserve"> земельный участок с кадастровым номером 42:11:0105001:279, площадью 2805408 +/-14655,68 кв.м., расположенный по адресу: Кемеровская область, Промышленновский район, Вагановское сельское поселение.</w:t>
      </w:r>
    </w:p>
    <w:p w:rsidR="00F87EE9" w:rsidRPr="00F87EE9" w:rsidRDefault="00F87EE9" w:rsidP="00F87EE9">
      <w:pPr>
        <w:ind w:firstLine="709"/>
        <w:jc w:val="both"/>
        <w:rPr>
          <w:sz w:val="24"/>
          <w:szCs w:val="24"/>
        </w:rPr>
      </w:pPr>
      <w:r w:rsidRPr="00F87EE9">
        <w:rPr>
          <w:sz w:val="24"/>
          <w:szCs w:val="24"/>
        </w:rPr>
        <w:t>Категория земель: земли сельскохозяйственного назначения.</w:t>
      </w:r>
    </w:p>
    <w:p w:rsidR="00F87EE9" w:rsidRPr="00F87EE9" w:rsidRDefault="00F87EE9" w:rsidP="00F87EE9">
      <w:pPr>
        <w:ind w:firstLine="709"/>
        <w:jc w:val="both"/>
        <w:rPr>
          <w:rFonts w:eastAsia="MS Mincho"/>
          <w:sz w:val="24"/>
          <w:szCs w:val="24"/>
        </w:rPr>
      </w:pPr>
      <w:r w:rsidRPr="00F87EE9">
        <w:rPr>
          <w:rFonts w:eastAsia="MS Mincho"/>
          <w:sz w:val="24"/>
          <w:szCs w:val="24"/>
        </w:rPr>
        <w:t>Разрешенное использование земельного участка: для сельскохозяйственного производства.</w:t>
      </w:r>
    </w:p>
    <w:p w:rsidR="00B36C99" w:rsidRPr="00F87EE9" w:rsidRDefault="00F87EE9" w:rsidP="00F87EE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87EE9">
        <w:rPr>
          <w:rFonts w:ascii="Times New Roman" w:eastAsia="MS Mincho" w:hAnsi="Times New Roman" w:cs="Times New Roman"/>
        </w:rPr>
        <w:t>Определить начальную цену продажи ниже ранее установленной начальной цены предмета аукциона на 30% предыдущего аукциона в размере 980000</w:t>
      </w:r>
      <w:r>
        <w:rPr>
          <w:rFonts w:ascii="Times New Roman" w:eastAsia="MS Mincho" w:hAnsi="Times New Roman" w:cs="Times New Roman"/>
        </w:rPr>
        <w:t xml:space="preserve"> </w:t>
      </w:r>
      <w:r w:rsidRPr="00F87EE9">
        <w:rPr>
          <w:rFonts w:ascii="Times New Roman" w:eastAsia="MS Mincho" w:hAnsi="Times New Roman" w:cs="Times New Roman"/>
        </w:rPr>
        <w:t xml:space="preserve">(девятьсот восемьдесят тысяч) рублей. </w:t>
      </w:r>
      <w:r w:rsidRPr="00F87EE9">
        <w:rPr>
          <w:rFonts w:ascii="Times New Roman" w:hAnsi="Times New Roman" w:cs="Times New Roman"/>
        </w:rPr>
        <w:t xml:space="preserve">Определить задаток </w:t>
      </w:r>
      <w:r w:rsidRPr="00F87EE9">
        <w:rPr>
          <w:rFonts w:ascii="Times New Roman" w:eastAsia="MS Mincho" w:hAnsi="Times New Roman" w:cs="Times New Roman"/>
        </w:rPr>
        <w:t>для участия в аукционе</w:t>
      </w:r>
      <w:r w:rsidRPr="00F87EE9">
        <w:rPr>
          <w:rFonts w:ascii="Times New Roman" w:hAnsi="Times New Roman" w:cs="Times New Roman"/>
        </w:rPr>
        <w:t xml:space="preserve"> в размере 10 %  от начальной цены продажи – 98000</w:t>
      </w:r>
      <w:r w:rsidRPr="00F87EE9">
        <w:rPr>
          <w:rFonts w:ascii="Times New Roman" w:eastAsia="MS Mincho" w:hAnsi="Times New Roman" w:cs="Times New Roman"/>
        </w:rPr>
        <w:t>(девяносто восемь тысяч) рублей; ш</w:t>
      </w:r>
      <w:r w:rsidRPr="00F87EE9">
        <w:rPr>
          <w:rFonts w:ascii="Times New Roman" w:hAnsi="Times New Roman" w:cs="Times New Roman"/>
        </w:rPr>
        <w:t>аг аукциона 3 % от начальной цены продажи – 29400 (двадцать девять тысяч четыреста) рублей.</w:t>
      </w:r>
    </w:p>
    <w:p w:rsidR="00934E9C" w:rsidRPr="00934E9C" w:rsidRDefault="00252947" w:rsidP="00CB57E4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</w:t>
      </w:r>
      <w:r w:rsidR="00D74358" w:rsidRPr="00353D13">
        <w:rPr>
          <w:sz w:val="24"/>
          <w:szCs w:val="24"/>
        </w:rPr>
        <w:t xml:space="preserve">До окончания срока подачи заявок </w:t>
      </w:r>
      <w:r w:rsidR="00B36C99">
        <w:rPr>
          <w:sz w:val="24"/>
          <w:szCs w:val="24"/>
        </w:rPr>
        <w:t>по Лоту №</w:t>
      </w:r>
      <w:r w:rsidR="00F87EE9">
        <w:rPr>
          <w:sz w:val="24"/>
          <w:szCs w:val="24"/>
        </w:rPr>
        <w:t xml:space="preserve"> 2</w:t>
      </w:r>
      <w:r w:rsidR="00B36C99">
        <w:rPr>
          <w:sz w:val="24"/>
          <w:szCs w:val="24"/>
        </w:rPr>
        <w:t xml:space="preserve"> </w:t>
      </w:r>
      <w:r w:rsidR="0048206F" w:rsidRPr="00353D13">
        <w:rPr>
          <w:sz w:val="24"/>
          <w:szCs w:val="24"/>
        </w:rPr>
        <w:t>пред</w:t>
      </w:r>
      <w:r w:rsidR="00F87EE9">
        <w:rPr>
          <w:sz w:val="24"/>
          <w:szCs w:val="24"/>
        </w:rPr>
        <w:t>о</w:t>
      </w:r>
      <w:r w:rsidR="0048206F" w:rsidRPr="00353D13">
        <w:rPr>
          <w:sz w:val="24"/>
          <w:szCs w:val="24"/>
        </w:rPr>
        <w:t>ставлена 1 (одна</w:t>
      </w:r>
      <w:r w:rsidR="001F0DD2" w:rsidRPr="00353D13">
        <w:rPr>
          <w:sz w:val="24"/>
          <w:szCs w:val="24"/>
        </w:rPr>
        <w:t xml:space="preserve">) </w:t>
      </w:r>
      <w:r w:rsidR="00D74358" w:rsidRPr="00353D13">
        <w:rPr>
          <w:sz w:val="24"/>
          <w:szCs w:val="24"/>
        </w:rPr>
        <w:t>заявк</w:t>
      </w:r>
      <w:r w:rsidR="001F0DD2" w:rsidRPr="00353D13">
        <w:rPr>
          <w:sz w:val="24"/>
          <w:szCs w:val="24"/>
        </w:rPr>
        <w:t>а</w:t>
      </w:r>
      <w:r w:rsidR="00D74358" w:rsidRPr="00353D13">
        <w:rPr>
          <w:sz w:val="24"/>
          <w:szCs w:val="24"/>
        </w:rPr>
        <w:t xml:space="preserve"> на участие</w:t>
      </w:r>
      <w:r w:rsidR="00934E9C">
        <w:rPr>
          <w:sz w:val="24"/>
          <w:szCs w:val="24"/>
        </w:rPr>
        <w:t xml:space="preserve">  в аукционе по продаже земельного участка </w:t>
      </w:r>
      <w:r w:rsidR="00D74358" w:rsidRPr="00353D13">
        <w:rPr>
          <w:sz w:val="24"/>
          <w:szCs w:val="24"/>
        </w:rPr>
        <w:t xml:space="preserve"> на бумажном носителе.</w:t>
      </w:r>
      <w:r w:rsidR="00B36C99">
        <w:rPr>
          <w:sz w:val="24"/>
          <w:szCs w:val="24"/>
        </w:rPr>
        <w:t xml:space="preserve"> По Лоту №</w:t>
      </w:r>
      <w:r w:rsidR="00F87EE9">
        <w:rPr>
          <w:sz w:val="24"/>
          <w:szCs w:val="24"/>
        </w:rPr>
        <w:t xml:space="preserve"> 1</w:t>
      </w:r>
      <w:r w:rsidR="00B36C99">
        <w:rPr>
          <w:sz w:val="24"/>
          <w:szCs w:val="24"/>
        </w:rPr>
        <w:t xml:space="preserve"> не представлено ни одной заявки на участие в аукционе.</w:t>
      </w:r>
    </w:p>
    <w:p w:rsidR="00934E9C" w:rsidRPr="00353D13" w:rsidRDefault="001340AB" w:rsidP="00CB57E4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</w:t>
      </w:r>
      <w:r w:rsidR="00B36C99">
        <w:rPr>
          <w:color w:val="000000"/>
          <w:sz w:val="24"/>
          <w:szCs w:val="24"/>
        </w:rPr>
        <w:t>а</w:t>
      </w:r>
      <w:r w:rsidRPr="00353D13">
        <w:rPr>
          <w:color w:val="000000"/>
          <w:sz w:val="24"/>
          <w:szCs w:val="24"/>
        </w:rPr>
        <w:t xml:space="preserve"> заявк</w:t>
      </w:r>
      <w:r w:rsidR="00B36C99">
        <w:rPr>
          <w:color w:val="000000"/>
          <w:sz w:val="24"/>
          <w:szCs w:val="24"/>
        </w:rPr>
        <w:t>а</w:t>
      </w:r>
      <w:r w:rsidRPr="00353D13">
        <w:rPr>
          <w:color w:val="000000"/>
          <w:sz w:val="24"/>
          <w:szCs w:val="24"/>
        </w:rPr>
        <w:t xml:space="preserve"> на участие в аукционе</w:t>
      </w:r>
      <w:r w:rsidR="00B36C99">
        <w:rPr>
          <w:color w:val="000000"/>
          <w:sz w:val="24"/>
          <w:szCs w:val="24"/>
        </w:rPr>
        <w:t xml:space="preserve"> по Лоту №</w:t>
      </w:r>
      <w:r w:rsidR="00F87EE9">
        <w:rPr>
          <w:color w:val="000000"/>
          <w:sz w:val="24"/>
          <w:szCs w:val="24"/>
        </w:rPr>
        <w:t>2</w:t>
      </w:r>
      <w:r w:rsidRPr="00353D13">
        <w:rPr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421"/>
        <w:gridCol w:w="3554"/>
      </w:tblGrid>
      <w:tr w:rsidR="0048206F" w:rsidRPr="00353D13" w:rsidTr="006E32C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48206F" w:rsidRPr="00353D13" w:rsidTr="006E32C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lastRenderedPageBreak/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FB3" w:rsidRPr="00770CAC" w:rsidRDefault="00CB7C46" w:rsidP="0048206F">
            <w:pPr>
              <w:pStyle w:val="aa"/>
            </w:pPr>
            <w:r>
              <w:t>Общество с ограниченной ответственностью «Усть-Сертинское»</w:t>
            </w:r>
          </w:p>
          <w:p w:rsidR="00B36C99" w:rsidRPr="00770CAC" w:rsidRDefault="00B36C99" w:rsidP="0048206F">
            <w:pPr>
              <w:pStyle w:val="aa"/>
            </w:pPr>
            <w:r w:rsidRPr="00770CAC">
              <w:t xml:space="preserve">Кемеровская область, </w:t>
            </w:r>
            <w:r w:rsidR="00770CAC">
              <w:t>Чебулинский</w:t>
            </w:r>
            <w:r w:rsidRPr="00770CAC">
              <w:t xml:space="preserve"> район, </w:t>
            </w:r>
            <w:r w:rsidR="00CB7C46">
              <w:t>с</w:t>
            </w:r>
            <w:r w:rsidR="00770CAC">
              <w:t>. Усть-Серта,</w:t>
            </w:r>
            <w:r w:rsidRPr="00770CAC">
              <w:t xml:space="preserve">, </w:t>
            </w:r>
          </w:p>
          <w:p w:rsidR="00B36C99" w:rsidRPr="00770CAC" w:rsidRDefault="00B36C99" w:rsidP="0048206F">
            <w:pPr>
              <w:pStyle w:val="aa"/>
            </w:pPr>
            <w:r w:rsidRPr="00770CAC">
              <w:t xml:space="preserve">ул. </w:t>
            </w:r>
            <w:r w:rsidR="00CB7C46">
              <w:t>Горького</w:t>
            </w:r>
            <w:r w:rsidRPr="00770CAC">
              <w:t xml:space="preserve"> , д. </w:t>
            </w:r>
            <w:r w:rsidR="00CB7C46">
              <w:t>33</w:t>
            </w:r>
          </w:p>
          <w:p w:rsidR="003D66AE" w:rsidRPr="00353D13" w:rsidRDefault="003D66AE" w:rsidP="0048206F">
            <w:pPr>
              <w:pStyle w:val="aa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B36C99" w:rsidP="00353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336031" w:rsidRPr="00353D13" w:rsidRDefault="00336031" w:rsidP="00CB57E4">
      <w:pPr>
        <w:jc w:val="both"/>
        <w:rPr>
          <w:color w:val="000000"/>
          <w:sz w:val="24"/>
          <w:szCs w:val="24"/>
        </w:rPr>
      </w:pPr>
    </w:p>
    <w:p w:rsidR="00B36C99" w:rsidRDefault="00934E9C" w:rsidP="00CB57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комиссии: </w:t>
      </w:r>
    </w:p>
    <w:p w:rsidR="00B36C99" w:rsidRDefault="00B36C99" w:rsidP="00CB57E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34E9C">
        <w:rPr>
          <w:color w:val="000000"/>
          <w:sz w:val="24"/>
          <w:szCs w:val="24"/>
        </w:rPr>
        <w:t xml:space="preserve"> Признать </w:t>
      </w:r>
      <w:r w:rsidR="00CB7C46" w:rsidRPr="00CB7C46">
        <w:rPr>
          <w:sz w:val="24"/>
          <w:szCs w:val="24"/>
        </w:rPr>
        <w:t>Общество с ограниченной ответственностью «Усть-</w:t>
      </w:r>
      <w:bookmarkStart w:id="0" w:name="_GoBack"/>
      <w:bookmarkEnd w:id="0"/>
      <w:r w:rsidR="00CB7C46" w:rsidRPr="00CB7C46">
        <w:rPr>
          <w:sz w:val="24"/>
          <w:szCs w:val="24"/>
        </w:rPr>
        <w:t>Сертинское»</w:t>
      </w:r>
      <w:r>
        <w:rPr>
          <w:color w:val="000000"/>
          <w:sz w:val="24"/>
          <w:szCs w:val="24"/>
        </w:rPr>
        <w:t xml:space="preserve"> </w:t>
      </w:r>
      <w:r w:rsidR="00EB1FB3">
        <w:rPr>
          <w:color w:val="000000"/>
          <w:sz w:val="24"/>
          <w:szCs w:val="24"/>
        </w:rPr>
        <w:t xml:space="preserve"> </w:t>
      </w:r>
      <w:r w:rsidR="00E960A8" w:rsidRPr="00353D13">
        <w:rPr>
          <w:color w:val="000000"/>
          <w:sz w:val="24"/>
          <w:szCs w:val="24"/>
        </w:rPr>
        <w:t xml:space="preserve"> участником </w:t>
      </w:r>
      <w:r w:rsidR="00E960A8" w:rsidRPr="00353D13">
        <w:rPr>
          <w:sz w:val="24"/>
          <w:szCs w:val="24"/>
        </w:rPr>
        <w:t xml:space="preserve">аукциона по лоту № </w:t>
      </w:r>
      <w:r w:rsidR="00F87EE9">
        <w:rPr>
          <w:sz w:val="24"/>
          <w:szCs w:val="24"/>
        </w:rPr>
        <w:t>2</w:t>
      </w:r>
      <w:r w:rsidR="00E960A8" w:rsidRPr="00353D13">
        <w:rPr>
          <w:sz w:val="24"/>
          <w:szCs w:val="24"/>
        </w:rPr>
        <w:t xml:space="preserve">. </w:t>
      </w:r>
    </w:p>
    <w:p w:rsidR="00E960A8" w:rsidRPr="00353D13" w:rsidRDefault="00B36C99" w:rsidP="00CB57E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60A8" w:rsidRPr="00353D13">
        <w:rPr>
          <w:sz w:val="24"/>
          <w:szCs w:val="24"/>
        </w:rPr>
        <w:t>Аукцион по Лоту №</w:t>
      </w:r>
      <w:r w:rsidR="00F87EE9">
        <w:rPr>
          <w:sz w:val="24"/>
          <w:szCs w:val="24"/>
        </w:rPr>
        <w:t xml:space="preserve"> 2</w:t>
      </w:r>
      <w:r w:rsidR="00E960A8" w:rsidRPr="00353D13">
        <w:rPr>
          <w:sz w:val="24"/>
          <w:szCs w:val="24"/>
        </w:rPr>
        <w:t xml:space="preserve"> считать несостоявшимся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ввиду подачи одной заявки. Заключить договор купли-продажи на земельный участок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находящийся в муниципальной собственности с единственным</w:t>
      </w:r>
      <w:r w:rsidR="00934E9C">
        <w:rPr>
          <w:sz w:val="24"/>
          <w:szCs w:val="24"/>
        </w:rPr>
        <w:t xml:space="preserve"> </w:t>
      </w:r>
      <w:r w:rsidR="00E960A8" w:rsidRPr="00353D13">
        <w:rPr>
          <w:sz w:val="24"/>
          <w:szCs w:val="24"/>
        </w:rPr>
        <w:t xml:space="preserve"> участником    подавшим заявку</w:t>
      </w:r>
      <w:r w:rsidR="00934E9C">
        <w:rPr>
          <w:color w:val="000000"/>
          <w:sz w:val="24"/>
          <w:szCs w:val="24"/>
        </w:rPr>
        <w:t xml:space="preserve"> </w:t>
      </w:r>
      <w:r w:rsidR="00CB7C46" w:rsidRPr="00CB7C46">
        <w:rPr>
          <w:sz w:val="24"/>
          <w:szCs w:val="24"/>
        </w:rPr>
        <w:t>Общество с ограниченной ответственностью «Усть-Сертинское»</w:t>
      </w:r>
      <w:r w:rsidR="00CB7C46">
        <w:rPr>
          <w:sz w:val="24"/>
          <w:szCs w:val="24"/>
        </w:rPr>
        <w:t>.</w:t>
      </w:r>
      <w:r w:rsidR="00CB7C46" w:rsidRPr="00CB7C46">
        <w:rPr>
          <w:color w:val="FF0000"/>
          <w:sz w:val="24"/>
          <w:szCs w:val="24"/>
        </w:rPr>
        <w:t xml:space="preserve">   </w:t>
      </w:r>
    </w:p>
    <w:p w:rsidR="004E3FA1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3.Аукцион по Лоту № </w:t>
      </w:r>
      <w:r w:rsidR="00F87EE9">
        <w:rPr>
          <w:sz w:val="24"/>
          <w:szCs w:val="24"/>
        </w:rPr>
        <w:t>1</w:t>
      </w:r>
      <w:r>
        <w:rPr>
          <w:sz w:val="24"/>
          <w:szCs w:val="24"/>
        </w:rPr>
        <w:t xml:space="preserve"> считать несостоявшимся, так как не было подано ни одной заявки на участие в аукционе.</w:t>
      </w: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Pr="00353D13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EB1FB3" w:rsidRPr="00353D13" w:rsidRDefault="00EB1FB3" w:rsidP="001340AB">
      <w:pPr>
        <w:jc w:val="both"/>
        <w:rPr>
          <w:color w:val="000000"/>
          <w:sz w:val="24"/>
          <w:szCs w:val="24"/>
        </w:rPr>
      </w:pPr>
    </w:p>
    <w:p w:rsidR="00B36C99" w:rsidRPr="00CB7C46" w:rsidRDefault="00B36C99" w:rsidP="00D83F49">
      <w:pPr>
        <w:ind w:right="-852"/>
        <w:rPr>
          <w:sz w:val="24"/>
          <w:szCs w:val="24"/>
        </w:rPr>
      </w:pPr>
      <w:r w:rsidRPr="0051043A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дседатель комиссии</w:t>
      </w:r>
      <w:r w:rsidRPr="00CB7C46">
        <w:rPr>
          <w:sz w:val="24"/>
          <w:szCs w:val="24"/>
        </w:rPr>
        <w:t xml:space="preserve">:____________ </w:t>
      </w:r>
      <w:r w:rsidR="00CB7C46" w:rsidRPr="00CB7C46">
        <w:rPr>
          <w:sz w:val="24"/>
          <w:szCs w:val="24"/>
        </w:rPr>
        <w:t>А.Н.</w:t>
      </w:r>
      <w:r w:rsidR="00CB7C46">
        <w:rPr>
          <w:sz w:val="24"/>
          <w:szCs w:val="24"/>
        </w:rPr>
        <w:t xml:space="preserve"> </w:t>
      </w:r>
      <w:r w:rsidR="00CB7C46" w:rsidRPr="00CB7C46">
        <w:rPr>
          <w:sz w:val="24"/>
          <w:szCs w:val="24"/>
        </w:rPr>
        <w:t>Сенюков</w:t>
      </w:r>
      <w:r w:rsidRPr="00CB7C46">
        <w:rPr>
          <w:sz w:val="24"/>
          <w:szCs w:val="24"/>
        </w:rPr>
        <w:t xml:space="preserve">           </w:t>
      </w:r>
    </w:p>
    <w:p w:rsidR="00B36C99" w:rsidRPr="00CB7C46" w:rsidRDefault="00B36C99" w:rsidP="00D83F49">
      <w:pPr>
        <w:ind w:right="-852"/>
        <w:rPr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CB7C46">
        <w:rPr>
          <w:rFonts w:eastAsia="Calibri"/>
          <w:sz w:val="24"/>
          <w:szCs w:val="24"/>
        </w:rPr>
        <w:t>Заместитель председателя комиссии:</w:t>
      </w:r>
      <w:r w:rsidRPr="00CB7C46">
        <w:rPr>
          <w:sz w:val="24"/>
          <w:szCs w:val="24"/>
        </w:rPr>
        <w:t xml:space="preserve">_______ </w:t>
      </w:r>
      <w:r w:rsidR="00CB7C46" w:rsidRPr="00CB7C46">
        <w:rPr>
          <w:sz w:val="24"/>
          <w:szCs w:val="24"/>
        </w:rPr>
        <w:t>О.В.</w:t>
      </w:r>
      <w:r w:rsidR="00CB7C46">
        <w:rPr>
          <w:sz w:val="24"/>
          <w:szCs w:val="24"/>
        </w:rPr>
        <w:t xml:space="preserve"> </w:t>
      </w:r>
      <w:r w:rsidR="00CB7C46" w:rsidRPr="00CB7C46">
        <w:rPr>
          <w:sz w:val="24"/>
          <w:szCs w:val="24"/>
        </w:rPr>
        <w:t>Миллер</w:t>
      </w: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CB7C46">
        <w:rPr>
          <w:rFonts w:eastAsia="Calibri"/>
          <w:sz w:val="24"/>
          <w:szCs w:val="24"/>
        </w:rPr>
        <w:t>Секретарь комиссии: _______________</w:t>
      </w:r>
      <w:r w:rsidR="00CB7C46" w:rsidRPr="00CB7C46">
        <w:rPr>
          <w:rFonts w:eastAsia="Calibri"/>
          <w:sz w:val="24"/>
          <w:szCs w:val="24"/>
        </w:rPr>
        <w:t>В.Н.</w:t>
      </w:r>
      <w:r w:rsidR="00CB7C46">
        <w:rPr>
          <w:rFonts w:eastAsia="Calibri"/>
          <w:sz w:val="24"/>
          <w:szCs w:val="24"/>
        </w:rPr>
        <w:t xml:space="preserve"> </w:t>
      </w:r>
      <w:r w:rsidR="00CB7C46" w:rsidRPr="00CB7C46">
        <w:rPr>
          <w:rFonts w:eastAsia="Calibri"/>
          <w:sz w:val="24"/>
          <w:szCs w:val="24"/>
        </w:rPr>
        <w:t>Куприянова</w:t>
      </w: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CB7C46">
        <w:rPr>
          <w:rFonts w:eastAsia="Calibri"/>
          <w:sz w:val="24"/>
          <w:szCs w:val="24"/>
        </w:rPr>
        <w:t>Члены комиссии:</w:t>
      </w: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  <w:rPr>
          <w:sz w:val="24"/>
          <w:szCs w:val="24"/>
        </w:rPr>
      </w:pPr>
      <w:r w:rsidRPr="00CB7C46">
        <w:rPr>
          <w:sz w:val="24"/>
          <w:szCs w:val="24"/>
        </w:rPr>
        <w:t xml:space="preserve">______________ </w:t>
      </w:r>
      <w:r w:rsidR="00CB7C46" w:rsidRPr="00CB7C46">
        <w:rPr>
          <w:sz w:val="24"/>
          <w:szCs w:val="24"/>
        </w:rPr>
        <w:t>Л.С.</w:t>
      </w:r>
      <w:r w:rsidR="00CB7C46">
        <w:rPr>
          <w:sz w:val="24"/>
          <w:szCs w:val="24"/>
        </w:rPr>
        <w:t xml:space="preserve"> </w:t>
      </w:r>
      <w:r w:rsidR="00CB7C46" w:rsidRPr="00CB7C46">
        <w:rPr>
          <w:sz w:val="24"/>
          <w:szCs w:val="24"/>
        </w:rPr>
        <w:t>Злобина</w:t>
      </w: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  <w:rPr>
          <w:sz w:val="24"/>
          <w:szCs w:val="24"/>
        </w:rPr>
      </w:pPr>
      <w:r w:rsidRPr="00CB7C46">
        <w:rPr>
          <w:sz w:val="24"/>
          <w:szCs w:val="24"/>
        </w:rPr>
        <w:t xml:space="preserve">______________ </w:t>
      </w:r>
      <w:r w:rsidR="00CB7C46" w:rsidRPr="00CB7C46">
        <w:rPr>
          <w:sz w:val="24"/>
          <w:szCs w:val="24"/>
        </w:rPr>
        <w:t>Н.В.</w:t>
      </w:r>
      <w:r w:rsidR="00CB7C46">
        <w:rPr>
          <w:sz w:val="24"/>
          <w:szCs w:val="24"/>
        </w:rPr>
        <w:t xml:space="preserve"> </w:t>
      </w:r>
      <w:r w:rsidR="00CB7C46" w:rsidRPr="00CB7C46">
        <w:rPr>
          <w:sz w:val="24"/>
          <w:szCs w:val="24"/>
        </w:rPr>
        <w:t>Семенова</w:t>
      </w:r>
    </w:p>
    <w:p w:rsidR="00B36C99" w:rsidRPr="00CB7C46" w:rsidRDefault="00B36C99" w:rsidP="00D83F49">
      <w:pPr>
        <w:ind w:right="-852"/>
        <w:jc w:val="both"/>
        <w:rPr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</w:pPr>
      <w:r w:rsidRPr="00CB7C46">
        <w:rPr>
          <w:sz w:val="24"/>
          <w:szCs w:val="24"/>
        </w:rPr>
        <w:t xml:space="preserve">______________ </w:t>
      </w:r>
      <w:r w:rsidR="00CB7C46" w:rsidRPr="00CB7C46">
        <w:rPr>
          <w:sz w:val="24"/>
          <w:szCs w:val="24"/>
        </w:rPr>
        <w:t>К.Н.</w:t>
      </w:r>
      <w:r w:rsidR="00CB7C46">
        <w:rPr>
          <w:sz w:val="24"/>
          <w:szCs w:val="24"/>
        </w:rPr>
        <w:t xml:space="preserve"> </w:t>
      </w:r>
      <w:r w:rsidR="00CB7C46" w:rsidRPr="00CB7C46">
        <w:rPr>
          <w:sz w:val="24"/>
          <w:szCs w:val="24"/>
        </w:rPr>
        <w:t>Бобов</w:t>
      </w:r>
      <w:r w:rsidRPr="00CB7C46">
        <w:rPr>
          <w:sz w:val="24"/>
          <w:szCs w:val="24"/>
        </w:rPr>
        <w:t xml:space="preserve"> </w:t>
      </w:r>
    </w:p>
    <w:p w:rsidR="00D83F49" w:rsidRPr="00CB7C46" w:rsidRDefault="00B36C99" w:rsidP="00D83F49">
      <w:pPr>
        <w:tabs>
          <w:tab w:val="left" w:pos="900"/>
        </w:tabs>
      </w:pPr>
      <w:r w:rsidRPr="00CB7C46">
        <w:tab/>
      </w:r>
    </w:p>
    <w:p w:rsidR="00B36C99" w:rsidRPr="00CB7C46" w:rsidRDefault="00B36C99" w:rsidP="00D83F49">
      <w:pPr>
        <w:tabs>
          <w:tab w:val="left" w:pos="900"/>
        </w:tabs>
      </w:pPr>
      <w:r w:rsidRPr="00CB7C46">
        <w:t xml:space="preserve"> </w:t>
      </w:r>
    </w:p>
    <w:p w:rsidR="00A43195" w:rsidRPr="00353D13" w:rsidRDefault="00A43195" w:rsidP="00D83F49">
      <w:pPr>
        <w:rPr>
          <w:sz w:val="28"/>
          <w:szCs w:val="28"/>
        </w:rPr>
      </w:pPr>
    </w:p>
    <w:sectPr w:rsidR="00A43195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BB" w:rsidRDefault="000E0EBB" w:rsidP="00AF0B2C">
      <w:r>
        <w:separator/>
      </w:r>
    </w:p>
  </w:endnote>
  <w:endnote w:type="continuationSeparator" w:id="0">
    <w:p w:rsidR="000E0EBB" w:rsidRDefault="000E0EBB" w:rsidP="00AF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BB" w:rsidRDefault="000E0EBB" w:rsidP="00AF0B2C">
      <w:r>
        <w:separator/>
      </w:r>
    </w:p>
  </w:footnote>
  <w:footnote w:type="continuationSeparator" w:id="0">
    <w:p w:rsidR="000E0EBB" w:rsidRDefault="000E0EBB" w:rsidP="00AF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58A"/>
    <w:rsid w:val="0000331E"/>
    <w:rsid w:val="000450D6"/>
    <w:rsid w:val="00050E62"/>
    <w:rsid w:val="00075921"/>
    <w:rsid w:val="000D358A"/>
    <w:rsid w:val="000E0EBB"/>
    <w:rsid w:val="00111438"/>
    <w:rsid w:val="0012255A"/>
    <w:rsid w:val="00133416"/>
    <w:rsid w:val="001340AB"/>
    <w:rsid w:val="001738AF"/>
    <w:rsid w:val="001B53F5"/>
    <w:rsid w:val="001F0DD2"/>
    <w:rsid w:val="002111FE"/>
    <w:rsid w:val="00214BEE"/>
    <w:rsid w:val="00235F39"/>
    <w:rsid w:val="00245C06"/>
    <w:rsid w:val="00252947"/>
    <w:rsid w:val="00256FA9"/>
    <w:rsid w:val="002903AF"/>
    <w:rsid w:val="00291AD5"/>
    <w:rsid w:val="002A7882"/>
    <w:rsid w:val="002E08A5"/>
    <w:rsid w:val="002F5105"/>
    <w:rsid w:val="00336031"/>
    <w:rsid w:val="00353D13"/>
    <w:rsid w:val="00360F2D"/>
    <w:rsid w:val="003A6CF8"/>
    <w:rsid w:val="003C3301"/>
    <w:rsid w:val="003D66AE"/>
    <w:rsid w:val="004008F4"/>
    <w:rsid w:val="004016DD"/>
    <w:rsid w:val="00433396"/>
    <w:rsid w:val="0048206F"/>
    <w:rsid w:val="004E09E5"/>
    <w:rsid w:val="004E3011"/>
    <w:rsid w:val="004E3FA1"/>
    <w:rsid w:val="005938F5"/>
    <w:rsid w:val="005A7667"/>
    <w:rsid w:val="006028BD"/>
    <w:rsid w:val="00651805"/>
    <w:rsid w:val="006A019B"/>
    <w:rsid w:val="006B72F2"/>
    <w:rsid w:val="006D39AA"/>
    <w:rsid w:val="006E32C9"/>
    <w:rsid w:val="00706C66"/>
    <w:rsid w:val="007141FC"/>
    <w:rsid w:val="00770CAC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34E9C"/>
    <w:rsid w:val="00975CB4"/>
    <w:rsid w:val="009C09FD"/>
    <w:rsid w:val="009D38B4"/>
    <w:rsid w:val="00A07427"/>
    <w:rsid w:val="00A10C16"/>
    <w:rsid w:val="00A11788"/>
    <w:rsid w:val="00A12767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C21355"/>
    <w:rsid w:val="00C30E5C"/>
    <w:rsid w:val="00C355F7"/>
    <w:rsid w:val="00C802C4"/>
    <w:rsid w:val="00CB57E4"/>
    <w:rsid w:val="00CB7C46"/>
    <w:rsid w:val="00CC7C79"/>
    <w:rsid w:val="00CE59BF"/>
    <w:rsid w:val="00D00A5E"/>
    <w:rsid w:val="00D168AD"/>
    <w:rsid w:val="00D74358"/>
    <w:rsid w:val="00D83F49"/>
    <w:rsid w:val="00DB4A2F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87EE9"/>
    <w:rsid w:val="00F95CF0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uiPriority w:val="99"/>
    <w:semiHidden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</cp:lastModifiedBy>
  <cp:revision>3</cp:revision>
  <cp:lastPrinted>2018-04-03T10:12:00Z</cp:lastPrinted>
  <dcterms:created xsi:type="dcterms:W3CDTF">2018-04-03T08:55:00Z</dcterms:created>
  <dcterms:modified xsi:type="dcterms:W3CDTF">2018-04-03T10:13:00Z</dcterms:modified>
</cp:coreProperties>
</file>