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C" w:rsidRDefault="00AA75FC" w:rsidP="00D0797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AA75FC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  <w:r w:rsidR="008918FC">
        <w:rPr>
          <w:sz w:val="23"/>
          <w:szCs w:val="23"/>
        </w:rPr>
        <w:t xml:space="preserve">                                          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18FC" w:rsidRPr="000B43C9" w:rsidRDefault="008918FC" w:rsidP="00D0797F">
      <w:pPr>
        <w:jc w:val="center"/>
        <w:rPr>
          <w:b/>
          <w:sz w:val="24"/>
        </w:rPr>
      </w:pPr>
      <w:r w:rsidRPr="000B43C9">
        <w:rPr>
          <w:b/>
          <w:sz w:val="24"/>
        </w:rPr>
        <w:t>3-ий созыв , 31 –е заседание</w:t>
      </w:r>
    </w:p>
    <w:p w:rsidR="008918FC" w:rsidRPr="0021282F" w:rsidRDefault="008918FC" w:rsidP="00D0797F">
      <w:pPr>
        <w:rPr>
          <w:b/>
          <w:sz w:val="24"/>
        </w:rPr>
      </w:pPr>
    </w:p>
    <w:p w:rsidR="008918FC" w:rsidRDefault="008918FC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918FC" w:rsidRDefault="008918FC" w:rsidP="00D0797F">
      <w:pPr>
        <w:jc w:val="center"/>
        <w:rPr>
          <w:b/>
        </w:rPr>
      </w:pPr>
    </w:p>
    <w:p w:rsidR="008918FC" w:rsidRPr="000B43C9" w:rsidRDefault="008918FC" w:rsidP="00D0797F">
      <w:pPr>
        <w:jc w:val="center"/>
        <w:rPr>
          <w:b/>
          <w:sz w:val="24"/>
        </w:rPr>
      </w:pPr>
      <w:r w:rsidRPr="000B43C9">
        <w:rPr>
          <w:b/>
          <w:sz w:val="24"/>
        </w:rPr>
        <w:t xml:space="preserve">от 01 декабря </w:t>
      </w:r>
      <w:smartTag w:uri="urn:schemas-microsoft-com:office:smarttags" w:element="metricconverter">
        <w:smartTagPr>
          <w:attr w:name="ProductID" w:val="2017 г"/>
        </w:smartTagPr>
        <w:r w:rsidRPr="000B43C9">
          <w:rPr>
            <w:b/>
            <w:sz w:val="24"/>
          </w:rPr>
          <w:t>2017 г</w:t>
        </w:r>
      </w:smartTag>
      <w:r w:rsidRPr="000B43C9">
        <w:rPr>
          <w:b/>
          <w:sz w:val="24"/>
        </w:rPr>
        <w:t xml:space="preserve">. №91 </w:t>
      </w:r>
    </w:p>
    <w:p w:rsidR="008918FC" w:rsidRPr="000B43C9" w:rsidRDefault="008918FC" w:rsidP="00D0797F">
      <w:pPr>
        <w:jc w:val="center"/>
        <w:rPr>
          <w:b/>
        </w:rPr>
      </w:pPr>
      <w:r w:rsidRPr="000B43C9">
        <w:rPr>
          <w:b/>
        </w:rPr>
        <w:t>с.Лебеди</w:t>
      </w:r>
    </w:p>
    <w:p w:rsidR="008918FC" w:rsidRPr="00EE208E" w:rsidRDefault="008918FC" w:rsidP="00D0797F">
      <w:pPr>
        <w:rPr>
          <w:sz w:val="24"/>
        </w:rPr>
      </w:pPr>
    </w:p>
    <w:p w:rsidR="008918FC" w:rsidRDefault="008918FC" w:rsidP="004A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2018 год</w:t>
      </w:r>
    </w:p>
    <w:p w:rsidR="008918FC" w:rsidRPr="00EE208E" w:rsidRDefault="008918FC" w:rsidP="00D0797F">
      <w:pPr>
        <w:jc w:val="center"/>
        <w:rPr>
          <w:sz w:val="28"/>
          <w:szCs w:val="28"/>
        </w:rPr>
      </w:pPr>
    </w:p>
    <w:p w:rsidR="00EE208E" w:rsidRPr="00EE208E" w:rsidRDefault="00EE208E" w:rsidP="00D0797F">
      <w:pPr>
        <w:jc w:val="center"/>
        <w:rPr>
          <w:sz w:val="28"/>
          <w:szCs w:val="28"/>
        </w:rPr>
      </w:pP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</w:t>
      </w:r>
      <w:r w:rsidR="004A2C2B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>, часть 4 статьи 14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</w:t>
      </w:r>
      <w:r w:rsidR="00BE1C40">
        <w:rPr>
          <w:sz w:val="28"/>
          <w:szCs w:val="28"/>
        </w:rPr>
        <w:t>ного района от 30.11.2017г. № 336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2018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8918FC" w:rsidRDefault="008918FC" w:rsidP="00D32B8D">
      <w:pPr>
        <w:ind w:firstLine="709"/>
        <w:jc w:val="center"/>
        <w:rPr>
          <w:sz w:val="28"/>
          <w:szCs w:val="28"/>
        </w:rPr>
      </w:pPr>
    </w:p>
    <w:p w:rsidR="008918FC" w:rsidRDefault="008918FC" w:rsidP="00D32B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1C40" w:rsidRDefault="00BE1C40" w:rsidP="00D32B8D">
      <w:pPr>
        <w:ind w:firstLine="709"/>
        <w:rPr>
          <w:sz w:val="28"/>
          <w:szCs w:val="28"/>
        </w:rPr>
      </w:pPr>
    </w:p>
    <w:p w:rsidR="008918FC" w:rsidRDefault="008918FC" w:rsidP="00D32B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от администрации Промышленновского муниципального района на 2018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20 части 1 статьи 14, в части осуществления муниципального земельного контроля в границах поселения</w:t>
      </w:r>
      <w:r w:rsidR="00BE1C40">
        <w:rPr>
          <w:sz w:val="28"/>
          <w:szCs w:val="28"/>
        </w:rPr>
        <w:t>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Заключить соглашение о передачи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 администрации Промышленновского муниципального района странице Лебедевского сельского поселения.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вопросам бюджета, налоговой политики и финансам (Мокшина С.Н).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 и распространяет свою силу на правоотношения, возникшие с 01.01.2018 года.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4F400F" w:rsidP="007B7F21">
      <w:pPr>
        <w:tabs>
          <w:tab w:val="left" w:pos="993"/>
          <w:tab w:val="left" w:pos="6946"/>
          <w:tab w:val="left" w:pos="7230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8FC">
        <w:rPr>
          <w:sz w:val="28"/>
          <w:szCs w:val="28"/>
        </w:rPr>
        <w:t>Председатель</w:t>
      </w:r>
    </w:p>
    <w:p w:rsidR="008918FC" w:rsidRDefault="008918FC" w:rsidP="00372B5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918FC" w:rsidRDefault="008918FC" w:rsidP="004F400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</w:t>
      </w:r>
      <w:r w:rsidR="004F40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И.Ю.Мясоедов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4F400F" w:rsidP="004F400F">
      <w:pPr>
        <w:tabs>
          <w:tab w:val="left" w:pos="993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8FC">
        <w:rPr>
          <w:sz w:val="28"/>
          <w:szCs w:val="28"/>
        </w:rPr>
        <w:t xml:space="preserve">Глава </w:t>
      </w:r>
    </w:p>
    <w:p w:rsidR="008918FC" w:rsidRDefault="008918FC" w:rsidP="004F400F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</w:t>
      </w:r>
      <w:r w:rsidR="004F40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И.Ю.Мясоедов</w:t>
      </w:r>
    </w:p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8918FC" w:rsidRDefault="008918FC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пгт. Промышленная                                                    от «____»______2017 года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Лебедевского сельского поселения Игоря Юрьевича Мясоедова, действующего на основании Устава, с другой стороны, на основании решения Совета народных депутатов Промышленновского муниципального района от 30.11.2017 №        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2018 год», именуемые в дальнейшем «Стороны», заключили настоящее Соглашение о нижеследующем.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ст.14 Федерального закона от 06.10.2003 №131-ФЗ (ред.от 25.12.2012) «Об общих принципах организации местного самоуправления в Российской Федерации» передать от администрации Промышленновского муниципального района органам местного самоуправления Лебедевского сельского поселения на 2016 год часть полномочий в соответствии с Федеральным законом от 06.10.2006 №131-ФЗ «Об общих принципах организации местного самоуправления в Российской Федерации», предусмотренных п.20 ч.1 ст.14, в части 1.1 осуществления муниципального земельного контроля в границах поселения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района: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Обязуется передать в безвозмездное пользование имущество, необходимое для осуществления полномочий, указанных в п.1.1, настоящего Соглашения, в порядке установленном действующим законодательством.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Осуществляет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Вправе осуществлять контроль за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поселения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полномочия, указанные в п.1.1 настоящего Соглашения, в соответствии с действующим законодательством и в пределах выделенных на эти цели материальных ресурсов;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Лебедевского сельского поселения.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8918FC" w:rsidRDefault="008918FC" w:rsidP="00B26049">
      <w:pPr>
        <w:ind w:firstLine="709"/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«Лебедевское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межбюджетных трансфертов, предоставляемых из бюджета муниципального образования «Промышленновский муниципальный район» в бюджет муниципального образования «Лебедевское сельское 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Промышленновского муниципального района «О районном бюджете на 2018 год» по полномочию, указанному в п.1.1 настоящего Соглашения.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Администрация поселения несет ответственность в соответствии с действующим законодательством за осуществление полномочий, указанных в п.1.1 настоящего Соглашения, в пределах выделенных на эти цели материальных ресурсов и финансовых средств.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средств в бюджет муниципального образования «Лебедевское сельское поселение»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«1» января 2018 года и действует до «31» декабря 2018 года.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8918FC" w:rsidRDefault="008918FC" w:rsidP="004A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</w:t>
      </w:r>
      <w:r>
        <w:rPr>
          <w:sz w:val="28"/>
          <w:szCs w:val="28"/>
        </w:rPr>
        <w:lastRenderedPageBreak/>
        <w:t>Администрацией поселения одного или нескольких полномочий является наличие обоснования невозможности осуществления Администрацией  поселения данного или нескольких полномочий.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Глава Лебедевского сельского</w:t>
      </w: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поселения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_____________Д.П.Ильин                              _____________И.Ю.Мясоедов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М.П                                                               М.П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4A4C11">
      <w:pPr>
        <w:jc w:val="center"/>
        <w:rPr>
          <w:sz w:val="28"/>
          <w:szCs w:val="28"/>
        </w:rPr>
      </w:pPr>
    </w:p>
    <w:p w:rsidR="001F752D" w:rsidRDefault="001F752D" w:rsidP="004A4C11">
      <w:pPr>
        <w:jc w:val="center"/>
        <w:rPr>
          <w:sz w:val="28"/>
          <w:szCs w:val="28"/>
        </w:rPr>
      </w:pPr>
    </w:p>
    <w:p w:rsidR="001F752D" w:rsidRDefault="001F752D" w:rsidP="004A4C11">
      <w:pPr>
        <w:jc w:val="center"/>
        <w:rPr>
          <w:sz w:val="28"/>
          <w:szCs w:val="28"/>
        </w:rPr>
      </w:pPr>
    </w:p>
    <w:p w:rsidR="001F752D" w:rsidRDefault="001F752D" w:rsidP="004A4C11">
      <w:pPr>
        <w:jc w:val="center"/>
        <w:rPr>
          <w:sz w:val="28"/>
          <w:szCs w:val="28"/>
        </w:rPr>
      </w:pPr>
    </w:p>
    <w:p w:rsidR="001F752D" w:rsidRDefault="001F752D" w:rsidP="004A4C11">
      <w:pPr>
        <w:jc w:val="center"/>
        <w:rPr>
          <w:sz w:val="28"/>
          <w:szCs w:val="28"/>
        </w:rPr>
      </w:pPr>
    </w:p>
    <w:p w:rsidR="008918FC" w:rsidRDefault="008918FC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                                                                  Приложение №1</w:t>
      </w:r>
    </w:p>
    <w:p w:rsidR="008918FC" w:rsidRDefault="008918FC" w:rsidP="004A4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соглашению от «___»_______2017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«О передаче администрацией</w:t>
      </w:r>
    </w:p>
    <w:p w:rsidR="008918FC" w:rsidRDefault="008918FC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Промышленновского</w:t>
      </w:r>
    </w:p>
    <w:p w:rsidR="008918FC" w:rsidRDefault="008918FC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района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______________Д.П. Ильин                                   осуществления части своих 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М.П                                                                          полномочий администрации</w:t>
      </w:r>
    </w:p>
    <w:p w:rsidR="008918FC" w:rsidRDefault="008918FC" w:rsidP="00D079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Лебедевского сельского поселения»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от «___»_________2017г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РАСЧЕТ</w:t>
      </w: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затрат администрации Лебедевского сельского поселения на выполнение полномочий администрации Промышленновского муниципального района по п.20 ч.1 ст.14 Федерального закона от 06.10.2</w:t>
      </w:r>
      <w:r>
        <w:rPr>
          <w:b/>
          <w:sz w:val="28"/>
          <w:szCs w:val="28"/>
        </w:rPr>
        <w:t>003 №131-ФЗ «Об общих принципах</w:t>
      </w:r>
      <w:r w:rsidRPr="004A4C11">
        <w:rPr>
          <w:b/>
          <w:sz w:val="28"/>
          <w:szCs w:val="28"/>
        </w:rPr>
        <w:t xml:space="preserve"> организации местного самоуправления в Российской Федерации»</w:t>
      </w: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№</w:t>
            </w:r>
          </w:p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Сумма затрат в год, тыс.руб.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191" w:type="dxa"/>
          </w:tcPr>
          <w:p w:rsidR="008918FC" w:rsidRPr="00223768" w:rsidRDefault="008918FC" w:rsidP="00223768">
            <w:pPr>
              <w:jc w:val="center"/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2,4</w:t>
            </w:r>
          </w:p>
        </w:tc>
      </w:tr>
    </w:tbl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смета затрат на содержание специалистов администрации Промышленновского муниципального района на 2018год:</w:t>
      </w:r>
    </w:p>
    <w:p w:rsidR="008918FC" w:rsidRDefault="008918FC" w:rsidP="00D079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№</w:t>
            </w:r>
          </w:p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Сумма затрат в год, тыс.руб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2п*0,2=0,4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Заправка ка</w:t>
            </w:r>
            <w:r w:rsidR="008C1CE1">
              <w:rPr>
                <w:sz w:val="28"/>
                <w:szCs w:val="28"/>
              </w:rPr>
              <w:t>р</w:t>
            </w:r>
            <w:r w:rsidRPr="00223768">
              <w:rPr>
                <w:sz w:val="28"/>
                <w:szCs w:val="28"/>
              </w:rPr>
              <w:t>триджей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2*0,3=0,6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ГСМ (автомобиль ГАЗ, норма летн.11,7 л. на 100 км, норма зимн.13,8 л. на 100 км)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43*32,5=1,4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8918FC" w:rsidRPr="00223768" w:rsidRDefault="008918FC" w:rsidP="00223768">
            <w:pPr>
              <w:jc w:val="center"/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2,4</w:t>
            </w:r>
          </w:p>
        </w:tc>
      </w:tr>
    </w:tbl>
    <w:p w:rsidR="008918FC" w:rsidRDefault="008918FC" w:rsidP="00D0797F">
      <w:pPr>
        <w:rPr>
          <w:sz w:val="28"/>
          <w:szCs w:val="28"/>
        </w:rPr>
      </w:pPr>
    </w:p>
    <w:p w:rsidR="008918FC" w:rsidRDefault="008918FC"/>
    <w:sectPr w:rsidR="008918FC" w:rsidSect="009D11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B3" w:rsidRDefault="007D5AB3" w:rsidP="009D1166">
      <w:r>
        <w:separator/>
      </w:r>
    </w:p>
  </w:endnote>
  <w:endnote w:type="continuationSeparator" w:id="1">
    <w:p w:rsidR="007D5AB3" w:rsidRDefault="007D5AB3" w:rsidP="009D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B3" w:rsidRDefault="007D5AB3" w:rsidP="009D1166">
      <w:r>
        <w:separator/>
      </w:r>
    </w:p>
  </w:footnote>
  <w:footnote w:type="continuationSeparator" w:id="1">
    <w:p w:rsidR="007D5AB3" w:rsidRDefault="007D5AB3" w:rsidP="009D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FC" w:rsidRDefault="00AA75FC">
    <w:pPr>
      <w:pStyle w:val="a6"/>
      <w:jc w:val="center"/>
    </w:pPr>
    <w:fldSimple w:instr=" PAGE   \* MERGEFORMAT ">
      <w:r w:rsidR="004A2C2B">
        <w:rPr>
          <w:noProof/>
        </w:rPr>
        <w:t>7</w:t>
      </w:r>
    </w:fldSimple>
  </w:p>
  <w:p w:rsidR="008918FC" w:rsidRDefault="008918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47E8F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1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24E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ECB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E86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C4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5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0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7F"/>
    <w:rsid w:val="00041FD0"/>
    <w:rsid w:val="00065F1E"/>
    <w:rsid w:val="000B43C9"/>
    <w:rsid w:val="000B6621"/>
    <w:rsid w:val="001F752D"/>
    <w:rsid w:val="0021282F"/>
    <w:rsid w:val="00223768"/>
    <w:rsid w:val="00256852"/>
    <w:rsid w:val="002658D0"/>
    <w:rsid w:val="002A01A2"/>
    <w:rsid w:val="00372B55"/>
    <w:rsid w:val="003F0218"/>
    <w:rsid w:val="004A2C2B"/>
    <w:rsid w:val="004A4C11"/>
    <w:rsid w:val="004F400F"/>
    <w:rsid w:val="006E205C"/>
    <w:rsid w:val="006E3CE6"/>
    <w:rsid w:val="006F3540"/>
    <w:rsid w:val="00777C07"/>
    <w:rsid w:val="007B7F21"/>
    <w:rsid w:val="007D5AB3"/>
    <w:rsid w:val="007D6150"/>
    <w:rsid w:val="008863D0"/>
    <w:rsid w:val="008918FC"/>
    <w:rsid w:val="008C1CE1"/>
    <w:rsid w:val="0097274D"/>
    <w:rsid w:val="009D1166"/>
    <w:rsid w:val="00A52491"/>
    <w:rsid w:val="00AA75FC"/>
    <w:rsid w:val="00B1435F"/>
    <w:rsid w:val="00B26049"/>
    <w:rsid w:val="00B52C58"/>
    <w:rsid w:val="00BA217A"/>
    <w:rsid w:val="00BE1C40"/>
    <w:rsid w:val="00CB51DB"/>
    <w:rsid w:val="00CB57D8"/>
    <w:rsid w:val="00D0797F"/>
    <w:rsid w:val="00D32B8D"/>
    <w:rsid w:val="00D34F97"/>
    <w:rsid w:val="00DB7591"/>
    <w:rsid w:val="00DE560F"/>
    <w:rsid w:val="00E76A81"/>
    <w:rsid w:val="00EE208E"/>
    <w:rsid w:val="00F324B1"/>
    <w:rsid w:val="00F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7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9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D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1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D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1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20</cp:revision>
  <cp:lastPrinted>2017-12-14T05:44:00Z</cp:lastPrinted>
  <dcterms:created xsi:type="dcterms:W3CDTF">2017-03-29T07:50:00Z</dcterms:created>
  <dcterms:modified xsi:type="dcterms:W3CDTF">2017-12-15T05:15:00Z</dcterms:modified>
</cp:coreProperties>
</file>