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EF" w:rsidRDefault="00F064EF" w:rsidP="00F064E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EF" w:rsidRDefault="00F064EF" w:rsidP="00F064E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064EF" w:rsidRDefault="00F064EF" w:rsidP="00F064E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064EF" w:rsidRPr="005555BA" w:rsidRDefault="00F064EF" w:rsidP="00F064E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064EF" w:rsidRPr="005555BA" w:rsidRDefault="00F064EF" w:rsidP="00F064E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064EF" w:rsidRDefault="00F064EF" w:rsidP="00F064E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334087">
        <w:rPr>
          <w:sz w:val="28"/>
          <w:szCs w:val="28"/>
        </w:rPr>
        <w:t xml:space="preserve"> «</w:t>
      </w:r>
      <w:r w:rsidR="00334087" w:rsidRPr="00334087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334087" w:rsidRPr="00334087">
        <w:rPr>
          <w:sz w:val="28"/>
          <w:szCs w:val="28"/>
          <w:u w:val="single"/>
        </w:rPr>
        <w:t>ноября 2017</w:t>
      </w:r>
      <w:r w:rsidRPr="00334087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334087">
        <w:rPr>
          <w:sz w:val="28"/>
          <w:szCs w:val="28"/>
        </w:rPr>
        <w:t xml:space="preserve"> </w:t>
      </w:r>
      <w:r w:rsidR="00334087" w:rsidRPr="00334087">
        <w:rPr>
          <w:sz w:val="28"/>
          <w:szCs w:val="28"/>
          <w:u w:val="single"/>
        </w:rPr>
        <w:t>1308-П</w:t>
      </w:r>
    </w:p>
    <w:p w:rsidR="00F064EF" w:rsidRDefault="00F064EF" w:rsidP="00F064E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064EF" w:rsidRDefault="00F064EF">
      <w:pPr>
        <w:rPr>
          <w:sz w:val="28"/>
          <w:szCs w:val="28"/>
        </w:rPr>
      </w:pPr>
    </w:p>
    <w:p w:rsidR="00161471" w:rsidRPr="00F064EF" w:rsidRDefault="00161471">
      <w:pPr>
        <w:rPr>
          <w:sz w:val="28"/>
          <w:szCs w:val="28"/>
        </w:rPr>
      </w:pPr>
    </w:p>
    <w:p w:rsidR="00F064EF" w:rsidRDefault="00161471" w:rsidP="00F064EF">
      <w:pPr>
        <w:jc w:val="center"/>
        <w:rPr>
          <w:b/>
          <w:sz w:val="28"/>
          <w:szCs w:val="28"/>
        </w:rPr>
      </w:pPr>
      <w:r w:rsidRPr="009F2BE7">
        <w:rPr>
          <w:b/>
          <w:sz w:val="28"/>
          <w:szCs w:val="28"/>
        </w:rPr>
        <w:t xml:space="preserve">О создании </w:t>
      </w:r>
      <w:r w:rsidR="00E47BEF">
        <w:rPr>
          <w:b/>
          <w:sz w:val="28"/>
          <w:szCs w:val="28"/>
        </w:rPr>
        <w:t>комиссии</w:t>
      </w:r>
      <w:r w:rsidR="00E47BEF"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района</w:t>
      </w:r>
    </w:p>
    <w:p w:rsidR="00161471" w:rsidRDefault="00161471" w:rsidP="00161471">
      <w:pPr>
        <w:rPr>
          <w:b/>
          <w:sz w:val="28"/>
          <w:szCs w:val="28"/>
        </w:rPr>
      </w:pPr>
    </w:p>
    <w:p w:rsidR="00161471" w:rsidRDefault="00161471" w:rsidP="00161471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В соответствии с федеральными законами от 21.12.</w:t>
      </w:r>
      <w:r w:rsidR="0064028C">
        <w:rPr>
          <w:sz w:val="28"/>
          <w:szCs w:val="28"/>
        </w:rPr>
        <w:t>19</w:t>
      </w:r>
      <w:r w:rsidRPr="00D3431D">
        <w:rPr>
          <w:sz w:val="28"/>
          <w:szCs w:val="28"/>
        </w:rPr>
        <w:t>94 № 68-ФЗ «О защите населения и территорий от чрезвычайных ситуаций природного и техногенного характера», от 12.02.</w:t>
      </w:r>
      <w:r w:rsidR="0064028C">
        <w:rPr>
          <w:sz w:val="28"/>
          <w:szCs w:val="28"/>
        </w:rPr>
        <w:t>19</w:t>
      </w:r>
      <w:r w:rsidRPr="00D3431D">
        <w:rPr>
          <w:sz w:val="28"/>
          <w:szCs w:val="28"/>
        </w:rPr>
        <w:t>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и в целях 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в</w:t>
      </w:r>
      <w:r>
        <w:rPr>
          <w:sz w:val="28"/>
          <w:szCs w:val="28"/>
        </w:rPr>
        <w:t xml:space="preserve"> Промышленновском</w:t>
      </w:r>
      <w:r w:rsidRPr="00D3431D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районе </w:t>
      </w:r>
      <w:r w:rsidRPr="00D3431D">
        <w:rPr>
          <w:sz w:val="28"/>
          <w:szCs w:val="28"/>
        </w:rPr>
        <w:t>в военное время и  в чрезвычайных ситуациях:</w:t>
      </w:r>
    </w:p>
    <w:p w:rsidR="00161471" w:rsidRPr="00D3431D" w:rsidRDefault="00B100D8" w:rsidP="0016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1471" w:rsidRPr="00D3431D">
        <w:rPr>
          <w:sz w:val="28"/>
          <w:szCs w:val="28"/>
        </w:rPr>
        <w:t>Создать комиссию по повышению устойчивости функционирования организаций в военное время и в чрезвычайных ситуациях на территории</w:t>
      </w:r>
      <w:r w:rsidR="00161471">
        <w:rPr>
          <w:sz w:val="28"/>
          <w:szCs w:val="28"/>
        </w:rPr>
        <w:t xml:space="preserve"> Промышленновского муниципального района</w:t>
      </w:r>
      <w:r w:rsidR="00161471" w:rsidRPr="00D3431D">
        <w:rPr>
          <w:sz w:val="28"/>
          <w:szCs w:val="28"/>
        </w:rPr>
        <w:t>.</w:t>
      </w:r>
    </w:p>
    <w:p w:rsidR="00161471" w:rsidRPr="00D3431D" w:rsidRDefault="00B100D8" w:rsidP="0016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1471">
        <w:rPr>
          <w:sz w:val="28"/>
          <w:szCs w:val="28"/>
        </w:rPr>
        <w:t>Утвердить прилагаемое п</w:t>
      </w:r>
      <w:r w:rsidR="00161471" w:rsidRPr="00D3431D">
        <w:rPr>
          <w:sz w:val="28"/>
          <w:szCs w:val="28"/>
        </w:rPr>
        <w:t>оложение о комиссии по повышению устойчивости функционирования организаций в военное время и в чрезвычайных ситуациях на террит</w:t>
      </w:r>
      <w:r w:rsidR="00161471">
        <w:rPr>
          <w:sz w:val="28"/>
          <w:szCs w:val="28"/>
        </w:rPr>
        <w:t>ории Промышленновского муниципального района.</w:t>
      </w:r>
    </w:p>
    <w:p w:rsidR="00161471" w:rsidRDefault="00B100D8" w:rsidP="0016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1471">
        <w:rPr>
          <w:sz w:val="28"/>
          <w:szCs w:val="28"/>
        </w:rPr>
        <w:t xml:space="preserve">Утвердить прилагаемый </w:t>
      </w:r>
      <w:r w:rsidR="00161471" w:rsidRPr="00D3431D">
        <w:rPr>
          <w:sz w:val="28"/>
          <w:szCs w:val="28"/>
        </w:rPr>
        <w:t>состав комиссии по повышению устойчивости функционирования организаций в военное время и в чрезвычайных ситуациях на</w:t>
      </w:r>
      <w:r w:rsidR="00161471">
        <w:rPr>
          <w:sz w:val="28"/>
          <w:szCs w:val="28"/>
        </w:rPr>
        <w:t xml:space="preserve"> </w:t>
      </w:r>
      <w:r w:rsidR="00161471" w:rsidRPr="00D3431D">
        <w:rPr>
          <w:sz w:val="28"/>
          <w:szCs w:val="28"/>
        </w:rPr>
        <w:t>террит</w:t>
      </w:r>
      <w:r w:rsidR="00161471">
        <w:rPr>
          <w:sz w:val="28"/>
          <w:szCs w:val="28"/>
        </w:rPr>
        <w:t>ории Промышленновского муниципального района</w:t>
      </w:r>
      <w:r w:rsidR="00161471" w:rsidRPr="00D3431D">
        <w:rPr>
          <w:sz w:val="28"/>
          <w:szCs w:val="28"/>
        </w:rPr>
        <w:t>.</w:t>
      </w:r>
    </w:p>
    <w:p w:rsidR="004017B1" w:rsidRDefault="004017B1" w:rsidP="0016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431D">
        <w:rPr>
          <w:sz w:val="28"/>
          <w:szCs w:val="28"/>
        </w:rPr>
        <w:t>Рекомендовать руководителям организаций</w:t>
      </w:r>
      <w:r>
        <w:rPr>
          <w:sz w:val="28"/>
          <w:szCs w:val="28"/>
        </w:rPr>
        <w:t xml:space="preserve"> Промышленновского</w:t>
      </w:r>
      <w:r w:rsidRPr="00D343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создать </w:t>
      </w:r>
      <w:r w:rsidRPr="00D3431D">
        <w:rPr>
          <w:sz w:val="28"/>
          <w:szCs w:val="28"/>
        </w:rPr>
        <w:t xml:space="preserve">соответствующие комиссии по повышению </w:t>
      </w:r>
      <w:r w:rsidRPr="00D3431D">
        <w:rPr>
          <w:sz w:val="28"/>
          <w:szCs w:val="28"/>
        </w:rPr>
        <w:lastRenderedPageBreak/>
        <w:t>устойчивости функционирования организаций в военное время и в чрезвычайных ситуациях.</w:t>
      </w:r>
    </w:p>
    <w:p w:rsidR="0044564F" w:rsidRDefault="0044564F" w:rsidP="0016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Промышленновского муниципального района от 20.11.2012 № 1820-П «Об устойчивости функционирования организаций, предприятий и учреждений Промышленновского района в чрезвычайных ситуациях». </w:t>
      </w:r>
    </w:p>
    <w:p w:rsidR="00161471" w:rsidRDefault="0044564F" w:rsidP="00161471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</w:t>
      </w:r>
      <w:r w:rsidR="00B100D8">
        <w:rPr>
          <w:sz w:val="28"/>
          <w:szCs w:val="28"/>
          <w:lang w:bidi="ru-RU"/>
        </w:rPr>
        <w:t xml:space="preserve">. </w:t>
      </w:r>
      <w:r w:rsidR="00161471" w:rsidRPr="0087680A">
        <w:rPr>
          <w:sz w:val="28"/>
          <w:szCs w:val="28"/>
          <w:lang w:bidi="ru-RU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  <w:r w:rsidR="00161471" w:rsidRPr="0087680A">
        <w:rPr>
          <w:sz w:val="28"/>
          <w:szCs w:val="28"/>
          <w:lang w:bidi="ru-RU"/>
        </w:rPr>
        <w:tab/>
      </w:r>
    </w:p>
    <w:p w:rsidR="00161471" w:rsidRDefault="0044564F" w:rsidP="00161471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B100D8">
        <w:rPr>
          <w:sz w:val="28"/>
          <w:szCs w:val="28"/>
          <w:lang w:bidi="ru-RU"/>
        </w:rPr>
        <w:t xml:space="preserve">. </w:t>
      </w:r>
      <w:proofErr w:type="gramStart"/>
      <w:r w:rsidR="00161471" w:rsidRPr="0087680A">
        <w:rPr>
          <w:sz w:val="28"/>
          <w:szCs w:val="28"/>
          <w:lang w:bidi="ru-RU"/>
        </w:rPr>
        <w:t>Контроль за</w:t>
      </w:r>
      <w:proofErr w:type="gramEnd"/>
      <w:r w:rsidR="00161471" w:rsidRPr="0087680A">
        <w:rPr>
          <w:sz w:val="28"/>
          <w:szCs w:val="28"/>
          <w:lang w:bidi="ru-RU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В.Е. Сереброва. </w:t>
      </w:r>
    </w:p>
    <w:p w:rsidR="00161471" w:rsidRDefault="0044564F" w:rsidP="00161471">
      <w:pPr>
        <w:ind w:firstLine="708"/>
        <w:rPr>
          <w:b/>
          <w:sz w:val="28"/>
          <w:szCs w:val="28"/>
        </w:rPr>
      </w:pPr>
      <w:r>
        <w:rPr>
          <w:sz w:val="28"/>
          <w:szCs w:val="28"/>
          <w:lang w:bidi="ru-RU"/>
        </w:rPr>
        <w:t>8</w:t>
      </w:r>
      <w:r w:rsidR="00161471" w:rsidRPr="0087680A">
        <w:rPr>
          <w:sz w:val="28"/>
          <w:szCs w:val="28"/>
          <w:lang w:bidi="ru-RU"/>
        </w:rPr>
        <w:t xml:space="preserve">.  </w:t>
      </w:r>
      <w:r w:rsidR="00B100D8">
        <w:rPr>
          <w:sz w:val="28"/>
          <w:szCs w:val="28"/>
          <w:lang w:bidi="ru-RU"/>
        </w:rPr>
        <w:t xml:space="preserve"> </w:t>
      </w:r>
      <w:r w:rsidR="00161471" w:rsidRPr="0087680A">
        <w:rPr>
          <w:sz w:val="28"/>
          <w:szCs w:val="28"/>
          <w:lang w:bidi="ru-RU"/>
        </w:rPr>
        <w:t>Настоящее постановление вступает в силу со дня подписания.</w:t>
      </w:r>
    </w:p>
    <w:p w:rsidR="00161471" w:rsidRDefault="00161471" w:rsidP="00161471">
      <w:pPr>
        <w:rPr>
          <w:b/>
          <w:sz w:val="28"/>
          <w:szCs w:val="28"/>
        </w:rPr>
      </w:pPr>
    </w:p>
    <w:p w:rsidR="00161471" w:rsidRDefault="00161471" w:rsidP="00161471">
      <w:pPr>
        <w:rPr>
          <w:b/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F064EF" w:rsidRPr="005131EF" w:rsidTr="00610F47">
        <w:trPr>
          <w:trHeight w:val="667"/>
        </w:trPr>
        <w:tc>
          <w:tcPr>
            <w:tcW w:w="6036" w:type="dxa"/>
            <w:shd w:val="clear" w:color="auto" w:fill="auto"/>
          </w:tcPr>
          <w:p w:rsidR="00F064EF" w:rsidRDefault="00F064EF" w:rsidP="00610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4EF" w:rsidRPr="005131EF" w:rsidRDefault="00DD6B73" w:rsidP="00610F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</w:p>
        </w:tc>
        <w:tc>
          <w:tcPr>
            <w:tcW w:w="3703" w:type="dxa"/>
            <w:shd w:val="clear" w:color="auto" w:fill="auto"/>
          </w:tcPr>
          <w:p w:rsidR="00F064EF" w:rsidRPr="005131EF" w:rsidRDefault="00F064EF" w:rsidP="00610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4EF" w:rsidRPr="005131EF" w:rsidTr="00610F47">
        <w:trPr>
          <w:trHeight w:val="326"/>
        </w:trPr>
        <w:tc>
          <w:tcPr>
            <w:tcW w:w="6036" w:type="dxa"/>
            <w:shd w:val="clear" w:color="auto" w:fill="auto"/>
          </w:tcPr>
          <w:p w:rsidR="00F064EF" w:rsidRPr="005131EF" w:rsidRDefault="00F064EF" w:rsidP="00610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F064EF" w:rsidRPr="005131EF" w:rsidRDefault="00DD6B73" w:rsidP="00610F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F064EF" w:rsidRDefault="00F064EF" w:rsidP="00F064EF">
      <w:pPr>
        <w:jc w:val="center"/>
      </w:pPr>
    </w:p>
    <w:p w:rsidR="00F064EF" w:rsidRDefault="00F064EF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161471" w:rsidRDefault="00161471" w:rsidP="00610F47"/>
    <w:p w:rsidR="00B06641" w:rsidRDefault="00B06641" w:rsidP="00610F47"/>
    <w:p w:rsidR="00610F47" w:rsidRDefault="00610F47" w:rsidP="00610F47"/>
    <w:p w:rsidR="00F064EF" w:rsidRDefault="00F064EF" w:rsidP="00F064EF">
      <w:pPr>
        <w:autoSpaceDE w:val="0"/>
        <w:autoSpaceDN w:val="0"/>
        <w:adjustRightInd w:val="0"/>
      </w:pPr>
      <w:r>
        <w:t xml:space="preserve">Исп. А.В. </w:t>
      </w:r>
      <w:proofErr w:type="spellStart"/>
      <w:r w:rsidR="00610F47">
        <w:t>Бражникова</w:t>
      </w:r>
      <w:proofErr w:type="spellEnd"/>
    </w:p>
    <w:p w:rsidR="00F064EF" w:rsidRDefault="00F064EF" w:rsidP="00F064EF">
      <w:pPr>
        <w:pStyle w:val="a5"/>
      </w:pPr>
      <w:r>
        <w:t xml:space="preserve">Тел. 72005 </w:t>
      </w:r>
    </w:p>
    <w:p w:rsidR="00161471" w:rsidRDefault="00161471" w:rsidP="00F064EF">
      <w:pPr>
        <w:pStyle w:val="a5"/>
      </w:pPr>
    </w:p>
    <w:p w:rsidR="00161471" w:rsidRDefault="00F064EF" w:rsidP="00161471">
      <w:pPr>
        <w:pStyle w:val="a5"/>
        <w:jc w:val="both"/>
      </w:pPr>
      <w:r>
        <w:t>постановление</w:t>
      </w:r>
      <w:r w:rsidR="00334087">
        <w:t xml:space="preserve"> от </w:t>
      </w:r>
      <w:r w:rsidR="00334087" w:rsidRPr="00334087">
        <w:rPr>
          <w:u w:val="single"/>
        </w:rPr>
        <w:t>«  23</w:t>
      </w:r>
      <w:r w:rsidR="00334087">
        <w:t>»</w:t>
      </w:r>
      <w:r w:rsidR="00334087" w:rsidRPr="00334087">
        <w:rPr>
          <w:u w:val="single"/>
        </w:rPr>
        <w:t>ноября 2017</w:t>
      </w:r>
      <w:r w:rsidR="00334087">
        <w:t xml:space="preserve">  </w:t>
      </w:r>
      <w:r w:rsidRPr="003A38F7">
        <w:t>г. №</w:t>
      </w:r>
      <w:r w:rsidRPr="00334087">
        <w:rPr>
          <w:color w:val="FFFFFF" w:themeColor="background1"/>
          <w:u w:val="single"/>
        </w:rPr>
        <w:t>_</w:t>
      </w:r>
      <w:r w:rsidR="00334087" w:rsidRPr="00334087">
        <w:rPr>
          <w:u w:val="single"/>
        </w:rPr>
        <w:t>1308-П</w:t>
      </w:r>
      <w:r w:rsidRPr="00334087">
        <w:rPr>
          <w:color w:val="FFFFFF" w:themeColor="background1"/>
          <w:u w:val="single"/>
        </w:rPr>
        <w:t>___</w:t>
      </w:r>
      <w:r w:rsidRPr="00334087">
        <w:rPr>
          <w:color w:val="FFFFFF" w:themeColor="background1"/>
        </w:rPr>
        <w:tab/>
      </w:r>
      <w:r w:rsidR="00334087">
        <w:t xml:space="preserve">        </w:t>
      </w:r>
      <w:r>
        <w:t xml:space="preserve">                                                                     с</w:t>
      </w:r>
      <w:r w:rsidRPr="003A38F7">
        <w:t>траница 2</w:t>
      </w:r>
    </w:p>
    <w:p w:rsidR="00E277B6" w:rsidRPr="00D843CD" w:rsidRDefault="00E277B6" w:rsidP="00E277B6">
      <w:pPr>
        <w:pStyle w:val="a9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277B6" w:rsidRDefault="00E277B6" w:rsidP="00E277B6">
      <w:pPr>
        <w:pStyle w:val="a9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</w:p>
    <w:p w:rsidR="00E277B6" w:rsidRPr="00D3431D" w:rsidRDefault="00E277B6" w:rsidP="00E277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4028C">
        <w:rPr>
          <w:sz w:val="28"/>
          <w:szCs w:val="28"/>
        </w:rPr>
        <w:t xml:space="preserve">   </w:t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</w:t>
      </w:r>
      <w:r w:rsidR="00334087">
        <w:rPr>
          <w:sz w:val="28"/>
          <w:szCs w:val="28"/>
          <w:u w:val="single"/>
        </w:rPr>
        <w:t>23.11.2017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334087">
        <w:rPr>
          <w:sz w:val="28"/>
          <w:szCs w:val="28"/>
          <w:u w:val="single"/>
        </w:rPr>
        <w:t xml:space="preserve"> </w:t>
      </w:r>
      <w:r w:rsidR="0064028C">
        <w:rPr>
          <w:sz w:val="28"/>
          <w:szCs w:val="28"/>
          <w:u w:val="single"/>
        </w:rPr>
        <w:t xml:space="preserve"> </w:t>
      </w:r>
      <w:r w:rsidR="00334087">
        <w:rPr>
          <w:sz w:val="28"/>
          <w:szCs w:val="28"/>
          <w:u w:val="single"/>
        </w:rPr>
        <w:t xml:space="preserve">1308-П </w:t>
      </w:r>
      <w:r>
        <w:rPr>
          <w:sz w:val="28"/>
          <w:szCs w:val="28"/>
          <w:u w:val="single"/>
        </w:rPr>
        <w:t xml:space="preserve">  </w:t>
      </w:r>
      <w:r w:rsidRPr="00E277B6">
        <w:rPr>
          <w:color w:val="FFFFFF" w:themeColor="background1"/>
          <w:sz w:val="28"/>
          <w:szCs w:val="28"/>
          <w:u w:val="single"/>
        </w:rPr>
        <w:t xml:space="preserve">1 </w:t>
      </w:r>
      <w:r w:rsidRPr="00E277B6">
        <w:rPr>
          <w:color w:val="000000" w:themeColor="text1"/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</w:p>
    <w:p w:rsidR="00E277B6" w:rsidRDefault="00E277B6" w:rsidP="00E277B6">
      <w:pPr>
        <w:jc w:val="center"/>
        <w:rPr>
          <w:sz w:val="28"/>
          <w:szCs w:val="28"/>
        </w:rPr>
      </w:pPr>
    </w:p>
    <w:p w:rsidR="006F271A" w:rsidRDefault="00E277B6" w:rsidP="00E27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F2BE7">
        <w:rPr>
          <w:b/>
          <w:sz w:val="28"/>
          <w:szCs w:val="28"/>
        </w:rPr>
        <w:t xml:space="preserve">оложение </w:t>
      </w:r>
    </w:p>
    <w:p w:rsidR="00E277B6" w:rsidRPr="009F2BE7" w:rsidRDefault="00E277B6" w:rsidP="006F271A">
      <w:pPr>
        <w:jc w:val="center"/>
        <w:rPr>
          <w:b/>
          <w:sz w:val="28"/>
          <w:szCs w:val="28"/>
        </w:rPr>
      </w:pPr>
      <w:r w:rsidRPr="009F2BE7">
        <w:rPr>
          <w:b/>
          <w:sz w:val="28"/>
          <w:szCs w:val="28"/>
        </w:rPr>
        <w:t>о комиссии по повышению устойчивости</w:t>
      </w:r>
      <w:r w:rsidR="006F271A">
        <w:rPr>
          <w:b/>
          <w:sz w:val="28"/>
          <w:szCs w:val="28"/>
        </w:rPr>
        <w:t xml:space="preserve"> </w:t>
      </w:r>
      <w:r w:rsidRPr="009F2BE7">
        <w:rPr>
          <w:b/>
          <w:sz w:val="28"/>
          <w:szCs w:val="28"/>
        </w:rPr>
        <w:t xml:space="preserve">функционирования организаций в военное время и в чрезвычайных ситуациях на территории </w:t>
      </w:r>
      <w:r w:rsidR="001F714B">
        <w:rPr>
          <w:b/>
          <w:sz w:val="28"/>
          <w:szCs w:val="28"/>
        </w:rPr>
        <w:t>Промышленновского муниципального района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</w:p>
    <w:p w:rsidR="00E277B6" w:rsidRPr="0064028C" w:rsidRDefault="0064028C" w:rsidP="00401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77B6" w:rsidRPr="0064028C">
        <w:rPr>
          <w:sz w:val="28"/>
          <w:szCs w:val="28"/>
        </w:rPr>
        <w:t>Общие положения</w:t>
      </w:r>
    </w:p>
    <w:p w:rsidR="00613044" w:rsidRPr="00613044" w:rsidRDefault="00613044" w:rsidP="00613044">
      <w:pPr>
        <w:pStyle w:val="ab"/>
        <w:ind w:left="1414"/>
        <w:rPr>
          <w:sz w:val="28"/>
          <w:szCs w:val="28"/>
        </w:rPr>
      </w:pP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1.1.</w:t>
      </w:r>
      <w:r w:rsidRPr="00D3431D">
        <w:rPr>
          <w:sz w:val="28"/>
          <w:szCs w:val="28"/>
        </w:rPr>
        <w:tab/>
        <w:t xml:space="preserve"> Настоящее Положение о комиссии по повышению устойчивости функционирования организаций в военное время и в чрезвычайных ситуациях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Pr="00D3431D">
        <w:rPr>
          <w:sz w:val="28"/>
          <w:szCs w:val="28"/>
        </w:rPr>
        <w:t xml:space="preserve"> (далее - Положение)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Pr="00D3431D">
        <w:rPr>
          <w:sz w:val="28"/>
          <w:szCs w:val="28"/>
        </w:rPr>
        <w:t xml:space="preserve"> (далее - комиссия).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1.2.</w:t>
      </w:r>
      <w:r w:rsidRPr="00D3431D">
        <w:rPr>
          <w:sz w:val="28"/>
          <w:szCs w:val="28"/>
        </w:rPr>
        <w:tab/>
        <w:t xml:space="preserve"> Комиссия создается в целях решения задач, связанных с повышением устойчивости функционирования организаций </w:t>
      </w:r>
      <w:r w:rsidR="001F714B">
        <w:rPr>
          <w:sz w:val="28"/>
          <w:szCs w:val="28"/>
        </w:rPr>
        <w:t>Промышленновского муниципального района</w:t>
      </w:r>
      <w:r w:rsidRPr="00D3431D">
        <w:rPr>
          <w:sz w:val="28"/>
          <w:szCs w:val="28"/>
        </w:rPr>
        <w:t xml:space="preserve">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1.3.</w:t>
      </w:r>
      <w:r w:rsidRPr="00D3431D">
        <w:rPr>
          <w:sz w:val="28"/>
          <w:szCs w:val="28"/>
        </w:rPr>
        <w:tab/>
        <w:t xml:space="preserve"> Комиссия является постоянно действующим координационным органом при органе местного самоуправления,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1.4.</w:t>
      </w:r>
      <w:r w:rsidRPr="00D3431D">
        <w:rPr>
          <w:sz w:val="28"/>
          <w:szCs w:val="28"/>
        </w:rPr>
        <w:tab/>
        <w:t xml:space="preserve">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Кемеровской области, а также настоящим Положением.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1.5.</w:t>
      </w:r>
      <w:r w:rsidRPr="00D3431D">
        <w:rPr>
          <w:sz w:val="28"/>
          <w:szCs w:val="28"/>
        </w:rPr>
        <w:tab/>
        <w:t xml:space="preserve"> Комиссия формируется из представителей структурных подразделений органа местного самоуправления и организаций.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1.6.</w:t>
      </w:r>
      <w:r w:rsidRPr="00D3431D">
        <w:rPr>
          <w:sz w:val="28"/>
          <w:szCs w:val="28"/>
        </w:rPr>
        <w:tab/>
        <w:t xml:space="preserve"> В составе комиссии действуют следующие рабочие группы по повышению устойчивости функционирования:</w:t>
      </w:r>
    </w:p>
    <w:p w:rsidR="00E277B6" w:rsidRPr="00D3431D" w:rsidRDefault="001F714B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топ</w:t>
      </w:r>
      <w:r>
        <w:rPr>
          <w:sz w:val="28"/>
          <w:szCs w:val="28"/>
        </w:rPr>
        <w:t xml:space="preserve">ливно-энергетического комплекса </w:t>
      </w:r>
      <w:r w:rsidR="00E277B6" w:rsidRPr="00D3431D">
        <w:rPr>
          <w:sz w:val="28"/>
          <w:szCs w:val="28"/>
        </w:rPr>
        <w:t>и промышленного производства;</w:t>
      </w:r>
    </w:p>
    <w:p w:rsidR="00E277B6" w:rsidRPr="00D3431D" w:rsidRDefault="001F714B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жилищно-коммунального хозяйства;</w:t>
      </w:r>
    </w:p>
    <w:p w:rsidR="00E277B6" w:rsidRPr="00D3431D" w:rsidRDefault="001F714B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транспортной системы;</w:t>
      </w:r>
    </w:p>
    <w:p w:rsidR="00E277B6" w:rsidRPr="00D3431D" w:rsidRDefault="001F714B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агропромышленного комплекса;</w:t>
      </w:r>
    </w:p>
    <w:p w:rsidR="00E277B6" w:rsidRPr="00D3431D" w:rsidRDefault="001F714B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социальной сферы;</w:t>
      </w:r>
    </w:p>
    <w:p w:rsidR="00E277B6" w:rsidRDefault="001F714B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систем управления, связи и оповещения.</w:t>
      </w:r>
    </w:p>
    <w:p w:rsidR="00613044" w:rsidRPr="00D3431D" w:rsidRDefault="00613044" w:rsidP="00E277B6">
      <w:pPr>
        <w:ind w:firstLine="709"/>
        <w:jc w:val="both"/>
        <w:rPr>
          <w:sz w:val="28"/>
          <w:szCs w:val="28"/>
        </w:rPr>
      </w:pPr>
    </w:p>
    <w:p w:rsidR="00E277B6" w:rsidRPr="0064028C" w:rsidRDefault="0064028C" w:rsidP="00640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77B6" w:rsidRPr="0064028C">
        <w:rPr>
          <w:sz w:val="28"/>
          <w:szCs w:val="28"/>
        </w:rPr>
        <w:t>Задачи комиссии</w:t>
      </w:r>
    </w:p>
    <w:p w:rsidR="00613044" w:rsidRPr="00613044" w:rsidRDefault="00613044" w:rsidP="00613044">
      <w:pPr>
        <w:pStyle w:val="ab"/>
        <w:ind w:left="1414"/>
        <w:jc w:val="both"/>
        <w:rPr>
          <w:sz w:val="28"/>
          <w:szCs w:val="28"/>
        </w:rPr>
      </w:pP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 xml:space="preserve"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</w:t>
      </w:r>
      <w:proofErr w:type="gramStart"/>
      <w:r w:rsidRPr="00D3431D">
        <w:rPr>
          <w:sz w:val="28"/>
          <w:szCs w:val="28"/>
        </w:rPr>
        <w:t>на</w:t>
      </w:r>
      <w:proofErr w:type="gramEnd"/>
      <w:r w:rsidRPr="00D3431D">
        <w:rPr>
          <w:sz w:val="28"/>
          <w:szCs w:val="28"/>
        </w:rPr>
        <w:t>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14B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рациональное размещение производственных мощностей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14B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предотвращение и минимизацию рисков возникновения крупных производственных аварий и катастроф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14B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7868C3" w:rsidRDefault="003E042E" w:rsidP="00786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14B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создание условий для быстрого восстановления производства и обеспечения жизнедеятельности населения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868C3" w:rsidRPr="00D3431D" w:rsidRDefault="007868C3" w:rsidP="007868C3">
      <w:pPr>
        <w:ind w:firstLine="709"/>
        <w:jc w:val="both"/>
        <w:rPr>
          <w:sz w:val="28"/>
          <w:szCs w:val="28"/>
        </w:rPr>
      </w:pPr>
    </w:p>
    <w:p w:rsidR="007868C3" w:rsidRDefault="0064028C" w:rsidP="00640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7B6" w:rsidRPr="00D3431D">
        <w:rPr>
          <w:sz w:val="28"/>
          <w:szCs w:val="28"/>
        </w:rPr>
        <w:t>Функции комиссии</w:t>
      </w:r>
    </w:p>
    <w:p w:rsidR="007868C3" w:rsidRPr="00D3431D" w:rsidRDefault="007868C3" w:rsidP="007868C3">
      <w:pPr>
        <w:ind w:firstLine="709"/>
        <w:jc w:val="center"/>
        <w:rPr>
          <w:sz w:val="28"/>
          <w:szCs w:val="28"/>
        </w:rPr>
      </w:pPr>
    </w:p>
    <w:p w:rsidR="00E32B91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3.1.</w:t>
      </w:r>
      <w:r w:rsidRPr="00D3431D">
        <w:rPr>
          <w:sz w:val="28"/>
          <w:szCs w:val="28"/>
        </w:rPr>
        <w:tab/>
        <w:t xml:space="preserve"> Комиссия в соответствии с возложенными на нее задачами осуществляет: 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рассмотрение разработанных органом местного самоуправления мероприятий по повышению устойчивости функционирования организаций;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рассмотрение исследовательских работ по вопросам повышения устойчивости функционирования организаций;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Главе администрации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взаимодействие с комиссиями по повышению устойчивости функционирования организаций, создаваемых организациями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анализ выполнения в органе местного самоуправления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участие в сборах, учениях и тренировках и других плановых мероприятиях.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3.2.</w:t>
      </w:r>
      <w:r w:rsidRPr="00D3431D">
        <w:rPr>
          <w:sz w:val="28"/>
          <w:szCs w:val="28"/>
        </w:rPr>
        <w:tab/>
        <w:t xml:space="preserve"> В области повышения устойчивости функционирования </w:t>
      </w:r>
      <w:proofErr w:type="spellStart"/>
      <w:r w:rsidRPr="00D3431D">
        <w:rPr>
          <w:sz w:val="28"/>
          <w:szCs w:val="28"/>
        </w:rPr>
        <w:t>топливно</w:t>
      </w:r>
      <w:proofErr w:type="spellEnd"/>
      <w:r w:rsidR="00E32B91">
        <w:rPr>
          <w:sz w:val="28"/>
          <w:szCs w:val="28"/>
        </w:rPr>
        <w:t xml:space="preserve"> </w:t>
      </w:r>
      <w:r w:rsidRPr="00D3431D">
        <w:rPr>
          <w:sz w:val="28"/>
          <w:szCs w:val="28"/>
        </w:rPr>
        <w:t>- энергетического комплекса, промышленного производства: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определение степени устойчивости элементов и систем </w:t>
      </w:r>
      <w:proofErr w:type="spellStart"/>
      <w:r w:rsidR="00E277B6" w:rsidRPr="00D3431D">
        <w:rPr>
          <w:sz w:val="28"/>
          <w:szCs w:val="28"/>
        </w:rPr>
        <w:t>электро</w:t>
      </w:r>
      <w:proofErr w:type="spellEnd"/>
      <w:r w:rsidR="000174BD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- и теплоснабжения, </w:t>
      </w:r>
      <w:proofErr w:type="spellStart"/>
      <w:r w:rsidR="00E277B6" w:rsidRPr="00D3431D">
        <w:rPr>
          <w:sz w:val="28"/>
          <w:szCs w:val="28"/>
        </w:rPr>
        <w:t>водо</w:t>
      </w:r>
      <w:proofErr w:type="spellEnd"/>
      <w:r w:rsidR="000174BD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- и топливоснабжения в чрезвычайных ситуациях и в условиях военного времени;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анализ возможности работы организаций от автономных источников энергоснабжения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оценка эффективности выполнения мероприятий по повышению устойчивости функционирования промышленных предприятий;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оценка степени возможного разрушения основных производственных фондов и потерь производственных мощностей предприятий;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подготовка предложений по повышению устойчивости функционирования топливно-энергетического комплекса, промышленного производства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3.3.</w:t>
      </w:r>
      <w:r w:rsidRPr="00D3431D">
        <w:rPr>
          <w:sz w:val="28"/>
          <w:szCs w:val="28"/>
        </w:rPr>
        <w:tab/>
        <w:t xml:space="preserve"> В области повышения устойчивости функционирования </w:t>
      </w:r>
      <w:proofErr w:type="spellStart"/>
      <w:r w:rsidRPr="00D3431D">
        <w:rPr>
          <w:sz w:val="28"/>
          <w:szCs w:val="28"/>
        </w:rPr>
        <w:t>жилищно</w:t>
      </w:r>
      <w:proofErr w:type="spellEnd"/>
      <w:r w:rsidR="000174BD">
        <w:rPr>
          <w:sz w:val="28"/>
          <w:szCs w:val="28"/>
        </w:rPr>
        <w:t xml:space="preserve"> </w:t>
      </w:r>
      <w:r w:rsidRPr="00D3431D">
        <w:rPr>
          <w:sz w:val="28"/>
          <w:szCs w:val="28"/>
        </w:rPr>
        <w:t>- коммунального хозяйства: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подготовка предложений по повышению устойчивости функционирования жилищно-коммунального хозяйства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3.4.</w:t>
      </w:r>
      <w:r w:rsidRPr="00D3431D">
        <w:rPr>
          <w:sz w:val="28"/>
          <w:szCs w:val="28"/>
        </w:rPr>
        <w:tab/>
        <w:t xml:space="preserve"> В области повышения устойчивости функционирования транспортной системы: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подготовка предложений по повышению устойчивости функционирования транспортной системы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3.5.</w:t>
      </w:r>
      <w:r w:rsidRPr="00D3431D">
        <w:rPr>
          <w:sz w:val="28"/>
          <w:szCs w:val="28"/>
        </w:rPr>
        <w:tab/>
        <w:t xml:space="preserve"> В области повышения устойчивости функционирования агропромышленного комплекса: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подготовка предложений по повышению устойчивости функционирования агропромышленного комплекса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3.6.</w:t>
      </w:r>
      <w:r w:rsidRPr="00D3431D">
        <w:rPr>
          <w:sz w:val="28"/>
          <w:szCs w:val="28"/>
        </w:rPr>
        <w:tab/>
        <w:t xml:space="preserve"> В области повышения устойчивости функционирования социальной сферы:</w:t>
      </w:r>
    </w:p>
    <w:p w:rsidR="00E277B6" w:rsidRPr="00D3431D" w:rsidRDefault="003E042E" w:rsidP="00640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анализ</w:t>
      </w:r>
      <w:r w:rsidR="00E277B6" w:rsidRPr="00D3431D">
        <w:rPr>
          <w:sz w:val="28"/>
          <w:szCs w:val="28"/>
        </w:rPr>
        <w:tab/>
        <w:t>эффектив</w:t>
      </w:r>
      <w:r w:rsidR="0064028C">
        <w:rPr>
          <w:sz w:val="28"/>
          <w:szCs w:val="28"/>
        </w:rPr>
        <w:t>ности</w:t>
      </w:r>
      <w:r w:rsidR="0064028C">
        <w:rPr>
          <w:sz w:val="28"/>
          <w:szCs w:val="28"/>
        </w:rPr>
        <w:tab/>
        <w:t>выполнения</w:t>
      </w:r>
      <w:r w:rsidR="0064028C">
        <w:rPr>
          <w:sz w:val="28"/>
          <w:szCs w:val="28"/>
        </w:rPr>
        <w:tab/>
        <w:t xml:space="preserve">мероприятий по </w:t>
      </w:r>
      <w:r w:rsidR="00E277B6" w:rsidRPr="00D3431D">
        <w:rPr>
          <w:sz w:val="28"/>
          <w:szCs w:val="28"/>
        </w:rPr>
        <w:t>повышению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устойчивости функционирования социальной сферы;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подготовка предложений по повышению устойчивости функционирования социальной сферы на территории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3.7.</w:t>
      </w:r>
      <w:r w:rsidRPr="00D3431D">
        <w:rPr>
          <w:sz w:val="28"/>
          <w:szCs w:val="28"/>
        </w:rPr>
        <w:tab/>
        <w:t xml:space="preserve"> В области повышения устойчивости систем управления, связи и оповещения:</w:t>
      </w:r>
    </w:p>
    <w:p w:rsidR="00E277B6" w:rsidRPr="00D3431D" w:rsidRDefault="003E042E" w:rsidP="00E3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анализ</w:t>
      </w:r>
      <w:r w:rsidR="00E277B6" w:rsidRPr="00D3431D">
        <w:rPr>
          <w:sz w:val="28"/>
          <w:szCs w:val="28"/>
        </w:rPr>
        <w:tab/>
        <w:t>эффектив</w:t>
      </w:r>
      <w:r w:rsidR="0064028C">
        <w:rPr>
          <w:sz w:val="28"/>
          <w:szCs w:val="28"/>
        </w:rPr>
        <w:t>ности</w:t>
      </w:r>
      <w:r w:rsidR="0064028C">
        <w:rPr>
          <w:sz w:val="28"/>
          <w:szCs w:val="28"/>
        </w:rPr>
        <w:tab/>
        <w:t>выполнения</w:t>
      </w:r>
      <w:r w:rsidR="0064028C">
        <w:rPr>
          <w:sz w:val="28"/>
          <w:szCs w:val="28"/>
        </w:rPr>
        <w:tab/>
        <w:t xml:space="preserve">мероприятий </w:t>
      </w:r>
      <w:r w:rsidR="00E32B91">
        <w:rPr>
          <w:sz w:val="28"/>
          <w:szCs w:val="28"/>
        </w:rPr>
        <w:t xml:space="preserve">по </w:t>
      </w:r>
      <w:r w:rsidR="00E277B6" w:rsidRPr="00D3431D">
        <w:rPr>
          <w:sz w:val="28"/>
          <w:szCs w:val="28"/>
        </w:rPr>
        <w:t>повышению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анализ готовности системы оповещения руководящего состава органов управления всех уровней и населения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подготовка предложений по повышению устойчивости систем управления, связи и оповещения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.</w:t>
      </w:r>
    </w:p>
    <w:p w:rsidR="007868C3" w:rsidRDefault="007868C3" w:rsidP="00E277B6">
      <w:pPr>
        <w:ind w:firstLine="709"/>
        <w:jc w:val="both"/>
        <w:rPr>
          <w:sz w:val="28"/>
          <w:szCs w:val="28"/>
        </w:rPr>
      </w:pPr>
    </w:p>
    <w:p w:rsidR="00E277B6" w:rsidRDefault="00E32B91" w:rsidP="007868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77B6" w:rsidRPr="00D3431D">
        <w:rPr>
          <w:sz w:val="28"/>
          <w:szCs w:val="28"/>
        </w:rPr>
        <w:t>Организация работы комиссии</w:t>
      </w:r>
    </w:p>
    <w:p w:rsidR="007868C3" w:rsidRPr="00D3431D" w:rsidRDefault="007868C3" w:rsidP="00E277B6">
      <w:pPr>
        <w:ind w:firstLine="709"/>
        <w:jc w:val="both"/>
        <w:rPr>
          <w:sz w:val="28"/>
          <w:szCs w:val="28"/>
        </w:rPr>
      </w:pP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4.1.</w:t>
      </w:r>
      <w:r w:rsidRPr="00D3431D">
        <w:rPr>
          <w:sz w:val="28"/>
          <w:szCs w:val="28"/>
        </w:rPr>
        <w:tab/>
        <w:t xml:space="preserve"> 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 и секретарем комиссии.</w:t>
      </w:r>
    </w:p>
    <w:p w:rsidR="00E277B6" w:rsidRPr="00D3431D" w:rsidRDefault="00E32B91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277B6" w:rsidRPr="00D3431D">
        <w:rPr>
          <w:sz w:val="28"/>
          <w:szCs w:val="28"/>
        </w:rPr>
        <w:t>Заседание комиссии является правомочным, если на нем присутствует более половины от списочного состава членов комиссии.</w:t>
      </w:r>
    </w:p>
    <w:p w:rsidR="00E277B6" w:rsidRPr="00D3431D" w:rsidRDefault="00E32B91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277B6" w:rsidRPr="00D3431D">
        <w:rPr>
          <w:sz w:val="28"/>
          <w:szCs w:val="28"/>
        </w:rPr>
        <w:t>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613044" w:rsidRPr="00D3431D" w:rsidRDefault="00613044" w:rsidP="0064028C">
      <w:pPr>
        <w:jc w:val="both"/>
        <w:rPr>
          <w:sz w:val="28"/>
          <w:szCs w:val="28"/>
        </w:rPr>
      </w:pPr>
    </w:p>
    <w:p w:rsidR="00613044" w:rsidRDefault="00E32B91" w:rsidP="00640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77B6" w:rsidRPr="00D3431D">
        <w:rPr>
          <w:sz w:val="28"/>
          <w:szCs w:val="28"/>
        </w:rPr>
        <w:t>Организация работы рабочих групп комиссии</w:t>
      </w:r>
    </w:p>
    <w:p w:rsidR="0064028C" w:rsidRPr="00D3431D" w:rsidRDefault="0064028C" w:rsidP="0064028C">
      <w:pPr>
        <w:ind w:firstLine="709"/>
        <w:jc w:val="center"/>
        <w:rPr>
          <w:sz w:val="28"/>
          <w:szCs w:val="28"/>
        </w:rPr>
      </w:pP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5.1.</w:t>
      </w:r>
      <w:r w:rsidRPr="00D3431D">
        <w:rPr>
          <w:sz w:val="28"/>
          <w:szCs w:val="28"/>
        </w:rPr>
        <w:tab/>
        <w:t xml:space="preserve"> 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5.2.</w:t>
      </w:r>
      <w:r w:rsidRPr="00D3431D">
        <w:rPr>
          <w:sz w:val="28"/>
          <w:szCs w:val="28"/>
        </w:rPr>
        <w:tab/>
        <w:t xml:space="preserve"> Секретарь рабочей группы назначается руководителем рабочей группы из числа членов рабочей группы.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5.3.</w:t>
      </w:r>
      <w:r w:rsidRPr="00D3431D">
        <w:rPr>
          <w:sz w:val="28"/>
          <w:szCs w:val="28"/>
        </w:rPr>
        <w:tab/>
        <w:t xml:space="preserve"> Членами рабочей группы могут быть представители структурных подразделений органа местного самоуправления, а также представители организаций, общественных объединений (по согласованию).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5.4.</w:t>
      </w:r>
      <w:r w:rsidRPr="00D3431D">
        <w:rPr>
          <w:sz w:val="28"/>
          <w:szCs w:val="28"/>
        </w:rPr>
        <w:tab/>
        <w:t>Порядок и планы работы рабочих групп утверждаются их руководителями в соответствии с планом работы комиссии.</w:t>
      </w:r>
    </w:p>
    <w:p w:rsidR="007868C3" w:rsidRDefault="007868C3" w:rsidP="00E277B6">
      <w:pPr>
        <w:ind w:firstLine="709"/>
        <w:jc w:val="both"/>
        <w:rPr>
          <w:sz w:val="28"/>
          <w:szCs w:val="28"/>
        </w:rPr>
      </w:pPr>
    </w:p>
    <w:p w:rsidR="00E277B6" w:rsidRPr="00D3431D" w:rsidRDefault="0064028C" w:rsidP="00640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277B6" w:rsidRPr="00D3431D">
        <w:rPr>
          <w:sz w:val="28"/>
          <w:szCs w:val="28"/>
        </w:rPr>
        <w:t>Права и обязанности членов комиссии</w:t>
      </w:r>
    </w:p>
    <w:p w:rsidR="007868C3" w:rsidRDefault="007868C3" w:rsidP="00E277B6">
      <w:pPr>
        <w:ind w:firstLine="709"/>
        <w:jc w:val="both"/>
        <w:rPr>
          <w:sz w:val="28"/>
          <w:szCs w:val="28"/>
        </w:rPr>
      </w:pP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6.1.</w:t>
      </w:r>
      <w:r w:rsidRPr="00D3431D">
        <w:rPr>
          <w:sz w:val="28"/>
          <w:szCs w:val="28"/>
        </w:rPr>
        <w:tab/>
        <w:t xml:space="preserve"> Комиссия имеет право: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запрашивать от организаций необходимые данные для реализации возложенных на комиссию задач и функций;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привлекать в установленном порядке к участию в рассмотрении вопросов повышения устойчивости функционирования организаций представителей структурных подразделений органа местного самоуправления, специалистов заинтересованных научно-исследовательских и иных учреждений, организаций и общественных объединений;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B91">
        <w:rPr>
          <w:sz w:val="28"/>
          <w:szCs w:val="28"/>
        </w:rPr>
        <w:t xml:space="preserve"> </w:t>
      </w:r>
      <w:r w:rsidR="00E277B6" w:rsidRPr="00D3431D">
        <w:rPr>
          <w:sz w:val="28"/>
          <w:szCs w:val="28"/>
        </w:rPr>
        <w:t xml:space="preserve">заслушивать руководителей и должностных лиц органа местного самоуправления и организаций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 xml:space="preserve">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организаций.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6.2.</w:t>
      </w:r>
      <w:r w:rsidRPr="00D3431D">
        <w:rPr>
          <w:sz w:val="28"/>
          <w:szCs w:val="28"/>
        </w:rPr>
        <w:tab/>
        <w:t xml:space="preserve"> Председатель комиссии отвечает за организацию работы комиссии и выполнение задач, возложенных на комиссию.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Председатель комиссии обязан: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 xml:space="preserve">проводить плановые и внеплановые заседания комиссии; 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 xml:space="preserve"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 xml:space="preserve">координировать работу комиссий по повышению устойчивости функционирования организаций в военное время и в чрезвычайных ситуациях, создаваемых организациями </w:t>
      </w:r>
      <w:r w:rsidR="001F714B">
        <w:rPr>
          <w:sz w:val="28"/>
          <w:szCs w:val="28"/>
        </w:rPr>
        <w:t>Промышленновского муниципального района</w:t>
      </w:r>
      <w:r w:rsidR="00E277B6" w:rsidRPr="00D3431D">
        <w:rPr>
          <w:sz w:val="28"/>
          <w:szCs w:val="28"/>
        </w:rPr>
        <w:t>;</w:t>
      </w:r>
    </w:p>
    <w:p w:rsidR="007868C3" w:rsidRDefault="003E042E" w:rsidP="0061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планировать и организовывать подготовку членов комиссии в области гражданской обороны.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6.3.</w:t>
      </w:r>
      <w:r w:rsidRPr="00D3431D">
        <w:rPr>
          <w:sz w:val="28"/>
          <w:szCs w:val="28"/>
        </w:rPr>
        <w:tab/>
        <w:t xml:space="preserve"> Секретарь комиссии обязан: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разрабатывать и организовывать согласование плана работы комиссии на очередной год;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организовывать проведение заседания комиссии;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оповещать членов комиссии и лиц, приглашенных на ее заседание о дате, времени и месте проведения заседания комиссии с указанием повестки дня заседания;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 xml:space="preserve">проводить тренировки по оповещению и сбору членов комиссии; вести протоколы заседаний и оформлять решения по их итогам; 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организовывать доведение решений комиссии до исполнителей и контролировать их исполнение;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выполнять отдельные поручения председателя комиссии и его заместителя;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взаимодействовать со средствами массовой информации по вопросам деятельности комиссии.</w:t>
      </w:r>
    </w:p>
    <w:p w:rsidR="00E277B6" w:rsidRPr="00D3431D" w:rsidRDefault="00E277B6" w:rsidP="00E277B6">
      <w:pPr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>6.4.</w:t>
      </w:r>
      <w:r w:rsidRPr="00D3431D">
        <w:rPr>
          <w:sz w:val="28"/>
          <w:szCs w:val="28"/>
        </w:rPr>
        <w:tab/>
        <w:t xml:space="preserve"> Председатель рабочей группы обязан: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координировать работу рабочей группы в соответствии с возложенными на нее задачами и функциями;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 xml:space="preserve">принимать участие в разработке плана комиссии на год; 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выполнять отдельные поручения председателя комиссии и его заместителя;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 xml:space="preserve">организовывать проведение анализа эффективности выполнения мероприятий по повышению функционирования организаций в </w:t>
      </w:r>
      <w:r w:rsidRPr="00D3431D">
        <w:rPr>
          <w:sz w:val="28"/>
          <w:szCs w:val="28"/>
        </w:rPr>
        <w:t>пределах,</w:t>
      </w:r>
      <w:r w:rsidR="00E277B6" w:rsidRPr="00D3431D">
        <w:rPr>
          <w:sz w:val="28"/>
          <w:szCs w:val="28"/>
        </w:rPr>
        <w:t xml:space="preserve"> возложенных на рабочую группу задач и функций;</w:t>
      </w:r>
    </w:p>
    <w:p w:rsidR="00E277B6" w:rsidRPr="00D3431D" w:rsidRDefault="003E042E" w:rsidP="00E27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B6" w:rsidRPr="00D3431D">
        <w:rPr>
          <w:sz w:val="28"/>
          <w:szCs w:val="28"/>
        </w:rPr>
        <w:t>организовывать подготовку предложений по дальнейшему повышению устойчивости функционирования организаций в пределах, возложенных на рабочую группу задач и функций.</w:t>
      </w:r>
    </w:p>
    <w:p w:rsidR="007868C3" w:rsidRDefault="007868C3" w:rsidP="00E277B6">
      <w:pPr>
        <w:ind w:firstLine="709"/>
        <w:jc w:val="both"/>
        <w:rPr>
          <w:color w:val="000000" w:themeColor="text1"/>
          <w:sz w:val="28"/>
          <w:szCs w:val="28"/>
        </w:rPr>
      </w:pPr>
    </w:p>
    <w:p w:rsidR="00E277B6" w:rsidRDefault="0064028C" w:rsidP="0064028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E277B6" w:rsidRPr="006F271A">
        <w:rPr>
          <w:color w:val="000000" w:themeColor="text1"/>
          <w:sz w:val="28"/>
          <w:szCs w:val="28"/>
        </w:rPr>
        <w:t>Заключительные положения</w:t>
      </w:r>
    </w:p>
    <w:p w:rsidR="007868C3" w:rsidRDefault="006F271A" w:rsidP="006F27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F271A" w:rsidRPr="006F271A" w:rsidRDefault="000174BD" w:rsidP="007868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7.1. </w:t>
      </w:r>
      <w:r w:rsidR="006F271A">
        <w:rPr>
          <w:color w:val="000000" w:themeColor="text1"/>
          <w:sz w:val="28"/>
          <w:szCs w:val="28"/>
        </w:rPr>
        <w:t>реорганизация и упразднение комиссии осуществляются постановлением администрации Промышленновского муниципального района.</w:t>
      </w:r>
    </w:p>
    <w:p w:rsidR="006F271A" w:rsidRPr="006F271A" w:rsidRDefault="006F271A" w:rsidP="00E277B6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E042E" w:rsidRDefault="003E042E" w:rsidP="00E277B6">
      <w:pPr>
        <w:pStyle w:val="a5"/>
        <w:jc w:val="both"/>
        <w:rPr>
          <w:sz w:val="28"/>
          <w:szCs w:val="28"/>
        </w:rPr>
      </w:pPr>
    </w:p>
    <w:p w:rsidR="00B100D8" w:rsidRDefault="00B100D8" w:rsidP="00E277B6">
      <w:pPr>
        <w:pStyle w:val="a5"/>
        <w:jc w:val="both"/>
        <w:rPr>
          <w:sz w:val="28"/>
          <w:szCs w:val="28"/>
        </w:rPr>
      </w:pPr>
    </w:p>
    <w:p w:rsidR="003E042E" w:rsidRDefault="003E042E" w:rsidP="00E277B6">
      <w:pPr>
        <w:pStyle w:val="a5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3E042E" w:rsidTr="00BA6C8A">
        <w:tc>
          <w:tcPr>
            <w:tcW w:w="5778" w:type="dxa"/>
          </w:tcPr>
          <w:p w:rsidR="003E042E" w:rsidRDefault="003E042E" w:rsidP="00B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3E042E" w:rsidRDefault="003E042E" w:rsidP="00BA6C8A">
            <w:pPr>
              <w:jc w:val="both"/>
              <w:rPr>
                <w:sz w:val="28"/>
                <w:szCs w:val="28"/>
              </w:rPr>
            </w:pPr>
          </w:p>
        </w:tc>
      </w:tr>
      <w:tr w:rsidR="003E042E" w:rsidTr="00BA6C8A">
        <w:tc>
          <w:tcPr>
            <w:tcW w:w="5778" w:type="dxa"/>
          </w:tcPr>
          <w:p w:rsidR="003E042E" w:rsidRDefault="003E042E" w:rsidP="00B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3E042E" w:rsidRDefault="003E042E" w:rsidP="00BA6C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3E042E" w:rsidRDefault="003E042E" w:rsidP="00E277B6">
      <w:pPr>
        <w:pStyle w:val="a5"/>
        <w:jc w:val="both"/>
      </w:pPr>
    </w:p>
    <w:p w:rsidR="007868C3" w:rsidRDefault="007868C3" w:rsidP="00E277B6">
      <w:pPr>
        <w:pStyle w:val="a5"/>
        <w:jc w:val="both"/>
      </w:pPr>
    </w:p>
    <w:p w:rsidR="007868C3" w:rsidRDefault="007868C3" w:rsidP="00E277B6">
      <w:pPr>
        <w:pStyle w:val="a5"/>
        <w:jc w:val="both"/>
      </w:pPr>
    </w:p>
    <w:p w:rsidR="0064028C" w:rsidRDefault="0064028C" w:rsidP="00E277B6">
      <w:pPr>
        <w:pStyle w:val="a5"/>
        <w:jc w:val="both"/>
      </w:pPr>
    </w:p>
    <w:p w:rsidR="0064028C" w:rsidRDefault="0064028C" w:rsidP="00E277B6">
      <w:pPr>
        <w:pStyle w:val="a5"/>
        <w:jc w:val="both"/>
      </w:pPr>
    </w:p>
    <w:p w:rsidR="0064028C" w:rsidRDefault="0064028C" w:rsidP="00E277B6">
      <w:pPr>
        <w:pStyle w:val="a5"/>
        <w:jc w:val="both"/>
      </w:pPr>
    </w:p>
    <w:p w:rsidR="00613044" w:rsidRDefault="00613044" w:rsidP="00E277B6">
      <w:pPr>
        <w:pStyle w:val="a5"/>
        <w:jc w:val="both"/>
      </w:pPr>
    </w:p>
    <w:p w:rsidR="00B100D8" w:rsidRDefault="00B100D8" w:rsidP="00E277B6">
      <w:pPr>
        <w:pStyle w:val="a5"/>
        <w:jc w:val="both"/>
      </w:pPr>
    </w:p>
    <w:p w:rsidR="007868C3" w:rsidRPr="00D843CD" w:rsidRDefault="007868C3" w:rsidP="007868C3">
      <w:pPr>
        <w:pStyle w:val="a9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868C3" w:rsidRDefault="007868C3" w:rsidP="007868C3">
      <w:pPr>
        <w:pStyle w:val="a9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</w:p>
    <w:p w:rsidR="007868C3" w:rsidRDefault="00613044" w:rsidP="00E277B6">
      <w:pPr>
        <w:pStyle w:val="a5"/>
        <w:jc w:val="both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22066">
        <w:rPr>
          <w:sz w:val="28"/>
          <w:szCs w:val="28"/>
        </w:rPr>
        <w:t xml:space="preserve">    </w:t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34087">
        <w:rPr>
          <w:sz w:val="28"/>
          <w:szCs w:val="28"/>
          <w:u w:val="single"/>
        </w:rPr>
        <w:t>23.11.2017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334087">
        <w:rPr>
          <w:sz w:val="28"/>
          <w:szCs w:val="28"/>
          <w:u w:val="single"/>
        </w:rPr>
        <w:t xml:space="preserve"> 1308-П  </w:t>
      </w:r>
      <w:r>
        <w:rPr>
          <w:sz w:val="28"/>
          <w:szCs w:val="28"/>
          <w:u w:val="single"/>
        </w:rPr>
        <w:t xml:space="preserve">  </w:t>
      </w:r>
      <w:r w:rsidRPr="00613044">
        <w:rPr>
          <w:color w:val="FFFFFF" w:themeColor="background1"/>
          <w:sz w:val="28"/>
          <w:szCs w:val="28"/>
          <w:u w:val="single"/>
        </w:rPr>
        <w:t>1</w:t>
      </w:r>
    </w:p>
    <w:p w:rsidR="00613044" w:rsidRDefault="00613044" w:rsidP="00613044">
      <w:pPr>
        <w:pStyle w:val="a5"/>
        <w:jc w:val="center"/>
      </w:pPr>
    </w:p>
    <w:p w:rsidR="00613044" w:rsidRDefault="00613044" w:rsidP="00613044">
      <w:pPr>
        <w:pStyle w:val="a5"/>
        <w:jc w:val="center"/>
      </w:pPr>
    </w:p>
    <w:p w:rsidR="00613044" w:rsidRPr="00613044" w:rsidRDefault="00613044" w:rsidP="00613044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B435C7" w:rsidRDefault="00B435C7" w:rsidP="00B435C7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повышению устойчивости функционирования организаций </w:t>
      </w:r>
    </w:p>
    <w:p w:rsidR="00B435C7" w:rsidRDefault="00B435C7" w:rsidP="00B435C7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в военное время и в чрезвычайных ситуациях на территории </w:t>
      </w:r>
    </w:p>
    <w:p w:rsidR="00613044" w:rsidRDefault="00B435C7" w:rsidP="00B435C7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>Промышленновского муниципального района</w:t>
      </w:r>
    </w:p>
    <w:p w:rsidR="00154BA5" w:rsidRDefault="00154BA5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613044" w:rsidRPr="00154BA5" w:rsidTr="00B435C7">
        <w:trPr>
          <w:trHeight w:val="185"/>
        </w:trPr>
        <w:tc>
          <w:tcPr>
            <w:tcW w:w="9747" w:type="dxa"/>
            <w:gridSpan w:val="2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613044" w:rsidRPr="00154BA5" w:rsidRDefault="00613044" w:rsidP="00BA6C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3044" w:rsidRPr="00154BA5" w:rsidTr="00B435C7">
        <w:tc>
          <w:tcPr>
            <w:tcW w:w="4361" w:type="dxa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386" w:type="dxa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613044" w:rsidRPr="00154BA5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3044" w:rsidRPr="00154BA5" w:rsidTr="00B435C7">
        <w:tc>
          <w:tcPr>
            <w:tcW w:w="9747" w:type="dxa"/>
            <w:gridSpan w:val="2"/>
          </w:tcPr>
          <w:p w:rsidR="00613044" w:rsidRPr="00154BA5" w:rsidRDefault="00613044" w:rsidP="00613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DE3D6D" w:rsidRPr="00154BA5" w:rsidRDefault="00DE3D6D" w:rsidP="006130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3044" w:rsidRPr="00154BA5" w:rsidTr="00B435C7">
        <w:tc>
          <w:tcPr>
            <w:tcW w:w="4361" w:type="dxa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86" w:type="dxa"/>
          </w:tcPr>
          <w:p w:rsidR="00613044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64028C" w:rsidRPr="00154BA5" w:rsidRDefault="0064028C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3044" w:rsidRPr="00154BA5" w:rsidTr="00B435C7">
        <w:tc>
          <w:tcPr>
            <w:tcW w:w="9747" w:type="dxa"/>
            <w:gridSpan w:val="2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613044" w:rsidRPr="00154BA5" w:rsidRDefault="00613044" w:rsidP="00BA6C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3044" w:rsidRPr="00154BA5" w:rsidTr="00B435C7">
        <w:tc>
          <w:tcPr>
            <w:tcW w:w="4361" w:type="dxa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386" w:type="dxa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613044" w:rsidRPr="00154BA5" w:rsidRDefault="00613044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3044" w:rsidRPr="00154BA5" w:rsidTr="00B435C7">
        <w:tc>
          <w:tcPr>
            <w:tcW w:w="9747" w:type="dxa"/>
            <w:gridSpan w:val="2"/>
          </w:tcPr>
          <w:p w:rsidR="00613044" w:rsidRPr="00154BA5" w:rsidRDefault="00613044" w:rsidP="00BA6C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613044" w:rsidRPr="00154BA5" w:rsidRDefault="00613044" w:rsidP="00BA6C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3044" w:rsidRPr="00154BA5" w:rsidTr="00B435C7">
        <w:tc>
          <w:tcPr>
            <w:tcW w:w="4361" w:type="dxa"/>
          </w:tcPr>
          <w:p w:rsidR="00613044" w:rsidRPr="00154BA5" w:rsidRDefault="00DE3D6D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Владимировна</w:t>
            </w:r>
          </w:p>
        </w:tc>
        <w:tc>
          <w:tcPr>
            <w:tcW w:w="5386" w:type="dxa"/>
          </w:tcPr>
          <w:p w:rsidR="00154BA5" w:rsidRDefault="00DE3D6D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BA5"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района</w:t>
            </w:r>
            <w:proofErr w:type="gramEnd"/>
          </w:p>
          <w:p w:rsidR="00B435C7" w:rsidRPr="00154BA5" w:rsidRDefault="00B435C7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3D6D" w:rsidRPr="00154BA5" w:rsidTr="00B435C7">
        <w:tc>
          <w:tcPr>
            <w:tcW w:w="4361" w:type="dxa"/>
          </w:tcPr>
          <w:p w:rsidR="00DE3D6D" w:rsidRPr="00154BA5" w:rsidRDefault="00DE3D6D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Мясоедова</w:t>
            </w:r>
            <w:proofErr w:type="spellEnd"/>
            <w:r w:rsidRPr="00154BA5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386" w:type="dxa"/>
          </w:tcPr>
          <w:p w:rsidR="00DE3D6D" w:rsidRDefault="00DE3D6D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  <w:p w:rsidR="00154BA5" w:rsidRPr="00154BA5" w:rsidRDefault="00154BA5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BA5" w:rsidRPr="00154BA5" w:rsidTr="00B435C7">
        <w:tc>
          <w:tcPr>
            <w:tcW w:w="4361" w:type="dxa"/>
          </w:tcPr>
          <w:p w:rsidR="00154BA5" w:rsidRPr="00154BA5" w:rsidRDefault="00154BA5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386" w:type="dxa"/>
          </w:tcPr>
          <w:p w:rsidR="00154BA5" w:rsidRPr="00B435C7" w:rsidRDefault="00154BA5" w:rsidP="00BA6C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 w:rsidRPr="00154BA5">
              <w:rPr>
                <w:snapToGrid w:val="0"/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Pr="00154BA5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DE3D6D" w:rsidRPr="00154BA5" w:rsidTr="00B435C7">
        <w:tc>
          <w:tcPr>
            <w:tcW w:w="4361" w:type="dxa"/>
          </w:tcPr>
          <w:p w:rsidR="00B435C7" w:rsidRDefault="00B435C7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3D6D" w:rsidRPr="00154BA5" w:rsidRDefault="00154BA5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Хрянина</w:t>
            </w:r>
            <w:proofErr w:type="spellEnd"/>
            <w:r w:rsidRPr="00154BA5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386" w:type="dxa"/>
          </w:tcPr>
          <w:p w:rsidR="00B435C7" w:rsidRDefault="00B435C7" w:rsidP="00BA6C8A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DE3D6D" w:rsidRDefault="00154BA5" w:rsidP="00BA6C8A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54BA5">
              <w:rPr>
                <w:sz w:val="28"/>
              </w:rPr>
              <w:t>- 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  <w:p w:rsidR="00154BA5" w:rsidRPr="00154BA5" w:rsidRDefault="00154BA5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BA5" w:rsidRPr="00154BA5" w:rsidTr="00B435C7">
        <w:tc>
          <w:tcPr>
            <w:tcW w:w="4361" w:type="dxa"/>
          </w:tcPr>
          <w:p w:rsidR="00154BA5" w:rsidRPr="00154BA5" w:rsidRDefault="00154BA5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5386" w:type="dxa"/>
          </w:tcPr>
          <w:p w:rsidR="00154BA5" w:rsidRDefault="00154BA5" w:rsidP="00BA6C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-начальник Управления сельского хозяйства администрации Промышленновского муниципального района</w:t>
            </w:r>
          </w:p>
          <w:p w:rsidR="00154BA5" w:rsidRPr="00154BA5" w:rsidRDefault="00154BA5" w:rsidP="00BA6C8A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154BA5" w:rsidTr="00B435C7">
        <w:tc>
          <w:tcPr>
            <w:tcW w:w="4361" w:type="dxa"/>
          </w:tcPr>
          <w:p w:rsidR="00154BA5" w:rsidRPr="00154BA5" w:rsidRDefault="00154BA5" w:rsidP="00BA6C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Анохина Галина Владимировна</w:t>
            </w:r>
          </w:p>
        </w:tc>
        <w:tc>
          <w:tcPr>
            <w:tcW w:w="5386" w:type="dxa"/>
          </w:tcPr>
          <w:p w:rsidR="004017B1" w:rsidRDefault="00154BA5" w:rsidP="00BA6C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 xml:space="preserve">- начальник финансового управления по Промышленновскому району </w:t>
            </w:r>
          </w:p>
          <w:p w:rsidR="00154BA5" w:rsidRDefault="00154BA5" w:rsidP="00BA6C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4BA5">
              <w:rPr>
                <w:bCs/>
                <w:sz w:val="28"/>
                <w:szCs w:val="28"/>
              </w:rPr>
              <w:t>(по согласованию)</w:t>
            </w:r>
          </w:p>
          <w:p w:rsidR="00B435C7" w:rsidRDefault="00B435C7" w:rsidP="00BA6C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4028C" w:rsidTr="00B435C7">
        <w:tc>
          <w:tcPr>
            <w:tcW w:w="4361" w:type="dxa"/>
          </w:tcPr>
          <w:p w:rsidR="0064028C" w:rsidRPr="00154BA5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386" w:type="dxa"/>
          </w:tcPr>
          <w:p w:rsidR="0064028C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Промышленновского РЭС ПО ЦЭС филиала ПАО «МРСК Сибири» </w:t>
            </w:r>
            <w:proofErr w:type="gramStart"/>
            <w:r w:rsidRPr="00154BA5">
              <w:rPr>
                <w:sz w:val="28"/>
                <w:szCs w:val="28"/>
              </w:rPr>
              <w:t>-«</w:t>
            </w:r>
            <w:proofErr w:type="spellStart"/>
            <w:proofErr w:type="gramEnd"/>
            <w:r w:rsidRPr="00154BA5">
              <w:rPr>
                <w:sz w:val="28"/>
                <w:szCs w:val="28"/>
              </w:rPr>
              <w:t>Кузбассэнерго</w:t>
            </w:r>
            <w:proofErr w:type="spellEnd"/>
            <w:r w:rsidRPr="00154BA5">
              <w:rPr>
                <w:sz w:val="28"/>
                <w:szCs w:val="28"/>
              </w:rPr>
              <w:t xml:space="preserve"> РЭС» </w:t>
            </w:r>
            <w:r w:rsidR="004017B1"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64028C" w:rsidRPr="00154BA5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28C" w:rsidTr="00B435C7">
        <w:tc>
          <w:tcPr>
            <w:tcW w:w="4361" w:type="dxa"/>
          </w:tcPr>
          <w:p w:rsidR="0064028C" w:rsidRPr="00154BA5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BA5">
              <w:rPr>
                <w:sz w:val="28"/>
                <w:szCs w:val="28"/>
              </w:rPr>
              <w:t>Лубягина</w:t>
            </w:r>
            <w:proofErr w:type="spellEnd"/>
            <w:r w:rsidRPr="00154BA5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86" w:type="dxa"/>
          </w:tcPr>
          <w:p w:rsidR="0064028C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Промышленновского ГПАТП Кемеровской области </w:t>
            </w:r>
            <w:r w:rsidR="004017B1">
              <w:rPr>
                <w:sz w:val="28"/>
                <w:szCs w:val="28"/>
              </w:rPr>
              <w:t xml:space="preserve"> </w:t>
            </w:r>
            <w:r w:rsidRPr="00154BA5">
              <w:rPr>
                <w:sz w:val="28"/>
                <w:szCs w:val="28"/>
              </w:rPr>
              <w:t>(по согласованию)</w:t>
            </w:r>
          </w:p>
          <w:p w:rsidR="0064028C" w:rsidRPr="00154BA5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028C" w:rsidTr="00B435C7">
        <w:tc>
          <w:tcPr>
            <w:tcW w:w="4361" w:type="dxa"/>
          </w:tcPr>
          <w:p w:rsidR="0064028C" w:rsidRPr="00154BA5" w:rsidRDefault="0064028C" w:rsidP="000643C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54BA5">
              <w:rPr>
                <w:color w:val="000000" w:themeColor="text1"/>
                <w:sz w:val="28"/>
                <w:szCs w:val="28"/>
              </w:rPr>
              <w:t>Гордеев Михаил Сергеевич</w:t>
            </w:r>
          </w:p>
        </w:tc>
        <w:tc>
          <w:tcPr>
            <w:tcW w:w="5386" w:type="dxa"/>
          </w:tcPr>
          <w:p w:rsidR="0064028C" w:rsidRDefault="0064028C" w:rsidP="000643C2">
            <w:pPr>
              <w:rPr>
                <w:color w:val="000000" w:themeColor="text1"/>
                <w:sz w:val="28"/>
                <w:szCs w:val="28"/>
              </w:rPr>
            </w:pPr>
            <w:r w:rsidRPr="00154BA5">
              <w:rPr>
                <w:color w:val="000000" w:themeColor="text1"/>
                <w:sz w:val="28"/>
                <w:szCs w:val="28"/>
              </w:rPr>
              <w:t>- главный врач ГБУЗ КО «</w:t>
            </w:r>
            <w:proofErr w:type="spellStart"/>
            <w:r w:rsidRPr="00154BA5">
              <w:rPr>
                <w:color w:val="000000" w:themeColor="text1"/>
                <w:sz w:val="28"/>
                <w:szCs w:val="28"/>
              </w:rPr>
              <w:t>Промышленновская</w:t>
            </w:r>
            <w:proofErr w:type="spellEnd"/>
            <w:r w:rsidRPr="00154BA5">
              <w:rPr>
                <w:color w:val="000000" w:themeColor="text1"/>
                <w:sz w:val="28"/>
                <w:szCs w:val="28"/>
              </w:rPr>
              <w:t xml:space="preserve"> районная больница» (по согласованию) </w:t>
            </w:r>
          </w:p>
          <w:p w:rsidR="0064028C" w:rsidRPr="00154BA5" w:rsidRDefault="0064028C" w:rsidP="000643C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4028C" w:rsidTr="00B435C7">
        <w:tc>
          <w:tcPr>
            <w:tcW w:w="4361" w:type="dxa"/>
          </w:tcPr>
          <w:p w:rsidR="0064028C" w:rsidRPr="00154BA5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5386" w:type="dxa"/>
          </w:tcPr>
          <w:p w:rsidR="0064028C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директор филиала  «Энергосеть </w:t>
            </w:r>
            <w:proofErr w:type="spellStart"/>
            <w:r w:rsidRPr="00154BA5">
              <w:rPr>
                <w:sz w:val="28"/>
                <w:szCs w:val="28"/>
              </w:rPr>
              <w:t>пгт</w:t>
            </w:r>
            <w:proofErr w:type="spellEnd"/>
            <w:r w:rsidRPr="00154BA5"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 w:rsidRPr="00154BA5">
              <w:rPr>
                <w:sz w:val="28"/>
                <w:szCs w:val="28"/>
              </w:rPr>
              <w:t>электросетевая</w:t>
            </w:r>
            <w:proofErr w:type="spellEnd"/>
            <w:r w:rsidRPr="00154BA5">
              <w:rPr>
                <w:sz w:val="28"/>
                <w:szCs w:val="28"/>
              </w:rPr>
              <w:t xml:space="preserve"> компания» </w:t>
            </w:r>
          </w:p>
          <w:p w:rsidR="0064028C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(по согласованию)</w:t>
            </w:r>
          </w:p>
          <w:p w:rsidR="0064028C" w:rsidRPr="00154BA5" w:rsidRDefault="0064028C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35C7" w:rsidTr="00B435C7">
        <w:tc>
          <w:tcPr>
            <w:tcW w:w="4361" w:type="dxa"/>
          </w:tcPr>
          <w:p w:rsidR="00B435C7" w:rsidRPr="00154BA5" w:rsidRDefault="00B435C7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386" w:type="dxa"/>
          </w:tcPr>
          <w:p w:rsidR="00B435C7" w:rsidRPr="00154BA5" w:rsidRDefault="00B435C7" w:rsidP="00064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3404F5">
              <w:rPr>
                <w:sz w:val="28"/>
                <w:szCs w:val="28"/>
              </w:rPr>
              <w:t>ООО «</w:t>
            </w:r>
            <w:proofErr w:type="spellStart"/>
            <w:r w:rsidRPr="003404F5">
              <w:rPr>
                <w:sz w:val="28"/>
                <w:szCs w:val="28"/>
              </w:rPr>
              <w:t>Промышленновские</w:t>
            </w:r>
            <w:proofErr w:type="spellEnd"/>
            <w:r w:rsidRPr="003404F5">
              <w:rPr>
                <w:sz w:val="28"/>
                <w:szCs w:val="28"/>
              </w:rPr>
              <w:t xml:space="preserve"> коммунальные системы»</w:t>
            </w:r>
            <w:r w:rsidR="004017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613044" w:rsidRDefault="00613044" w:rsidP="0061304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154BA5" w:rsidRDefault="00154BA5" w:rsidP="0061304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154BA5" w:rsidRDefault="00154BA5" w:rsidP="0061304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B06641" w:rsidRDefault="00B06641" w:rsidP="0061304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154BA5" w:rsidRDefault="00154BA5" w:rsidP="0061304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54BA5" w:rsidTr="00BA6C8A">
        <w:tc>
          <w:tcPr>
            <w:tcW w:w="5778" w:type="dxa"/>
          </w:tcPr>
          <w:p w:rsidR="00154BA5" w:rsidRDefault="00154BA5" w:rsidP="00B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154BA5" w:rsidRDefault="00154BA5" w:rsidP="00BA6C8A">
            <w:pPr>
              <w:jc w:val="both"/>
              <w:rPr>
                <w:sz w:val="28"/>
                <w:szCs w:val="28"/>
              </w:rPr>
            </w:pPr>
          </w:p>
        </w:tc>
      </w:tr>
      <w:tr w:rsidR="00154BA5" w:rsidTr="00BA6C8A">
        <w:tc>
          <w:tcPr>
            <w:tcW w:w="5778" w:type="dxa"/>
          </w:tcPr>
          <w:p w:rsidR="00154BA5" w:rsidRDefault="00154BA5" w:rsidP="00BA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154BA5" w:rsidRDefault="00154BA5" w:rsidP="00BA6C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154BA5" w:rsidRPr="00613044" w:rsidRDefault="00154BA5" w:rsidP="00613044">
      <w:pPr>
        <w:pStyle w:val="a5"/>
        <w:jc w:val="center"/>
        <w:rPr>
          <w:b/>
          <w:color w:val="000000" w:themeColor="text1"/>
          <w:sz w:val="28"/>
          <w:szCs w:val="28"/>
        </w:rPr>
      </w:pPr>
    </w:p>
    <w:sectPr w:rsidR="00154BA5" w:rsidRPr="00613044" w:rsidSect="0064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A73"/>
    <w:multiLevelType w:val="hybridMultilevel"/>
    <w:tmpl w:val="881C028A"/>
    <w:lvl w:ilvl="0" w:tplc="6398260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54481110"/>
    <w:multiLevelType w:val="hybridMultilevel"/>
    <w:tmpl w:val="7F041C80"/>
    <w:lvl w:ilvl="0" w:tplc="C62E818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60FB58C6"/>
    <w:multiLevelType w:val="hybridMultilevel"/>
    <w:tmpl w:val="EF16C38C"/>
    <w:lvl w:ilvl="0" w:tplc="67B27FF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F064EF"/>
    <w:rsid w:val="000174BD"/>
    <w:rsid w:val="00021AF1"/>
    <w:rsid w:val="000852BC"/>
    <w:rsid w:val="000A16A4"/>
    <w:rsid w:val="000B0AB8"/>
    <w:rsid w:val="0013546F"/>
    <w:rsid w:val="00154BA5"/>
    <w:rsid w:val="00161471"/>
    <w:rsid w:val="001F256D"/>
    <w:rsid w:val="001F714B"/>
    <w:rsid w:val="00322066"/>
    <w:rsid w:val="00334087"/>
    <w:rsid w:val="003B39CC"/>
    <w:rsid w:val="003E042E"/>
    <w:rsid w:val="003F4C22"/>
    <w:rsid w:val="004017B1"/>
    <w:rsid w:val="0044564F"/>
    <w:rsid w:val="004E3519"/>
    <w:rsid w:val="00594E60"/>
    <w:rsid w:val="00610F47"/>
    <w:rsid w:val="00613044"/>
    <w:rsid w:val="0064028C"/>
    <w:rsid w:val="006F271A"/>
    <w:rsid w:val="007868C3"/>
    <w:rsid w:val="007D389B"/>
    <w:rsid w:val="008F0493"/>
    <w:rsid w:val="009339C5"/>
    <w:rsid w:val="00B05AFA"/>
    <w:rsid w:val="00B06641"/>
    <w:rsid w:val="00B100D8"/>
    <w:rsid w:val="00B435C7"/>
    <w:rsid w:val="00BC7C2C"/>
    <w:rsid w:val="00C441CE"/>
    <w:rsid w:val="00CF7D96"/>
    <w:rsid w:val="00D8134B"/>
    <w:rsid w:val="00DD6B73"/>
    <w:rsid w:val="00DE3D6D"/>
    <w:rsid w:val="00E277B6"/>
    <w:rsid w:val="00E32B91"/>
    <w:rsid w:val="00E47BEF"/>
    <w:rsid w:val="00E61DEC"/>
    <w:rsid w:val="00F0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64E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064E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64E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064E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06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77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77B6"/>
  </w:style>
  <w:style w:type="paragraph" w:styleId="a9">
    <w:name w:val="No Spacing"/>
    <w:uiPriority w:val="1"/>
    <w:qFormat/>
    <w:rsid w:val="00E277B6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E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3044"/>
    <w:pPr>
      <w:ind w:left="720"/>
      <w:contextualSpacing/>
    </w:pPr>
  </w:style>
  <w:style w:type="character" w:customStyle="1" w:styleId="apple-converted-space">
    <w:name w:val="apple-converted-space"/>
    <w:basedOn w:val="a0"/>
    <w:rsid w:val="00B100D8"/>
  </w:style>
  <w:style w:type="character" w:styleId="ac">
    <w:name w:val="Hyperlink"/>
    <w:basedOn w:val="a0"/>
    <w:uiPriority w:val="99"/>
    <w:semiHidden/>
    <w:unhideWhenUsed/>
    <w:rsid w:val="00B10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1520-676B-4DA0-BA25-3A7DB0B1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pk3093</dc:creator>
  <cp:keywords/>
  <dc:description/>
  <cp:lastModifiedBy>pk3093</cp:lastModifiedBy>
  <cp:revision>11</cp:revision>
  <cp:lastPrinted>2017-11-21T02:38:00Z</cp:lastPrinted>
  <dcterms:created xsi:type="dcterms:W3CDTF">2017-11-09T09:58:00Z</dcterms:created>
  <dcterms:modified xsi:type="dcterms:W3CDTF">2017-11-23T08:21:00Z</dcterms:modified>
</cp:coreProperties>
</file>