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4A" w:rsidRPr="003A79A2" w:rsidRDefault="007F3028" w:rsidP="00DB2AD4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16" w:rsidRDefault="00201716" w:rsidP="00201716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Российская Федерация                 </w:t>
      </w:r>
    </w:p>
    <w:p w:rsidR="00201716" w:rsidRDefault="00201716" w:rsidP="00201716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Кемеровская область</w:t>
      </w:r>
    </w:p>
    <w:p w:rsidR="00201716" w:rsidRDefault="00201716" w:rsidP="00201716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Промышленновский муниципальный район</w:t>
      </w:r>
    </w:p>
    <w:p w:rsidR="00201716" w:rsidRDefault="00201716" w:rsidP="00201716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Тарасовское сельское поселение</w:t>
      </w:r>
    </w:p>
    <w:p w:rsidR="00201716" w:rsidRDefault="00201716" w:rsidP="002017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народных депутатов Тарасовского сельского поселения</w:t>
      </w:r>
    </w:p>
    <w:p w:rsidR="00201716" w:rsidRPr="00594580" w:rsidRDefault="00201716" w:rsidP="00201716">
      <w:pPr>
        <w:jc w:val="center"/>
        <w:rPr>
          <w:b/>
          <w:bCs/>
        </w:rPr>
      </w:pPr>
      <w:r>
        <w:rPr>
          <w:b/>
          <w:bCs/>
        </w:rPr>
        <w:t>3-й с</w:t>
      </w:r>
      <w:r w:rsidRPr="003A091E">
        <w:rPr>
          <w:b/>
          <w:bCs/>
        </w:rPr>
        <w:t>озыв</w:t>
      </w:r>
      <w:r>
        <w:rPr>
          <w:b/>
          <w:bCs/>
        </w:rPr>
        <w:t>,  2</w:t>
      </w:r>
      <w:r w:rsidR="00C44258">
        <w:rPr>
          <w:b/>
          <w:bCs/>
        </w:rPr>
        <w:t>1</w:t>
      </w:r>
      <w:r>
        <w:rPr>
          <w:b/>
          <w:bCs/>
        </w:rPr>
        <w:t>-е з</w:t>
      </w:r>
      <w:r w:rsidRPr="00594580">
        <w:rPr>
          <w:b/>
          <w:bCs/>
        </w:rPr>
        <w:t>аседание</w:t>
      </w:r>
      <w:r>
        <w:rPr>
          <w:b/>
          <w:bCs/>
        </w:rPr>
        <w:t xml:space="preserve">  </w:t>
      </w:r>
    </w:p>
    <w:p w:rsidR="00201716" w:rsidRDefault="00201716" w:rsidP="00697A4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97A4A" w:rsidRPr="00BA5874" w:rsidRDefault="00697A4A" w:rsidP="00697A4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A5874">
        <w:rPr>
          <w:rFonts w:ascii="Arial" w:hAnsi="Arial" w:cs="Arial"/>
          <w:b/>
          <w:sz w:val="24"/>
          <w:szCs w:val="24"/>
        </w:rPr>
        <w:t>РЕШЕНИЕ</w:t>
      </w:r>
    </w:p>
    <w:p w:rsidR="00697A4A" w:rsidRDefault="00697A4A" w:rsidP="00697A4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01716" w:rsidRPr="00201716" w:rsidRDefault="00201716" w:rsidP="00201716">
      <w:pPr>
        <w:pStyle w:val="1"/>
        <w:jc w:val="center"/>
        <w:rPr>
          <w:b w:val="0"/>
          <w:sz w:val="24"/>
          <w:szCs w:val="24"/>
        </w:rPr>
      </w:pPr>
      <w:r w:rsidRPr="00201716">
        <w:rPr>
          <w:sz w:val="24"/>
          <w:szCs w:val="24"/>
        </w:rPr>
        <w:t xml:space="preserve">от «25»октября </w:t>
      </w:r>
      <w:smartTag w:uri="urn:schemas-microsoft-com:office:smarttags" w:element="metricconverter">
        <w:smartTagPr>
          <w:attr w:name="ProductID" w:val="2016 г"/>
        </w:smartTagPr>
        <w:r w:rsidRPr="00201716">
          <w:rPr>
            <w:sz w:val="24"/>
            <w:szCs w:val="24"/>
          </w:rPr>
          <w:t>2016 г</w:t>
        </w:r>
      </w:smartTag>
      <w:r w:rsidRPr="00201716">
        <w:rPr>
          <w:sz w:val="24"/>
          <w:szCs w:val="24"/>
        </w:rPr>
        <w:t>.  № 4</w:t>
      </w:r>
      <w:r w:rsidR="00C44258">
        <w:rPr>
          <w:sz w:val="24"/>
          <w:szCs w:val="24"/>
        </w:rPr>
        <w:t>3</w:t>
      </w:r>
      <w:r w:rsidRPr="00E0726B">
        <w:t xml:space="preserve">                                                         </w:t>
      </w:r>
    </w:p>
    <w:p w:rsidR="00201716" w:rsidRPr="00201716" w:rsidRDefault="00201716" w:rsidP="00201716">
      <w:pPr>
        <w:jc w:val="center"/>
        <w:rPr>
          <w:rFonts w:ascii="Arial" w:hAnsi="Arial" w:cs="Arial"/>
        </w:rPr>
      </w:pPr>
      <w:r w:rsidRPr="00201716">
        <w:rPr>
          <w:rFonts w:ascii="Arial" w:hAnsi="Arial" w:cs="Arial"/>
        </w:rPr>
        <w:t>с.Тарасово</w:t>
      </w:r>
    </w:p>
    <w:p w:rsidR="00190410" w:rsidRPr="00201716" w:rsidRDefault="00190410" w:rsidP="0019041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>Об утверждении положения «О бюджетном процессе</w:t>
      </w:r>
    </w:p>
    <w:p w:rsidR="00190410" w:rsidRPr="00201716" w:rsidRDefault="009E1B87" w:rsidP="0019041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>Тарасовского</w:t>
      </w:r>
      <w:r w:rsidR="000B7D6D" w:rsidRPr="0020171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190410" w:rsidRPr="00201716">
        <w:rPr>
          <w:rFonts w:ascii="Arial" w:hAnsi="Arial" w:cs="Arial"/>
          <w:b/>
          <w:sz w:val="24"/>
          <w:szCs w:val="24"/>
        </w:rPr>
        <w:t>»</w:t>
      </w:r>
    </w:p>
    <w:p w:rsidR="00190410" w:rsidRPr="003A178A" w:rsidRDefault="00190410" w:rsidP="00190410">
      <w:pPr>
        <w:widowControl w:val="0"/>
        <w:jc w:val="both"/>
        <w:rPr>
          <w:sz w:val="28"/>
          <w:szCs w:val="28"/>
        </w:rPr>
      </w:pPr>
    </w:p>
    <w:p w:rsidR="00190410" w:rsidRPr="00201716" w:rsidRDefault="00190410" w:rsidP="003A79A2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8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Российской Федерации, </w:t>
      </w:r>
      <w:hyperlink r:id="rId9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Кемеровской области от 14.11.2005 № 111-ОЗ «О бюджетном процессе в Кемеровской области», в соответствии с </w:t>
      </w:r>
      <w:hyperlink r:id="rId10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</w:t>
      </w:r>
      <w:r w:rsidR="009E1B87" w:rsidRPr="00201716">
        <w:rPr>
          <w:rFonts w:ascii="Arial" w:hAnsi="Arial" w:cs="Arial"/>
          <w:color w:val="000000"/>
          <w:sz w:val="24"/>
          <w:szCs w:val="24"/>
        </w:rPr>
        <w:t>Тарасовского</w:t>
      </w:r>
      <w:r w:rsidR="00C4196B" w:rsidRPr="0020171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, Совет народных депутатов </w:t>
      </w:r>
      <w:r w:rsidR="009E1B87" w:rsidRPr="00201716">
        <w:rPr>
          <w:rFonts w:ascii="Arial" w:hAnsi="Arial" w:cs="Arial"/>
          <w:color w:val="000000"/>
          <w:sz w:val="24"/>
          <w:szCs w:val="24"/>
        </w:rPr>
        <w:t>Тарасовского</w:t>
      </w:r>
      <w:r w:rsidR="00C4196B" w:rsidRPr="0020171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90410" w:rsidRPr="00201716" w:rsidRDefault="00190410" w:rsidP="00190410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1716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190410" w:rsidRPr="003A178A" w:rsidRDefault="00190410" w:rsidP="0019041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1716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hyperlink w:anchor="P44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Положение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о бюджетном процессе </w:t>
      </w:r>
      <w:r w:rsidR="009E1B87" w:rsidRPr="00201716">
        <w:rPr>
          <w:rFonts w:ascii="Arial" w:hAnsi="Arial" w:cs="Arial"/>
          <w:color w:val="000000"/>
          <w:sz w:val="24"/>
          <w:szCs w:val="24"/>
        </w:rPr>
        <w:t>Тарасовского</w:t>
      </w:r>
      <w:r w:rsidR="00C4196B" w:rsidRPr="0020171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решению.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1716">
        <w:rPr>
          <w:rFonts w:ascii="Arial" w:hAnsi="Arial" w:cs="Arial"/>
          <w:color w:val="000000"/>
          <w:sz w:val="24"/>
          <w:szCs w:val="24"/>
        </w:rPr>
        <w:t>Признать утратившими силу: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color w:val="000000"/>
          <w:sz w:val="24"/>
          <w:szCs w:val="24"/>
        </w:rPr>
        <w:t xml:space="preserve">- </w:t>
      </w:r>
      <w:hyperlink r:id="rId11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решение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Совета народных депутатов </w:t>
      </w:r>
      <w:r w:rsidR="000D3A94" w:rsidRPr="00201716">
        <w:rPr>
          <w:rFonts w:ascii="Arial" w:hAnsi="Arial" w:cs="Arial"/>
          <w:color w:val="000000"/>
          <w:sz w:val="24"/>
          <w:szCs w:val="24"/>
        </w:rPr>
        <w:t xml:space="preserve"> </w:t>
      </w:r>
      <w:r w:rsidR="009E1B87" w:rsidRPr="00201716">
        <w:rPr>
          <w:rFonts w:ascii="Arial" w:hAnsi="Arial" w:cs="Arial"/>
          <w:color w:val="000000"/>
          <w:sz w:val="24"/>
          <w:szCs w:val="24"/>
        </w:rPr>
        <w:t>Тарасовского</w:t>
      </w:r>
      <w:r w:rsidR="000D3A94" w:rsidRPr="0020171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9E1B87" w:rsidRPr="00201716">
        <w:rPr>
          <w:rFonts w:ascii="Arial" w:hAnsi="Arial" w:cs="Arial"/>
          <w:color w:val="000000"/>
          <w:sz w:val="24"/>
          <w:szCs w:val="24"/>
        </w:rPr>
        <w:t>21</w:t>
      </w:r>
      <w:r w:rsidRPr="00201716">
        <w:rPr>
          <w:rFonts w:ascii="Arial" w:hAnsi="Arial" w:cs="Arial"/>
          <w:color w:val="000000"/>
          <w:sz w:val="24"/>
          <w:szCs w:val="24"/>
        </w:rPr>
        <w:t>.1</w:t>
      </w:r>
      <w:r w:rsidR="000D3A94" w:rsidRPr="00201716">
        <w:rPr>
          <w:rFonts w:ascii="Arial" w:hAnsi="Arial" w:cs="Arial"/>
          <w:color w:val="000000"/>
          <w:sz w:val="24"/>
          <w:szCs w:val="24"/>
        </w:rPr>
        <w:t>1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.2013 № </w:t>
      </w:r>
      <w:r w:rsidR="009E1B87" w:rsidRPr="00201716">
        <w:rPr>
          <w:rFonts w:ascii="Arial" w:hAnsi="Arial" w:cs="Arial"/>
          <w:color w:val="000000"/>
          <w:sz w:val="24"/>
          <w:szCs w:val="24"/>
        </w:rPr>
        <w:t>90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</w:t>
      </w:r>
      <w:r w:rsidRPr="00201716">
        <w:rPr>
          <w:rFonts w:ascii="Arial" w:hAnsi="Arial" w:cs="Arial"/>
          <w:sz w:val="24"/>
          <w:szCs w:val="24"/>
        </w:rPr>
        <w:t xml:space="preserve">я «О бюджетном процессе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0D3A9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»;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Решение вступает в силу со дня официального </w:t>
      </w:r>
      <w:r w:rsidR="00631E0C" w:rsidRPr="00201716">
        <w:rPr>
          <w:rFonts w:ascii="Arial" w:hAnsi="Arial" w:cs="Arial"/>
          <w:sz w:val="24"/>
          <w:szCs w:val="24"/>
        </w:rPr>
        <w:t xml:space="preserve">обнародования </w:t>
      </w:r>
      <w:r w:rsidRPr="00201716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01.01.2016.</w:t>
      </w:r>
    </w:p>
    <w:p w:rsidR="00631E0C" w:rsidRPr="00201716" w:rsidRDefault="00190410" w:rsidP="00190410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Решение подлежит обнародованию на </w:t>
      </w:r>
      <w:r w:rsidR="00631E0C" w:rsidRPr="00201716">
        <w:rPr>
          <w:rFonts w:ascii="Arial" w:hAnsi="Arial" w:cs="Arial"/>
          <w:sz w:val="24"/>
          <w:szCs w:val="24"/>
        </w:rPr>
        <w:t xml:space="preserve">информационном стенде администрации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631E0C" w:rsidRPr="00201716">
        <w:rPr>
          <w:rFonts w:ascii="Arial" w:hAnsi="Arial" w:cs="Arial"/>
          <w:sz w:val="24"/>
          <w:szCs w:val="24"/>
        </w:rPr>
        <w:t xml:space="preserve"> сельского поселения и </w:t>
      </w:r>
      <w:r w:rsidR="003A79A2" w:rsidRPr="00201716">
        <w:rPr>
          <w:rFonts w:ascii="Arial" w:hAnsi="Arial" w:cs="Arial"/>
          <w:sz w:val="24"/>
          <w:szCs w:val="24"/>
        </w:rPr>
        <w:t>размещению</w:t>
      </w:r>
      <w:r w:rsidR="00631E0C" w:rsidRPr="00201716">
        <w:rPr>
          <w:rFonts w:ascii="Arial" w:hAnsi="Arial" w:cs="Arial"/>
          <w:sz w:val="24"/>
          <w:szCs w:val="24"/>
        </w:rPr>
        <w:t xml:space="preserve"> в сети Интернет.</w:t>
      </w:r>
    </w:p>
    <w:p w:rsidR="00190410" w:rsidRPr="00201716" w:rsidRDefault="00631E0C" w:rsidP="00190410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</w:t>
      </w:r>
      <w:r w:rsidR="00190410" w:rsidRPr="00201716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комиссию по бюджет</w:t>
      </w:r>
      <w:r w:rsidR="000D3A94" w:rsidRPr="00201716">
        <w:rPr>
          <w:rFonts w:ascii="Arial" w:hAnsi="Arial" w:cs="Arial"/>
          <w:sz w:val="24"/>
          <w:szCs w:val="24"/>
        </w:rPr>
        <w:t>у</w:t>
      </w:r>
      <w:r w:rsidR="00190410" w:rsidRPr="00201716">
        <w:rPr>
          <w:rFonts w:ascii="Arial" w:hAnsi="Arial" w:cs="Arial"/>
          <w:sz w:val="24"/>
          <w:szCs w:val="24"/>
        </w:rPr>
        <w:t>, налог</w:t>
      </w:r>
      <w:r w:rsidR="000D3A94" w:rsidRPr="00201716">
        <w:rPr>
          <w:rFonts w:ascii="Arial" w:hAnsi="Arial" w:cs="Arial"/>
          <w:sz w:val="24"/>
          <w:szCs w:val="24"/>
        </w:rPr>
        <w:t xml:space="preserve">ам и финансовой </w:t>
      </w:r>
      <w:r w:rsidR="00190410" w:rsidRPr="00201716">
        <w:rPr>
          <w:rFonts w:ascii="Arial" w:hAnsi="Arial" w:cs="Arial"/>
          <w:sz w:val="24"/>
          <w:szCs w:val="24"/>
        </w:rPr>
        <w:t xml:space="preserve"> политик</w:t>
      </w:r>
      <w:r w:rsidR="000D3A94" w:rsidRPr="00201716">
        <w:rPr>
          <w:rFonts w:ascii="Arial" w:hAnsi="Arial" w:cs="Arial"/>
          <w:sz w:val="24"/>
          <w:szCs w:val="24"/>
        </w:rPr>
        <w:t>е</w:t>
      </w:r>
      <w:r w:rsidR="00190410" w:rsidRPr="00201716">
        <w:rPr>
          <w:rFonts w:ascii="Arial" w:hAnsi="Arial" w:cs="Arial"/>
          <w:sz w:val="24"/>
          <w:szCs w:val="24"/>
        </w:rPr>
        <w:t xml:space="preserve"> (</w:t>
      </w:r>
      <w:r w:rsidR="009E1B87" w:rsidRPr="00201716">
        <w:rPr>
          <w:rFonts w:ascii="Arial" w:hAnsi="Arial" w:cs="Arial"/>
          <w:sz w:val="24"/>
          <w:szCs w:val="24"/>
        </w:rPr>
        <w:t>Васько В.Н.</w:t>
      </w:r>
      <w:r w:rsidR="000D3A94" w:rsidRPr="00201716">
        <w:rPr>
          <w:rFonts w:ascii="Arial" w:hAnsi="Arial" w:cs="Arial"/>
          <w:sz w:val="24"/>
          <w:szCs w:val="24"/>
        </w:rPr>
        <w:t>)</w:t>
      </w:r>
    </w:p>
    <w:p w:rsidR="00190410" w:rsidRPr="00201716" w:rsidRDefault="00190410" w:rsidP="001904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90410" w:rsidRPr="00201716" w:rsidTr="00190410">
        <w:tc>
          <w:tcPr>
            <w:tcW w:w="5882" w:type="dxa"/>
          </w:tcPr>
          <w:p w:rsidR="00190410" w:rsidRPr="00201716" w:rsidRDefault="00190410" w:rsidP="00190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716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3226" w:type="dxa"/>
          </w:tcPr>
          <w:p w:rsidR="00190410" w:rsidRPr="00201716" w:rsidRDefault="00190410" w:rsidP="001904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410" w:rsidRPr="00201716" w:rsidTr="00190410">
        <w:tc>
          <w:tcPr>
            <w:tcW w:w="5882" w:type="dxa"/>
          </w:tcPr>
          <w:p w:rsidR="00190410" w:rsidRPr="00201716" w:rsidRDefault="00190410" w:rsidP="00190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716"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</w:t>
            </w:r>
            <w:r w:rsidR="009E1B87" w:rsidRPr="00201716">
              <w:rPr>
                <w:rFonts w:ascii="Arial" w:hAnsi="Arial" w:cs="Arial"/>
                <w:sz w:val="24"/>
                <w:szCs w:val="24"/>
              </w:rPr>
              <w:t>Тарасовского</w:t>
            </w:r>
            <w:r w:rsidR="000D3A94" w:rsidRPr="0020171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190410" w:rsidRPr="00201716" w:rsidRDefault="009E1B87" w:rsidP="00190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1716">
              <w:rPr>
                <w:rFonts w:ascii="Arial" w:hAnsi="Arial" w:cs="Arial"/>
                <w:sz w:val="24"/>
                <w:szCs w:val="24"/>
              </w:rPr>
              <w:t>В.Г.Ланг</w:t>
            </w:r>
          </w:p>
        </w:tc>
      </w:tr>
    </w:tbl>
    <w:p w:rsidR="00190410" w:rsidRDefault="00190410" w:rsidP="00190410">
      <w:pPr>
        <w:widowControl w:val="0"/>
        <w:jc w:val="both"/>
        <w:rPr>
          <w:sz w:val="28"/>
          <w:szCs w:val="28"/>
        </w:rPr>
      </w:pPr>
    </w:p>
    <w:p w:rsidR="00190410" w:rsidRDefault="00190410" w:rsidP="00190410">
      <w:pPr>
        <w:widowControl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90410" w:rsidRPr="00201716" w:rsidTr="00190410">
        <w:tc>
          <w:tcPr>
            <w:tcW w:w="5882" w:type="dxa"/>
          </w:tcPr>
          <w:p w:rsidR="00190410" w:rsidRPr="00201716" w:rsidRDefault="00631E0C" w:rsidP="00631E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716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190410" w:rsidRPr="00201716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3226" w:type="dxa"/>
          </w:tcPr>
          <w:p w:rsidR="00190410" w:rsidRPr="00201716" w:rsidRDefault="00190410" w:rsidP="001904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410" w:rsidRPr="00201716" w:rsidTr="00190410">
        <w:tc>
          <w:tcPr>
            <w:tcW w:w="5882" w:type="dxa"/>
          </w:tcPr>
          <w:p w:rsidR="00190410" w:rsidRPr="00201716" w:rsidRDefault="009E1B87" w:rsidP="001904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716">
              <w:rPr>
                <w:rFonts w:ascii="Arial" w:hAnsi="Arial" w:cs="Arial"/>
                <w:sz w:val="24"/>
                <w:szCs w:val="24"/>
              </w:rPr>
              <w:t>Тарасовского</w:t>
            </w:r>
            <w:r w:rsidR="000D3A94" w:rsidRPr="0020171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190410" w:rsidRPr="00201716" w:rsidRDefault="009E1B87" w:rsidP="00190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1716">
              <w:rPr>
                <w:rFonts w:ascii="Arial" w:hAnsi="Arial" w:cs="Arial"/>
                <w:sz w:val="24"/>
                <w:szCs w:val="24"/>
              </w:rPr>
              <w:t>В.Г.Ланг</w:t>
            </w:r>
          </w:p>
        </w:tc>
      </w:tr>
    </w:tbl>
    <w:p w:rsidR="00190410" w:rsidRPr="00201716" w:rsidRDefault="00190410" w:rsidP="001904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A5874" w:rsidRDefault="00BA5874" w:rsidP="000D3A94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BA5874" w:rsidRDefault="00BA5874" w:rsidP="00BA5874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190410" w:rsidRPr="00201716" w:rsidRDefault="00201716" w:rsidP="00BA5874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При</w:t>
      </w:r>
      <w:r w:rsidR="003A79A2" w:rsidRPr="00201716">
        <w:rPr>
          <w:rFonts w:ascii="Arial" w:hAnsi="Arial" w:cs="Arial"/>
          <w:sz w:val="24"/>
          <w:szCs w:val="24"/>
        </w:rPr>
        <w:t>ложение</w:t>
      </w:r>
      <w:r w:rsidR="00190410" w:rsidRPr="00201716">
        <w:rPr>
          <w:rFonts w:ascii="Arial" w:hAnsi="Arial" w:cs="Arial"/>
          <w:sz w:val="24"/>
          <w:szCs w:val="24"/>
        </w:rPr>
        <w:t xml:space="preserve"> № 1 </w:t>
      </w:r>
    </w:p>
    <w:p w:rsidR="00BA5874" w:rsidRDefault="003A79A2" w:rsidP="003A79A2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90410" w:rsidRPr="00201716">
        <w:rPr>
          <w:rFonts w:ascii="Arial" w:hAnsi="Arial" w:cs="Arial"/>
          <w:sz w:val="24"/>
          <w:szCs w:val="24"/>
        </w:rPr>
        <w:t xml:space="preserve"> </w:t>
      </w:r>
    </w:p>
    <w:p w:rsidR="00190410" w:rsidRPr="00201716" w:rsidRDefault="00190410" w:rsidP="00BA5874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к решению</w:t>
      </w:r>
      <w:r w:rsidR="003A79A2" w:rsidRPr="00201716">
        <w:rPr>
          <w:rFonts w:ascii="Arial" w:hAnsi="Arial" w:cs="Arial"/>
          <w:sz w:val="24"/>
          <w:szCs w:val="24"/>
        </w:rPr>
        <w:t xml:space="preserve"> </w:t>
      </w:r>
      <w:r w:rsidRPr="00201716">
        <w:rPr>
          <w:rFonts w:ascii="Arial" w:hAnsi="Arial" w:cs="Arial"/>
          <w:sz w:val="24"/>
          <w:szCs w:val="24"/>
        </w:rPr>
        <w:t>Совета народных депутатов</w:t>
      </w:r>
    </w:p>
    <w:p w:rsidR="00190410" w:rsidRPr="00201716" w:rsidRDefault="00190410" w:rsidP="000D3A94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0D3A94" w:rsidRPr="00201716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190410" w:rsidRDefault="00190410" w:rsidP="000D3A94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                                                          от </w:t>
      </w:r>
      <w:r w:rsidR="00BA5874">
        <w:rPr>
          <w:rFonts w:ascii="Arial" w:hAnsi="Arial" w:cs="Arial"/>
          <w:sz w:val="24"/>
          <w:szCs w:val="24"/>
        </w:rPr>
        <w:t>25</w:t>
      </w:r>
      <w:r w:rsidR="000C01C7" w:rsidRPr="00201716">
        <w:rPr>
          <w:rFonts w:ascii="Arial" w:hAnsi="Arial" w:cs="Arial"/>
          <w:sz w:val="24"/>
          <w:szCs w:val="24"/>
        </w:rPr>
        <w:t>.</w:t>
      </w:r>
      <w:r w:rsidR="00BA5874">
        <w:rPr>
          <w:rFonts w:ascii="Arial" w:hAnsi="Arial" w:cs="Arial"/>
          <w:sz w:val="24"/>
          <w:szCs w:val="24"/>
        </w:rPr>
        <w:t>10</w:t>
      </w:r>
      <w:r w:rsidRPr="00201716">
        <w:rPr>
          <w:rFonts w:ascii="Arial" w:hAnsi="Arial" w:cs="Arial"/>
          <w:sz w:val="24"/>
          <w:szCs w:val="24"/>
        </w:rPr>
        <w:t>.2016 №</w:t>
      </w:r>
      <w:r w:rsidR="000C01C7" w:rsidRPr="00201716">
        <w:rPr>
          <w:rFonts w:ascii="Arial" w:hAnsi="Arial" w:cs="Arial"/>
          <w:sz w:val="24"/>
          <w:szCs w:val="24"/>
        </w:rPr>
        <w:t>4</w:t>
      </w:r>
      <w:r w:rsidR="00C44258">
        <w:rPr>
          <w:rFonts w:ascii="Arial" w:hAnsi="Arial" w:cs="Arial"/>
          <w:sz w:val="24"/>
          <w:szCs w:val="24"/>
        </w:rPr>
        <w:t>3</w:t>
      </w:r>
    </w:p>
    <w:p w:rsidR="00C44258" w:rsidRPr="00201716" w:rsidRDefault="00C44258" w:rsidP="000D3A94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190410" w:rsidRPr="003A178A" w:rsidRDefault="00190410" w:rsidP="00190410">
      <w:pPr>
        <w:widowControl w:val="0"/>
        <w:rPr>
          <w:sz w:val="28"/>
          <w:szCs w:val="28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P44"/>
      <w:bookmarkEnd w:id="0"/>
      <w:r w:rsidRPr="00201716">
        <w:rPr>
          <w:rFonts w:ascii="Arial" w:hAnsi="Arial" w:cs="Arial"/>
          <w:b/>
          <w:sz w:val="24"/>
          <w:szCs w:val="24"/>
        </w:rPr>
        <w:t>ПОЛОЖЕНИЕ</w:t>
      </w: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>О БЮДЖЕТНОМ ПРОЦЕССЕ</w:t>
      </w:r>
    </w:p>
    <w:p w:rsidR="00190410" w:rsidRPr="00201716" w:rsidRDefault="009E1B87" w:rsidP="00190410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>ТАРАСОВСКОГО</w:t>
      </w:r>
      <w:r w:rsidR="000D3A94" w:rsidRPr="0020171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90410" w:rsidRPr="003A178A" w:rsidRDefault="00190410" w:rsidP="00190410">
      <w:pPr>
        <w:widowControl w:val="0"/>
        <w:ind w:firstLine="709"/>
        <w:jc w:val="both"/>
        <w:rPr>
          <w:sz w:val="28"/>
          <w:szCs w:val="28"/>
        </w:rPr>
      </w:pP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Настоящее Положение регламентирует бюджетные правоотношения в </w:t>
      </w:r>
      <w:r w:rsidR="00201716">
        <w:rPr>
          <w:rFonts w:ascii="Arial" w:hAnsi="Arial" w:cs="Arial"/>
          <w:sz w:val="24"/>
          <w:szCs w:val="24"/>
        </w:rPr>
        <w:t>Тарасовском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сельском поселении</w:t>
      </w:r>
      <w:r w:rsidRPr="00201716">
        <w:rPr>
          <w:rFonts w:ascii="Arial" w:hAnsi="Arial" w:cs="Arial"/>
          <w:sz w:val="24"/>
          <w:szCs w:val="24"/>
        </w:rPr>
        <w:t>, права и обязанности органов местного самоуправления в бюджетном процессе.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>Раздел I. ОБЩИЕ ПОЛОЖЕНИЯ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1. Основные понятия, используемые в настоящем Положении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В настоящем Положении используются понятия, установленные Бюджетным </w:t>
      </w:r>
      <w:hyperlink r:id="rId12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201716">
        <w:rPr>
          <w:rFonts w:ascii="Arial" w:hAnsi="Arial" w:cs="Arial"/>
          <w:sz w:val="24"/>
          <w:szCs w:val="24"/>
        </w:rPr>
        <w:t xml:space="preserve"> Российской Федерации, а также следующие понятия: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бюджетный процесс в </w:t>
      </w:r>
      <w:r w:rsidR="00201716">
        <w:rPr>
          <w:rFonts w:ascii="Arial" w:hAnsi="Arial" w:cs="Arial"/>
          <w:sz w:val="24"/>
          <w:szCs w:val="24"/>
        </w:rPr>
        <w:t>Тарасовском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сельском поселении</w:t>
      </w:r>
      <w:r w:rsidRPr="00201716">
        <w:rPr>
          <w:rFonts w:ascii="Arial" w:hAnsi="Arial" w:cs="Arial"/>
          <w:sz w:val="24"/>
          <w:szCs w:val="24"/>
        </w:rPr>
        <w:t>- регламентируемая федеральным и областным законодательством, настоящим Положением и иными нормативно-правовыми актами деятельность органов местного самоуправления и иных участников бюджетного процесса по составлению, рассмотрению, утверждению, исполнению бюджета, контролю за его исполнением, осуществлению бюджетного учета, составлению, проверке, рассмотрению и утверждению бюджетной отчетности;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бюджет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 xml:space="preserve"> (далее </w:t>
      </w:r>
      <w:r w:rsidR="00C90A08" w:rsidRPr="00201716">
        <w:rPr>
          <w:rFonts w:ascii="Arial" w:hAnsi="Arial" w:cs="Arial"/>
          <w:sz w:val="24"/>
          <w:szCs w:val="24"/>
        </w:rPr>
        <w:t>–</w:t>
      </w:r>
      <w:r w:rsidRPr="00201716">
        <w:rPr>
          <w:rFonts w:ascii="Arial" w:hAnsi="Arial" w:cs="Arial"/>
          <w:sz w:val="24"/>
          <w:szCs w:val="24"/>
        </w:rPr>
        <w:t xml:space="preserve"> бюджет</w:t>
      </w:r>
      <w:r w:rsidR="00C90A08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)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190410" w:rsidRPr="00201716" w:rsidRDefault="00190410" w:rsidP="001904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бюджетный прогноз на долгосрочный период (далее – бюджетный прогноз) - документ, содержащий прогноз основных характеристик бюджета</w:t>
      </w:r>
      <w:r w:rsidR="00C90A08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</w:t>
      </w:r>
      <w:r w:rsidR="00C90A08" w:rsidRPr="00201716">
        <w:rPr>
          <w:rFonts w:ascii="Arial" w:hAnsi="Arial" w:cs="Arial"/>
          <w:sz w:val="24"/>
          <w:szCs w:val="24"/>
        </w:rPr>
        <w:t>бюджета поселения</w:t>
      </w:r>
      <w:r w:rsidRPr="00201716">
        <w:rPr>
          <w:rFonts w:ascii="Arial" w:hAnsi="Arial" w:cs="Arial"/>
          <w:sz w:val="24"/>
          <w:szCs w:val="24"/>
        </w:rPr>
        <w:t>, а также содержащий основные подходы к формированию бюджетной политики на долгосрочный период;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1716">
        <w:rPr>
          <w:rFonts w:ascii="Arial" w:hAnsi="Arial" w:cs="Arial"/>
          <w:bCs/>
          <w:sz w:val="24"/>
          <w:szCs w:val="24"/>
        </w:rPr>
        <w:t xml:space="preserve">текущий финансовый год - год, в котором осуществляется исполнение </w:t>
      </w:r>
      <w:r w:rsidR="00C90A08" w:rsidRPr="00201716">
        <w:rPr>
          <w:rFonts w:ascii="Arial" w:hAnsi="Arial" w:cs="Arial"/>
          <w:sz w:val="24"/>
          <w:szCs w:val="24"/>
        </w:rPr>
        <w:t>бюджета поселения</w:t>
      </w:r>
      <w:r w:rsidRPr="00201716">
        <w:rPr>
          <w:rFonts w:ascii="Arial" w:hAnsi="Arial" w:cs="Arial"/>
          <w:bCs/>
          <w:sz w:val="24"/>
          <w:szCs w:val="24"/>
        </w:rPr>
        <w:t xml:space="preserve">, составление и рассмотрение проекта </w:t>
      </w:r>
      <w:r w:rsidR="00C90A08" w:rsidRPr="00201716">
        <w:rPr>
          <w:rFonts w:ascii="Arial" w:hAnsi="Arial" w:cs="Arial"/>
          <w:sz w:val="24"/>
          <w:szCs w:val="24"/>
        </w:rPr>
        <w:t>бюджета поселения</w:t>
      </w:r>
      <w:r w:rsidR="00C90A08" w:rsidRPr="00201716">
        <w:rPr>
          <w:rFonts w:ascii="Arial" w:hAnsi="Arial" w:cs="Arial"/>
          <w:bCs/>
          <w:sz w:val="24"/>
          <w:szCs w:val="24"/>
        </w:rPr>
        <w:t xml:space="preserve"> </w:t>
      </w:r>
      <w:r w:rsidRPr="00201716">
        <w:rPr>
          <w:rFonts w:ascii="Arial" w:hAnsi="Arial" w:cs="Arial"/>
          <w:bCs/>
          <w:sz w:val="24"/>
          <w:szCs w:val="24"/>
        </w:rPr>
        <w:t>на очередной финансовый год (очередной финансовый год и плановый период);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1716">
        <w:rPr>
          <w:rFonts w:ascii="Arial" w:hAnsi="Arial" w:cs="Arial"/>
          <w:bCs/>
          <w:sz w:val="24"/>
          <w:szCs w:val="24"/>
        </w:rPr>
        <w:t>очередной финансовый год - год, следующий за текущим финансовым годом;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1716">
        <w:rPr>
          <w:rFonts w:ascii="Arial" w:hAnsi="Arial" w:cs="Arial"/>
          <w:bCs/>
          <w:sz w:val="24"/>
          <w:szCs w:val="24"/>
        </w:rPr>
        <w:t xml:space="preserve">плановый период - два финансовых года, следующие за очередным финансовым годом; 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01716">
        <w:rPr>
          <w:rFonts w:ascii="Arial" w:hAnsi="Arial" w:cs="Arial"/>
          <w:bCs/>
          <w:sz w:val="24"/>
          <w:szCs w:val="24"/>
        </w:rPr>
        <w:t>отчетный финансовый год - год, предшествующий текущему финансовому году.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2. Участники бюджетного процесса, обладающие</w:t>
      </w:r>
    </w:p>
    <w:p w:rsidR="00190410" w:rsidRPr="00201716" w:rsidRDefault="00190410" w:rsidP="0019041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бюджетными полномочиями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Участниками бюджетного процесса в </w:t>
      </w:r>
      <w:r w:rsidR="00201716">
        <w:rPr>
          <w:rFonts w:ascii="Arial" w:hAnsi="Arial" w:cs="Arial"/>
          <w:sz w:val="24"/>
          <w:szCs w:val="24"/>
        </w:rPr>
        <w:t>Тарасовском</w:t>
      </w:r>
      <w:r w:rsidRPr="00201716">
        <w:rPr>
          <w:rFonts w:ascii="Arial" w:hAnsi="Arial" w:cs="Arial"/>
          <w:sz w:val="24"/>
          <w:szCs w:val="24"/>
        </w:rPr>
        <w:t xml:space="preserve"> </w:t>
      </w:r>
      <w:r w:rsidR="00C90A08" w:rsidRPr="00201716">
        <w:rPr>
          <w:rFonts w:ascii="Arial" w:hAnsi="Arial" w:cs="Arial"/>
          <w:sz w:val="24"/>
          <w:szCs w:val="24"/>
        </w:rPr>
        <w:t xml:space="preserve">сельском </w:t>
      </w:r>
      <w:r w:rsidR="00C90A08" w:rsidRPr="00201716">
        <w:rPr>
          <w:rFonts w:ascii="Arial" w:hAnsi="Arial" w:cs="Arial"/>
          <w:sz w:val="24"/>
          <w:szCs w:val="24"/>
        </w:rPr>
        <w:lastRenderedPageBreak/>
        <w:t>поселении</w:t>
      </w:r>
      <w:r w:rsidRPr="00201716">
        <w:rPr>
          <w:rFonts w:ascii="Arial" w:hAnsi="Arial" w:cs="Arial"/>
          <w:sz w:val="24"/>
          <w:szCs w:val="24"/>
        </w:rPr>
        <w:t>, обладающими бюджетными полномочиями, являются: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- глава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 xml:space="preserve"> (далее - глава </w:t>
      </w:r>
      <w:r w:rsidR="00C90A08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>);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- Совет народных депутатов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 xml:space="preserve"> (далее - Совет);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контрольно-счетный орган Промышленновского муниципального района (далее - КСО);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- администрация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 xml:space="preserve"> (далее - администрация </w:t>
      </w:r>
      <w:r w:rsidR="00C90A08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>);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управление Федерального казначейства по Кемеровской области;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финансовое управление по Промышленновскому району (далее - финансовое управление);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главные распорядители (распорядители) бюджетных средств;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главные администраторы (администраторы) доходов бюджета;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-главные администраторы (администраторы) источников финансирования дефицита бюджета; 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получатели бюджетных средств.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Полномочия участников бюджетного процесса определяются 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Бюджетным </w:t>
      </w:r>
      <w:hyperlink r:id="rId13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201716">
        <w:rPr>
          <w:rFonts w:ascii="Arial" w:hAnsi="Arial" w:cs="Arial"/>
          <w:sz w:val="24"/>
          <w:szCs w:val="24"/>
        </w:rPr>
        <w:t xml:space="preserve"> Российской Федерации, федеральным, областным законодательством, правовыми актами представительного органа муниципального образования.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 xml:space="preserve">Раздел II. СОСТАВЛЕНИЕ ПРОЕКТА БЮДЖЕТА </w:t>
      </w:r>
      <w:r w:rsidR="00C90A08" w:rsidRPr="00201716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190410" w:rsidRPr="00201716" w:rsidRDefault="00190410" w:rsidP="00190410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3. Долгосрочное бюджетное планирование</w:t>
      </w:r>
    </w:p>
    <w:p w:rsidR="00190410" w:rsidRPr="00201716" w:rsidRDefault="00190410" w:rsidP="001904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Долгосрочное бюджетное планирование осуществляется путем формирования бюджетного прогноза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 xml:space="preserve">на долгосрочный период в случае, если Советом  принято решение о его формировании в соответствии с требованиями Бюджетного </w:t>
      </w:r>
      <w:hyperlink r:id="rId14" w:history="1">
        <w:r w:rsidRPr="00201716">
          <w:rPr>
            <w:rFonts w:ascii="Arial" w:hAnsi="Arial" w:cs="Arial"/>
            <w:sz w:val="24"/>
            <w:szCs w:val="24"/>
          </w:rPr>
          <w:t>кодекса</w:t>
        </w:r>
      </w:hyperlink>
      <w:r w:rsidRPr="0020171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90410" w:rsidRPr="00201716" w:rsidRDefault="00190410" w:rsidP="001904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Бюджетный прогноз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 xml:space="preserve">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на соответствующий период.</w:t>
      </w:r>
    </w:p>
    <w:p w:rsidR="00190410" w:rsidRPr="00201716" w:rsidRDefault="00190410" w:rsidP="001904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Бюджетный прогноз на долгосрочный период может быть изменен с учетом изменения прогноза социально-экономического развития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на соответствующий период и принятого решения о соответствующем бюджете без продления периода его действия.</w:t>
      </w:r>
    </w:p>
    <w:p w:rsidR="00190410" w:rsidRPr="00201716" w:rsidRDefault="00190410" w:rsidP="001904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</w:t>
      </w:r>
      <w:r w:rsidR="00C90A08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с соблюдением требований Бюджетного </w:t>
      </w:r>
      <w:hyperlink r:id="rId15" w:history="1">
        <w:r w:rsidRPr="00201716">
          <w:rPr>
            <w:rFonts w:ascii="Arial" w:hAnsi="Arial" w:cs="Arial"/>
            <w:sz w:val="24"/>
            <w:szCs w:val="24"/>
          </w:rPr>
          <w:t>кодекса</w:t>
        </w:r>
      </w:hyperlink>
      <w:r w:rsidRPr="0020171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90410" w:rsidRPr="00201716" w:rsidRDefault="00190410" w:rsidP="001904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Проект бюджетного прогноза (проект изменений бюджетного прогноза)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на долгосрочный период (за исключением показателей финансового обеспечения муниципальных программ) представляется в Совет одновременно с проектом решения о бюджете</w:t>
      </w:r>
      <w:r w:rsidR="00C90A08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Бюджетный прогноз (изменения бюджетного прогноза)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C90A08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 xml:space="preserve">на долгосрочный период утверждается администрацией </w:t>
      </w:r>
      <w:r w:rsidR="00C90A08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</w:t>
      </w:r>
      <w:r w:rsidR="00C90A08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4. Порядок и сроки со</w:t>
      </w:r>
      <w:r w:rsidR="00631E0C" w:rsidRPr="00201716">
        <w:rPr>
          <w:rFonts w:ascii="Arial" w:hAnsi="Arial" w:cs="Arial"/>
          <w:sz w:val="24"/>
          <w:szCs w:val="24"/>
        </w:rPr>
        <w:t xml:space="preserve">ставления проекта </w:t>
      </w:r>
      <w:r w:rsidRPr="00201716">
        <w:rPr>
          <w:rFonts w:ascii="Arial" w:hAnsi="Arial" w:cs="Arial"/>
          <w:sz w:val="24"/>
          <w:szCs w:val="24"/>
        </w:rPr>
        <w:t>бюджета</w:t>
      </w:r>
      <w:r w:rsidR="00C90A08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lastRenderedPageBreak/>
        <w:t>Составление проекта бюджета</w:t>
      </w:r>
      <w:r w:rsidR="00C90A08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- исключительная прерогатива администрации </w:t>
      </w:r>
      <w:r w:rsidR="00C90A08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. 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Непосредственное составление проекта бюджета </w:t>
      </w:r>
      <w:r w:rsidR="00C90A08" w:rsidRPr="00201716">
        <w:rPr>
          <w:rFonts w:ascii="Arial" w:hAnsi="Arial" w:cs="Arial"/>
          <w:sz w:val="24"/>
          <w:szCs w:val="24"/>
        </w:rPr>
        <w:t xml:space="preserve">поселения </w:t>
      </w:r>
      <w:r w:rsidRPr="00201716">
        <w:rPr>
          <w:rFonts w:ascii="Arial" w:hAnsi="Arial" w:cs="Arial"/>
          <w:sz w:val="24"/>
          <w:szCs w:val="24"/>
        </w:rPr>
        <w:t xml:space="preserve">осуществляет </w:t>
      </w:r>
      <w:r w:rsidR="00D4024B" w:rsidRPr="00201716">
        <w:rPr>
          <w:rFonts w:ascii="Arial" w:hAnsi="Arial" w:cs="Arial"/>
          <w:sz w:val="24"/>
          <w:szCs w:val="24"/>
        </w:rPr>
        <w:t>экономический отдел</w:t>
      </w:r>
      <w:r w:rsidRPr="00201716">
        <w:rPr>
          <w:rFonts w:ascii="Arial" w:hAnsi="Arial" w:cs="Arial"/>
          <w:sz w:val="24"/>
          <w:szCs w:val="24"/>
        </w:rPr>
        <w:t xml:space="preserve"> в соответствии с Бюджетным </w:t>
      </w:r>
      <w:hyperlink r:id="rId16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716">
        <w:rPr>
          <w:rFonts w:ascii="Arial" w:hAnsi="Arial" w:cs="Arial"/>
          <w:sz w:val="24"/>
          <w:szCs w:val="24"/>
        </w:rPr>
        <w:t>Российской Федерации и настоящим Положением.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Решение о начале работы над составлением проекта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принимает глава </w:t>
      </w:r>
      <w:r w:rsidR="00D4024B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не позднее, чем за 6 месяцев до начала соответствующего финансового года. На основании этого решения финансовое управление организует поэтапную работу по составлению проекта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Составление проекта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основывается на положениях послания Президента Российской Федерации, основных направлениях бюджетной политики и основных направлениях налоговой политики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 xml:space="preserve">, прогнозе социально-экономического развития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 xml:space="preserve">, муниципальных программах (проектах муниципальных программ, проектах изменений указанных программ), бюджетном прогнозе (проекте бюджетного прогноза, проекте изменений бюджетного прогноза) на долгосрочный период. 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Расходы на реализацию муниципальных программ утверждаются в составе решения о бюджете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Проект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составляется и утверждается сроком на три года (очередной финансовый год и плановый период).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Одновременно с проектом решения о бюджете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Совет вносятся следующие документы и материалы: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 xml:space="preserve">и основные направления налоговой политики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за текущий финансовый год;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на очередной финансовый год и плановый период с пояснительной запиской;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прогноз основных характеристик (общий объем доходов, общий объем расходов, дефицит (профицит) бюджета) консолидированного бюджета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пояснительная записка к проекту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на конец очередного финансового года и конец каждого года планового периода;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оценка ожидаемого исполнения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за текущий финансовый год;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предложенные Советом, КСО проекты бюджетных смет указанных органов, представляемые в случае возникновения разногласий с </w:t>
      </w:r>
      <w:r w:rsidR="00D4024B" w:rsidRPr="00201716">
        <w:rPr>
          <w:rFonts w:ascii="Arial" w:hAnsi="Arial" w:cs="Arial"/>
          <w:sz w:val="24"/>
          <w:szCs w:val="24"/>
        </w:rPr>
        <w:t>экономическим отделом</w:t>
      </w:r>
      <w:r w:rsidRPr="00201716">
        <w:rPr>
          <w:rFonts w:ascii="Arial" w:hAnsi="Arial" w:cs="Arial"/>
          <w:sz w:val="24"/>
          <w:szCs w:val="24"/>
        </w:rPr>
        <w:t xml:space="preserve"> в отношении указанных бюджетных смет;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реестр источников доходов 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паспорта муниципальных программ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>(проекты изменений в указанные паспорта);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иные документы и материалы.</w:t>
      </w:r>
      <w:bookmarkStart w:id="1" w:name="P86"/>
      <w:bookmarkEnd w:id="1"/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D4024B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вносит на рассмотрение Совета проект решения о бюджете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, документы и материалы, определенные пунктами настоящей статьи, не позднее 15 ноября текущего финансового года.</w:t>
      </w:r>
    </w:p>
    <w:p w:rsidR="00190410" w:rsidRPr="00201716" w:rsidRDefault="00190410" w:rsidP="00190410">
      <w:pPr>
        <w:widowControl w:val="0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5. Публичные слушания по проекту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, по отчету об исполнении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за год.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t xml:space="preserve">По проекту бюджета </w:t>
      </w:r>
      <w:r w:rsidR="00D4024B" w:rsidRPr="00201716">
        <w:rPr>
          <w:rFonts w:ascii="Arial" w:hAnsi="Arial" w:cs="Arial"/>
          <w:iCs/>
          <w:sz w:val="24"/>
          <w:szCs w:val="24"/>
        </w:rPr>
        <w:t xml:space="preserve">поселения </w:t>
      </w:r>
      <w:r w:rsidRPr="00201716">
        <w:rPr>
          <w:rFonts w:ascii="Arial" w:hAnsi="Arial" w:cs="Arial"/>
          <w:iCs/>
          <w:sz w:val="24"/>
          <w:szCs w:val="24"/>
        </w:rPr>
        <w:t xml:space="preserve">на очередной финансовый год (очередной финансовый год и плановый период) и по отчету об </w:t>
      </w:r>
      <w:r w:rsidR="00631E0C" w:rsidRPr="00201716">
        <w:rPr>
          <w:rFonts w:ascii="Arial" w:hAnsi="Arial" w:cs="Arial"/>
          <w:iCs/>
          <w:sz w:val="24"/>
          <w:szCs w:val="24"/>
        </w:rPr>
        <w:t xml:space="preserve">его исполнении Советом </w:t>
      </w:r>
      <w:r w:rsidRPr="00201716">
        <w:rPr>
          <w:rFonts w:ascii="Arial" w:hAnsi="Arial" w:cs="Arial"/>
          <w:iCs/>
          <w:sz w:val="24"/>
          <w:szCs w:val="24"/>
        </w:rPr>
        <w:t>проводятся публичные слушания.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публичных слушаниях вправе принимать участие: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- депутаты Совета; 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представители администрации района и иных органов местного самоуправления;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- представители КСО; 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иные лица.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Публичные слушания носят открытый характер и проводятся путем обсуждения проекта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631E0C" w:rsidP="00190410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На публичных слушаниях проект</w:t>
      </w:r>
      <w:r w:rsidR="00190410" w:rsidRPr="00201716">
        <w:rPr>
          <w:rFonts w:ascii="Arial" w:hAnsi="Arial" w:cs="Arial"/>
          <w:sz w:val="24"/>
          <w:szCs w:val="24"/>
        </w:rPr>
        <w:t xml:space="preserve"> бюджета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 </w:t>
      </w:r>
      <w:r w:rsidR="00190410" w:rsidRPr="00201716">
        <w:rPr>
          <w:rFonts w:ascii="Arial" w:hAnsi="Arial" w:cs="Arial"/>
          <w:sz w:val="24"/>
          <w:szCs w:val="24"/>
        </w:rPr>
        <w:t xml:space="preserve">представляет </w:t>
      </w:r>
      <w:r w:rsidR="00D4024B" w:rsidRPr="00201716">
        <w:rPr>
          <w:rFonts w:ascii="Arial" w:hAnsi="Arial" w:cs="Arial"/>
          <w:sz w:val="24"/>
          <w:szCs w:val="24"/>
        </w:rPr>
        <w:t xml:space="preserve">главный специалист экономического </w:t>
      </w:r>
      <w:r w:rsidRPr="00201716">
        <w:rPr>
          <w:rFonts w:ascii="Arial" w:hAnsi="Arial" w:cs="Arial"/>
          <w:sz w:val="24"/>
          <w:szCs w:val="24"/>
        </w:rPr>
        <w:t xml:space="preserve">отдела  сельского </w:t>
      </w:r>
      <w:r w:rsidR="00D4024B" w:rsidRPr="00201716">
        <w:rPr>
          <w:rFonts w:ascii="Arial" w:hAnsi="Arial" w:cs="Arial"/>
          <w:sz w:val="24"/>
          <w:szCs w:val="24"/>
        </w:rPr>
        <w:t>поселения</w:t>
      </w:r>
      <w:r w:rsidR="00190410"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Предложения и замечания по итогам публичных слушаний по проекту бюджета 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течение трех рабочих дней формируются планово-бюджетной комиссией Совета и направляются главе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При рассмотрении проекта решения о бюджете</w:t>
      </w:r>
      <w:r w:rsidR="00D4024B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 указанные замечания и предложения носят рекомендательный характер.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определяется нормативными актами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D4024B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26D4" w:rsidRPr="00201716" w:rsidRDefault="000926D4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6. Основные характеристики и иные показатели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решении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должны содержаться основные характеристики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: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общий объём доходов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общий объём расходов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дефицит (профицит)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иные показатели, установленные Бюджетным кодексом Российской Федерации.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решении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должны содержаться нормативы распределения доходов, если они не установлены Бюджетным кодексом Российской Федерации, федеральным законом о федеральном бюджете,  законом Кемеровской области, нормативными правовыми актами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0926D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, принятыми в соответствии с положениями Бюджетного кодекса Российской Федерации.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Решением о бюджете 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утверждаются: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перечень главных администраторов доходов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, закрепленные за ним виды (подвиды) доходов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, закрепленные за ним группы (подгруппы) источников финансирования дефицита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</w:t>
      </w:r>
      <w:r w:rsidR="00AD7A17" w:rsidRPr="00201716">
        <w:rPr>
          <w:rFonts w:ascii="Arial" w:hAnsi="Arial" w:cs="Arial"/>
          <w:sz w:val="24"/>
          <w:szCs w:val="24"/>
        </w:rPr>
        <w:t xml:space="preserve">учаях, установленных </w:t>
      </w:r>
      <w:r w:rsidRPr="00201716">
        <w:rPr>
          <w:rFonts w:ascii="Arial" w:hAnsi="Arial" w:cs="Arial"/>
          <w:sz w:val="24"/>
          <w:szCs w:val="24"/>
        </w:rPr>
        <w:t xml:space="preserve">Бюджетным кодексом Российской Федерации, законом субъекта Российской Федерации, муниципальным правовым актом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0926D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ведомственная структура расходов бюджета 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общий объем бюджетных ассигнований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, направляемых на исполнение публичных нормативных обязательств 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общий объем условно утверждаемых (утвержденных) р</w:t>
      </w:r>
      <w:r w:rsidR="00AD7A17" w:rsidRPr="00201716">
        <w:rPr>
          <w:rFonts w:ascii="Arial" w:hAnsi="Arial" w:cs="Arial"/>
          <w:sz w:val="24"/>
          <w:szCs w:val="24"/>
        </w:rPr>
        <w:t>асходов на первый и второй годы</w:t>
      </w:r>
      <w:r w:rsidRPr="00201716">
        <w:rPr>
          <w:rFonts w:ascii="Arial" w:hAnsi="Arial" w:cs="Arial"/>
          <w:sz w:val="24"/>
          <w:szCs w:val="24"/>
        </w:rPr>
        <w:t xml:space="preserve"> планового периода. 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иные показатели, установленные Бюджетным кодексом Российской Федерации.</w:t>
      </w:r>
    </w:p>
    <w:p w:rsidR="00190410" w:rsidRPr="00201716" w:rsidRDefault="00190410" w:rsidP="00AD7A1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>Раздел III. РАСМОТРЕНИЕ И УТВЕРЖДЕНИЕ ПРОЕКТА РЕШЕНИЯ О БЮДЖЕТЕ</w:t>
      </w:r>
      <w:r w:rsidR="000926D4" w:rsidRPr="00201716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7. Порядок рассмотрения проекта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Совет рассматривает проект решения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двух чтениях.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Совет направляет проект решения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течение 3 календарных дней </w:t>
      </w:r>
      <w:r w:rsidR="00AD7A17" w:rsidRPr="00201716">
        <w:rPr>
          <w:rFonts w:ascii="Arial" w:hAnsi="Arial" w:cs="Arial"/>
          <w:sz w:val="24"/>
          <w:szCs w:val="24"/>
        </w:rPr>
        <w:t>со дня его внесения в Совет и в</w:t>
      </w:r>
      <w:r w:rsidRPr="00201716">
        <w:rPr>
          <w:rFonts w:ascii="Arial" w:hAnsi="Arial" w:cs="Arial"/>
          <w:sz w:val="24"/>
          <w:szCs w:val="24"/>
        </w:rPr>
        <w:t xml:space="preserve"> КСО для подготовки заключения.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КСО направляет в Совет заключение в течение 5 календарных дней со дня его поступления в КСО. 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Совет в течение 10 календарных дней со дня внесения проекта решения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принимает решение о принятии его к рассмотрению или возвращении на доработку.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случае если Совет принимает решение о принятии к рассмотрению проекта решения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, проводятся публичные слушания.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Совет проводит публичные слушания по проекту решения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порядке, предусмотренном статьей 5 настоящего Положения.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Проект решения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подлежит возвращению на доработку, если представленные материалы и документы не соответствуют требованиям 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Бюджетного </w:t>
      </w:r>
      <w:hyperlink r:id="rId17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</w:rPr>
          <w:t>кодекса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Российской </w:t>
      </w:r>
      <w:r w:rsidRPr="00201716">
        <w:rPr>
          <w:rFonts w:ascii="Arial" w:hAnsi="Arial" w:cs="Arial"/>
          <w:sz w:val="24"/>
          <w:szCs w:val="24"/>
        </w:rPr>
        <w:t xml:space="preserve">Федерации, федерального, областного законодательства, правовым актам администрации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0926D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 xml:space="preserve">. 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После устранения замечаний проект решения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с документами и материалами, определенными пунктом 5 статьи 4 настоящего Положения должен быть представлен в Совет в течение 5 дней со дня </w:t>
      </w:r>
      <w:r w:rsidRPr="00201716">
        <w:rPr>
          <w:rFonts w:ascii="Arial" w:hAnsi="Arial" w:cs="Arial"/>
          <w:sz w:val="24"/>
          <w:szCs w:val="24"/>
        </w:rPr>
        <w:lastRenderedPageBreak/>
        <w:t>возвращения его на доработку.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При утверждении проекта бюджета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первом чтении, Советом принимается решение о назначении публичных слушаний, проводимых в порядке и в соответствии с требованиями, определенным нормативным правовым актом Совета.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8. Порядок рассмотрения проекта о 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первом чтении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Рассмотрению в первом чтении проекта решения о бюджете 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 xml:space="preserve">предшествует заслушивание бюджетного послания главы </w:t>
      </w:r>
      <w:r w:rsidR="000926D4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При рассмотрении в первом чтении проекта решения о бюджете 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  </w:t>
      </w:r>
      <w:r w:rsidRPr="00201716">
        <w:rPr>
          <w:rFonts w:ascii="Arial" w:hAnsi="Arial" w:cs="Arial"/>
          <w:sz w:val="24"/>
          <w:szCs w:val="24"/>
        </w:rPr>
        <w:t xml:space="preserve">заслушивается доклад </w:t>
      </w:r>
      <w:r w:rsidR="000926D4" w:rsidRPr="00201716">
        <w:rPr>
          <w:rFonts w:ascii="Arial" w:hAnsi="Arial" w:cs="Arial"/>
          <w:sz w:val="24"/>
          <w:szCs w:val="24"/>
        </w:rPr>
        <w:t>главного специалиста экономического отдела</w:t>
      </w:r>
      <w:r w:rsidRPr="00201716">
        <w:rPr>
          <w:rFonts w:ascii="Arial" w:hAnsi="Arial" w:cs="Arial"/>
          <w:sz w:val="24"/>
          <w:szCs w:val="24"/>
        </w:rPr>
        <w:t xml:space="preserve">  и содоклад председателя комиссии по бюджет</w:t>
      </w:r>
      <w:r w:rsidR="000926D4" w:rsidRPr="00201716">
        <w:rPr>
          <w:rFonts w:ascii="Arial" w:hAnsi="Arial" w:cs="Arial"/>
          <w:sz w:val="24"/>
          <w:szCs w:val="24"/>
        </w:rPr>
        <w:t>у</w:t>
      </w:r>
      <w:r w:rsidRPr="00201716">
        <w:rPr>
          <w:rFonts w:ascii="Arial" w:hAnsi="Arial" w:cs="Arial"/>
          <w:sz w:val="24"/>
          <w:szCs w:val="24"/>
        </w:rPr>
        <w:t>, налог</w:t>
      </w:r>
      <w:r w:rsidR="000926D4" w:rsidRPr="00201716">
        <w:rPr>
          <w:rFonts w:ascii="Arial" w:hAnsi="Arial" w:cs="Arial"/>
          <w:sz w:val="24"/>
          <w:szCs w:val="24"/>
        </w:rPr>
        <w:t>ам и финансовой политике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При </w:t>
      </w:r>
      <w:r w:rsidR="00AD7A17" w:rsidRPr="00201716">
        <w:rPr>
          <w:rFonts w:ascii="Arial" w:hAnsi="Arial" w:cs="Arial"/>
          <w:sz w:val="24"/>
          <w:szCs w:val="24"/>
        </w:rPr>
        <w:t xml:space="preserve">рассмотрении проекта решения о </w:t>
      </w:r>
      <w:r w:rsidRPr="00201716">
        <w:rPr>
          <w:rFonts w:ascii="Arial" w:hAnsi="Arial" w:cs="Arial"/>
          <w:sz w:val="24"/>
          <w:szCs w:val="24"/>
        </w:rPr>
        <w:t>бюджете</w:t>
      </w:r>
      <w:r w:rsidR="000926D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первом чтении принимает</w:t>
      </w:r>
      <w:r w:rsidR="00AD7A17" w:rsidRPr="00201716">
        <w:rPr>
          <w:rFonts w:ascii="Arial" w:hAnsi="Arial" w:cs="Arial"/>
          <w:sz w:val="24"/>
          <w:szCs w:val="24"/>
        </w:rPr>
        <w:t>ся решение о принятии решения о</w:t>
      </w:r>
      <w:r w:rsidRPr="00201716">
        <w:rPr>
          <w:rFonts w:ascii="Arial" w:hAnsi="Arial" w:cs="Arial"/>
          <w:sz w:val="24"/>
          <w:szCs w:val="24"/>
        </w:rPr>
        <w:t xml:space="preserve">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первом чтении или о его отклонении.</w:t>
      </w:r>
    </w:p>
    <w:p w:rsidR="00190410" w:rsidRPr="00201716" w:rsidRDefault="00AD7A17" w:rsidP="00190410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При принятии проекта решения о </w:t>
      </w:r>
      <w:r w:rsidR="00190410" w:rsidRPr="00201716">
        <w:rPr>
          <w:rFonts w:ascii="Arial" w:hAnsi="Arial" w:cs="Arial"/>
          <w:sz w:val="24"/>
          <w:szCs w:val="24"/>
        </w:rPr>
        <w:t>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="00190410" w:rsidRPr="00201716">
        <w:rPr>
          <w:rFonts w:ascii="Arial" w:hAnsi="Arial" w:cs="Arial"/>
          <w:sz w:val="24"/>
          <w:szCs w:val="24"/>
        </w:rPr>
        <w:t xml:space="preserve"> в первом чтении утверж</w:t>
      </w:r>
      <w:r w:rsidRPr="00201716">
        <w:rPr>
          <w:rFonts w:ascii="Arial" w:hAnsi="Arial" w:cs="Arial"/>
          <w:sz w:val="24"/>
          <w:szCs w:val="24"/>
        </w:rPr>
        <w:t xml:space="preserve">даются основные характеристики </w:t>
      </w:r>
      <w:r w:rsidR="00190410" w:rsidRPr="00201716">
        <w:rPr>
          <w:rFonts w:ascii="Arial" w:hAnsi="Arial" w:cs="Arial"/>
          <w:sz w:val="24"/>
          <w:szCs w:val="24"/>
        </w:rPr>
        <w:t>бюджета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="00190410" w:rsidRPr="00201716">
        <w:rPr>
          <w:rFonts w:ascii="Arial" w:hAnsi="Arial" w:cs="Arial"/>
          <w:sz w:val="24"/>
          <w:szCs w:val="24"/>
        </w:rPr>
        <w:t xml:space="preserve"> в соответствии с пунктом 1 статьи 6 настоящего Положения, а так же показатели, установленные пунктом 3 статьи 6 настоящего Положения.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случа</w:t>
      </w:r>
      <w:r w:rsidR="00AD7A17" w:rsidRPr="00201716">
        <w:rPr>
          <w:rFonts w:ascii="Arial" w:hAnsi="Arial" w:cs="Arial"/>
          <w:sz w:val="24"/>
          <w:szCs w:val="24"/>
        </w:rPr>
        <w:t xml:space="preserve">е отклонения проекта решения о </w:t>
      </w:r>
      <w:r w:rsidRPr="00201716">
        <w:rPr>
          <w:rFonts w:ascii="Arial" w:hAnsi="Arial" w:cs="Arial"/>
          <w:sz w:val="24"/>
          <w:szCs w:val="24"/>
        </w:rPr>
        <w:t>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первом чтении Совет может: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- передать проект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согласительную комиссию, которая, исходя из рекомендаций, изложенных в сводном заключении, в течение 10 дней разрабатывает согласованный вариант уточненных показателей проекта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, после чего </w:t>
      </w:r>
      <w:r w:rsidR="00D260B6" w:rsidRPr="00201716">
        <w:rPr>
          <w:rFonts w:ascii="Arial" w:hAnsi="Arial" w:cs="Arial"/>
          <w:sz w:val="24"/>
          <w:szCs w:val="24"/>
        </w:rPr>
        <w:t>главный специалист экономического отдела</w:t>
      </w:r>
      <w:r w:rsidRPr="00201716">
        <w:rPr>
          <w:rFonts w:ascii="Arial" w:hAnsi="Arial" w:cs="Arial"/>
          <w:sz w:val="24"/>
          <w:szCs w:val="24"/>
        </w:rPr>
        <w:t xml:space="preserve"> вносит проект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рассмотрение Совета повторно;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- вернуть проект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доработку с указанием причин отклонения проекта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первом чтении и рекомендациями по его доработке.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Состав представителей Совета в согласительной комиссии утверждает председатель Совета.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Состав представителей администрации </w:t>
      </w:r>
      <w:r w:rsidR="00D260B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в согласительной комиссии утверждается главой </w:t>
      </w:r>
      <w:r w:rsidR="00D260B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Число представителей Совет и администрации </w:t>
      </w:r>
      <w:r w:rsidR="00D260B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в согласительной комиссии должно быть равное.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Согласительная комиссия в течение 10 календарных дней со дня принятия Советом решения о передаче проекта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согласительную комиссию разрабатывает согласованный вариант основных характеристик проекта</w:t>
      </w:r>
      <w:r w:rsidR="000C01C7" w:rsidRPr="00201716">
        <w:rPr>
          <w:rFonts w:ascii="Arial" w:hAnsi="Arial" w:cs="Arial"/>
          <w:sz w:val="24"/>
          <w:szCs w:val="24"/>
        </w:rPr>
        <w:t xml:space="preserve"> решения о </w:t>
      </w:r>
      <w:r w:rsidRPr="00201716">
        <w:rPr>
          <w:rFonts w:ascii="Arial" w:hAnsi="Arial" w:cs="Arial"/>
          <w:sz w:val="24"/>
          <w:szCs w:val="24"/>
        </w:rPr>
        <w:t>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. Решение согласительной комиссии принимается раздельным голосованием членов согласительной комиссии от Совета и администрации </w:t>
      </w:r>
      <w:r w:rsidR="00D260B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, большинством голосов от числа присутствующих членов согласительной комиссии. Решение, которое не одобрено представителями Совета либо представителями администрации </w:t>
      </w:r>
      <w:r w:rsidR="00D260B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>, считается несогласованным.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По окончании работы согласительная комиссия в течение 3 календарных дней представляет уточненный проект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на рассмотрение Совета в первом чтении.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Позиции, по которым согласительная комиссия не выработала согласованного решения, выносятся на рассмотрение Совета.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lastRenderedPageBreak/>
        <w:t>В случае отклонения в первом чтении проекта решения о 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и возвращении его на доработку </w:t>
      </w:r>
      <w:r w:rsidR="00D260B6" w:rsidRPr="00201716">
        <w:rPr>
          <w:rFonts w:ascii="Arial" w:hAnsi="Arial" w:cs="Arial"/>
          <w:sz w:val="24"/>
          <w:szCs w:val="24"/>
        </w:rPr>
        <w:t>в экономический отдел</w:t>
      </w:r>
      <w:r w:rsidRPr="00201716">
        <w:rPr>
          <w:rFonts w:ascii="Arial" w:hAnsi="Arial" w:cs="Arial"/>
          <w:sz w:val="24"/>
          <w:szCs w:val="24"/>
        </w:rPr>
        <w:t xml:space="preserve"> в течение 10 календарных дней дорабатывает проект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с учетом рекомендаций, изложенных в заключении Совета.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После устранения замечаний глава </w:t>
      </w:r>
      <w:r w:rsidR="00D260B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повторно вносит проект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рассмотрение Совета в первом чтении.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 Совет рассматривает доработанный проект решения о бюджете в первом чтении в течение 5 календарных дней со дня его повторного внесения.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Если Совет не принимает решение по утверждению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первом чтении по итогам работы согласительной комиссии или после доработки его </w:t>
      </w:r>
      <w:r w:rsidR="00D260B6" w:rsidRPr="00201716">
        <w:rPr>
          <w:rFonts w:ascii="Arial" w:hAnsi="Arial" w:cs="Arial"/>
          <w:sz w:val="24"/>
          <w:szCs w:val="24"/>
        </w:rPr>
        <w:t>экономическим отделом</w:t>
      </w:r>
      <w:r w:rsidRPr="00201716">
        <w:rPr>
          <w:rFonts w:ascii="Arial" w:hAnsi="Arial" w:cs="Arial"/>
          <w:sz w:val="24"/>
          <w:szCs w:val="24"/>
        </w:rPr>
        <w:t>, проект решения о бюджете</w:t>
      </w:r>
      <w:r w:rsidR="00D260B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считается повторно отклоненным в первом чтении, и Совет принимает одно из решений, предусмотренных пунктом 4 настоящей главы.</w:t>
      </w:r>
    </w:p>
    <w:p w:rsidR="00190410" w:rsidRPr="00201716" w:rsidRDefault="00190410" w:rsidP="00190410">
      <w:pPr>
        <w:pStyle w:val="ListParagraph"/>
        <w:widowControl w:val="0"/>
        <w:ind w:left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Статья 9. Порядок рассмотрения проекта решения о бюджете </w:t>
      </w:r>
      <w:r w:rsidR="00AD7A17" w:rsidRPr="00201716">
        <w:rPr>
          <w:rFonts w:ascii="Arial" w:hAnsi="Arial" w:cs="Arial"/>
          <w:sz w:val="24"/>
          <w:szCs w:val="24"/>
        </w:rPr>
        <w:t xml:space="preserve">  поселения </w:t>
      </w:r>
      <w:r w:rsidRPr="00201716">
        <w:rPr>
          <w:rFonts w:ascii="Arial" w:hAnsi="Arial" w:cs="Arial"/>
          <w:sz w:val="24"/>
          <w:szCs w:val="24"/>
        </w:rPr>
        <w:t>во втором чтении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Совет рассматривает проект решения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во втором чтении не ранее двухнедельного срока с момента проведения первого чтения проекта решения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течение 10 календарных дней Совет составляет таблицу поправок к проекту решения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и согласовывает ее с </w:t>
      </w:r>
      <w:r w:rsidR="00E9537D" w:rsidRPr="00201716">
        <w:rPr>
          <w:rFonts w:ascii="Arial" w:hAnsi="Arial" w:cs="Arial"/>
          <w:sz w:val="24"/>
          <w:szCs w:val="24"/>
        </w:rPr>
        <w:t>главным специалистом экономического отдела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При рассмотрении во втором чтении проекта решения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заслушивается доклад представителя Совета.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Совет при рассмотрении во втором чтении проекта решения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утверждает показатели, установленные пунктом 3 статьей 6 настоящего Положения.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Статья  10. Подписание и опубликование решения о бюджете 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Принятое Советом во втором чтении решение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 течение 5 календарных дней со дня принятия направляется главе </w:t>
      </w:r>
      <w:r w:rsidR="00E9537D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для подписания и официального опубликования.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Опубликование решения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должно быть осуществлено до начала очередного финансового года.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Решение о бюджете</w:t>
      </w:r>
      <w:r w:rsidR="00AD7A17" w:rsidRPr="00201716">
        <w:rPr>
          <w:rFonts w:ascii="Arial" w:hAnsi="Arial" w:cs="Arial"/>
          <w:sz w:val="24"/>
          <w:szCs w:val="24"/>
        </w:rPr>
        <w:t xml:space="preserve"> </w:t>
      </w:r>
      <w:r w:rsidR="00E9537D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вступает в силу с 1 января и действует по 31 декабря финансового года.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11. Временное управление бюджетом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AD7A1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Если решение о бюджете</w:t>
      </w:r>
      <w:r w:rsidR="00E9537D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не вступило в силу с начала текущего финансового года, то финансовое управление организует исполнение районного бюджета в соответствии 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со </w:t>
      </w:r>
      <w:hyperlink r:id="rId18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</w:rPr>
          <w:t>статьей 190</w:t>
        </w:r>
      </w:hyperlink>
      <w:r w:rsidRPr="00201716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Статья 12. Внесение изменений и дополнений в решение о </w:t>
      </w:r>
      <w:r w:rsidR="005E4B54" w:rsidRPr="00201716">
        <w:rPr>
          <w:rFonts w:ascii="Arial" w:hAnsi="Arial" w:cs="Arial"/>
          <w:sz w:val="24"/>
          <w:szCs w:val="24"/>
        </w:rPr>
        <w:t>бюджете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ходе исполнения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изменения и дополнения в решение о бюджете</w:t>
      </w:r>
      <w:r w:rsidR="005E4B54" w:rsidRPr="00201716">
        <w:rPr>
          <w:rFonts w:ascii="Arial" w:hAnsi="Arial" w:cs="Arial"/>
          <w:sz w:val="24"/>
          <w:szCs w:val="24"/>
        </w:rPr>
        <w:t xml:space="preserve">  поселения</w:t>
      </w:r>
      <w:r w:rsidRPr="00201716">
        <w:rPr>
          <w:rFonts w:ascii="Arial" w:hAnsi="Arial" w:cs="Arial"/>
          <w:sz w:val="24"/>
          <w:szCs w:val="24"/>
        </w:rPr>
        <w:t xml:space="preserve"> вносятся в случаях, предусмотренных Бюджетным </w:t>
      </w:r>
      <w:hyperlink r:id="rId19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201716">
        <w:rPr>
          <w:rFonts w:ascii="Arial" w:hAnsi="Arial" w:cs="Arial"/>
          <w:sz w:val="24"/>
          <w:szCs w:val="24"/>
        </w:rPr>
        <w:t xml:space="preserve"> Российской Федерации, федеральным, областным законодательством, правовыми актами  администрации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5E4B5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Проект решения о внесении изменений в решение о бюджете </w:t>
      </w:r>
      <w:r w:rsidR="00AD7A17" w:rsidRPr="00201716">
        <w:rPr>
          <w:rFonts w:ascii="Arial" w:hAnsi="Arial" w:cs="Arial"/>
          <w:sz w:val="24"/>
          <w:szCs w:val="24"/>
        </w:rPr>
        <w:t xml:space="preserve"> </w:t>
      </w:r>
      <w:r w:rsidR="00AD7A17" w:rsidRPr="00201716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Pr="00201716">
        <w:rPr>
          <w:rFonts w:ascii="Arial" w:hAnsi="Arial" w:cs="Arial"/>
          <w:sz w:val="24"/>
          <w:szCs w:val="24"/>
        </w:rPr>
        <w:t>рассматривается Советом в первом чтении.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13. Дополнительные основания для внесения изменений в сводную бюджетную роспись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Установить следующие дополнительные основания для внесения изменений в сводную бюджетную роспись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без внесения изменений в решение о бюджете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в соответствии с решением </w:t>
      </w:r>
      <w:r w:rsidR="005E4B54" w:rsidRPr="00201716">
        <w:rPr>
          <w:rFonts w:ascii="Arial" w:hAnsi="Arial" w:cs="Arial"/>
          <w:sz w:val="24"/>
          <w:szCs w:val="24"/>
        </w:rPr>
        <w:t>главного специалиста экономического отдела</w:t>
      </w:r>
      <w:r w:rsidRPr="00201716">
        <w:rPr>
          <w:rFonts w:ascii="Arial" w:hAnsi="Arial" w:cs="Arial"/>
          <w:sz w:val="24"/>
          <w:szCs w:val="24"/>
        </w:rPr>
        <w:t>: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случае внесения изменений в бюджетную классификацию Российской Федерации;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в случае внесения изменений в муниципальные программы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5E4B54" w:rsidRPr="0020171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01716">
        <w:rPr>
          <w:rFonts w:ascii="Arial" w:hAnsi="Arial" w:cs="Arial"/>
          <w:sz w:val="24"/>
          <w:szCs w:val="24"/>
        </w:rPr>
        <w:t xml:space="preserve">в части изменения исполнителей мероприятий, перечня мероприятий муниципальной  программы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5E4B5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, утвержденных на текущий финансовый год решением о бюджете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по кодам элементов видов расходов и операций сектора государственного  управления классификации расходов в пределах бюджетных ассигнований, утвержденных главному распорядителю средств бюджета 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на текущий финансовый год решением о бюджете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те</w:t>
      </w:r>
      <w:r w:rsidR="00AD7A17" w:rsidRPr="00201716">
        <w:rPr>
          <w:rFonts w:ascii="Arial" w:hAnsi="Arial" w:cs="Arial"/>
          <w:sz w:val="24"/>
          <w:szCs w:val="24"/>
        </w:rPr>
        <w:t>кущий финансовый год решением о</w:t>
      </w:r>
      <w:r w:rsidRPr="00201716">
        <w:rPr>
          <w:rFonts w:ascii="Arial" w:hAnsi="Arial" w:cs="Arial"/>
          <w:sz w:val="24"/>
          <w:szCs w:val="24"/>
        </w:rPr>
        <w:t xml:space="preserve"> бюджете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для выполнения условий в целях получения межбю</w:t>
      </w:r>
      <w:r w:rsidR="00AD7A17" w:rsidRPr="00201716">
        <w:rPr>
          <w:rFonts w:ascii="Arial" w:hAnsi="Arial" w:cs="Arial"/>
          <w:sz w:val="24"/>
          <w:szCs w:val="24"/>
        </w:rPr>
        <w:t xml:space="preserve">джетных субсидий из областного </w:t>
      </w:r>
      <w:r w:rsidRPr="00201716">
        <w:rPr>
          <w:rFonts w:ascii="Arial" w:hAnsi="Arial" w:cs="Arial"/>
          <w:sz w:val="24"/>
          <w:szCs w:val="24"/>
        </w:rPr>
        <w:t>бюджета;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случае применения бюджетной меры принуждения за совершение бюджетного нарушения;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случае перераспределения бюджетных ассигнований, утвержденных на текущий финансовый год решением о бюджете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5E4B5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ind w:left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01716">
        <w:rPr>
          <w:rFonts w:ascii="Arial" w:hAnsi="Arial" w:cs="Arial"/>
          <w:b/>
          <w:sz w:val="24"/>
          <w:szCs w:val="24"/>
        </w:rPr>
        <w:t xml:space="preserve">Раздел IV . ИСПОЛНЕНИЕ БЮДЖЕТА </w:t>
      </w:r>
      <w:r w:rsidR="005E4B54" w:rsidRPr="00201716">
        <w:rPr>
          <w:rFonts w:ascii="Arial" w:hAnsi="Arial" w:cs="Arial"/>
          <w:b/>
          <w:sz w:val="24"/>
          <w:szCs w:val="24"/>
        </w:rPr>
        <w:t>ПОСЕЛЕНИЯ</w:t>
      </w: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14. Исполнение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Исполнение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5E4B54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в соответствии с </w:t>
      </w:r>
      <w:r w:rsidRPr="00201716">
        <w:rPr>
          <w:rFonts w:ascii="Arial" w:hAnsi="Arial" w:cs="Arial"/>
          <w:color w:val="000000"/>
          <w:sz w:val="24"/>
          <w:szCs w:val="24"/>
        </w:rPr>
        <w:t xml:space="preserve">Бюджетным </w:t>
      </w:r>
      <w:hyperlink r:id="rId20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201716">
        <w:rPr>
          <w:rFonts w:ascii="Arial" w:hAnsi="Arial" w:cs="Arial"/>
          <w:sz w:val="24"/>
          <w:szCs w:val="24"/>
        </w:rPr>
        <w:t xml:space="preserve"> Российской Федерации, федеральным, областным законодательством, правовыми актами администрации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5E4B54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Организация исполнения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возлагается на </w:t>
      </w:r>
      <w:r w:rsidR="005E4B54" w:rsidRPr="00201716">
        <w:rPr>
          <w:rFonts w:ascii="Arial" w:hAnsi="Arial" w:cs="Arial"/>
          <w:sz w:val="24"/>
          <w:szCs w:val="24"/>
        </w:rPr>
        <w:t>главного специалиста экономического отдела</w:t>
      </w:r>
      <w:r w:rsidRPr="00201716">
        <w:rPr>
          <w:rFonts w:ascii="Arial" w:hAnsi="Arial" w:cs="Arial"/>
          <w:sz w:val="24"/>
          <w:szCs w:val="24"/>
        </w:rPr>
        <w:t>, которое наделено полномочиями по составлению и исполнению бюджета</w:t>
      </w:r>
      <w:r w:rsidR="005E4B54" w:rsidRPr="00201716">
        <w:rPr>
          <w:rFonts w:ascii="Arial" w:hAnsi="Arial" w:cs="Arial"/>
          <w:sz w:val="24"/>
          <w:szCs w:val="24"/>
        </w:rPr>
        <w:t xml:space="preserve"> 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t>Статья 15. Завершение текущего финансового года</w:t>
      </w:r>
    </w:p>
    <w:p w:rsidR="00190410" w:rsidRPr="00201716" w:rsidRDefault="00190410" w:rsidP="00190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190410" w:rsidRPr="00201716" w:rsidRDefault="00190410" w:rsidP="00190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lastRenderedPageBreak/>
        <w:t xml:space="preserve">Операции по исполнению бюджета </w:t>
      </w:r>
      <w:r w:rsidR="00FB0316" w:rsidRPr="00201716">
        <w:rPr>
          <w:rFonts w:ascii="Arial" w:hAnsi="Arial" w:cs="Arial"/>
          <w:iCs/>
          <w:sz w:val="24"/>
          <w:szCs w:val="24"/>
        </w:rPr>
        <w:t xml:space="preserve">поселения </w:t>
      </w:r>
      <w:r w:rsidRPr="00201716">
        <w:rPr>
          <w:rFonts w:ascii="Arial" w:hAnsi="Arial" w:cs="Arial"/>
          <w:iCs/>
          <w:sz w:val="24"/>
          <w:szCs w:val="24"/>
        </w:rPr>
        <w:t xml:space="preserve">завершаются 31 декабря, за исключением операций, указанных в Бюджетном </w:t>
      </w:r>
      <w:hyperlink r:id="rId21" w:history="1">
        <w:r w:rsidRPr="00201716">
          <w:rPr>
            <w:rFonts w:ascii="Arial" w:hAnsi="Arial" w:cs="Arial"/>
            <w:iCs/>
            <w:sz w:val="24"/>
            <w:szCs w:val="24"/>
          </w:rPr>
          <w:t>кодексе</w:t>
        </w:r>
      </w:hyperlink>
      <w:r w:rsidRPr="00201716">
        <w:rPr>
          <w:rFonts w:ascii="Arial" w:hAnsi="Arial" w:cs="Arial"/>
          <w:iCs/>
          <w:sz w:val="24"/>
          <w:szCs w:val="24"/>
        </w:rPr>
        <w:t xml:space="preserve"> Российской Федерации.</w:t>
      </w:r>
    </w:p>
    <w:p w:rsidR="00190410" w:rsidRPr="00201716" w:rsidRDefault="00190410" w:rsidP="00190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t>Завершение операций по исполнению бюджета</w:t>
      </w:r>
      <w:r w:rsidR="00FB0316" w:rsidRPr="00201716">
        <w:rPr>
          <w:rFonts w:ascii="Arial" w:hAnsi="Arial" w:cs="Arial"/>
          <w:iCs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iCs/>
          <w:sz w:val="24"/>
          <w:szCs w:val="24"/>
        </w:rPr>
        <w:t xml:space="preserve"> в текущем финансовом году осуществляется в порядке, установленном финансовым управлением в соответствии с требованиями Бюджетного </w:t>
      </w:r>
      <w:hyperlink r:id="rId22" w:history="1">
        <w:r w:rsidRPr="00201716">
          <w:rPr>
            <w:rFonts w:ascii="Arial" w:hAnsi="Arial" w:cs="Arial"/>
            <w:iCs/>
            <w:sz w:val="24"/>
            <w:szCs w:val="24"/>
          </w:rPr>
          <w:t>кодекса</w:t>
        </w:r>
      </w:hyperlink>
      <w:r w:rsidRPr="00201716">
        <w:rPr>
          <w:rFonts w:ascii="Arial" w:hAnsi="Arial" w:cs="Arial"/>
          <w:iCs/>
          <w:sz w:val="24"/>
          <w:szCs w:val="24"/>
        </w:rPr>
        <w:t xml:space="preserve"> Российской Федерации.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16. Внешняя проверка годового отчета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Годовой отчет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до его рассмотрения в Совете подлежит внешней проверке, которая включает внешнюю проверку бюджетной отчетности главных администраторов средств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(далее - внешняя проверка) и подготовку заключения на годовой отчет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Внешняя проверка осуществляется КСО. 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Главные администраторы средств бюджета 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представляют годовую бюджетную отчетность в КСО не позднее 15 марта текущего финансового года.</w:t>
      </w:r>
    </w:p>
    <w:p w:rsidR="00190410" w:rsidRPr="00201716" w:rsidRDefault="00FB0316" w:rsidP="00190410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Экономический отдел</w:t>
      </w:r>
      <w:r w:rsidR="00190410" w:rsidRPr="00201716">
        <w:rPr>
          <w:rFonts w:ascii="Arial" w:hAnsi="Arial" w:cs="Arial"/>
          <w:sz w:val="24"/>
          <w:szCs w:val="24"/>
        </w:rPr>
        <w:t xml:space="preserve"> представляет годовой отчет об исполнении бюджета</w:t>
      </w:r>
      <w:r w:rsidRPr="00201716">
        <w:rPr>
          <w:rFonts w:ascii="Arial" w:hAnsi="Arial" w:cs="Arial"/>
          <w:sz w:val="24"/>
          <w:szCs w:val="24"/>
        </w:rPr>
        <w:t xml:space="preserve"> поселения</w:t>
      </w:r>
      <w:r w:rsidR="00190410" w:rsidRPr="00201716">
        <w:rPr>
          <w:rFonts w:ascii="Arial" w:hAnsi="Arial" w:cs="Arial"/>
          <w:sz w:val="24"/>
          <w:szCs w:val="24"/>
        </w:rPr>
        <w:t xml:space="preserve"> в КСО района не позднее 1 апреля текущего финансового года.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Заключение КСО на годовой отчет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составляется в срок, не превышающий один месяц со дня получения указанного отчета, и представляется в Совет с одновременным направлением главе </w:t>
      </w:r>
      <w:r w:rsidR="00FB031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AD7A17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17. Порядок представления, рассмотрения и утверждения годового отчета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</w:p>
    <w:p w:rsidR="000C01C7" w:rsidRPr="00201716" w:rsidRDefault="000C01C7" w:rsidP="00AD7A17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pStyle w:val="ListParagraph"/>
        <w:widowControl w:val="0"/>
        <w:numPr>
          <w:ilvl w:val="0"/>
          <w:numId w:val="1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FB0316" w:rsidRPr="00201716">
        <w:rPr>
          <w:rFonts w:ascii="Arial" w:hAnsi="Arial" w:cs="Arial"/>
          <w:sz w:val="24"/>
          <w:szCs w:val="24"/>
        </w:rPr>
        <w:t xml:space="preserve">поселения </w:t>
      </w:r>
      <w:r w:rsidRPr="00201716">
        <w:rPr>
          <w:rFonts w:ascii="Arial" w:hAnsi="Arial" w:cs="Arial"/>
          <w:sz w:val="24"/>
          <w:szCs w:val="24"/>
        </w:rPr>
        <w:t>представляется в Совет не позднее 1 мая текущего финансового года одновременно со следующими документами и материалами: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проектом решения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за отчетный финансовый год;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пояснительной запиской к проекту решения об исполнении бюджета 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за отчетный финансовый год;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отчетом об использовании бюджетных ассигнований резервного фонда за отчетный финансовый год;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бюджетной отчетностью об исполнении 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бюджетной отчетностью об исполнении консолидированного бюджета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FB0316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После получения годового отчета об исполнении бюджета 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и до его рассмотрения, Совет проводит публичные слушания.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Публичные слушания по годовому отчету об исполнении 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проводится в порядке, предусмотренном статьей 5 настоящего положения для публичных слушаний по проекту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Совет рассматривает годовой отчет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после получения им заключения КСО.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1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Годовой отчет утверждается решением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за отчетный финансовый год с указанием общего объема доходов, расходов, дефицита (профицита)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>.</w:t>
      </w:r>
    </w:p>
    <w:p w:rsidR="00190410" w:rsidRPr="00201716" w:rsidRDefault="00190410" w:rsidP="0019041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Отдельными приложениями к решению об исполнении бюджета </w:t>
      </w:r>
      <w:r w:rsidR="00FB0316" w:rsidRPr="00201716">
        <w:rPr>
          <w:rFonts w:ascii="Arial" w:hAnsi="Arial" w:cs="Arial"/>
          <w:sz w:val="24"/>
          <w:szCs w:val="24"/>
        </w:rPr>
        <w:t xml:space="preserve"> </w:t>
      </w:r>
      <w:r w:rsidR="00FB0316" w:rsidRPr="00201716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Pr="00201716">
        <w:rPr>
          <w:rFonts w:ascii="Arial" w:hAnsi="Arial" w:cs="Arial"/>
          <w:sz w:val="24"/>
          <w:szCs w:val="24"/>
        </w:rPr>
        <w:t>за отчетный финансовый год утверждаются показатели: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доходов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по кодам классификации доходов бюджета;</w:t>
      </w:r>
    </w:p>
    <w:p w:rsidR="00190410" w:rsidRPr="00201716" w:rsidRDefault="00AD7A17" w:rsidP="00190410">
      <w:pPr>
        <w:pStyle w:val="ListParagraph"/>
        <w:widowControl w:val="0"/>
        <w:numPr>
          <w:ilvl w:val="1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расходов</w:t>
      </w:r>
      <w:r w:rsidR="00190410" w:rsidRPr="00201716">
        <w:rPr>
          <w:rFonts w:ascii="Arial" w:hAnsi="Arial" w:cs="Arial"/>
          <w:sz w:val="24"/>
          <w:szCs w:val="24"/>
        </w:rPr>
        <w:t xml:space="preserve">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="00190410" w:rsidRPr="00201716">
        <w:rPr>
          <w:rFonts w:ascii="Arial" w:hAnsi="Arial" w:cs="Arial"/>
          <w:sz w:val="24"/>
          <w:szCs w:val="24"/>
        </w:rPr>
        <w:t xml:space="preserve">  по целевым статьям  (муниципальны</w:t>
      </w:r>
      <w:r w:rsidRPr="00201716">
        <w:rPr>
          <w:rFonts w:ascii="Arial" w:hAnsi="Arial" w:cs="Arial"/>
          <w:sz w:val="24"/>
          <w:szCs w:val="24"/>
        </w:rPr>
        <w:t>м программам и не програ</w:t>
      </w:r>
      <w:r w:rsidR="00190410" w:rsidRPr="00201716">
        <w:rPr>
          <w:rFonts w:ascii="Arial" w:hAnsi="Arial" w:cs="Arial"/>
          <w:sz w:val="24"/>
          <w:szCs w:val="24"/>
        </w:rPr>
        <w:t>м</w:t>
      </w:r>
      <w:r w:rsidRPr="00201716">
        <w:rPr>
          <w:rFonts w:ascii="Arial" w:hAnsi="Arial" w:cs="Arial"/>
          <w:sz w:val="24"/>
          <w:szCs w:val="24"/>
        </w:rPr>
        <w:t>м</w:t>
      </w:r>
      <w:r w:rsidR="00190410" w:rsidRPr="00201716">
        <w:rPr>
          <w:rFonts w:ascii="Arial" w:hAnsi="Arial" w:cs="Arial"/>
          <w:sz w:val="24"/>
          <w:szCs w:val="24"/>
        </w:rPr>
        <w:t>ным направлениям деятельности), группам и подгруппам видов классификации расходов бюджетов;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расходов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по ведомственной структуре расходов бюджета</w:t>
      </w:r>
      <w:r w:rsidR="00AD7A17" w:rsidRPr="00201716">
        <w:rPr>
          <w:rFonts w:ascii="Arial" w:hAnsi="Arial" w:cs="Arial"/>
          <w:sz w:val="24"/>
          <w:szCs w:val="24"/>
        </w:rPr>
        <w:t xml:space="preserve"> </w:t>
      </w:r>
      <w:r w:rsidR="00FB031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расходов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190410" w:rsidRPr="00201716" w:rsidRDefault="00190410" w:rsidP="00190410">
      <w:pPr>
        <w:pStyle w:val="ListParagraph"/>
        <w:widowControl w:val="0"/>
        <w:numPr>
          <w:ilvl w:val="1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по кодам классификации источников финансирования дефицитов бюджетов.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По результатам рассмотрения годово</w:t>
      </w:r>
      <w:r w:rsidR="000C01C7" w:rsidRPr="00201716">
        <w:rPr>
          <w:rFonts w:ascii="Arial" w:hAnsi="Arial" w:cs="Arial"/>
          <w:sz w:val="24"/>
          <w:szCs w:val="24"/>
        </w:rPr>
        <w:t>го отчета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>Совет принимает решение об утверждении либо отклонении решения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В случае отклонения Советом решения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До утверждения проект решения об исполнении бюджета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подлежит обсуждению на публичных слушаниях, проводимых в порядке и в соответствии с требованиями, установленным Советом.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Отчет об исполнении бюджета </w:t>
      </w:r>
      <w:r w:rsidR="00FB0316" w:rsidRPr="00201716">
        <w:rPr>
          <w:rFonts w:ascii="Arial" w:hAnsi="Arial" w:cs="Arial"/>
          <w:sz w:val="24"/>
          <w:szCs w:val="24"/>
        </w:rPr>
        <w:t xml:space="preserve"> поселения </w:t>
      </w:r>
      <w:r w:rsidRPr="00201716">
        <w:rPr>
          <w:rFonts w:ascii="Arial" w:hAnsi="Arial" w:cs="Arial"/>
          <w:sz w:val="24"/>
          <w:szCs w:val="24"/>
        </w:rPr>
        <w:t xml:space="preserve">за первый квартал, полугодие и девять месяцев текущего финансового года утверждается администрацией </w:t>
      </w:r>
      <w:r w:rsidR="00FB0316" w:rsidRPr="00201716">
        <w:rPr>
          <w:rFonts w:ascii="Arial" w:hAnsi="Arial" w:cs="Arial"/>
          <w:sz w:val="24"/>
          <w:szCs w:val="24"/>
        </w:rPr>
        <w:t>поселения</w:t>
      </w:r>
      <w:r w:rsidRPr="00201716">
        <w:rPr>
          <w:rFonts w:ascii="Arial" w:hAnsi="Arial" w:cs="Arial"/>
          <w:sz w:val="24"/>
          <w:szCs w:val="24"/>
        </w:rPr>
        <w:t xml:space="preserve"> и в течение 10 дней со дня утверждения направляется в Совет со следующими документами: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отчетом об исполнении консолидированного бюджета </w:t>
      </w:r>
      <w:r w:rsidR="009E1B87" w:rsidRPr="00201716">
        <w:rPr>
          <w:rFonts w:ascii="Arial" w:hAnsi="Arial" w:cs="Arial"/>
          <w:sz w:val="24"/>
          <w:szCs w:val="24"/>
        </w:rPr>
        <w:t>Тарасовского</w:t>
      </w:r>
      <w:r w:rsidR="00FB0316" w:rsidRPr="0020171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1716">
        <w:rPr>
          <w:rFonts w:ascii="Arial" w:hAnsi="Arial" w:cs="Arial"/>
          <w:sz w:val="24"/>
          <w:szCs w:val="24"/>
        </w:rPr>
        <w:t>;</w:t>
      </w:r>
    </w:p>
    <w:p w:rsidR="00190410" w:rsidRPr="00201716" w:rsidRDefault="00190410" w:rsidP="00190410">
      <w:pPr>
        <w:pStyle w:val="ListParagraph"/>
        <w:widowControl w:val="0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информацией о финансировании муниципальных программ;</w:t>
      </w:r>
    </w:p>
    <w:p w:rsidR="00190410" w:rsidRPr="00201716" w:rsidRDefault="00AD7A17" w:rsidP="00190410">
      <w:pPr>
        <w:pStyle w:val="ListParagraph"/>
        <w:widowControl w:val="0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 xml:space="preserve">информацией </w:t>
      </w:r>
      <w:r w:rsidR="00190410" w:rsidRPr="00201716">
        <w:rPr>
          <w:rFonts w:ascii="Arial" w:hAnsi="Arial" w:cs="Arial"/>
          <w:sz w:val="24"/>
          <w:szCs w:val="24"/>
        </w:rPr>
        <w:t xml:space="preserve">о перечислении межбюджетных трансфертов </w:t>
      </w:r>
    </w:p>
    <w:p w:rsidR="00190410" w:rsidRPr="00201716" w:rsidRDefault="00190410" w:rsidP="00AD7A1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90410" w:rsidRPr="00201716" w:rsidRDefault="00190410" w:rsidP="001904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t xml:space="preserve">Статья 18. </w:t>
      </w:r>
      <w:bookmarkStart w:id="2" w:name="_GoBack"/>
      <w:bookmarkEnd w:id="2"/>
      <w:r w:rsidRPr="00201716">
        <w:rPr>
          <w:rFonts w:ascii="Arial" w:hAnsi="Arial" w:cs="Arial"/>
          <w:iCs/>
          <w:sz w:val="24"/>
          <w:szCs w:val="24"/>
        </w:rPr>
        <w:t>Иммунитет бюджета</w:t>
      </w:r>
      <w:r w:rsidR="00AD7A17" w:rsidRPr="00201716">
        <w:rPr>
          <w:rFonts w:ascii="Arial" w:hAnsi="Arial" w:cs="Arial"/>
          <w:iCs/>
          <w:sz w:val="24"/>
          <w:szCs w:val="24"/>
        </w:rPr>
        <w:t xml:space="preserve"> </w:t>
      </w:r>
      <w:r w:rsidR="00FB0316" w:rsidRPr="00201716">
        <w:rPr>
          <w:rFonts w:ascii="Arial" w:hAnsi="Arial" w:cs="Arial"/>
          <w:iCs/>
          <w:sz w:val="24"/>
          <w:szCs w:val="24"/>
        </w:rPr>
        <w:t>поселения</w:t>
      </w:r>
      <w:r w:rsidRPr="00201716">
        <w:rPr>
          <w:rFonts w:ascii="Arial" w:hAnsi="Arial" w:cs="Arial"/>
          <w:iCs/>
          <w:sz w:val="24"/>
          <w:szCs w:val="24"/>
        </w:rPr>
        <w:t xml:space="preserve"> </w:t>
      </w:r>
    </w:p>
    <w:p w:rsidR="00190410" w:rsidRPr="00201716" w:rsidRDefault="00190410" w:rsidP="001904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Cs/>
          <w:sz w:val="24"/>
          <w:szCs w:val="24"/>
        </w:rPr>
      </w:pPr>
    </w:p>
    <w:p w:rsidR="00190410" w:rsidRPr="00201716" w:rsidRDefault="00190410" w:rsidP="00190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t xml:space="preserve"> Иммунитет бюджета</w:t>
      </w:r>
      <w:r w:rsidR="00FB0316" w:rsidRPr="00201716">
        <w:rPr>
          <w:rFonts w:ascii="Arial" w:hAnsi="Arial" w:cs="Arial"/>
          <w:iCs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iCs/>
          <w:sz w:val="24"/>
          <w:szCs w:val="24"/>
        </w:rPr>
        <w:t xml:space="preserve"> представляет собой правовой режим, при котором обращение взыскания на средства  бюджета</w:t>
      </w:r>
      <w:r w:rsidR="00FB0316" w:rsidRPr="00201716">
        <w:rPr>
          <w:rFonts w:ascii="Arial" w:hAnsi="Arial" w:cs="Arial"/>
          <w:iCs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iCs/>
          <w:sz w:val="24"/>
          <w:szCs w:val="24"/>
        </w:rPr>
        <w:t xml:space="preserve"> осуществляется только на основании судебного акта, за исключением случаев, установленных Бюджетным </w:t>
      </w:r>
      <w:hyperlink r:id="rId23" w:history="1">
        <w:r w:rsidRPr="00201716">
          <w:rPr>
            <w:rFonts w:ascii="Arial" w:hAnsi="Arial" w:cs="Arial"/>
            <w:iCs/>
            <w:sz w:val="24"/>
            <w:szCs w:val="24"/>
          </w:rPr>
          <w:t>кодексом</w:t>
        </w:r>
      </w:hyperlink>
      <w:r w:rsidRPr="00201716">
        <w:rPr>
          <w:rFonts w:ascii="Arial" w:hAnsi="Arial" w:cs="Arial"/>
          <w:iCs/>
          <w:sz w:val="24"/>
          <w:szCs w:val="24"/>
        </w:rPr>
        <w:t xml:space="preserve"> Российской Федерации.</w:t>
      </w:r>
    </w:p>
    <w:p w:rsidR="00190410" w:rsidRPr="00201716" w:rsidRDefault="00190410" w:rsidP="00190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t>Обращение взыскания на средства бюджета</w:t>
      </w:r>
      <w:r w:rsidR="00FB0316" w:rsidRPr="00201716">
        <w:rPr>
          <w:rFonts w:ascii="Arial" w:hAnsi="Arial" w:cs="Arial"/>
          <w:iCs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iCs/>
          <w:sz w:val="24"/>
          <w:szCs w:val="24"/>
        </w:rPr>
        <w:t xml:space="preserve">  службой судебных приставов не производится, за исключением случаев, установленных Бюджетным </w:t>
      </w:r>
      <w:hyperlink r:id="rId24" w:history="1">
        <w:r w:rsidRPr="00201716">
          <w:rPr>
            <w:rFonts w:ascii="Arial" w:hAnsi="Arial" w:cs="Arial"/>
            <w:iCs/>
            <w:sz w:val="24"/>
            <w:szCs w:val="24"/>
          </w:rPr>
          <w:t>кодексом</w:t>
        </w:r>
      </w:hyperlink>
      <w:r w:rsidRPr="00201716">
        <w:rPr>
          <w:rFonts w:ascii="Arial" w:hAnsi="Arial" w:cs="Arial"/>
          <w:iCs/>
          <w:sz w:val="24"/>
          <w:szCs w:val="24"/>
        </w:rPr>
        <w:t xml:space="preserve"> Российской Федерации.</w:t>
      </w:r>
    </w:p>
    <w:p w:rsidR="00190410" w:rsidRPr="00201716" w:rsidRDefault="00190410" w:rsidP="00AD7A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01716">
        <w:rPr>
          <w:rFonts w:ascii="Arial" w:hAnsi="Arial" w:cs="Arial"/>
          <w:iCs/>
          <w:sz w:val="24"/>
          <w:szCs w:val="24"/>
        </w:rPr>
        <w:t xml:space="preserve"> Обращение взыскания на средства бюджета</w:t>
      </w:r>
      <w:r w:rsidR="00FB0316" w:rsidRPr="00201716">
        <w:rPr>
          <w:rFonts w:ascii="Arial" w:hAnsi="Arial" w:cs="Arial"/>
          <w:iCs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iCs/>
          <w:sz w:val="24"/>
          <w:szCs w:val="24"/>
        </w:rPr>
        <w:t xml:space="preserve"> на основании судебных актов производится в соответствии с Бюджетным </w:t>
      </w:r>
      <w:hyperlink r:id="rId25" w:history="1">
        <w:r w:rsidRPr="00201716">
          <w:rPr>
            <w:rFonts w:ascii="Arial" w:hAnsi="Arial" w:cs="Arial"/>
            <w:iCs/>
            <w:sz w:val="24"/>
            <w:szCs w:val="24"/>
          </w:rPr>
          <w:t>кодексом</w:t>
        </w:r>
      </w:hyperlink>
      <w:r w:rsidRPr="00201716">
        <w:rPr>
          <w:rFonts w:ascii="Arial" w:hAnsi="Arial" w:cs="Arial"/>
          <w:iCs/>
          <w:sz w:val="24"/>
          <w:szCs w:val="24"/>
        </w:rPr>
        <w:t xml:space="preserve"> Российской Федерации.</w:t>
      </w: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Статья 19. Нарушение бюджетного законодательства</w:t>
      </w:r>
    </w:p>
    <w:p w:rsidR="00190410" w:rsidRPr="00201716" w:rsidRDefault="00190410" w:rsidP="00190410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E0AC2" w:rsidRPr="00201716" w:rsidRDefault="00190410" w:rsidP="00AD7A1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01716">
        <w:rPr>
          <w:rFonts w:ascii="Arial" w:hAnsi="Arial" w:cs="Arial"/>
          <w:sz w:val="24"/>
          <w:szCs w:val="24"/>
        </w:rPr>
        <w:t>Неисполнение либо ненадлежащее исполнение установленного законодательством Российской Федерации, Кемеровской области и настоящим Положением порядка составления, рассмотрения проекта бюджета</w:t>
      </w:r>
      <w:r w:rsidR="00B66D28" w:rsidRPr="00201716">
        <w:rPr>
          <w:rFonts w:ascii="Arial" w:hAnsi="Arial" w:cs="Arial"/>
          <w:sz w:val="24"/>
          <w:szCs w:val="24"/>
        </w:rPr>
        <w:t xml:space="preserve">  поселения</w:t>
      </w:r>
      <w:r w:rsidRPr="00201716">
        <w:rPr>
          <w:rFonts w:ascii="Arial" w:hAnsi="Arial" w:cs="Arial"/>
          <w:sz w:val="24"/>
          <w:szCs w:val="24"/>
        </w:rPr>
        <w:t>, утверждения бюджета</w:t>
      </w:r>
      <w:r w:rsidR="00B66D28" w:rsidRPr="00201716">
        <w:rPr>
          <w:rFonts w:ascii="Arial" w:hAnsi="Arial" w:cs="Arial"/>
          <w:sz w:val="24"/>
          <w:szCs w:val="24"/>
        </w:rPr>
        <w:t xml:space="preserve">  поселения</w:t>
      </w:r>
      <w:r w:rsidRPr="00201716">
        <w:rPr>
          <w:rFonts w:ascii="Arial" w:hAnsi="Arial" w:cs="Arial"/>
          <w:sz w:val="24"/>
          <w:szCs w:val="24"/>
        </w:rPr>
        <w:t>, исполнения и контроля за исполнением бюджета</w:t>
      </w:r>
      <w:r w:rsidR="00B66D28" w:rsidRPr="00201716">
        <w:rPr>
          <w:rFonts w:ascii="Arial" w:hAnsi="Arial" w:cs="Arial"/>
          <w:sz w:val="24"/>
          <w:szCs w:val="24"/>
        </w:rPr>
        <w:t xml:space="preserve"> поселения</w:t>
      </w:r>
      <w:r w:rsidRPr="00201716">
        <w:rPr>
          <w:rFonts w:ascii="Arial" w:hAnsi="Arial" w:cs="Arial"/>
          <w:sz w:val="24"/>
          <w:szCs w:val="24"/>
        </w:rPr>
        <w:t xml:space="preserve"> признается нарушением бюджетного законодательства, которое влечет применение к нарушителям мер принуждения в соответствии с Бюджетным </w:t>
      </w:r>
      <w:hyperlink r:id="rId26" w:history="1">
        <w:r w:rsidRPr="00201716">
          <w:rPr>
            <w:rStyle w:val="a5"/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2017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1716">
        <w:rPr>
          <w:rFonts w:ascii="Arial" w:hAnsi="Arial" w:cs="Arial"/>
          <w:sz w:val="24"/>
          <w:szCs w:val="24"/>
        </w:rPr>
        <w:t>Российской Федерации, федеральным и областным законодательством.</w:t>
      </w:r>
    </w:p>
    <w:sectPr w:rsidR="001E0AC2" w:rsidRPr="00201716" w:rsidSect="00201716">
      <w:headerReference w:type="even" r:id="rId27"/>
      <w:headerReference w:type="default" r:id="rId28"/>
      <w:pgSz w:w="11906" w:h="16838"/>
      <w:pgMar w:top="719" w:right="113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E8" w:rsidRDefault="002E7EE8">
      <w:r>
        <w:separator/>
      </w:r>
    </w:p>
  </w:endnote>
  <w:endnote w:type="continuationSeparator" w:id="0">
    <w:p w:rsidR="002E7EE8" w:rsidRDefault="002E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E8" w:rsidRDefault="002E7EE8">
      <w:r>
        <w:separator/>
      </w:r>
    </w:p>
  </w:footnote>
  <w:footnote w:type="continuationSeparator" w:id="0">
    <w:p w:rsidR="002E7EE8" w:rsidRDefault="002E7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74" w:rsidRDefault="00BA5874" w:rsidP="007E58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874" w:rsidRDefault="00BA58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74" w:rsidRDefault="00BA5874" w:rsidP="007E58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3028">
      <w:rPr>
        <w:rStyle w:val="a8"/>
        <w:noProof/>
      </w:rPr>
      <w:t>11</w:t>
    </w:r>
    <w:r>
      <w:rPr>
        <w:rStyle w:val="a8"/>
      </w:rPr>
      <w:fldChar w:fldCharType="end"/>
    </w:r>
  </w:p>
  <w:p w:rsidR="00BA5874" w:rsidRDefault="00BA5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7734E52"/>
    <w:multiLevelType w:val="hybridMultilevel"/>
    <w:tmpl w:val="C44E9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F1805"/>
    <w:multiLevelType w:val="hybridMultilevel"/>
    <w:tmpl w:val="43604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0"/>
  </w:num>
  <w:num w:numId="5">
    <w:abstractNumId w:val="9"/>
  </w:num>
  <w:num w:numId="6">
    <w:abstractNumId w:val="20"/>
  </w:num>
  <w:num w:numId="7">
    <w:abstractNumId w:val="23"/>
  </w:num>
  <w:num w:numId="8">
    <w:abstractNumId w:val="3"/>
  </w:num>
  <w:num w:numId="9">
    <w:abstractNumId w:val="6"/>
  </w:num>
  <w:num w:numId="10">
    <w:abstractNumId w:val="22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24"/>
  </w:num>
  <w:num w:numId="16">
    <w:abstractNumId w:val="0"/>
  </w:num>
  <w:num w:numId="17">
    <w:abstractNumId w:val="25"/>
  </w:num>
  <w:num w:numId="18">
    <w:abstractNumId w:val="21"/>
  </w:num>
  <w:num w:numId="19">
    <w:abstractNumId w:val="14"/>
  </w:num>
  <w:num w:numId="20">
    <w:abstractNumId w:val="4"/>
  </w:num>
  <w:num w:numId="21">
    <w:abstractNumId w:val="8"/>
  </w:num>
  <w:num w:numId="22">
    <w:abstractNumId w:val="16"/>
  </w:num>
  <w:num w:numId="23">
    <w:abstractNumId w:val="17"/>
  </w:num>
  <w:num w:numId="24">
    <w:abstractNumId w:val="11"/>
  </w:num>
  <w:num w:numId="25">
    <w:abstractNumId w:val="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410"/>
    <w:rsid w:val="000926D4"/>
    <w:rsid w:val="000A73B0"/>
    <w:rsid w:val="000B7D6D"/>
    <w:rsid w:val="000C01C7"/>
    <w:rsid w:val="000D3A94"/>
    <w:rsid w:val="00190410"/>
    <w:rsid w:val="001E0AC2"/>
    <w:rsid w:val="00201716"/>
    <w:rsid w:val="002E7EE8"/>
    <w:rsid w:val="003A79A2"/>
    <w:rsid w:val="0040790D"/>
    <w:rsid w:val="005C19B5"/>
    <w:rsid w:val="005E4B54"/>
    <w:rsid w:val="00631E0C"/>
    <w:rsid w:val="00697A4A"/>
    <w:rsid w:val="007375F5"/>
    <w:rsid w:val="007E58B0"/>
    <w:rsid w:val="007F3028"/>
    <w:rsid w:val="009E1B87"/>
    <w:rsid w:val="00AD7A17"/>
    <w:rsid w:val="00B66D28"/>
    <w:rsid w:val="00BA5874"/>
    <w:rsid w:val="00C4196B"/>
    <w:rsid w:val="00C44258"/>
    <w:rsid w:val="00C90A08"/>
    <w:rsid w:val="00D260B6"/>
    <w:rsid w:val="00D4024B"/>
    <w:rsid w:val="00DB2AD4"/>
    <w:rsid w:val="00E9537D"/>
    <w:rsid w:val="00F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410"/>
  </w:style>
  <w:style w:type="paragraph" w:styleId="1">
    <w:name w:val="heading 1"/>
    <w:basedOn w:val="a"/>
    <w:next w:val="a"/>
    <w:qFormat/>
    <w:rsid w:val="00201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041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190410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19041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locked/>
    <w:rsid w:val="00190410"/>
    <w:rPr>
      <w:b/>
      <w:bCs/>
      <w:sz w:val="40"/>
      <w:szCs w:val="40"/>
      <w:lang w:val="ru-RU" w:eastAsia="ru-RU" w:bidi="ar-SA"/>
    </w:rPr>
  </w:style>
  <w:style w:type="character" w:styleId="a5">
    <w:name w:val="Hyperlink"/>
    <w:basedOn w:val="a0"/>
    <w:rsid w:val="00190410"/>
    <w:rPr>
      <w:rFonts w:cs="Times New Roman"/>
      <w:color w:val="0000FF"/>
      <w:u w:val="single"/>
    </w:rPr>
  </w:style>
  <w:style w:type="paragraph" w:customStyle="1" w:styleId="ConsPlusNormal">
    <w:name w:val="ConsPlusNormal"/>
    <w:rsid w:val="0019041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">
    <w:name w:val="List Paragraph"/>
    <w:basedOn w:val="a"/>
    <w:rsid w:val="00190410"/>
    <w:pPr>
      <w:ind w:left="720"/>
      <w:contextualSpacing/>
    </w:pPr>
  </w:style>
  <w:style w:type="paragraph" w:customStyle="1" w:styleId="ConsTitle">
    <w:name w:val="ConsTitle"/>
    <w:rsid w:val="00697A4A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a6">
    <w:name w:val="Знак Знак"/>
    <w:locked/>
    <w:rsid w:val="00697A4A"/>
    <w:rPr>
      <w:b/>
      <w:bCs/>
      <w:sz w:val="40"/>
      <w:szCs w:val="40"/>
      <w:lang w:val="ru-RU" w:eastAsia="ru-RU" w:bidi="ar-SA"/>
    </w:rPr>
  </w:style>
  <w:style w:type="paragraph" w:customStyle="1" w:styleId="ConsPlusNonformat">
    <w:name w:val="ConsPlusNonformat"/>
    <w:rsid w:val="00697A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631E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1E0C"/>
  </w:style>
  <w:style w:type="paragraph" w:styleId="a9">
    <w:name w:val="Balloon Text"/>
    <w:basedOn w:val="a"/>
    <w:semiHidden/>
    <w:rsid w:val="000C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35DF92249256AE3004E551CB27F3DF3233E4B2D0472F77A2DE507B652ECF0F6C2D79AB748h8H" TargetMode="External"/><Relationship Id="rId13" Type="http://schemas.openxmlformats.org/officeDocument/2006/relationships/hyperlink" Target="consultantplus://offline/ref=CD735DF92249256AE3004E551CB27F3DF3233E4B2D0472F77A2DE507B645h2H" TargetMode="External"/><Relationship Id="rId18" Type="http://schemas.openxmlformats.org/officeDocument/2006/relationships/hyperlink" Target="consultantplus://offline/ref=CD735DF92249256AE3004E551CB27F3DF3233E4B2D0472F77A2DE507B652ECF0F6C2D793B688437F48hBH" TargetMode="External"/><Relationship Id="rId26" Type="http://schemas.openxmlformats.org/officeDocument/2006/relationships/hyperlink" Target="consultantplus://offline/ref=E248CAB15AA88038C43FA1D6AB52CCC510474D6311EE40FE2F1687A37Bs0e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4E4A8A9A0B98E954294195665813EFD1099D445985D128E4936402B7B6h0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D735DF92249256AE3004E551CB27F3DF3233E4B2D0472F77A2DE507B652ECF0F6C2D79AB748hFH" TargetMode="External"/><Relationship Id="rId17" Type="http://schemas.openxmlformats.org/officeDocument/2006/relationships/hyperlink" Target="consultantplus://offline/ref=CD735DF92249256AE3004E551CB27F3DF3233E4B2D0472F77A2DE507B645h2H" TargetMode="External"/><Relationship Id="rId25" Type="http://schemas.openxmlformats.org/officeDocument/2006/relationships/hyperlink" Target="consultantplus://offline/ref=BD282D33F92CBE780EBAF4CDE591B3EDBC384F4010174A743F1FE8AD5EVAc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735DF92249256AE3004E551CB27F3DF3233E4B2D0472F77A2DE507B645h2H" TargetMode="External"/><Relationship Id="rId20" Type="http://schemas.openxmlformats.org/officeDocument/2006/relationships/hyperlink" Target="consultantplus://offline/ref=CD735DF92249256AE3004E551CB27F3DF3233E4B2D0472F77A2DE507B645h2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735DF92249256AE3004E431FDE2338F62068452C057CA62F72BE5AE15BE6A74Bh1H" TargetMode="External"/><Relationship Id="rId24" Type="http://schemas.openxmlformats.org/officeDocument/2006/relationships/hyperlink" Target="consultantplus://offline/ref=BD282D33F92CBE780EBAF4CDE591B3EDBC384F4010174A743F1FE8AD5EVAc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C6FFB489847B97691C35AA3F89F534207C16ACC81B2BAC3B41DD0135jCc2D" TargetMode="External"/><Relationship Id="rId23" Type="http://schemas.openxmlformats.org/officeDocument/2006/relationships/hyperlink" Target="consultantplus://offline/ref=BD282D33F92CBE780EBAF4CDE591B3EDBC384F4010174A743F1FE8AD5EVAc6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D735DF92249256AE3004E431FDE2338F62068452E097BA12772BE5AE15BE6A74Bh1H" TargetMode="External"/><Relationship Id="rId19" Type="http://schemas.openxmlformats.org/officeDocument/2006/relationships/hyperlink" Target="consultantplus://offline/ref=CD735DF92249256AE3004E551CB27F3DF3233E4B2D0472F77A2DE507B645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735DF92249256AE3004E431FDE2338F62068452E0571A92772BE5AE15BE6A74Bh1H" TargetMode="External"/><Relationship Id="rId14" Type="http://schemas.openxmlformats.org/officeDocument/2006/relationships/hyperlink" Target="consultantplus://offline/ref=A4C6FFB489847B97691C35AA3F89F534207C16ACC81B2BAC3B41DD0135jCc2D" TargetMode="External"/><Relationship Id="rId22" Type="http://schemas.openxmlformats.org/officeDocument/2006/relationships/hyperlink" Target="consultantplus://offline/ref=884E4A8A9A0B98E954294195665813EFD1099D445985D128E4936402B7B6h0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RePack by SPecialiST</Company>
  <LinksUpToDate>false</LinksUpToDate>
  <CharactersWithSpaces>30708</CharactersWithSpaces>
  <SharedDoc>false</SharedDoc>
  <HLinks>
    <vt:vector size="120" baseType="variant">
      <vt:variant>
        <vt:i4>5898334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consultantplus://offline/ref=E248CAB15AA88038C43FA1D6AB52CCC510474D6311EE40FE2F1687A37Bs0e0J</vt:lpwstr>
      </vt:variant>
      <vt:variant>
        <vt:lpwstr/>
      </vt:variant>
      <vt:variant>
        <vt:i4>589915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consultantplus://offline/ref=BD282D33F92CBE780EBAF4CDE591B3EDBC384F4010174A743F1FE8AD5EVAc6E</vt:lpwstr>
      </vt:variant>
      <vt:variant>
        <vt:lpwstr/>
      </vt:variant>
      <vt:variant>
        <vt:i4>589915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consultantplus://offline/ref=BD282D33F92CBE780EBAF4CDE591B3EDBC384F4010174A743F1FE8AD5EVAc6E</vt:lpwstr>
      </vt:variant>
      <vt:variant>
        <vt:lpwstr/>
      </vt:variant>
      <vt:variant>
        <vt:i4>589915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consultantplus://offline/ref=BD282D33F92CBE780EBAF4CDE591B3EDBC384F4010174A743F1FE8AD5EVAc6E</vt:lpwstr>
      </vt:variant>
      <vt:variant>
        <vt:lpwstr/>
      </vt:variant>
      <vt:variant>
        <vt:i4>1638401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consultantplus://offline/ref=884E4A8A9A0B98E954294195665813EFD1099D445985D128E4936402B7B6h0E</vt:lpwstr>
      </vt:variant>
      <vt:variant>
        <vt:lpwstr/>
      </vt:variant>
      <vt:variant>
        <vt:i4>1638401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consultantplus://offline/ref=884E4A8A9A0B98E954294195665813EFD1099D445985D128E4936402B7B6h0E</vt:lpwstr>
      </vt:variant>
      <vt:variant>
        <vt:lpwstr/>
      </vt:variant>
      <vt:variant>
        <vt:i4>4456528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consultantplus://offline/ref=CD735DF92249256AE3004E551CB27F3DF3233E4B2D0472F77A2DE507B645h2H</vt:lpwstr>
      </vt:variant>
      <vt:variant>
        <vt:lpwstr/>
      </vt:variant>
      <vt:variant>
        <vt:i4>4456528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consultantplus://offline/ref=CD735DF92249256AE3004E551CB27F3DF3233E4B2D0472F77A2DE507B645h2H</vt:lpwstr>
      </vt:variant>
      <vt:variant>
        <vt:lpwstr/>
      </vt:variant>
      <vt:variant>
        <vt:i4>7536695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consultantplus://offline/ref=CD735DF92249256AE3004E551CB27F3DF3233E4B2D0472F77A2DE507B652ECF0F6C2D793B688437F48hBH</vt:lpwstr>
      </vt:variant>
      <vt:variant>
        <vt:lpwstr/>
      </vt:variant>
      <vt:variant>
        <vt:i4>4456528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consultantplus://offline/ref=CD735DF92249256AE3004E551CB27F3DF3233E4B2D0472F77A2DE507B645h2H</vt:lpwstr>
      </vt:variant>
      <vt:variant>
        <vt:lpwstr/>
      </vt:variant>
      <vt:variant>
        <vt:i4>4456528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consultantplus://offline/ref=CD735DF92249256AE3004E551CB27F3DF3233E4B2D0472F77A2DE507B645h2H</vt:lpwstr>
      </vt:variant>
      <vt:variant>
        <vt:lpwstr/>
      </vt:variant>
      <vt:variant>
        <vt:i4>1966086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consultantplus://offline/ref=A4C6FFB489847B97691C35AA3F89F534207C16ACC81B2BAC3B41DD0135jCc2D</vt:lpwstr>
      </vt:variant>
      <vt:variant>
        <vt:lpwstr/>
      </vt:variant>
      <vt:variant>
        <vt:i4>1966086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consultantplus://offline/ref=A4C6FFB489847B97691C35AA3F89F534207C16ACC81B2BAC3B41DD0135jCc2D</vt:lpwstr>
      </vt:variant>
      <vt:variant>
        <vt:lpwstr/>
      </vt:variant>
      <vt:variant>
        <vt:i4>4456528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consultantplus://offline/ref=CD735DF92249256AE3004E551CB27F3DF3233E4B2D0472F77A2DE507B645h2H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consultantplus://offline/ref=CD735DF92249256AE3004E551CB27F3DF3233E4B2D0472F77A2DE507B652ECF0F6C2D79AB748hFH</vt:lpwstr>
      </vt:variant>
      <vt:variant>
        <vt:lpwstr/>
      </vt:variant>
      <vt:variant>
        <vt:i4>7340080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consultantplus://offline/ref=CD735DF92249256AE3004E431FDE2338F62068452C057CA62F72BE5AE15BE6A74Bh1H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consultantplus://offline/ref=CD735DF92249256AE3004E431FDE2338F62068452E097BA12772BE5AE15BE6A74Bh1H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consultantplus://offline/ref=CD735DF92249256AE3004E431FDE2338F62068452E0571A92772BE5AE15BE6A74Bh1H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consultantplus://offline/ref=CD735DF92249256AE3004E551CB27F3DF3233E4B2D0472F77A2DE507B652ECF0F6C2D79AB748h8H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Бухгалтерия</dc:creator>
  <cp:keywords/>
  <dc:description/>
  <cp:lastModifiedBy>Admin</cp:lastModifiedBy>
  <cp:revision>2</cp:revision>
  <cp:lastPrinted>2016-11-07T06:02:00Z</cp:lastPrinted>
  <dcterms:created xsi:type="dcterms:W3CDTF">2016-11-08T03:24:00Z</dcterms:created>
  <dcterms:modified xsi:type="dcterms:W3CDTF">2016-11-08T03:24:00Z</dcterms:modified>
</cp:coreProperties>
</file>