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D81959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85460">
        <w:rPr>
          <w:sz w:val="28"/>
          <w:szCs w:val="28"/>
        </w:rPr>
        <w:t xml:space="preserve"> «04</w:t>
      </w:r>
      <w:r>
        <w:rPr>
          <w:sz w:val="28"/>
          <w:szCs w:val="28"/>
        </w:rPr>
        <w:t>»</w:t>
      </w:r>
      <w:r w:rsidR="00D85460">
        <w:rPr>
          <w:sz w:val="28"/>
          <w:szCs w:val="28"/>
        </w:rPr>
        <w:t xml:space="preserve"> июля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85460">
        <w:rPr>
          <w:sz w:val="28"/>
          <w:szCs w:val="28"/>
        </w:rPr>
        <w:t>742-П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B5113" w:rsidRPr="009A7ADF" w:rsidRDefault="00701757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учета </w:t>
      </w:r>
      <w:proofErr w:type="spellStart"/>
      <w:r>
        <w:rPr>
          <w:b/>
          <w:sz w:val="28"/>
          <w:szCs w:val="28"/>
        </w:rPr>
        <w:t>наймодателями</w:t>
      </w:r>
      <w:proofErr w:type="spellEnd"/>
      <w:r>
        <w:rPr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464C1A" w:rsidRDefault="00464C1A" w:rsidP="00D4084C">
      <w:pPr>
        <w:adjustRightInd w:val="0"/>
        <w:jc w:val="center"/>
        <w:rPr>
          <w:sz w:val="28"/>
          <w:szCs w:val="28"/>
        </w:rPr>
      </w:pPr>
    </w:p>
    <w:p w:rsidR="000C4EB3" w:rsidRPr="00590E02" w:rsidRDefault="00590E02" w:rsidP="00590E02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r w:rsidR="00066DE7">
        <w:rPr>
          <w:rFonts w:eastAsia="Calibri"/>
          <w:sz w:val="28"/>
          <w:szCs w:val="28"/>
        </w:rPr>
        <w:t>части 1 статьи 91.3 и части 5</w:t>
      </w:r>
      <w:r w:rsidRPr="00590E02">
        <w:rPr>
          <w:rFonts w:eastAsia="Calibri"/>
          <w:sz w:val="28"/>
          <w:szCs w:val="28"/>
        </w:rPr>
        <w:t xml:space="preserve"> статьи 91.13</w:t>
      </w:r>
      <w:r>
        <w:rPr>
          <w:rFonts w:eastAsia="Calibri"/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Федерального закона</w:t>
      </w:r>
      <w:r w:rsidR="008A7147" w:rsidRPr="000C4EB3">
        <w:rPr>
          <w:sz w:val="28"/>
          <w:szCs w:val="28"/>
        </w:rPr>
        <w:t xml:space="preserve"> от 06.10.2003 № 131</w:t>
      </w:r>
      <w:r w:rsidR="00066DE7">
        <w:rPr>
          <w:sz w:val="28"/>
          <w:szCs w:val="28"/>
        </w:rPr>
        <w:t>-ФЗ</w:t>
      </w:r>
      <w:r w:rsidR="008A7147" w:rsidRPr="000C4E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C4EB3">
        <w:rPr>
          <w:sz w:val="28"/>
          <w:szCs w:val="28"/>
        </w:rPr>
        <w:t>:</w:t>
      </w:r>
    </w:p>
    <w:p w:rsidR="00361AAA" w:rsidRPr="006326EF" w:rsidRDefault="00464C1A" w:rsidP="006326EF">
      <w:pPr>
        <w:pStyle w:val="Iauiue"/>
        <w:ind w:firstLine="567"/>
        <w:jc w:val="both"/>
        <w:rPr>
          <w:sz w:val="28"/>
          <w:szCs w:val="28"/>
          <w:shd w:val="clear" w:color="auto" w:fill="F2F2F2"/>
        </w:rPr>
      </w:pPr>
      <w:r w:rsidRPr="000C4E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D2C98">
        <w:rPr>
          <w:sz w:val="28"/>
          <w:szCs w:val="28"/>
          <w:shd w:val="clear" w:color="auto" w:fill="FFFFFF" w:themeFill="background1"/>
        </w:rPr>
        <w:t xml:space="preserve">Утвердить </w:t>
      </w:r>
      <w:r w:rsidR="006326EF" w:rsidRPr="006326EF">
        <w:rPr>
          <w:sz w:val="28"/>
          <w:szCs w:val="28"/>
          <w:shd w:val="clear" w:color="auto" w:fill="FFFFFF" w:themeFill="background1"/>
        </w:rPr>
        <w:t xml:space="preserve">Порядок учета </w:t>
      </w:r>
      <w:proofErr w:type="spellStart"/>
      <w:r w:rsidR="006326EF" w:rsidRPr="006326EF">
        <w:rPr>
          <w:sz w:val="28"/>
          <w:szCs w:val="28"/>
          <w:shd w:val="clear" w:color="auto" w:fill="FFFFFF" w:themeFill="background1"/>
        </w:rPr>
        <w:t>наймодателями</w:t>
      </w:r>
      <w:proofErr w:type="spellEnd"/>
      <w:r w:rsidR="006326EF" w:rsidRPr="006326EF">
        <w:rPr>
          <w:sz w:val="28"/>
          <w:szCs w:val="28"/>
          <w:shd w:val="clear" w:color="auto" w:fill="FFFFFF" w:themeFill="background1"/>
        </w:rPr>
        <w:t xml:space="preserve"> заявлений граждан о предоставлении жилых помещений жилищного фонда социального использования на территории </w:t>
      </w:r>
      <w:r w:rsidR="006326EF">
        <w:rPr>
          <w:sz w:val="28"/>
          <w:szCs w:val="28"/>
          <w:shd w:val="clear" w:color="auto" w:fill="FFFFFF" w:themeFill="background1"/>
        </w:rPr>
        <w:t>Промышленновского муниципального рай</w:t>
      </w:r>
      <w:r w:rsidR="009D2C98">
        <w:rPr>
          <w:sz w:val="28"/>
          <w:szCs w:val="28"/>
          <w:shd w:val="clear" w:color="auto" w:fill="FFFFFF" w:themeFill="background1"/>
        </w:rPr>
        <w:t>о</w:t>
      </w:r>
      <w:r w:rsidR="006326EF">
        <w:rPr>
          <w:sz w:val="28"/>
          <w:szCs w:val="28"/>
          <w:shd w:val="clear" w:color="auto" w:fill="FFFFFF" w:themeFill="background1"/>
        </w:rPr>
        <w:t>на</w:t>
      </w:r>
      <w:r w:rsidR="009D2C98">
        <w:rPr>
          <w:sz w:val="28"/>
          <w:szCs w:val="28"/>
          <w:shd w:val="clear" w:color="auto" w:fill="FFFFFF" w:themeFill="background1"/>
        </w:rPr>
        <w:t xml:space="preserve"> согласно </w:t>
      </w:r>
      <w:r w:rsidR="00DF10EF">
        <w:rPr>
          <w:sz w:val="28"/>
          <w:szCs w:val="28"/>
          <w:shd w:val="clear" w:color="auto" w:fill="FFFFFF" w:themeFill="background1"/>
        </w:rPr>
        <w:t>приложению</w:t>
      </w:r>
      <w:r w:rsidR="006326EF">
        <w:rPr>
          <w:sz w:val="28"/>
          <w:szCs w:val="28"/>
          <w:shd w:val="clear" w:color="auto" w:fill="FFFFFF" w:themeFill="background1"/>
        </w:rPr>
        <w:t>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</w:t>
      </w:r>
      <w:r w:rsidR="0003765E">
        <w:rPr>
          <w:sz w:val="28"/>
          <w:szCs w:val="28"/>
        </w:rPr>
        <w:t xml:space="preserve"> и опубликованию в районной газете «Эхо»</w:t>
      </w:r>
      <w:r w:rsidR="009B5113">
        <w:rPr>
          <w:sz w:val="28"/>
          <w:szCs w:val="28"/>
        </w:rPr>
        <w:t>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 xml:space="preserve">ящего постановления возложить на </w:t>
      </w:r>
      <w:r w:rsidR="0045200B">
        <w:rPr>
          <w:sz w:val="28"/>
          <w:szCs w:val="28"/>
        </w:rPr>
        <w:t xml:space="preserve">первого </w:t>
      </w:r>
      <w:r w:rsidR="009B5113">
        <w:rPr>
          <w:sz w:val="28"/>
          <w:szCs w:val="28"/>
        </w:rPr>
        <w:t>заместителя главы Промышленновско</w:t>
      </w:r>
      <w:r>
        <w:rPr>
          <w:sz w:val="28"/>
          <w:szCs w:val="28"/>
        </w:rPr>
        <w:t xml:space="preserve">го муниципального </w:t>
      </w:r>
      <w:r w:rsidR="00747BA1">
        <w:rPr>
          <w:sz w:val="28"/>
          <w:szCs w:val="28"/>
        </w:rPr>
        <w:t>района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</w:t>
      </w:r>
      <w:r w:rsidR="00361AAA">
        <w:rPr>
          <w:sz w:val="28"/>
          <w:szCs w:val="28"/>
        </w:rPr>
        <w:t xml:space="preserve">    </w:t>
      </w:r>
      <w:r w:rsidR="00747BA1">
        <w:rPr>
          <w:sz w:val="28"/>
          <w:szCs w:val="28"/>
        </w:rPr>
        <w:t xml:space="preserve">     </w:t>
      </w:r>
      <w:r w:rsidR="006326EF">
        <w:rPr>
          <w:sz w:val="28"/>
          <w:szCs w:val="28"/>
        </w:rPr>
        <w:t>В.Е. Серебров</w:t>
      </w:r>
      <w:r w:rsidR="0045200B">
        <w:rPr>
          <w:sz w:val="28"/>
          <w:szCs w:val="28"/>
        </w:rPr>
        <w:t>а</w:t>
      </w:r>
      <w:r w:rsidR="009B5113">
        <w:rPr>
          <w:sz w:val="28"/>
          <w:szCs w:val="28"/>
        </w:rPr>
        <w:t>.</w:t>
      </w:r>
    </w:p>
    <w:p w:rsidR="009B5113" w:rsidRDefault="00747BA1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/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C56BA5" w:rsidRDefault="00C56BA5" w:rsidP="00D4084C">
      <w:pPr>
        <w:adjustRightInd w:val="0"/>
      </w:pPr>
    </w:p>
    <w:p w:rsidR="00C56BA5" w:rsidRDefault="00C56BA5" w:rsidP="00D4084C">
      <w:pPr>
        <w:adjustRightInd w:val="0"/>
      </w:pPr>
    </w:p>
    <w:p w:rsidR="00C56BA5" w:rsidRDefault="00C56BA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>Исп. А.Е</w:t>
      </w:r>
      <w:r w:rsidR="009B5113">
        <w:t xml:space="preserve">. </w:t>
      </w:r>
      <w:proofErr w:type="spellStart"/>
      <w:r>
        <w:t>Прейс</w:t>
      </w:r>
      <w:proofErr w:type="spellEnd"/>
    </w:p>
    <w:p w:rsidR="00A140F3" w:rsidRPr="00A140F3" w:rsidRDefault="009B5113" w:rsidP="00A140F3">
      <w:pPr>
        <w:adjustRightInd w:val="0"/>
      </w:pPr>
      <w:r>
        <w:t>тел. 74585</w:t>
      </w:r>
    </w:p>
    <w:p w:rsidR="00A140F3" w:rsidRPr="00A140F3" w:rsidRDefault="00E8479E" w:rsidP="00E8479E">
      <w:pPr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</w:t>
      </w:r>
      <w:r w:rsidR="00A140F3" w:rsidRPr="00A140F3">
        <w:rPr>
          <w:rFonts w:eastAsia="Calibri"/>
          <w:sz w:val="28"/>
          <w:szCs w:val="28"/>
        </w:rPr>
        <w:t>Приложение</w:t>
      </w:r>
    </w:p>
    <w:p w:rsidR="00A140F3" w:rsidRPr="00A140F3" w:rsidRDefault="00E8479E" w:rsidP="00E8479E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A140F3" w:rsidRPr="00A140F3">
        <w:rPr>
          <w:rFonts w:eastAsia="Calibri"/>
          <w:sz w:val="28"/>
          <w:szCs w:val="28"/>
        </w:rPr>
        <w:t>к постановлению администрации</w:t>
      </w:r>
    </w:p>
    <w:p w:rsidR="00E8479E" w:rsidRDefault="00A140F3" w:rsidP="00E8479E">
      <w:pPr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8479E">
        <w:rPr>
          <w:rFonts w:eastAsia="Calibri"/>
          <w:sz w:val="28"/>
          <w:szCs w:val="28"/>
        </w:rPr>
        <w:t>ромышленновского муниципального</w:t>
      </w:r>
    </w:p>
    <w:p w:rsidR="00A140F3" w:rsidRPr="00A140F3" w:rsidRDefault="00E8479E" w:rsidP="00E8479E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A140F3">
        <w:rPr>
          <w:rFonts w:eastAsia="Calibri"/>
          <w:sz w:val="28"/>
          <w:szCs w:val="28"/>
        </w:rPr>
        <w:t>района</w:t>
      </w:r>
    </w:p>
    <w:p w:rsidR="00A140F3" w:rsidRPr="00A140F3" w:rsidRDefault="00E8479E" w:rsidP="00E8479E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A140F3" w:rsidRPr="00A140F3">
        <w:rPr>
          <w:rFonts w:eastAsia="Calibri"/>
          <w:sz w:val="28"/>
          <w:szCs w:val="28"/>
        </w:rPr>
        <w:t xml:space="preserve">от </w:t>
      </w:r>
      <w:r w:rsidR="00D85460">
        <w:rPr>
          <w:rFonts w:eastAsia="Calibri"/>
          <w:sz w:val="28"/>
          <w:szCs w:val="28"/>
        </w:rPr>
        <w:t>04.07.2017г. №742-П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Default="00A140F3" w:rsidP="00A140F3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140F3">
        <w:rPr>
          <w:rFonts w:eastAsia="Calibri"/>
          <w:b/>
          <w:bCs/>
          <w:sz w:val="28"/>
          <w:szCs w:val="28"/>
        </w:rPr>
        <w:t>П</w:t>
      </w:r>
      <w:r>
        <w:rPr>
          <w:rFonts w:eastAsia="Calibri"/>
          <w:b/>
          <w:bCs/>
          <w:sz w:val="28"/>
          <w:szCs w:val="28"/>
        </w:rPr>
        <w:t>орядок</w:t>
      </w:r>
    </w:p>
    <w:p w:rsidR="00A140F3" w:rsidRPr="00A140F3" w:rsidRDefault="007D4F05" w:rsidP="007D4F05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</w:t>
      </w:r>
      <w:r w:rsidR="00A140F3">
        <w:rPr>
          <w:rFonts w:eastAsia="Calibri"/>
          <w:b/>
          <w:bCs/>
          <w:sz w:val="28"/>
          <w:szCs w:val="28"/>
        </w:rPr>
        <w:t xml:space="preserve">чета </w:t>
      </w:r>
      <w:proofErr w:type="spellStart"/>
      <w:r w:rsidR="00A140F3">
        <w:rPr>
          <w:rFonts w:eastAsia="Calibri"/>
          <w:b/>
          <w:bCs/>
          <w:sz w:val="28"/>
          <w:szCs w:val="28"/>
        </w:rPr>
        <w:t>наймодателем</w:t>
      </w:r>
      <w:proofErr w:type="spellEnd"/>
      <w:r w:rsidR="00A140F3">
        <w:rPr>
          <w:rFonts w:eastAsia="Calibri"/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</w:t>
      </w:r>
      <w:r>
        <w:rPr>
          <w:rFonts w:eastAsia="Calibri"/>
          <w:b/>
          <w:bCs/>
          <w:sz w:val="28"/>
          <w:szCs w:val="28"/>
        </w:rPr>
        <w:t>ний жилищного фонда социального использования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</w:p>
    <w:p w:rsidR="00A140F3" w:rsidRPr="00A140F3" w:rsidRDefault="00A140F3" w:rsidP="007D4F05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1. Общие положения</w:t>
      </w:r>
    </w:p>
    <w:p w:rsidR="00A140F3" w:rsidRPr="00A140F3" w:rsidRDefault="00A140F3" w:rsidP="007D4F05">
      <w:pPr>
        <w:adjustRightInd w:val="0"/>
        <w:jc w:val="both"/>
        <w:rPr>
          <w:rFonts w:eastAsia="Calibri"/>
          <w:sz w:val="28"/>
          <w:szCs w:val="28"/>
        </w:rPr>
      </w:pPr>
    </w:p>
    <w:p w:rsidR="007D4F05" w:rsidRPr="000A2A6F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1.1. Настоящий Порядок учета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по тексту - Порядок) регулирует отношения по учету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заявлений граждан о предоставлении жилого помещения по договору найма жилого помещения жилищного фонда социального использования на территории </w:t>
      </w:r>
      <w:r w:rsidR="007D4F05" w:rsidRPr="000A2A6F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 (далее - заявления).</w:t>
      </w:r>
    </w:p>
    <w:p w:rsidR="007D4F05" w:rsidRPr="000A2A6F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1.2. </w:t>
      </w:r>
      <w:proofErr w:type="spellStart"/>
      <w:r w:rsidRPr="00A140F3">
        <w:rPr>
          <w:rFonts w:eastAsia="Calibri"/>
          <w:sz w:val="28"/>
          <w:szCs w:val="28"/>
        </w:rPr>
        <w:t>Наймодателями</w:t>
      </w:r>
      <w:proofErr w:type="spellEnd"/>
      <w:r w:rsidRPr="00A140F3">
        <w:rPr>
          <w:rFonts w:eastAsia="Calibri"/>
          <w:sz w:val="28"/>
          <w:szCs w:val="28"/>
        </w:rPr>
        <w:t xml:space="preserve"> являются:</w:t>
      </w:r>
    </w:p>
    <w:p w:rsidR="000A2A6F" w:rsidRPr="000A2A6F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1.2.1. Администрация </w:t>
      </w:r>
      <w:r w:rsidR="007D4F05" w:rsidRPr="000A2A6F">
        <w:rPr>
          <w:rFonts w:eastAsia="Calibri"/>
          <w:sz w:val="28"/>
          <w:szCs w:val="28"/>
        </w:rPr>
        <w:t>Промышленновского муниципального района</w:t>
      </w:r>
      <w:r w:rsidR="000A2A6F">
        <w:rPr>
          <w:rFonts w:eastAsia="Calibri"/>
          <w:sz w:val="28"/>
          <w:szCs w:val="28"/>
        </w:rPr>
        <w:t>.</w:t>
      </w:r>
    </w:p>
    <w:p w:rsidR="007D4F05" w:rsidRPr="000A2A6F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1.2.2. Уп</w:t>
      </w:r>
      <w:r w:rsidR="0045200B">
        <w:rPr>
          <w:rFonts w:eastAsia="Calibri"/>
          <w:sz w:val="28"/>
          <w:szCs w:val="28"/>
        </w:rPr>
        <w:t>олномоче</w:t>
      </w:r>
      <w:r w:rsidRPr="00A140F3">
        <w:rPr>
          <w:rFonts w:eastAsia="Calibri"/>
          <w:sz w:val="28"/>
          <w:szCs w:val="28"/>
        </w:rPr>
        <w:t xml:space="preserve">нные администрацией </w:t>
      </w:r>
      <w:r w:rsidR="007D4F05" w:rsidRPr="000A2A6F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 организации.</w:t>
      </w:r>
      <w:bookmarkStart w:id="0" w:name="Par18"/>
      <w:bookmarkEnd w:id="0"/>
    </w:p>
    <w:p w:rsidR="009D2C98" w:rsidRPr="000A2A6F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1.2.3. Созданные администрацией </w:t>
      </w:r>
      <w:r w:rsidR="007D4F05" w:rsidRPr="000A2A6F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</w:t>
      </w:r>
      <w:r w:rsidR="007D4F05" w:rsidRPr="000A2A6F">
        <w:rPr>
          <w:rFonts w:eastAsia="Calibri"/>
          <w:sz w:val="28"/>
          <w:szCs w:val="28"/>
        </w:rPr>
        <w:t>ийской Федерации от 05.12.2014 № 1318 «</w:t>
      </w:r>
      <w:r w:rsidRPr="00A140F3">
        <w:rPr>
          <w:rFonts w:eastAsia="Calibri"/>
          <w:sz w:val="28"/>
          <w:szCs w:val="28"/>
        </w:rPr>
        <w:t xml:space="preserve">О регулировании отношений по найму жилых помещений жилищного </w:t>
      </w:r>
      <w:r w:rsidR="007D4F05" w:rsidRPr="000A2A6F">
        <w:rPr>
          <w:rFonts w:eastAsia="Calibri"/>
          <w:sz w:val="28"/>
          <w:szCs w:val="28"/>
        </w:rPr>
        <w:t>фонда социального использования»</w:t>
      </w:r>
      <w:r w:rsidRPr="00A140F3">
        <w:rPr>
          <w:rFonts w:eastAsia="Calibri"/>
          <w:sz w:val="28"/>
          <w:szCs w:val="28"/>
        </w:rPr>
        <w:t>.</w:t>
      </w:r>
    </w:p>
    <w:p w:rsidR="009D2C98" w:rsidRPr="000A2A6F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1.3. Учету подлежат заявления граждан, которые приняты администрацией </w:t>
      </w:r>
      <w:r w:rsidR="009D2C98" w:rsidRPr="000A2A6F">
        <w:rPr>
          <w:rFonts w:eastAsia="Calibri"/>
          <w:sz w:val="28"/>
          <w:szCs w:val="28"/>
        </w:rPr>
        <w:t xml:space="preserve">Промышленновского муниципального района </w:t>
      </w:r>
      <w:r w:rsidRPr="00A140F3">
        <w:rPr>
          <w:rFonts w:eastAsia="Calibri"/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140F3" w:rsidRPr="00A140F3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1.4. Учет заявлений включает в себя поступление, рассмотрение, учет или отказ в учете заявлений, снятие заявлений с учета.</w:t>
      </w:r>
    </w:p>
    <w:p w:rsidR="00A140F3" w:rsidRPr="00A140F3" w:rsidRDefault="00A140F3" w:rsidP="007D4F05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9D2C98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 Поступление заявлений</w:t>
      </w:r>
    </w:p>
    <w:p w:rsidR="00A140F3" w:rsidRPr="00A140F3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2.1. Заявление составляетс</w:t>
      </w:r>
      <w:r w:rsidR="009D2C98">
        <w:rPr>
          <w:rFonts w:eastAsia="Calibri"/>
          <w:sz w:val="28"/>
          <w:szCs w:val="28"/>
        </w:rPr>
        <w:t>я по форме согласно приложению №</w:t>
      </w:r>
      <w:r w:rsidRPr="00A140F3">
        <w:rPr>
          <w:rFonts w:eastAsia="Calibri"/>
          <w:sz w:val="28"/>
          <w:szCs w:val="28"/>
        </w:rPr>
        <w:t xml:space="preserve"> 1 к настоящему Порядку и подается наймодателю.</w:t>
      </w:r>
    </w:p>
    <w:p w:rsidR="008D56DB" w:rsidRDefault="00A140F3" w:rsidP="008C206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2.2. Заявление подается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 Заявление может быть подано представителем, </w:t>
      </w:r>
      <w:r w:rsidRPr="00A140F3">
        <w:rPr>
          <w:rFonts w:eastAsia="Calibri"/>
          <w:sz w:val="28"/>
          <w:szCs w:val="28"/>
        </w:rPr>
        <w:lastRenderedPageBreak/>
        <w:t>действующим на основании доверенности, составленной в простой письменной форме.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2.3. Одновременно с заявлением гражданином представляются:</w:t>
      </w:r>
      <w:bookmarkStart w:id="1" w:name="Par27"/>
      <w:bookmarkEnd w:id="1"/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2.3.1. Документы, удостоверяющие личность гражданина и членов его семьи.</w:t>
      </w:r>
      <w:bookmarkStart w:id="2" w:name="Par28"/>
      <w:bookmarkEnd w:id="2"/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2.3.2. Документы, подтверждающие степень родства или свойства по отношению к гражданину совместно проживающих с ним членов его семьи.</w:t>
      </w:r>
      <w:bookmarkStart w:id="3" w:name="Par29"/>
      <w:bookmarkEnd w:id="3"/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2.3.3. Документы, удостоверяющие личность представителя гражданина, и подтверждающие его полномочия, если заявление подается представителем гражданина (члена его семьи).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Все документы представляются в подлинниках и копиях. После сверки подлинников с копиями подлинники документов возвращаются гражданину или его представителю.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Гражданин также вправе представить справку администрации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 о нахождении его и членов его </w:t>
      </w:r>
      <w:proofErr w:type="gramStart"/>
      <w:r w:rsidRPr="00A140F3">
        <w:rPr>
          <w:rFonts w:eastAsia="Calibri"/>
          <w:sz w:val="28"/>
          <w:szCs w:val="28"/>
        </w:rPr>
        <w:t>семьи</w:t>
      </w:r>
      <w:proofErr w:type="gramEnd"/>
      <w:r w:rsidRPr="00A140F3">
        <w:rPr>
          <w:rFonts w:eastAsia="Calibri"/>
          <w:sz w:val="28"/>
          <w:szCs w:val="28"/>
        </w:rPr>
        <w:t xml:space="preserve"> на учете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2.4. </w:t>
      </w:r>
      <w:proofErr w:type="spellStart"/>
      <w:r w:rsidRPr="00A140F3">
        <w:rPr>
          <w:rFonts w:eastAsia="Calibri"/>
          <w:sz w:val="28"/>
          <w:szCs w:val="28"/>
        </w:rPr>
        <w:t>Наймодатель</w:t>
      </w:r>
      <w:proofErr w:type="spellEnd"/>
      <w:r w:rsidRPr="00A140F3">
        <w:rPr>
          <w:rFonts w:eastAsia="Calibri"/>
          <w:sz w:val="28"/>
          <w:szCs w:val="28"/>
        </w:rPr>
        <w:t xml:space="preserve"> не вправе требовать предоставления гражданином и членами его семьи документов, не предусмотренных пунктами 2.3.1, </w:t>
      </w:r>
      <w:hyperlink w:anchor="Par28" w:history="1">
        <w:r w:rsidRPr="00A140F3">
          <w:rPr>
            <w:rFonts w:eastAsia="Calibri"/>
            <w:sz w:val="28"/>
            <w:szCs w:val="28"/>
          </w:rPr>
          <w:t>2.3.2</w:t>
        </w:r>
      </w:hyperlink>
      <w:r w:rsidRPr="00A140F3">
        <w:rPr>
          <w:rFonts w:eastAsia="Calibri"/>
          <w:sz w:val="28"/>
          <w:szCs w:val="28"/>
        </w:rPr>
        <w:t>, абзацем первым пункта 2.3.3 настоящего Порядка.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2.5. Заявления граждан регистрируются в течение 3 рабочих дней со дня их поступления в книге учета заявлений граждан о предоставлении жилых помещений по договорам найма жилых помещений жилищного фонда социального использования (далее - книга учета заявлений), которая ведется по форме</w:t>
      </w:r>
      <w:r w:rsidR="009D2C98">
        <w:rPr>
          <w:rFonts w:eastAsia="Calibri"/>
          <w:sz w:val="28"/>
          <w:szCs w:val="28"/>
        </w:rPr>
        <w:t xml:space="preserve"> в соответствии с приложением № </w:t>
      </w:r>
      <w:r w:rsidRPr="00A140F3">
        <w:rPr>
          <w:rFonts w:eastAsia="Calibri"/>
          <w:sz w:val="28"/>
          <w:szCs w:val="28"/>
        </w:rPr>
        <w:t>2 к настоящему Порядку.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Гражданину выдается расписка в получении заявления и документов с указанием их перечня, даты и времени их получения по форм</w:t>
      </w:r>
      <w:r w:rsidR="009D2C98">
        <w:rPr>
          <w:rFonts w:eastAsia="Calibri"/>
          <w:sz w:val="28"/>
          <w:szCs w:val="28"/>
        </w:rPr>
        <w:t>е в соответствии с приложением №</w:t>
      </w:r>
      <w:r w:rsidRPr="00A140F3">
        <w:rPr>
          <w:rFonts w:eastAsia="Calibri"/>
          <w:sz w:val="28"/>
          <w:szCs w:val="28"/>
        </w:rPr>
        <w:t xml:space="preserve"> 3 к настоящему Порядку.</w:t>
      </w:r>
    </w:p>
    <w:p w:rsidR="00A140F3" w:rsidRPr="00A140F3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Исправления записей в книге учета заявлений, вносимые на основании документов, заверяются специалистом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 xml:space="preserve"> и скрепляются печатью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.</w:t>
      </w:r>
    </w:p>
    <w:p w:rsidR="00A140F3" w:rsidRPr="00A140F3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9D2C98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 Рассмотрение заявлений</w:t>
      </w:r>
    </w:p>
    <w:p w:rsidR="00A140F3" w:rsidRPr="00A140F3" w:rsidRDefault="00A140F3" w:rsidP="007D4F05">
      <w:pPr>
        <w:adjustRightInd w:val="0"/>
        <w:jc w:val="both"/>
        <w:rPr>
          <w:rFonts w:eastAsia="Calibri"/>
          <w:sz w:val="28"/>
          <w:szCs w:val="28"/>
        </w:rPr>
      </w:pP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3.1. </w:t>
      </w:r>
      <w:proofErr w:type="spellStart"/>
      <w:r w:rsidRPr="00A140F3">
        <w:rPr>
          <w:rFonts w:eastAsia="Calibri"/>
          <w:sz w:val="28"/>
          <w:szCs w:val="28"/>
        </w:rPr>
        <w:t>Наймодатель</w:t>
      </w:r>
      <w:proofErr w:type="spellEnd"/>
      <w:r w:rsidRPr="00A140F3">
        <w:rPr>
          <w:rFonts w:eastAsia="Calibri"/>
          <w:sz w:val="28"/>
          <w:szCs w:val="28"/>
        </w:rPr>
        <w:t xml:space="preserve"> в течение 30 (тридцати) рабочих дней со дня регистрации заявления в книге учета заявлений рассматривает заявление и приложенные к нему документы, проводит проверку достоверности сведений, содержащихся в представленных документах, и принимает одно из следующих решений: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3.1.1. Решение об учете заявления.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3.1.2. Решение об отказе в учете заявления.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3.2. Решение об отказе в учете заявления принимается в следующих случаях: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lastRenderedPageBreak/>
        <w:t>3.2.1. Гражданин не состоит на учете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D2C98" w:rsidRDefault="00A140F3" w:rsidP="00DD1E64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3.2.2. Гражданин не соответствует установленным в соответствии с пунктом 1 части 3 статьи 91.17 Жилищно</w:t>
      </w:r>
      <w:r w:rsidR="00DD1E64">
        <w:rPr>
          <w:rFonts w:eastAsia="Calibri"/>
          <w:sz w:val="28"/>
          <w:szCs w:val="28"/>
        </w:rPr>
        <w:t xml:space="preserve">го кодекса Российской Федерации </w:t>
      </w:r>
      <w:r w:rsidRPr="00A140F3">
        <w:rPr>
          <w:rFonts w:eastAsia="Calibri"/>
          <w:sz w:val="28"/>
          <w:szCs w:val="28"/>
        </w:rPr>
        <w:t>категориям граждан, которым могут быть предоставлены жилые помещения.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3.2.3.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прекращен прием заявлений в связи с тем, что количество заявлений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Решение оформляется: постановлением администрации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, если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является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; распоряжением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 xml:space="preserve">, если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являются организации, указанные в пунктах 1.2.2 и 1.2.3 настоящего Порядка.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3.3. В течение 3 (трех) рабочих дней со дня принятия решения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в адрес гражданина направляется уведомление об учете заявления или об отказе в учете заявления. В случае отказа в учете заявления указывается причина отказа.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3.4. Отказ в учете заявления может быть обжалован в судебном порядке.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3.5. Учет заявлений осуществляется в порядке очередности, исходя из даты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и временем приема заявления о предоставлении жилого помещения по договору найма жилого помещения жилищного фонда социального использования.</w:t>
      </w:r>
    </w:p>
    <w:p w:rsidR="00A140F3" w:rsidRPr="00A140F3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3.6. Заявление гражданина, копии предоставленных им документов, постановление (распоряжение)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 xml:space="preserve"> об учете заявления или об отказе в учете заявления, а также копия уведомления, направленного гражданину, хранятся в учетном деле.</w:t>
      </w:r>
    </w:p>
    <w:p w:rsidR="00A140F3" w:rsidRPr="00A140F3" w:rsidRDefault="00A140F3" w:rsidP="007D4F05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9D2C98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 Снятие заявлений с учета</w:t>
      </w:r>
    </w:p>
    <w:p w:rsidR="00A140F3" w:rsidRPr="00A140F3" w:rsidRDefault="00A140F3" w:rsidP="007D4F05">
      <w:pPr>
        <w:adjustRightInd w:val="0"/>
        <w:jc w:val="both"/>
        <w:rPr>
          <w:rFonts w:eastAsia="Calibri"/>
          <w:sz w:val="28"/>
          <w:szCs w:val="28"/>
        </w:rPr>
      </w:pP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4.1. Заявления снимаются с учета в следующих случаях: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4.1.1. Предоставления гражданам жилых помещений по договорам найма жилых помещений жилищного фонда социального использования.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4.1.2. Подачи гражданином заявления о снятии с учета.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4.1.3.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4.1.4. Выявления в документах, послуживших основанием для учета заявления, сведений, не соответствующих действительности, а также </w:t>
      </w:r>
      <w:r w:rsidRPr="00A140F3">
        <w:rPr>
          <w:rFonts w:eastAsia="Calibri"/>
          <w:sz w:val="28"/>
          <w:szCs w:val="28"/>
        </w:rPr>
        <w:lastRenderedPageBreak/>
        <w:t>неправомерных действий должностных лиц, осуществляющих учет заявлений, при решении вопроса об учете заявления.</w:t>
      </w:r>
    </w:p>
    <w:p w:rsidR="009D2C98" w:rsidRDefault="00A140F3" w:rsidP="00072C79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4.2. Снятие заявления с учета оформляется постановлением администрации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, если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является </w:t>
      </w:r>
      <w:r w:rsidR="00072C79">
        <w:rPr>
          <w:rFonts w:eastAsia="Calibri"/>
          <w:sz w:val="28"/>
          <w:szCs w:val="28"/>
        </w:rPr>
        <w:t xml:space="preserve">администрация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; распоряжением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 xml:space="preserve">, если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являются организации, указанные в пунктах 1.2.2 и 1.2.3 настоящего Порядка.</w:t>
      </w:r>
    </w:p>
    <w:p w:rsidR="009D2C98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4.3. </w:t>
      </w:r>
      <w:proofErr w:type="gramStart"/>
      <w:r w:rsidRPr="00A140F3">
        <w:rPr>
          <w:rFonts w:eastAsia="Calibri"/>
          <w:sz w:val="28"/>
          <w:szCs w:val="28"/>
        </w:rPr>
        <w:t>В течение 3 (трех) рабочих дней со дня прин</w:t>
      </w:r>
      <w:r w:rsidR="00072C79">
        <w:rPr>
          <w:rFonts w:eastAsia="Calibri"/>
          <w:sz w:val="28"/>
          <w:szCs w:val="28"/>
        </w:rPr>
        <w:t>ятия постановления администрацией</w:t>
      </w:r>
      <w:r w:rsidRPr="00A140F3">
        <w:rPr>
          <w:rFonts w:eastAsia="Calibri"/>
          <w:sz w:val="28"/>
          <w:szCs w:val="28"/>
        </w:rPr>
        <w:t xml:space="preserve">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 xml:space="preserve">, если </w:t>
      </w:r>
      <w:proofErr w:type="spellStart"/>
      <w:r w:rsidRPr="00A140F3">
        <w:rPr>
          <w:rFonts w:eastAsia="Calibri"/>
          <w:sz w:val="28"/>
          <w:szCs w:val="28"/>
        </w:rPr>
        <w:t>наймодателем</w:t>
      </w:r>
      <w:proofErr w:type="spellEnd"/>
      <w:r w:rsidRPr="00A140F3">
        <w:rPr>
          <w:rFonts w:eastAsia="Calibri"/>
          <w:sz w:val="28"/>
          <w:szCs w:val="28"/>
        </w:rPr>
        <w:t xml:space="preserve"> является администрация </w:t>
      </w:r>
      <w:r w:rsidR="009D2C98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>; распоряжени</w:t>
      </w:r>
      <w:r w:rsidR="00072C79">
        <w:rPr>
          <w:rFonts w:eastAsia="Calibri"/>
          <w:sz w:val="28"/>
          <w:szCs w:val="28"/>
        </w:rPr>
        <w:t xml:space="preserve">я </w:t>
      </w:r>
      <w:proofErr w:type="spellStart"/>
      <w:r w:rsidR="00072C79">
        <w:rPr>
          <w:rFonts w:eastAsia="Calibri"/>
          <w:sz w:val="28"/>
          <w:szCs w:val="28"/>
        </w:rPr>
        <w:t>наймодателя</w:t>
      </w:r>
      <w:proofErr w:type="spellEnd"/>
      <w:r w:rsidR="00072C79">
        <w:rPr>
          <w:rFonts w:eastAsia="Calibri"/>
          <w:sz w:val="28"/>
          <w:szCs w:val="28"/>
        </w:rPr>
        <w:t xml:space="preserve">, если </w:t>
      </w:r>
      <w:proofErr w:type="spellStart"/>
      <w:r w:rsidR="00072C79">
        <w:rPr>
          <w:rFonts w:eastAsia="Calibri"/>
          <w:sz w:val="28"/>
          <w:szCs w:val="28"/>
        </w:rPr>
        <w:t>наймодателями</w:t>
      </w:r>
      <w:proofErr w:type="spellEnd"/>
      <w:r w:rsidRPr="00A140F3">
        <w:rPr>
          <w:rFonts w:eastAsia="Calibri"/>
          <w:sz w:val="28"/>
          <w:szCs w:val="28"/>
        </w:rPr>
        <w:t xml:space="preserve"> являются организации, указанные в пунктах 1.2.2 и 1.2.3 настоящего Порядка, в адрес гражданина направляется уведомление о снятии заявления с учета, в котором указывается причина снятия с учета.</w:t>
      </w:r>
      <w:proofErr w:type="gramEnd"/>
    </w:p>
    <w:p w:rsidR="00A140F3" w:rsidRPr="00A140F3" w:rsidRDefault="00A140F3" w:rsidP="009D2C9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4.4. Решение о снятии заявления с учета может быть обжаловано в судебном порядке.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9D2C98">
      <w:pPr>
        <w:adjustRightInd w:val="0"/>
        <w:jc w:val="both"/>
        <w:rPr>
          <w:rFonts w:eastAsia="Calibri"/>
          <w:sz w:val="28"/>
          <w:szCs w:val="28"/>
        </w:rPr>
      </w:pPr>
    </w:p>
    <w:p w:rsidR="009D2C98" w:rsidRDefault="00140772" w:rsidP="009D2C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6C64">
        <w:rPr>
          <w:sz w:val="28"/>
          <w:szCs w:val="28"/>
        </w:rPr>
        <w:t xml:space="preserve"> </w:t>
      </w:r>
      <w:r w:rsidR="00072C79">
        <w:rPr>
          <w:sz w:val="28"/>
          <w:szCs w:val="28"/>
        </w:rPr>
        <w:t>Первый з</w:t>
      </w:r>
      <w:r w:rsidR="009D2C98">
        <w:rPr>
          <w:sz w:val="28"/>
          <w:szCs w:val="28"/>
        </w:rPr>
        <w:t>аместитель</w:t>
      </w:r>
      <w:r w:rsidR="00B97284">
        <w:rPr>
          <w:sz w:val="28"/>
          <w:szCs w:val="28"/>
        </w:rPr>
        <w:t xml:space="preserve"> </w:t>
      </w:r>
      <w:r w:rsidR="009D2C98">
        <w:rPr>
          <w:sz w:val="28"/>
          <w:szCs w:val="28"/>
        </w:rPr>
        <w:t>главы</w:t>
      </w:r>
    </w:p>
    <w:p w:rsidR="00A140F3" w:rsidRPr="00A140F3" w:rsidRDefault="009D2C98" w:rsidP="009D2C98">
      <w:pPr>
        <w:adjustRightInd w:val="0"/>
        <w:jc w:val="both"/>
        <w:rPr>
          <w:rFonts w:eastAsia="Calibri"/>
          <w:sz w:val="28"/>
          <w:szCs w:val="28"/>
        </w:rPr>
      </w:pPr>
      <w:r w:rsidRPr="009D2C98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Pr="009D2C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D2C98">
        <w:rPr>
          <w:sz w:val="28"/>
          <w:szCs w:val="28"/>
        </w:rPr>
        <w:t xml:space="preserve">района </w:t>
      </w:r>
      <w:r w:rsidR="00DD1E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В.Е. Серебров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F10EF" w:rsidRDefault="00DF10EF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DD1E64" w:rsidRDefault="00DD1E64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DF10EF" w:rsidRDefault="00DF10EF" w:rsidP="00E8479E">
      <w:pPr>
        <w:adjustRightInd w:val="0"/>
        <w:jc w:val="both"/>
        <w:rPr>
          <w:rFonts w:eastAsia="Calibri"/>
          <w:sz w:val="28"/>
          <w:szCs w:val="28"/>
        </w:rPr>
      </w:pPr>
    </w:p>
    <w:p w:rsidR="00DD1E64" w:rsidRPr="00A140F3" w:rsidRDefault="00DD1E64" w:rsidP="00E8479E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DF10EF" w:rsidP="00DD1E64">
      <w:pPr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</w:t>
      </w:r>
      <w:r w:rsidR="00A140F3" w:rsidRPr="00A140F3">
        <w:rPr>
          <w:rFonts w:eastAsia="Calibri"/>
          <w:sz w:val="28"/>
          <w:szCs w:val="28"/>
        </w:rPr>
        <w:t xml:space="preserve"> 1</w:t>
      </w:r>
    </w:p>
    <w:p w:rsidR="00DF10EF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к Порядку учета</w:t>
      </w:r>
      <w:r w:rsidR="00DF10EF">
        <w:rPr>
          <w:rFonts w:eastAsia="Calibri"/>
          <w:sz w:val="28"/>
          <w:szCs w:val="28"/>
        </w:rPr>
        <w:t xml:space="preserve"> </w:t>
      </w:r>
      <w:proofErr w:type="spellStart"/>
      <w:r w:rsidR="00DF10EF">
        <w:rPr>
          <w:rFonts w:eastAsia="Calibri"/>
          <w:sz w:val="28"/>
          <w:szCs w:val="28"/>
        </w:rPr>
        <w:t>наймодателем</w:t>
      </w:r>
      <w:proofErr w:type="spellEnd"/>
    </w:p>
    <w:p w:rsidR="00DF10EF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заявлений</w:t>
      </w:r>
      <w:r w:rsidR="00DF10EF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граждан о предоставлении</w:t>
      </w:r>
      <w:r w:rsidR="00DF10EF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жилых</w:t>
      </w:r>
    </w:p>
    <w:p w:rsidR="00DF10EF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 w:rsidR="00DF10EF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по договорам найма</w:t>
      </w:r>
      <w:r w:rsidR="00DF10EF">
        <w:rPr>
          <w:rFonts w:eastAsia="Calibri"/>
          <w:sz w:val="28"/>
          <w:szCs w:val="28"/>
        </w:rPr>
        <w:t xml:space="preserve"> жилых</w:t>
      </w:r>
    </w:p>
    <w:p w:rsidR="00DF10EF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 w:rsidR="00DF10EF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жилищного фонда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социального использования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DF10EF" w:rsidP="00DD1E64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О </w:t>
      </w:r>
      <w:r w:rsidR="00DF10EF">
        <w:rPr>
          <w:rFonts w:eastAsia="Calibri"/>
          <w:sz w:val="28"/>
          <w:szCs w:val="28"/>
        </w:rPr>
        <w:t>предоставлении жилого помещения по договору найма жилого помещения жилищного фонда социального использования на территории</w:t>
      </w:r>
      <w:r w:rsidR="00300D33">
        <w:rPr>
          <w:rFonts w:eastAsia="Calibri"/>
          <w:sz w:val="28"/>
          <w:szCs w:val="28"/>
        </w:rPr>
        <w:t xml:space="preserve"> </w:t>
      </w:r>
      <w:proofErr w:type="spellStart"/>
      <w:r w:rsidR="00300D33">
        <w:rPr>
          <w:rFonts w:eastAsia="Calibri"/>
          <w:sz w:val="28"/>
          <w:szCs w:val="28"/>
        </w:rPr>
        <w:t>Промышленновкого</w:t>
      </w:r>
      <w:proofErr w:type="spellEnd"/>
      <w:r w:rsidR="00300D33">
        <w:rPr>
          <w:rFonts w:eastAsia="Calibri"/>
          <w:sz w:val="28"/>
          <w:szCs w:val="28"/>
        </w:rPr>
        <w:t xml:space="preserve"> района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__________________________________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(наименование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)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от _______________________________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A140F3">
        <w:rPr>
          <w:rFonts w:eastAsia="Calibri"/>
          <w:sz w:val="28"/>
          <w:szCs w:val="28"/>
        </w:rPr>
        <w:t>(фамилия, имя отчество</w:t>
      </w:r>
      <w:proofErr w:type="gramEnd"/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(последнее - при наличии)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__________________________________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__________________________________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место жительства, номер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телефона)</w:t>
      </w:r>
    </w:p>
    <w:p w:rsidR="00A140F3" w:rsidRPr="00A140F3" w:rsidRDefault="00300D33" w:rsidP="00DD1E64">
      <w:pPr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 серии __________ №</w:t>
      </w:r>
      <w:r w:rsidR="00A140F3" w:rsidRPr="00A140F3">
        <w:rPr>
          <w:rFonts w:eastAsia="Calibri"/>
          <w:sz w:val="28"/>
          <w:szCs w:val="28"/>
        </w:rPr>
        <w:t xml:space="preserve"> ________</w:t>
      </w:r>
    </w:p>
    <w:p w:rsid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выдан ____________________________</w:t>
      </w:r>
    </w:p>
    <w:p w:rsidR="00300D33" w:rsidRPr="00A140F3" w:rsidRDefault="00300D33" w:rsidP="00DD1E64">
      <w:pPr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A140F3" w:rsidRPr="00A140F3" w:rsidRDefault="00300D33" w:rsidP="00DD1E64">
      <w:pPr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</w:t>
      </w:r>
      <w:r w:rsidR="00331D03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»</w:t>
      </w:r>
      <w:r w:rsidR="00331D03"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_</w:t>
      </w:r>
      <w:r w:rsidR="00A140F3" w:rsidRPr="00A140F3">
        <w:rPr>
          <w:rFonts w:eastAsia="Calibri"/>
          <w:sz w:val="28"/>
          <w:szCs w:val="28"/>
        </w:rPr>
        <w:t>_____ ____</w:t>
      </w:r>
      <w:r>
        <w:rPr>
          <w:rFonts w:eastAsia="Calibri"/>
          <w:sz w:val="28"/>
          <w:szCs w:val="28"/>
        </w:rPr>
        <w:t>_</w:t>
      </w:r>
      <w:r w:rsidR="00A140F3" w:rsidRPr="00A140F3">
        <w:rPr>
          <w:rFonts w:eastAsia="Calibri"/>
          <w:sz w:val="28"/>
          <w:szCs w:val="28"/>
        </w:rPr>
        <w:t xml:space="preserve">___ </w:t>
      </w:r>
      <w:proofErr w:type="gramStart"/>
      <w:r w:rsidR="00A140F3" w:rsidRPr="00A140F3">
        <w:rPr>
          <w:rFonts w:eastAsia="Calibri"/>
          <w:sz w:val="28"/>
          <w:szCs w:val="28"/>
        </w:rPr>
        <w:t>г</w:t>
      </w:r>
      <w:proofErr w:type="gramEnd"/>
      <w:r w:rsidR="00A140F3" w:rsidRPr="00A140F3">
        <w:rPr>
          <w:rFonts w:eastAsia="Calibri"/>
          <w:sz w:val="28"/>
          <w:szCs w:val="28"/>
        </w:rPr>
        <w:t>.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bookmarkStart w:id="4" w:name="Par98"/>
      <w:bookmarkEnd w:id="4"/>
      <w:r w:rsidRPr="00A140F3">
        <w:rPr>
          <w:rFonts w:eastAsia="Calibri"/>
          <w:sz w:val="28"/>
          <w:szCs w:val="28"/>
        </w:rPr>
        <w:t>Заявление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300D3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</w:t>
      </w:r>
      <w:r w:rsidR="00A140F3" w:rsidRPr="00A140F3">
        <w:rPr>
          <w:rFonts w:eastAsia="Calibri"/>
          <w:sz w:val="28"/>
          <w:szCs w:val="28"/>
        </w:rPr>
        <w:t xml:space="preserve">предоставить </w:t>
      </w:r>
      <w:r>
        <w:rPr>
          <w:rFonts w:eastAsia="Calibri"/>
          <w:sz w:val="28"/>
          <w:szCs w:val="28"/>
        </w:rPr>
        <w:t xml:space="preserve">мне жилое помещение по договору найма </w:t>
      </w:r>
      <w:r w:rsidR="00A140F3" w:rsidRPr="00A140F3">
        <w:rPr>
          <w:rFonts w:eastAsia="Calibri"/>
          <w:sz w:val="28"/>
          <w:szCs w:val="28"/>
        </w:rPr>
        <w:t>жилого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помещения жилищного фонда социального использования.</w:t>
      </w:r>
    </w:p>
    <w:p w:rsidR="00A140F3" w:rsidRPr="00A140F3" w:rsidRDefault="00300D3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принят «___»</w:t>
      </w:r>
      <w:r w:rsidR="00A140F3" w:rsidRPr="00A140F3">
        <w:rPr>
          <w:rFonts w:eastAsia="Calibri"/>
          <w:sz w:val="28"/>
          <w:szCs w:val="28"/>
        </w:rPr>
        <w:t xml:space="preserve"> __________ 20__ г. на учет нуждаю</w:t>
      </w:r>
      <w:r>
        <w:rPr>
          <w:rFonts w:eastAsia="Calibri"/>
          <w:sz w:val="28"/>
          <w:szCs w:val="28"/>
        </w:rPr>
        <w:t>щихся в</w:t>
      </w:r>
      <w:r w:rsidR="00A140F3" w:rsidRPr="00A140F3">
        <w:rPr>
          <w:rFonts w:eastAsia="Calibri"/>
          <w:sz w:val="28"/>
          <w:szCs w:val="28"/>
        </w:rPr>
        <w:t xml:space="preserve"> предоставлении</w:t>
      </w:r>
      <w:r>
        <w:rPr>
          <w:rFonts w:eastAsia="Calibri"/>
          <w:sz w:val="28"/>
          <w:szCs w:val="28"/>
        </w:rPr>
        <w:t xml:space="preserve"> жилого помещения по договору найма жилого помещения жилищного </w:t>
      </w:r>
      <w:r w:rsidR="00A140F3" w:rsidRPr="00A140F3">
        <w:rPr>
          <w:rFonts w:eastAsia="Calibri"/>
          <w:sz w:val="28"/>
          <w:szCs w:val="28"/>
        </w:rPr>
        <w:t>фонда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социального использования решением</w:t>
      </w:r>
    </w:p>
    <w:p w:rsidR="00A140F3" w:rsidRPr="00A140F3" w:rsidRDefault="00DD1E64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</w:t>
      </w:r>
      <w:r w:rsidR="00A140F3" w:rsidRPr="00A140F3">
        <w:rPr>
          <w:rFonts w:eastAsia="Calibri"/>
          <w:sz w:val="28"/>
          <w:szCs w:val="28"/>
        </w:rPr>
        <w:t>___________________________________________________________________________________________</w:t>
      </w:r>
      <w:r>
        <w:rPr>
          <w:rFonts w:eastAsia="Calibri"/>
          <w:sz w:val="28"/>
          <w:szCs w:val="28"/>
        </w:rPr>
        <w:t>____</w:t>
      </w:r>
      <w:r w:rsidR="00A140F3" w:rsidRPr="00A140F3">
        <w:rPr>
          <w:rFonts w:eastAsia="Calibri"/>
          <w:sz w:val="28"/>
          <w:szCs w:val="28"/>
        </w:rPr>
        <w:t>_____________</w:t>
      </w:r>
      <w:r w:rsidR="00300D33">
        <w:rPr>
          <w:rFonts w:eastAsia="Calibri"/>
          <w:sz w:val="28"/>
          <w:szCs w:val="28"/>
        </w:rPr>
        <w:t>____________________</w:t>
      </w:r>
    </w:p>
    <w:p w:rsidR="00A140F3" w:rsidRPr="00A140F3" w:rsidRDefault="00300D3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="00A140F3" w:rsidRPr="00A140F3">
        <w:rPr>
          <w:rFonts w:eastAsia="Calibri"/>
          <w:sz w:val="28"/>
          <w:szCs w:val="28"/>
        </w:rPr>
        <w:t xml:space="preserve"> ___ от ____________ 20__ г.</w:t>
      </w:r>
    </w:p>
    <w:p w:rsidR="00A140F3" w:rsidRPr="00A140F3" w:rsidRDefault="00300D3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жилом помещении предполагаю проживать один/с семьей </w:t>
      </w:r>
      <w:r w:rsidR="00A140F3" w:rsidRPr="00A140F3">
        <w:rPr>
          <w:rFonts w:eastAsia="Calibri"/>
          <w:sz w:val="28"/>
          <w:szCs w:val="28"/>
        </w:rPr>
        <w:t>(</w:t>
      </w:r>
      <w:proofErr w:type="gramStart"/>
      <w:r w:rsidR="00A140F3" w:rsidRPr="00A140F3">
        <w:rPr>
          <w:rFonts w:eastAsia="Calibri"/>
          <w:sz w:val="28"/>
          <w:szCs w:val="28"/>
        </w:rPr>
        <w:t>нужное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подчеркнуть). Состав семьи ___________ челове</w:t>
      </w:r>
      <w:proofErr w:type="gramStart"/>
      <w:r w:rsidR="00A140F3" w:rsidRPr="00A140F3">
        <w:rPr>
          <w:rFonts w:eastAsia="Calibri"/>
          <w:sz w:val="28"/>
          <w:szCs w:val="28"/>
        </w:rPr>
        <w:t>к(</w:t>
      </w:r>
      <w:proofErr w:type="gramEnd"/>
      <w:r w:rsidR="00A140F3" w:rsidRPr="00A140F3">
        <w:rPr>
          <w:rFonts w:eastAsia="Calibri"/>
          <w:sz w:val="28"/>
          <w:szCs w:val="28"/>
        </w:rPr>
        <w:t>а):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2381"/>
        <w:gridCol w:w="2107"/>
      </w:tblGrid>
      <w:tr w:rsidR="00A140F3" w:rsidRPr="00A140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300D3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A140F3" w:rsidRPr="00A140F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140F3" w:rsidRPr="00A140F3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Степень родства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Число, месяц, год рождения</w:t>
            </w:r>
          </w:p>
        </w:tc>
      </w:tr>
      <w:tr w:rsidR="00A140F3" w:rsidRPr="00A140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140F3" w:rsidRPr="00A140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31D03" w:rsidRDefault="00331D03" w:rsidP="00A140F3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Я, _</w:t>
      </w:r>
      <w:r w:rsidR="00A140F3" w:rsidRPr="00A140F3">
        <w:rPr>
          <w:rFonts w:eastAsia="Calibri"/>
          <w:sz w:val="28"/>
          <w:szCs w:val="28"/>
        </w:rPr>
        <w:t>_______________________________</w:t>
      </w:r>
      <w:r w:rsidR="00DD1E64">
        <w:rPr>
          <w:rFonts w:eastAsia="Calibri"/>
          <w:sz w:val="28"/>
          <w:szCs w:val="28"/>
        </w:rPr>
        <w:t>______________________________</w:t>
      </w:r>
      <w:r w:rsidR="00A140F3" w:rsidRPr="00A140F3">
        <w:rPr>
          <w:rFonts w:eastAsia="Calibri"/>
          <w:sz w:val="28"/>
          <w:szCs w:val="28"/>
        </w:rPr>
        <w:t>__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A140F3">
        <w:rPr>
          <w:rFonts w:eastAsia="Calibri"/>
          <w:sz w:val="28"/>
          <w:szCs w:val="28"/>
        </w:rPr>
        <w:t>(фамилия, имя, отчество (последнее - при наличии)</w:t>
      </w:r>
      <w:proofErr w:type="gramEnd"/>
    </w:p>
    <w:p w:rsidR="00A140F3" w:rsidRPr="00A140F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__</w:t>
      </w:r>
      <w:r w:rsidR="00DD1E64">
        <w:rPr>
          <w:rFonts w:eastAsia="Calibri"/>
          <w:sz w:val="28"/>
          <w:szCs w:val="28"/>
        </w:rPr>
        <w:t>_______________________</w:t>
      </w:r>
      <w:r w:rsidR="00A140F3" w:rsidRPr="00A140F3">
        <w:rPr>
          <w:rFonts w:eastAsia="Calibri"/>
          <w:sz w:val="28"/>
          <w:szCs w:val="28"/>
        </w:rPr>
        <w:t>___</w:t>
      </w:r>
      <w:r w:rsidR="00DD1E64">
        <w:rPr>
          <w:rFonts w:eastAsia="Calibri"/>
          <w:sz w:val="28"/>
          <w:szCs w:val="28"/>
        </w:rPr>
        <w:t>_______________________________</w:t>
      </w:r>
      <w:r>
        <w:rPr>
          <w:rFonts w:eastAsia="Calibri"/>
          <w:sz w:val="28"/>
          <w:szCs w:val="28"/>
        </w:rPr>
        <w:t>_</w:t>
      </w:r>
    </w:p>
    <w:p w:rsidR="00A140F3" w:rsidRPr="00A140F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</w:t>
      </w:r>
      <w:r w:rsidR="00A140F3" w:rsidRPr="00A140F3">
        <w:rPr>
          <w:rFonts w:eastAsia="Calibri"/>
          <w:sz w:val="28"/>
          <w:szCs w:val="28"/>
        </w:rPr>
        <w:t>мер основного документа, удостове</w:t>
      </w:r>
      <w:r>
        <w:rPr>
          <w:rFonts w:eastAsia="Calibri"/>
          <w:sz w:val="28"/>
          <w:szCs w:val="28"/>
        </w:rPr>
        <w:t xml:space="preserve">ряющего личность, дата выдачи, </w:t>
      </w:r>
      <w:r w:rsidR="00A140F3" w:rsidRPr="00A140F3">
        <w:rPr>
          <w:rFonts w:eastAsia="Calibri"/>
          <w:sz w:val="28"/>
          <w:szCs w:val="28"/>
        </w:rPr>
        <w:t>выдавший</w:t>
      </w:r>
      <w:r>
        <w:rPr>
          <w:rFonts w:eastAsia="Calibri"/>
          <w:sz w:val="28"/>
          <w:szCs w:val="28"/>
        </w:rPr>
        <w:t xml:space="preserve"> его орган: __________</w:t>
      </w:r>
      <w:r w:rsidR="00DD1E64">
        <w:rPr>
          <w:rFonts w:eastAsia="Calibri"/>
          <w:sz w:val="28"/>
          <w:szCs w:val="28"/>
        </w:rPr>
        <w:t>___</w:t>
      </w:r>
      <w:r w:rsidR="00A140F3" w:rsidRPr="00A140F3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>_____________</w:t>
      </w:r>
      <w:r w:rsidR="00A140F3" w:rsidRPr="00A140F3">
        <w:rPr>
          <w:rFonts w:eastAsia="Calibri"/>
          <w:sz w:val="28"/>
          <w:szCs w:val="28"/>
        </w:rPr>
        <w:t>________</w:t>
      </w:r>
    </w:p>
    <w:p w:rsidR="00331D0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</w:t>
      </w:r>
      <w:r w:rsidR="00DD1E64">
        <w:rPr>
          <w:rFonts w:eastAsia="Calibri"/>
          <w:sz w:val="28"/>
          <w:szCs w:val="28"/>
        </w:rPr>
        <w:t>____________________________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свободно, своей волей и в своем интересе да</w:t>
      </w:r>
      <w:r w:rsidR="00331D03">
        <w:rPr>
          <w:rFonts w:eastAsia="Calibri"/>
          <w:sz w:val="28"/>
          <w:szCs w:val="28"/>
        </w:rPr>
        <w:t>ю с</w:t>
      </w:r>
      <w:r w:rsidR="00DD1E64">
        <w:rPr>
          <w:rFonts w:eastAsia="Calibri"/>
          <w:sz w:val="28"/>
          <w:szCs w:val="28"/>
        </w:rPr>
        <w:t>огласие должностным лицам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___________________________________________</w:t>
      </w:r>
      <w:r w:rsidR="00DD1E64">
        <w:rPr>
          <w:rFonts w:eastAsia="Calibri"/>
          <w:sz w:val="28"/>
          <w:szCs w:val="28"/>
        </w:rPr>
        <w:t>_______________________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(наименование и адрес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)</w:t>
      </w:r>
    </w:p>
    <w:p w:rsidR="00A140F3" w:rsidRPr="00A140F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обработку (любое действие </w:t>
      </w:r>
      <w:r w:rsidR="00A140F3" w:rsidRPr="00A140F3">
        <w:rPr>
          <w:rFonts w:eastAsia="Calibri"/>
          <w:sz w:val="28"/>
          <w:szCs w:val="28"/>
        </w:rPr>
        <w:t xml:space="preserve">(операцию) </w:t>
      </w:r>
      <w:r>
        <w:rPr>
          <w:rFonts w:eastAsia="Calibri"/>
          <w:sz w:val="28"/>
          <w:szCs w:val="28"/>
        </w:rPr>
        <w:t xml:space="preserve">или совокупность </w:t>
      </w:r>
      <w:r w:rsidR="00A140F3" w:rsidRPr="00A140F3">
        <w:rPr>
          <w:rFonts w:eastAsia="Calibri"/>
          <w:sz w:val="28"/>
          <w:szCs w:val="28"/>
        </w:rPr>
        <w:t>действий</w:t>
      </w:r>
      <w:r>
        <w:rPr>
          <w:rFonts w:eastAsia="Calibri"/>
          <w:sz w:val="28"/>
          <w:szCs w:val="28"/>
        </w:rPr>
        <w:t xml:space="preserve"> (операций), </w:t>
      </w:r>
      <w:r w:rsidR="00A140F3" w:rsidRPr="00A140F3">
        <w:rPr>
          <w:rFonts w:eastAsia="Calibri"/>
          <w:sz w:val="28"/>
          <w:szCs w:val="28"/>
        </w:rPr>
        <w:t>совершае</w:t>
      </w:r>
      <w:r>
        <w:rPr>
          <w:rFonts w:eastAsia="Calibri"/>
          <w:sz w:val="28"/>
          <w:szCs w:val="28"/>
        </w:rPr>
        <w:t xml:space="preserve">мых с использованием средств </w:t>
      </w:r>
      <w:r w:rsidR="00A140F3" w:rsidRPr="00A140F3">
        <w:rPr>
          <w:rFonts w:eastAsia="Calibri"/>
          <w:sz w:val="28"/>
          <w:szCs w:val="28"/>
        </w:rPr>
        <w:t>автоматизации или без</w:t>
      </w:r>
      <w:r>
        <w:rPr>
          <w:rFonts w:eastAsia="Calibri"/>
          <w:sz w:val="28"/>
          <w:szCs w:val="28"/>
        </w:rPr>
        <w:t xml:space="preserve"> использования таких средств, персональных</w:t>
      </w:r>
      <w:r w:rsidR="00A140F3" w:rsidRPr="00A140F3">
        <w:rPr>
          <w:rFonts w:eastAsia="Calibri"/>
          <w:sz w:val="28"/>
          <w:szCs w:val="28"/>
        </w:rPr>
        <w:t xml:space="preserve"> данных, включая сбор, запись,</w:t>
      </w:r>
      <w:r>
        <w:rPr>
          <w:rFonts w:eastAsia="Calibri"/>
          <w:sz w:val="28"/>
          <w:szCs w:val="28"/>
        </w:rPr>
        <w:t xml:space="preserve"> систематизацию, накопление, хранение, </w:t>
      </w:r>
      <w:r w:rsidR="00A140F3" w:rsidRPr="00A140F3">
        <w:rPr>
          <w:rFonts w:eastAsia="Calibri"/>
          <w:sz w:val="28"/>
          <w:szCs w:val="28"/>
        </w:rPr>
        <w:t>уточнение (обновление, изменение),</w:t>
      </w:r>
      <w:r>
        <w:rPr>
          <w:rFonts w:eastAsia="Calibri"/>
          <w:sz w:val="28"/>
          <w:szCs w:val="28"/>
        </w:rPr>
        <w:t xml:space="preserve"> извлечение, использование, передачу </w:t>
      </w:r>
      <w:r w:rsidR="00A140F3" w:rsidRPr="00A140F3">
        <w:rPr>
          <w:rFonts w:eastAsia="Calibri"/>
          <w:sz w:val="28"/>
          <w:szCs w:val="28"/>
        </w:rPr>
        <w:t>(распрос</w:t>
      </w:r>
      <w:r>
        <w:rPr>
          <w:rFonts w:eastAsia="Calibri"/>
          <w:sz w:val="28"/>
          <w:szCs w:val="28"/>
        </w:rPr>
        <w:t xml:space="preserve">транение, </w:t>
      </w:r>
      <w:r w:rsidR="00A140F3" w:rsidRPr="00A140F3">
        <w:rPr>
          <w:rFonts w:eastAsia="Calibri"/>
          <w:sz w:val="28"/>
          <w:szCs w:val="28"/>
        </w:rPr>
        <w:t>предоставление,</w:t>
      </w:r>
      <w:r>
        <w:rPr>
          <w:rFonts w:eastAsia="Calibri"/>
          <w:sz w:val="28"/>
          <w:szCs w:val="28"/>
        </w:rPr>
        <w:t xml:space="preserve"> доступ), обезличивание, блокирование, удаление, уничтожение</w:t>
      </w:r>
      <w:r w:rsidR="00A140F3" w:rsidRPr="00A140F3">
        <w:rPr>
          <w:rFonts w:eastAsia="Calibri"/>
          <w:sz w:val="28"/>
          <w:szCs w:val="28"/>
        </w:rPr>
        <w:t xml:space="preserve"> следующих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персональных данных: фамилия, имя, отчество (последнее - при наличии), дата</w:t>
      </w:r>
      <w:r>
        <w:rPr>
          <w:rFonts w:eastAsia="Calibri"/>
          <w:sz w:val="28"/>
          <w:szCs w:val="28"/>
        </w:rPr>
        <w:t xml:space="preserve"> и место </w:t>
      </w:r>
      <w:r w:rsidR="00A140F3" w:rsidRPr="00A140F3">
        <w:rPr>
          <w:rFonts w:eastAsia="Calibri"/>
          <w:sz w:val="28"/>
          <w:szCs w:val="28"/>
        </w:rPr>
        <w:t>рождения</w:t>
      </w:r>
      <w:r>
        <w:rPr>
          <w:rFonts w:eastAsia="Calibri"/>
          <w:sz w:val="28"/>
          <w:szCs w:val="28"/>
        </w:rPr>
        <w:t>, гражданство;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степень родства, </w:t>
      </w:r>
      <w:r w:rsidR="00A140F3" w:rsidRPr="00A140F3">
        <w:rPr>
          <w:rFonts w:eastAsia="Calibri"/>
          <w:sz w:val="28"/>
          <w:szCs w:val="28"/>
        </w:rPr>
        <w:t>фамилии, имена, отчества,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аты рождения близких родственников (отца, матери, братьев, </w:t>
      </w:r>
      <w:r w:rsidR="00A140F3" w:rsidRPr="00A140F3">
        <w:rPr>
          <w:rFonts w:eastAsia="Calibri"/>
          <w:sz w:val="28"/>
          <w:szCs w:val="28"/>
        </w:rPr>
        <w:t>сестер и</w:t>
      </w:r>
      <w:r>
        <w:rPr>
          <w:rFonts w:eastAsia="Calibri"/>
          <w:sz w:val="28"/>
          <w:szCs w:val="28"/>
        </w:rPr>
        <w:t xml:space="preserve"> детей), а также </w:t>
      </w:r>
      <w:r w:rsidR="00A140F3" w:rsidRPr="00A140F3">
        <w:rPr>
          <w:rFonts w:eastAsia="Calibri"/>
          <w:sz w:val="28"/>
          <w:szCs w:val="28"/>
        </w:rPr>
        <w:t>супруга (супруги); адрес регистрации по месту жительства</w:t>
      </w:r>
      <w:r>
        <w:rPr>
          <w:rFonts w:eastAsia="Calibri"/>
          <w:sz w:val="28"/>
          <w:szCs w:val="28"/>
        </w:rPr>
        <w:t xml:space="preserve"> (пребывания);</w:t>
      </w:r>
      <w:r w:rsidR="00A140F3" w:rsidRPr="00A140F3">
        <w:rPr>
          <w:rFonts w:eastAsia="Calibri"/>
          <w:sz w:val="28"/>
          <w:szCs w:val="28"/>
        </w:rPr>
        <w:t xml:space="preserve"> дата регистрации по месту жительства; паспорт (серия, номер,</w:t>
      </w:r>
      <w:r>
        <w:rPr>
          <w:rFonts w:eastAsia="Calibri"/>
          <w:sz w:val="28"/>
          <w:szCs w:val="28"/>
        </w:rPr>
        <w:t xml:space="preserve"> кем </w:t>
      </w:r>
      <w:r w:rsidR="00A140F3" w:rsidRPr="00A140F3">
        <w:rPr>
          <w:rFonts w:eastAsia="Calibri"/>
          <w:sz w:val="28"/>
          <w:szCs w:val="28"/>
        </w:rPr>
        <w:t>и когда выдан); номер телефона; номер документа, подтверждающего право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на льготу (серия, номер, кем и когда выдан).</w:t>
      </w:r>
      <w:proofErr w:type="gramEnd"/>
    </w:p>
    <w:p w:rsidR="00A140F3" w:rsidRPr="00A140F3" w:rsidRDefault="00331D03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Вышеуказанные персональные данные </w:t>
      </w:r>
      <w:r w:rsidR="00A140F3" w:rsidRPr="00A140F3">
        <w:rPr>
          <w:rFonts w:eastAsia="Calibri"/>
          <w:sz w:val="28"/>
          <w:szCs w:val="28"/>
        </w:rPr>
        <w:t>предоставляю для обработки в целях</w:t>
      </w:r>
      <w:r>
        <w:rPr>
          <w:rFonts w:eastAsia="Calibri"/>
          <w:sz w:val="28"/>
          <w:szCs w:val="28"/>
        </w:rPr>
        <w:t xml:space="preserve"> обеспечения соблюдения в отношении меня </w:t>
      </w:r>
      <w:r w:rsidR="00A140F3" w:rsidRPr="00A140F3">
        <w:rPr>
          <w:rFonts w:eastAsia="Calibri"/>
          <w:sz w:val="28"/>
          <w:szCs w:val="28"/>
        </w:rPr>
        <w:t>законодатель</w:t>
      </w:r>
      <w:r>
        <w:rPr>
          <w:rFonts w:eastAsia="Calibri"/>
          <w:sz w:val="28"/>
          <w:szCs w:val="28"/>
        </w:rPr>
        <w:t xml:space="preserve">ства </w:t>
      </w:r>
      <w:r w:rsidR="00A140F3" w:rsidRPr="00A140F3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Федерации в сфере отношений, связанных с предоставлением жилых помещений по</w:t>
      </w:r>
      <w:r>
        <w:rPr>
          <w:rFonts w:eastAsia="Calibri"/>
          <w:sz w:val="28"/>
          <w:szCs w:val="28"/>
        </w:rPr>
        <w:t xml:space="preserve"> договорам найма </w:t>
      </w:r>
      <w:r w:rsidR="00A140F3" w:rsidRPr="00A140F3">
        <w:rPr>
          <w:rFonts w:eastAsia="Calibri"/>
          <w:sz w:val="28"/>
          <w:szCs w:val="28"/>
        </w:rPr>
        <w:t>жилых помещений жилищного фонда социального использования</w:t>
      </w:r>
      <w:r>
        <w:rPr>
          <w:rFonts w:eastAsia="Calibri"/>
          <w:sz w:val="28"/>
          <w:szCs w:val="28"/>
        </w:rPr>
        <w:t xml:space="preserve"> на </w:t>
      </w:r>
      <w:r w:rsidR="00A140F3" w:rsidRPr="00A140F3">
        <w:rPr>
          <w:rFonts w:eastAsia="Calibri"/>
          <w:sz w:val="28"/>
          <w:szCs w:val="28"/>
        </w:rPr>
        <w:t xml:space="preserve">территории </w:t>
      </w:r>
      <w:r>
        <w:rPr>
          <w:rFonts w:eastAsia="Calibri"/>
          <w:sz w:val="28"/>
          <w:szCs w:val="28"/>
        </w:rPr>
        <w:t>Промышленновского муниципального района и</w:t>
      </w:r>
      <w:r w:rsidR="00A140F3" w:rsidRPr="00A140F3">
        <w:rPr>
          <w:rFonts w:eastAsia="Calibri"/>
          <w:sz w:val="28"/>
          <w:szCs w:val="28"/>
        </w:rPr>
        <w:t xml:space="preserve"> для реализации полномочий, возложенных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 xml:space="preserve">действующим </w:t>
      </w:r>
      <w:r>
        <w:rPr>
          <w:rFonts w:eastAsia="Calibri"/>
          <w:sz w:val="28"/>
          <w:szCs w:val="28"/>
        </w:rPr>
        <w:t>зако</w:t>
      </w:r>
      <w:r w:rsidR="00DD1E64">
        <w:rPr>
          <w:rFonts w:eastAsia="Calibri"/>
          <w:sz w:val="28"/>
          <w:szCs w:val="28"/>
        </w:rPr>
        <w:t xml:space="preserve">нодательством </w:t>
      </w:r>
      <w:proofErr w:type="gramStart"/>
      <w:r w:rsidR="00DD1E64">
        <w:rPr>
          <w:rFonts w:eastAsia="Calibri"/>
          <w:sz w:val="28"/>
          <w:szCs w:val="28"/>
        </w:rPr>
        <w:t>на</w:t>
      </w:r>
      <w:proofErr w:type="gramEnd"/>
      <w:r w:rsidR="00DD1E64">
        <w:rPr>
          <w:rFonts w:eastAsia="Calibri"/>
          <w:sz w:val="28"/>
          <w:szCs w:val="28"/>
        </w:rPr>
        <w:t xml:space="preserve"> ___</w:t>
      </w:r>
      <w:r w:rsidR="00A140F3" w:rsidRPr="00A140F3">
        <w:rPr>
          <w:rFonts w:eastAsia="Calibri"/>
          <w:sz w:val="28"/>
          <w:szCs w:val="28"/>
        </w:rPr>
        <w:t>_______</w:t>
      </w:r>
      <w:r w:rsidR="00DD1E64">
        <w:rPr>
          <w:rFonts w:eastAsia="Calibri"/>
          <w:sz w:val="28"/>
          <w:szCs w:val="28"/>
        </w:rPr>
        <w:t>________________________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(наименование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)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Я ознакомле</w:t>
      </w:r>
      <w:proofErr w:type="gramStart"/>
      <w:r w:rsidRPr="00A140F3">
        <w:rPr>
          <w:rFonts w:eastAsia="Calibri"/>
          <w:sz w:val="28"/>
          <w:szCs w:val="28"/>
        </w:rPr>
        <w:t>н(</w:t>
      </w:r>
      <w:proofErr w:type="gramEnd"/>
      <w:r w:rsidRPr="00A140F3">
        <w:rPr>
          <w:rFonts w:eastAsia="Calibri"/>
          <w:sz w:val="28"/>
          <w:szCs w:val="28"/>
        </w:rPr>
        <w:t>а), что:</w:t>
      </w:r>
    </w:p>
    <w:p w:rsidR="00F525EC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- согласие на обработку персональных данных действует </w:t>
      </w:r>
      <w:proofErr w:type="gramStart"/>
      <w:r w:rsidRPr="00A140F3">
        <w:rPr>
          <w:rFonts w:eastAsia="Calibri"/>
          <w:sz w:val="28"/>
          <w:szCs w:val="28"/>
        </w:rPr>
        <w:t>с даты подписания</w:t>
      </w:r>
      <w:proofErr w:type="gramEnd"/>
      <w:r w:rsidR="00F525EC">
        <w:rPr>
          <w:rFonts w:eastAsia="Calibri"/>
          <w:sz w:val="28"/>
          <w:szCs w:val="28"/>
        </w:rPr>
        <w:t xml:space="preserve"> настоящего согласия </w:t>
      </w:r>
      <w:r w:rsidRPr="00A140F3">
        <w:rPr>
          <w:rFonts w:eastAsia="Calibri"/>
          <w:sz w:val="28"/>
          <w:szCs w:val="28"/>
        </w:rPr>
        <w:t>и до даты подачи письменного заявления в произвольной</w:t>
      </w:r>
      <w:r w:rsidR="00F525EC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форме об отзыве настоящего согласия;</w:t>
      </w:r>
    </w:p>
    <w:p w:rsidR="00A140F3" w:rsidRPr="00A140F3" w:rsidRDefault="00F525EC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персональные </w:t>
      </w:r>
      <w:r w:rsidR="00A140F3" w:rsidRPr="00A140F3">
        <w:rPr>
          <w:rFonts w:eastAsia="Calibri"/>
          <w:sz w:val="28"/>
          <w:szCs w:val="28"/>
        </w:rPr>
        <w:t>данные, предоставляемые в отношении третьих лиц, будут</w:t>
      </w:r>
      <w:r>
        <w:rPr>
          <w:rFonts w:eastAsia="Calibri"/>
          <w:sz w:val="28"/>
          <w:szCs w:val="28"/>
        </w:rPr>
        <w:t xml:space="preserve"> обрабатываться только в целях осуществления и </w:t>
      </w:r>
      <w:proofErr w:type="gramStart"/>
      <w:r>
        <w:rPr>
          <w:rFonts w:eastAsia="Calibri"/>
          <w:sz w:val="28"/>
          <w:szCs w:val="28"/>
        </w:rPr>
        <w:t>выполнения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возложенных</w:t>
      </w:r>
      <w:r>
        <w:rPr>
          <w:rFonts w:eastAsia="Calibri"/>
          <w:sz w:val="28"/>
          <w:szCs w:val="28"/>
        </w:rPr>
        <w:t xml:space="preserve"> законодательством Российской Федерации на </w:t>
      </w:r>
      <w:proofErr w:type="spellStart"/>
      <w:r w:rsidR="00A140F3" w:rsidRPr="00A140F3">
        <w:rPr>
          <w:rFonts w:eastAsia="Calibri"/>
          <w:sz w:val="28"/>
          <w:szCs w:val="28"/>
        </w:rPr>
        <w:t>наймодателя</w:t>
      </w:r>
      <w:proofErr w:type="spellEnd"/>
      <w:r w:rsidR="00A140F3" w:rsidRPr="00A140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полномочий</w:t>
      </w:r>
      <w:r w:rsidR="00A140F3" w:rsidRPr="00A140F3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>обязанностей.</w:t>
      </w:r>
    </w:p>
    <w:p w:rsidR="000E5B77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Дата начала обработки персональ</w:t>
      </w:r>
      <w:r w:rsidR="00F525EC">
        <w:rPr>
          <w:rFonts w:eastAsia="Calibri"/>
          <w:sz w:val="28"/>
          <w:szCs w:val="28"/>
        </w:rPr>
        <w:t>н</w:t>
      </w:r>
      <w:r w:rsidR="00DD1E64">
        <w:rPr>
          <w:rFonts w:eastAsia="Calibri"/>
          <w:sz w:val="28"/>
          <w:szCs w:val="28"/>
        </w:rPr>
        <w:t>ых данных: ___________________</w:t>
      </w:r>
      <w:r w:rsidRPr="00A140F3">
        <w:rPr>
          <w:rFonts w:eastAsia="Calibri"/>
          <w:sz w:val="28"/>
          <w:szCs w:val="28"/>
        </w:rPr>
        <w:t>_______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</w:t>
      </w:r>
      <w:r w:rsidR="00DD1E64">
        <w:rPr>
          <w:rFonts w:eastAsia="Calibri"/>
          <w:sz w:val="28"/>
          <w:szCs w:val="28"/>
        </w:rPr>
        <w:t>____________________________</w:t>
      </w:r>
      <w:r w:rsidRPr="00A140F3">
        <w:rPr>
          <w:rFonts w:eastAsia="Calibri"/>
          <w:sz w:val="28"/>
          <w:szCs w:val="28"/>
        </w:rPr>
        <w:t>_____</w:t>
      </w:r>
      <w:r w:rsidR="00DD1E64">
        <w:rPr>
          <w:rFonts w:eastAsia="Calibri"/>
          <w:sz w:val="28"/>
          <w:szCs w:val="28"/>
        </w:rPr>
        <w:t>______</w:t>
      </w:r>
      <w:r w:rsidR="00F525EC">
        <w:rPr>
          <w:rFonts w:eastAsia="Calibri"/>
          <w:sz w:val="28"/>
          <w:szCs w:val="28"/>
        </w:rPr>
        <w:t xml:space="preserve"> «</w:t>
      </w:r>
      <w:r w:rsidRPr="00A140F3">
        <w:rPr>
          <w:rFonts w:eastAsia="Calibri"/>
          <w:sz w:val="28"/>
          <w:szCs w:val="28"/>
        </w:rPr>
        <w:t>__</w:t>
      </w:r>
      <w:r w:rsidR="00F525EC">
        <w:rPr>
          <w:rFonts w:eastAsia="Calibri"/>
          <w:sz w:val="28"/>
          <w:szCs w:val="28"/>
        </w:rPr>
        <w:t>__»</w:t>
      </w:r>
      <w:r w:rsidRPr="00A140F3">
        <w:rPr>
          <w:rFonts w:eastAsia="Calibri"/>
          <w:sz w:val="28"/>
          <w:szCs w:val="28"/>
        </w:rPr>
        <w:t xml:space="preserve"> _____</w:t>
      </w:r>
      <w:r w:rsidR="00F525EC">
        <w:rPr>
          <w:rFonts w:eastAsia="Calibri"/>
          <w:sz w:val="28"/>
          <w:szCs w:val="28"/>
        </w:rPr>
        <w:t>__</w:t>
      </w:r>
      <w:r w:rsidRPr="00A140F3">
        <w:rPr>
          <w:rFonts w:eastAsia="Calibri"/>
          <w:sz w:val="28"/>
          <w:szCs w:val="28"/>
        </w:rPr>
        <w:t>_____ 20_</w:t>
      </w:r>
      <w:r w:rsidR="00DD1E64">
        <w:rPr>
          <w:rFonts w:eastAsia="Calibri"/>
          <w:sz w:val="28"/>
          <w:szCs w:val="28"/>
        </w:rPr>
        <w:t>_</w:t>
      </w:r>
      <w:r w:rsidRPr="00A140F3">
        <w:rPr>
          <w:rFonts w:eastAsia="Calibri"/>
          <w:sz w:val="28"/>
          <w:szCs w:val="28"/>
        </w:rPr>
        <w:t>_ г.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(подпись)                         (дата)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Регистрационный номер заявления: _____________________</w:t>
      </w:r>
    </w:p>
    <w:p w:rsidR="00A140F3" w:rsidRPr="00A140F3" w:rsidRDefault="000E5B77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приема заявления: «___»</w:t>
      </w:r>
      <w:r w:rsidR="00A140F3" w:rsidRPr="00A140F3">
        <w:rPr>
          <w:rFonts w:eastAsia="Calibri"/>
          <w:sz w:val="28"/>
          <w:szCs w:val="28"/>
        </w:rPr>
        <w:t xml:space="preserve"> _________________ 20__ г.</w:t>
      </w:r>
    </w:p>
    <w:p w:rsidR="00A140F3" w:rsidRPr="00A140F3" w:rsidRDefault="00DD1E64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Специалист: ____________</w:t>
      </w:r>
      <w:r w:rsidR="00A140F3" w:rsidRPr="00A140F3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>______________________________</w:t>
      </w:r>
    </w:p>
    <w:p w:rsidR="00A140F3" w:rsidRPr="00A140F3" w:rsidRDefault="00DD1E64" w:rsidP="00DD1E64">
      <w:pPr>
        <w:adjustRightInd w:val="0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(</w:t>
      </w:r>
      <w:r w:rsidR="00A140F3" w:rsidRPr="00A140F3">
        <w:rPr>
          <w:rFonts w:eastAsia="Calibri"/>
          <w:sz w:val="28"/>
          <w:szCs w:val="28"/>
        </w:rPr>
        <w:t>(подпись)   (фамилия, имя отчество (последнее - при наличии))</w:t>
      </w:r>
      <w:proofErr w:type="gramEnd"/>
    </w:p>
    <w:p w:rsidR="000E5B77" w:rsidRPr="00A140F3" w:rsidRDefault="000E5B77" w:rsidP="000E5B77">
      <w:pPr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0E5B77" w:rsidRDefault="000E5B77" w:rsidP="000E5B77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к Порядку учета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наймодателем</w:t>
      </w:r>
      <w:proofErr w:type="spellEnd"/>
    </w:p>
    <w:p w:rsidR="000E5B77" w:rsidRDefault="000E5B77" w:rsidP="000E5B77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заявлений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граждан о предоставлении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жилых</w:t>
      </w:r>
    </w:p>
    <w:p w:rsidR="000E5B77" w:rsidRDefault="000E5B77" w:rsidP="000E5B77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по договорам найма</w:t>
      </w:r>
      <w:r>
        <w:rPr>
          <w:rFonts w:eastAsia="Calibri"/>
          <w:sz w:val="28"/>
          <w:szCs w:val="28"/>
        </w:rPr>
        <w:t xml:space="preserve"> жилых</w:t>
      </w:r>
    </w:p>
    <w:p w:rsidR="000E5B77" w:rsidRDefault="000E5B77" w:rsidP="000E5B77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жилищного фонда</w:t>
      </w:r>
    </w:p>
    <w:p w:rsidR="000E5B77" w:rsidRPr="00A140F3" w:rsidRDefault="000E5B77" w:rsidP="000E5B77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социального использования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ФОРМА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К</w:t>
      </w:r>
      <w:r w:rsidR="000E5B77">
        <w:rPr>
          <w:rFonts w:eastAsia="Calibri"/>
          <w:sz w:val="28"/>
          <w:szCs w:val="28"/>
        </w:rPr>
        <w:t>ниги учета заявлений граждан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bookmarkStart w:id="5" w:name="Par190"/>
      <w:bookmarkEnd w:id="5"/>
      <w:r w:rsidRPr="00A140F3">
        <w:rPr>
          <w:rFonts w:eastAsia="Calibri"/>
          <w:sz w:val="28"/>
          <w:szCs w:val="28"/>
        </w:rPr>
        <w:t>К</w:t>
      </w:r>
      <w:r w:rsidR="000E5B77">
        <w:rPr>
          <w:rFonts w:eastAsia="Calibri"/>
          <w:sz w:val="28"/>
          <w:szCs w:val="28"/>
        </w:rPr>
        <w:t>нига учета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заявлений граждан о предоставлении жилого помещения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 договору найма жилого помещения жилищного фонда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социального использования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_________________________________________________________</w:t>
      </w:r>
    </w:p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(наименование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)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327"/>
        <w:gridCol w:w="1304"/>
        <w:gridCol w:w="1186"/>
        <w:gridCol w:w="1067"/>
        <w:gridCol w:w="1304"/>
        <w:gridCol w:w="1186"/>
        <w:gridCol w:w="1541"/>
      </w:tblGrid>
      <w:tr w:rsidR="00A140F3" w:rsidRPr="00A140F3" w:rsidTr="000E5B77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0E5B77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A140F3" w:rsidRPr="00A140F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140F3" w:rsidRPr="00A140F3"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Данные о заявителе и членах его семьи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0E5B77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 xml:space="preserve">Время принятия заявителя на учет нуждающихся в предоставлении жилых помещений и реквизиты постановления администрации </w:t>
            </w:r>
            <w:r w:rsidR="000E5B77">
              <w:rPr>
                <w:rFonts w:eastAsia="Calibri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 xml:space="preserve">Сведения о заключении </w:t>
            </w:r>
            <w:proofErr w:type="gramStart"/>
            <w:r w:rsidRPr="00A140F3">
              <w:rPr>
                <w:rFonts w:eastAsia="Calibri"/>
                <w:sz w:val="28"/>
                <w:szCs w:val="28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A140F3">
              <w:rPr>
                <w:rFonts w:eastAsia="Calibri"/>
                <w:sz w:val="28"/>
                <w:szCs w:val="28"/>
              </w:rPr>
              <w:t xml:space="preserve"> на территории </w:t>
            </w:r>
            <w:r w:rsidR="000E5B77">
              <w:rPr>
                <w:rFonts w:eastAsia="Calibri"/>
                <w:sz w:val="28"/>
                <w:szCs w:val="28"/>
              </w:rPr>
              <w:t xml:space="preserve">Промышленновского муниципального района </w:t>
            </w:r>
            <w:r w:rsidR="000E5B77" w:rsidRPr="00A140F3">
              <w:rPr>
                <w:rFonts w:eastAsia="Calibri"/>
                <w:sz w:val="28"/>
                <w:szCs w:val="28"/>
              </w:rPr>
              <w:t xml:space="preserve"> </w:t>
            </w:r>
            <w:r w:rsidRPr="00A140F3">
              <w:rPr>
                <w:rFonts w:eastAsia="Calibri"/>
                <w:sz w:val="28"/>
                <w:szCs w:val="28"/>
              </w:rPr>
              <w:t>или об отказе в удовлетворении заявления и основаниях отказа</w:t>
            </w:r>
          </w:p>
        </w:tc>
      </w:tr>
      <w:tr w:rsidR="00A140F3" w:rsidRPr="00A140F3" w:rsidTr="000E5B77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фамилия, имя отчество (последнее - при наличии)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место постоянного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степень родства или свойства по отношению к заявителю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140F3" w:rsidRPr="00A140F3" w:rsidTr="000E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6" w:name="Par207"/>
            <w:bookmarkEnd w:id="6"/>
            <w:r w:rsidRPr="00A140F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7" w:name="Par208"/>
            <w:bookmarkEnd w:id="7"/>
            <w:r w:rsidRPr="00A140F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8" w:name="Par209"/>
            <w:bookmarkEnd w:id="8"/>
            <w:r w:rsidRPr="00A140F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40F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9" w:name="Par212"/>
            <w:bookmarkEnd w:id="9"/>
            <w:r w:rsidRPr="00A140F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0" w:name="Par213"/>
            <w:bookmarkEnd w:id="10"/>
            <w:r w:rsidRPr="00A140F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1" w:name="Par214"/>
            <w:bookmarkEnd w:id="11"/>
            <w:r w:rsidRPr="00A140F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140F3" w:rsidRPr="00A140F3" w:rsidTr="000E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F3" w:rsidRPr="00A140F3" w:rsidRDefault="00A140F3" w:rsidP="00A140F3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140F3" w:rsidRPr="00A140F3" w:rsidRDefault="00A140F3" w:rsidP="00A140F3">
      <w:pPr>
        <w:adjustRightInd w:val="0"/>
        <w:jc w:val="center"/>
        <w:rPr>
          <w:rFonts w:eastAsia="Calibri"/>
          <w:sz w:val="28"/>
          <w:szCs w:val="28"/>
        </w:rPr>
      </w:pP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Примечания:</w:t>
      </w:r>
    </w:p>
    <w:p w:rsidR="000E5B77" w:rsidRDefault="000E5B77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lastRenderedPageBreak/>
        <w:t>1. В графе 1 таблицы указывается присвоенный заявителю порядк</w:t>
      </w:r>
      <w:r w:rsidR="000E5B77">
        <w:rPr>
          <w:rFonts w:eastAsia="Calibri"/>
          <w:sz w:val="28"/>
          <w:szCs w:val="28"/>
        </w:rPr>
        <w:t>овый номер по книге, например: «1»</w:t>
      </w:r>
      <w:r w:rsidRPr="00A140F3">
        <w:rPr>
          <w:rFonts w:eastAsia="Calibri"/>
          <w:sz w:val="28"/>
          <w:szCs w:val="28"/>
        </w:rPr>
        <w:t>. В случае</w:t>
      </w:r>
      <w:proofErr w:type="gramStart"/>
      <w:r w:rsidRPr="00A140F3">
        <w:rPr>
          <w:rFonts w:eastAsia="Calibri"/>
          <w:sz w:val="28"/>
          <w:szCs w:val="28"/>
        </w:rPr>
        <w:t>,</w:t>
      </w:r>
      <w:proofErr w:type="gramEnd"/>
      <w:r w:rsidRPr="00A140F3">
        <w:rPr>
          <w:rFonts w:eastAsia="Calibri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2. В графе 2 таблицы указывается дата поступления заявления.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3. В случае</w:t>
      </w:r>
      <w:proofErr w:type="gramStart"/>
      <w:r w:rsidRPr="00A140F3">
        <w:rPr>
          <w:rFonts w:eastAsia="Calibri"/>
          <w:sz w:val="28"/>
          <w:szCs w:val="28"/>
        </w:rPr>
        <w:t>,</w:t>
      </w:r>
      <w:proofErr w:type="gramEnd"/>
      <w:r w:rsidRPr="00A140F3">
        <w:rPr>
          <w:rFonts w:eastAsia="Calibri"/>
          <w:sz w:val="28"/>
          <w:szCs w:val="28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</w:t>
      </w:r>
      <w:hyperlink w:anchor="Par209" w:history="1">
        <w:r w:rsidRPr="00A140F3">
          <w:rPr>
            <w:rFonts w:eastAsia="Calibri"/>
            <w:sz w:val="28"/>
            <w:szCs w:val="28"/>
          </w:rPr>
          <w:t>графах 3</w:t>
        </w:r>
      </w:hyperlink>
      <w:r w:rsidRPr="00A140F3">
        <w:rPr>
          <w:rFonts w:eastAsia="Calibri"/>
          <w:sz w:val="28"/>
          <w:szCs w:val="28"/>
        </w:rPr>
        <w:t xml:space="preserve"> - </w:t>
      </w:r>
      <w:hyperlink w:anchor="Par212" w:history="1">
        <w:r w:rsidRPr="00A140F3">
          <w:rPr>
            <w:rFonts w:eastAsia="Calibri"/>
            <w:sz w:val="28"/>
            <w:szCs w:val="28"/>
          </w:rPr>
          <w:t>6</w:t>
        </w:r>
      </w:hyperlink>
      <w:r w:rsidRPr="00A140F3">
        <w:rPr>
          <w:rFonts w:eastAsia="Calibri"/>
          <w:sz w:val="28"/>
          <w:szCs w:val="28"/>
        </w:rPr>
        <w:t xml:space="preserve"> таблицы на одном уровне.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4. В графе 7 таблицы указываются реквизиты (дата и номер) решения уполномоченного органа о принятии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="00B97284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>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5. В графе 7 таблицы указывается время принятия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6. Графы 1 - </w:t>
      </w:r>
      <w:hyperlink w:anchor="Par213" w:history="1">
        <w:r w:rsidRPr="00A140F3">
          <w:rPr>
            <w:rFonts w:eastAsia="Calibri"/>
            <w:sz w:val="28"/>
            <w:szCs w:val="28"/>
          </w:rPr>
          <w:t>7</w:t>
        </w:r>
      </w:hyperlink>
      <w:r w:rsidRPr="00A140F3">
        <w:rPr>
          <w:rFonts w:eastAsia="Calibri"/>
          <w:sz w:val="28"/>
          <w:szCs w:val="28"/>
        </w:rPr>
        <w:t xml:space="preserve"> заполняются при учете </w:t>
      </w:r>
      <w:proofErr w:type="spellStart"/>
      <w:r w:rsidRPr="00A140F3">
        <w:rPr>
          <w:rFonts w:eastAsia="Calibri"/>
          <w:sz w:val="28"/>
          <w:szCs w:val="28"/>
        </w:rPr>
        <w:t>наймодателями</w:t>
      </w:r>
      <w:proofErr w:type="spellEnd"/>
      <w:r w:rsidRPr="00A140F3">
        <w:rPr>
          <w:rFonts w:eastAsia="Calibri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7. Графа 8 таблицы заполняется при прекращении </w:t>
      </w:r>
      <w:proofErr w:type="spellStart"/>
      <w:r w:rsidRPr="00A140F3">
        <w:rPr>
          <w:rFonts w:eastAsia="Calibri"/>
          <w:sz w:val="28"/>
          <w:szCs w:val="28"/>
        </w:rPr>
        <w:t>наймодателями</w:t>
      </w:r>
      <w:proofErr w:type="spellEnd"/>
      <w:r w:rsidRPr="00A140F3">
        <w:rPr>
          <w:rFonts w:eastAsia="Calibri"/>
          <w:sz w:val="28"/>
          <w:szCs w:val="28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="00B97284">
        <w:rPr>
          <w:rFonts w:eastAsia="Calibri"/>
          <w:sz w:val="28"/>
          <w:szCs w:val="28"/>
        </w:rPr>
        <w:t>Промышленновского муниципального района</w:t>
      </w:r>
      <w:r w:rsidRPr="00A140F3">
        <w:rPr>
          <w:rFonts w:eastAsia="Calibri"/>
          <w:sz w:val="28"/>
          <w:szCs w:val="28"/>
        </w:rPr>
        <w:t>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8. В графе 8 таблицы при заполнении сведений о заключении </w:t>
      </w:r>
      <w:proofErr w:type="gramStart"/>
      <w:r w:rsidRPr="00A140F3">
        <w:rPr>
          <w:rFonts w:eastAsia="Calibri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A140F3">
        <w:rPr>
          <w:rFonts w:eastAsia="Calibri"/>
          <w:sz w:val="28"/>
          <w:szCs w:val="28"/>
        </w:rPr>
        <w:t xml:space="preserve"> на территории </w:t>
      </w:r>
      <w:r w:rsidR="00B97284">
        <w:rPr>
          <w:rFonts w:eastAsia="Calibri"/>
          <w:sz w:val="28"/>
          <w:szCs w:val="28"/>
        </w:rPr>
        <w:t>Промышленновского муниципального района</w:t>
      </w:r>
      <w:r w:rsidR="00B97284" w:rsidRPr="00A140F3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указываются дата заключения договора, срок заключения договора, площадь предоставленного жилого помещения. Нап</w:t>
      </w:r>
      <w:r w:rsidR="00B97284">
        <w:rPr>
          <w:rFonts w:eastAsia="Calibri"/>
          <w:sz w:val="28"/>
          <w:szCs w:val="28"/>
        </w:rPr>
        <w:t>ример: «</w:t>
      </w:r>
      <w:r w:rsidRPr="00A140F3">
        <w:rPr>
          <w:rFonts w:eastAsia="Calibri"/>
          <w:sz w:val="28"/>
          <w:szCs w:val="28"/>
        </w:rPr>
        <w:t xml:space="preserve">17 апреля 2016 г. заключен договор найма жилого помещения жилищного фонда социального использования площадью 32 кв. м по адресу: </w:t>
      </w:r>
      <w:proofErr w:type="gramStart"/>
      <w:r w:rsidRPr="00A140F3">
        <w:rPr>
          <w:rFonts w:eastAsia="Calibri"/>
          <w:sz w:val="28"/>
          <w:szCs w:val="28"/>
        </w:rPr>
        <w:t>Кемеровская</w:t>
      </w:r>
      <w:proofErr w:type="gramEnd"/>
      <w:r w:rsidRPr="00A140F3">
        <w:rPr>
          <w:rFonts w:eastAsia="Calibri"/>
          <w:sz w:val="28"/>
          <w:szCs w:val="28"/>
        </w:rPr>
        <w:t xml:space="preserve"> обл.,</w:t>
      </w:r>
      <w:r w:rsidR="00B97284">
        <w:rPr>
          <w:rFonts w:eastAsia="Calibri"/>
          <w:sz w:val="28"/>
          <w:szCs w:val="28"/>
        </w:rPr>
        <w:t xml:space="preserve"> Промышленновский район,</w:t>
      </w:r>
      <w:r w:rsidRPr="00A140F3">
        <w:rPr>
          <w:rFonts w:eastAsia="Calibri"/>
          <w:sz w:val="28"/>
          <w:szCs w:val="28"/>
        </w:rPr>
        <w:t xml:space="preserve"> </w:t>
      </w:r>
      <w:r w:rsidR="00B97284">
        <w:rPr>
          <w:rFonts w:eastAsia="Calibri"/>
          <w:sz w:val="28"/>
          <w:szCs w:val="28"/>
        </w:rPr>
        <w:t xml:space="preserve">                  </w:t>
      </w:r>
      <w:proofErr w:type="spellStart"/>
      <w:r w:rsidR="00B97284">
        <w:rPr>
          <w:rFonts w:eastAsia="Calibri"/>
          <w:sz w:val="28"/>
          <w:szCs w:val="28"/>
        </w:rPr>
        <w:t>пгт</w:t>
      </w:r>
      <w:proofErr w:type="spellEnd"/>
      <w:r w:rsidR="00B97284">
        <w:rPr>
          <w:rFonts w:eastAsia="Calibri"/>
          <w:sz w:val="28"/>
          <w:szCs w:val="28"/>
        </w:rPr>
        <w:t xml:space="preserve">. </w:t>
      </w:r>
      <w:proofErr w:type="gramStart"/>
      <w:r w:rsidR="00B97284">
        <w:rPr>
          <w:rFonts w:eastAsia="Calibri"/>
          <w:sz w:val="28"/>
          <w:szCs w:val="28"/>
        </w:rPr>
        <w:t>Промышленная</w:t>
      </w:r>
      <w:proofErr w:type="gramEnd"/>
      <w:r w:rsidRPr="00A140F3">
        <w:rPr>
          <w:rFonts w:eastAsia="Calibri"/>
          <w:sz w:val="28"/>
          <w:szCs w:val="28"/>
        </w:rPr>
        <w:t xml:space="preserve">, </w:t>
      </w:r>
      <w:r w:rsidR="00B97284">
        <w:rPr>
          <w:rFonts w:eastAsia="Calibri"/>
          <w:sz w:val="28"/>
          <w:szCs w:val="28"/>
        </w:rPr>
        <w:t>ул</w:t>
      </w:r>
      <w:r w:rsidRPr="00A140F3">
        <w:rPr>
          <w:rFonts w:eastAsia="Calibri"/>
          <w:sz w:val="28"/>
          <w:szCs w:val="28"/>
        </w:rPr>
        <w:t xml:space="preserve">. </w:t>
      </w:r>
      <w:r w:rsidR="00B97284">
        <w:rPr>
          <w:rFonts w:eastAsia="Calibri"/>
          <w:sz w:val="28"/>
          <w:szCs w:val="28"/>
        </w:rPr>
        <w:t>Коммунистическая</w:t>
      </w:r>
      <w:r w:rsidRPr="00A140F3">
        <w:rPr>
          <w:rFonts w:eastAsia="Calibri"/>
          <w:sz w:val="28"/>
          <w:szCs w:val="28"/>
        </w:rPr>
        <w:t xml:space="preserve">, </w:t>
      </w:r>
      <w:r w:rsidR="00B97284">
        <w:rPr>
          <w:rFonts w:eastAsia="Calibri"/>
          <w:sz w:val="28"/>
          <w:szCs w:val="28"/>
        </w:rPr>
        <w:t>д. 1, кв. 1, на срок десять лет»</w:t>
      </w:r>
      <w:r w:rsidRPr="00A140F3">
        <w:rPr>
          <w:rFonts w:eastAsia="Calibri"/>
          <w:sz w:val="28"/>
          <w:szCs w:val="28"/>
        </w:rPr>
        <w:t>.</w:t>
      </w:r>
    </w:p>
    <w:p w:rsidR="000E5B77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9. В </w:t>
      </w:r>
      <w:hyperlink w:anchor="Par214" w:history="1">
        <w:r w:rsidRPr="00A140F3">
          <w:rPr>
            <w:rFonts w:eastAsia="Calibri"/>
            <w:sz w:val="28"/>
            <w:szCs w:val="28"/>
          </w:rPr>
          <w:t>графе 8</w:t>
        </w:r>
      </w:hyperlink>
      <w:r w:rsidRPr="00A140F3">
        <w:rPr>
          <w:rFonts w:eastAsia="Calibri"/>
          <w:sz w:val="28"/>
          <w:szCs w:val="28"/>
        </w:rPr>
        <w:t xml:space="preserve"> таблицы при заполнении сведений об отказе в удовлетворении заявления и причинах</w:t>
      </w:r>
      <w:r w:rsidR="000E5B77">
        <w:rPr>
          <w:rFonts w:eastAsia="Calibri"/>
          <w:sz w:val="28"/>
          <w:szCs w:val="28"/>
        </w:rPr>
        <w:t xml:space="preserve"> отказа указывается, например: «</w:t>
      </w:r>
      <w:r w:rsidR="00B97284">
        <w:rPr>
          <w:rFonts w:eastAsia="Calibri"/>
          <w:sz w:val="28"/>
          <w:szCs w:val="28"/>
        </w:rPr>
        <w:t>Отказано 27 апреля 2016 года</w:t>
      </w:r>
      <w:r w:rsidR="000E5B77">
        <w:rPr>
          <w:rFonts w:eastAsia="Calibri"/>
          <w:sz w:val="28"/>
          <w:szCs w:val="28"/>
        </w:rPr>
        <w:t>»</w:t>
      </w:r>
      <w:r w:rsidRPr="00A140F3">
        <w:rPr>
          <w:rFonts w:eastAsia="Calibri"/>
          <w:sz w:val="28"/>
          <w:szCs w:val="28"/>
        </w:rPr>
        <w:t xml:space="preserve"> с указанием причины отказа.</w:t>
      </w:r>
    </w:p>
    <w:p w:rsidR="00A140F3" w:rsidRPr="00A140F3" w:rsidRDefault="00A140F3" w:rsidP="000E5B77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10. В случае погашения записи об учете заявления в графе 8 таблицы </w:t>
      </w:r>
      <w:r w:rsidR="000E5B77">
        <w:rPr>
          <w:rFonts w:eastAsia="Calibri"/>
          <w:sz w:val="28"/>
          <w:szCs w:val="28"/>
        </w:rPr>
        <w:t>указывается «</w:t>
      </w:r>
      <w:r w:rsidRPr="00A140F3">
        <w:rPr>
          <w:rFonts w:eastAsia="Calibri"/>
          <w:sz w:val="28"/>
          <w:szCs w:val="28"/>
        </w:rPr>
        <w:t>Запись погашена на ос</w:t>
      </w:r>
      <w:r w:rsidR="000E5B77">
        <w:rPr>
          <w:rFonts w:eastAsia="Calibri"/>
          <w:sz w:val="28"/>
          <w:szCs w:val="28"/>
        </w:rPr>
        <w:t xml:space="preserve">новании решения </w:t>
      </w:r>
      <w:proofErr w:type="spellStart"/>
      <w:r w:rsidR="000E5B77">
        <w:rPr>
          <w:rFonts w:eastAsia="Calibri"/>
          <w:sz w:val="28"/>
          <w:szCs w:val="28"/>
        </w:rPr>
        <w:t>наймодателя</w:t>
      </w:r>
      <w:proofErr w:type="spellEnd"/>
      <w:r w:rsidR="000E5B77">
        <w:rPr>
          <w:rFonts w:eastAsia="Calibri"/>
          <w:sz w:val="28"/>
          <w:szCs w:val="28"/>
        </w:rPr>
        <w:t xml:space="preserve"> от «___» ________ 20__ г. № ____»</w:t>
      </w:r>
      <w:r w:rsidRPr="00A140F3">
        <w:rPr>
          <w:rFonts w:eastAsia="Calibri"/>
          <w:sz w:val="28"/>
          <w:szCs w:val="28"/>
        </w:rPr>
        <w:t>.</w:t>
      </w: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A140F3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E5B77" w:rsidRDefault="000E5B77" w:rsidP="00A140F3">
      <w:pPr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B97284" w:rsidRPr="00A140F3" w:rsidRDefault="00B97284" w:rsidP="00DD1E64">
      <w:pPr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</w:t>
      </w:r>
      <w:r w:rsidR="00072C79">
        <w:rPr>
          <w:rFonts w:eastAsia="Calibri"/>
          <w:sz w:val="28"/>
          <w:szCs w:val="28"/>
        </w:rPr>
        <w:t xml:space="preserve"> 3</w:t>
      </w:r>
    </w:p>
    <w:p w:rsidR="00B97284" w:rsidRDefault="00B97284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к Порядку учета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наймодателем</w:t>
      </w:r>
      <w:proofErr w:type="spellEnd"/>
    </w:p>
    <w:p w:rsidR="00B97284" w:rsidRDefault="00B97284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заявлений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граждан о предоставлении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жилых</w:t>
      </w:r>
    </w:p>
    <w:p w:rsidR="00B97284" w:rsidRDefault="00B97284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по договорам найма</w:t>
      </w:r>
      <w:r>
        <w:rPr>
          <w:rFonts w:eastAsia="Calibri"/>
          <w:sz w:val="28"/>
          <w:szCs w:val="28"/>
        </w:rPr>
        <w:t xml:space="preserve"> жилых</w:t>
      </w:r>
    </w:p>
    <w:p w:rsidR="00B97284" w:rsidRDefault="00B97284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>жилищного фонда</w:t>
      </w:r>
    </w:p>
    <w:p w:rsidR="00B97284" w:rsidRPr="00A140F3" w:rsidRDefault="00B97284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социального использования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ФОРМА</w:t>
      </w:r>
    </w:p>
    <w:p w:rsidR="00B97284" w:rsidRPr="00A140F3" w:rsidRDefault="00B97284" w:rsidP="00DD1E64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расписки </w:t>
      </w:r>
      <w:r w:rsidRPr="00A140F3">
        <w:rPr>
          <w:rFonts w:eastAsia="Calibri"/>
          <w:sz w:val="28"/>
          <w:szCs w:val="28"/>
        </w:rPr>
        <w:t>о получении заявления о предоставлении жилого помещения</w:t>
      </w:r>
    </w:p>
    <w:p w:rsidR="00B97284" w:rsidRPr="00A140F3" w:rsidRDefault="00B97284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 договору найма жилого помещения жилищного фонда</w:t>
      </w:r>
    </w:p>
    <w:p w:rsidR="00A140F3" w:rsidRPr="00A140F3" w:rsidRDefault="00B97284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социального использования 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bookmarkStart w:id="12" w:name="Par257"/>
      <w:bookmarkEnd w:id="12"/>
      <w:r w:rsidRPr="00A140F3">
        <w:rPr>
          <w:rFonts w:eastAsia="Calibri"/>
          <w:sz w:val="28"/>
          <w:szCs w:val="28"/>
        </w:rPr>
        <w:t>Расписка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о получении заявления о предоставлении жилого помещения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по договору найма жилого помещения жилищного фонда</w:t>
      </w:r>
    </w:p>
    <w:p w:rsidR="00A140F3" w:rsidRPr="00A140F3" w:rsidRDefault="00A140F3" w:rsidP="00DD1E64">
      <w:pPr>
        <w:adjustRightInd w:val="0"/>
        <w:jc w:val="center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социального использования на территории </w:t>
      </w:r>
      <w:r w:rsidR="00B97284">
        <w:rPr>
          <w:rFonts w:eastAsia="Calibri"/>
          <w:sz w:val="28"/>
          <w:szCs w:val="28"/>
        </w:rPr>
        <w:t>Промышленновского муниципального района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Настоящим удостоверяется, что граждани</w:t>
      </w:r>
      <w:r w:rsidR="00DD1E64">
        <w:rPr>
          <w:rFonts w:eastAsia="Calibri"/>
          <w:sz w:val="28"/>
          <w:szCs w:val="28"/>
        </w:rPr>
        <w:t>н _______________________</w:t>
      </w:r>
      <w:r w:rsidRPr="00A140F3">
        <w:rPr>
          <w:rFonts w:eastAsia="Calibri"/>
          <w:sz w:val="28"/>
          <w:szCs w:val="28"/>
        </w:rPr>
        <w:t>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(Ф.И.О. гражданина)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предст</w:t>
      </w:r>
      <w:r w:rsidR="00B97284">
        <w:rPr>
          <w:rFonts w:eastAsia="Calibri"/>
          <w:sz w:val="28"/>
          <w:szCs w:val="28"/>
        </w:rPr>
        <w:t xml:space="preserve">авил, а </w:t>
      </w:r>
      <w:proofErr w:type="spellStart"/>
      <w:r w:rsidR="00B97284">
        <w:rPr>
          <w:rFonts w:eastAsia="Calibri"/>
          <w:sz w:val="28"/>
          <w:szCs w:val="28"/>
        </w:rPr>
        <w:t>наймодатель</w:t>
      </w:r>
      <w:proofErr w:type="spellEnd"/>
      <w:r w:rsidR="00B97284">
        <w:rPr>
          <w:rFonts w:eastAsia="Calibri"/>
          <w:sz w:val="28"/>
          <w:szCs w:val="28"/>
        </w:rPr>
        <w:t xml:space="preserve"> ________</w:t>
      </w:r>
      <w:r w:rsidR="00DD1E64">
        <w:rPr>
          <w:rFonts w:eastAsia="Calibri"/>
          <w:sz w:val="28"/>
          <w:szCs w:val="28"/>
        </w:rPr>
        <w:t>__________________________</w:t>
      </w:r>
      <w:r w:rsidRPr="00A140F3">
        <w:rPr>
          <w:rFonts w:eastAsia="Calibri"/>
          <w:sz w:val="28"/>
          <w:szCs w:val="28"/>
        </w:rPr>
        <w:t>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 xml:space="preserve">(наименование </w:t>
      </w:r>
      <w:proofErr w:type="spellStart"/>
      <w:r w:rsidRPr="00A140F3">
        <w:rPr>
          <w:rFonts w:eastAsia="Calibri"/>
          <w:sz w:val="28"/>
          <w:szCs w:val="28"/>
        </w:rPr>
        <w:t>наймодателя</w:t>
      </w:r>
      <w:proofErr w:type="spellEnd"/>
      <w:r w:rsidRPr="00A140F3">
        <w:rPr>
          <w:rFonts w:eastAsia="Calibri"/>
          <w:sz w:val="28"/>
          <w:szCs w:val="28"/>
        </w:rPr>
        <w:t>)</w:t>
      </w:r>
    </w:p>
    <w:p w:rsidR="00A140F3" w:rsidRPr="00A140F3" w:rsidRDefault="00B97284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получил «___»</w:t>
      </w:r>
      <w:r w:rsidR="00A140F3" w:rsidRPr="00A140F3">
        <w:rPr>
          <w:rFonts w:eastAsia="Calibri"/>
          <w:sz w:val="28"/>
          <w:szCs w:val="28"/>
        </w:rPr>
        <w:t xml:space="preserve"> ____</w:t>
      </w:r>
      <w:r>
        <w:rPr>
          <w:rFonts w:eastAsia="Calibri"/>
          <w:sz w:val="28"/>
          <w:szCs w:val="28"/>
        </w:rPr>
        <w:t>____________ 20__ г., заявление</w:t>
      </w:r>
      <w:r w:rsidR="00A140F3" w:rsidRPr="00A140F3">
        <w:rPr>
          <w:rFonts w:eastAsia="Calibri"/>
          <w:sz w:val="28"/>
          <w:szCs w:val="28"/>
        </w:rPr>
        <w:t xml:space="preserve"> о предоставлении жилого</w:t>
      </w:r>
      <w:r w:rsidR="00DD1E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помещения по договору</w:t>
      </w:r>
      <w:r w:rsidR="00A140F3" w:rsidRPr="00A140F3">
        <w:rPr>
          <w:rFonts w:eastAsia="Calibri"/>
          <w:sz w:val="28"/>
          <w:szCs w:val="28"/>
        </w:rPr>
        <w:t xml:space="preserve"> найма жилого помещения жилищного фонда социального</w:t>
      </w:r>
      <w:r w:rsidR="000A2A6F">
        <w:rPr>
          <w:rFonts w:eastAsia="Calibri"/>
          <w:sz w:val="28"/>
          <w:szCs w:val="28"/>
        </w:rPr>
        <w:t xml:space="preserve"> </w:t>
      </w:r>
      <w:r w:rsidR="00A140F3" w:rsidRPr="00A140F3">
        <w:rPr>
          <w:rFonts w:eastAsia="Calibri"/>
          <w:sz w:val="28"/>
          <w:szCs w:val="28"/>
        </w:rPr>
        <w:t xml:space="preserve">использования на территории </w:t>
      </w:r>
      <w:r w:rsidR="000A2A6F">
        <w:rPr>
          <w:rFonts w:eastAsia="Calibri"/>
          <w:sz w:val="28"/>
          <w:szCs w:val="28"/>
        </w:rPr>
        <w:t>Промышленновского муниципального района</w:t>
      </w:r>
      <w:r w:rsidR="00A140F3" w:rsidRPr="00A140F3">
        <w:rPr>
          <w:rFonts w:eastAsia="Calibri"/>
          <w:sz w:val="28"/>
          <w:szCs w:val="28"/>
        </w:rPr>
        <w:t>.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Заявлению присвоен порядковый номер _______ в книге учета заявлений граждан</w:t>
      </w:r>
      <w:r w:rsidR="000A2A6F">
        <w:rPr>
          <w:rFonts w:eastAsia="Calibri"/>
          <w:sz w:val="28"/>
          <w:szCs w:val="28"/>
        </w:rPr>
        <w:t xml:space="preserve"> о предоставлении жилого помещения по договору найма </w:t>
      </w:r>
      <w:r w:rsidRPr="00A140F3">
        <w:rPr>
          <w:rFonts w:eastAsia="Calibri"/>
          <w:sz w:val="28"/>
          <w:szCs w:val="28"/>
        </w:rPr>
        <w:t>жилого помещения</w:t>
      </w:r>
      <w:r w:rsidR="000A2A6F">
        <w:rPr>
          <w:rFonts w:eastAsia="Calibri"/>
          <w:sz w:val="28"/>
          <w:szCs w:val="28"/>
        </w:rPr>
        <w:t xml:space="preserve"> </w:t>
      </w:r>
      <w:r w:rsidRPr="00A140F3">
        <w:rPr>
          <w:rFonts w:eastAsia="Calibri"/>
          <w:sz w:val="28"/>
          <w:szCs w:val="28"/>
        </w:rPr>
        <w:t xml:space="preserve">жилищного фонда социального использования на территории </w:t>
      </w:r>
      <w:r w:rsidR="000A2A6F">
        <w:rPr>
          <w:rFonts w:eastAsia="Calibri"/>
          <w:sz w:val="28"/>
          <w:szCs w:val="28"/>
        </w:rPr>
        <w:t>Промышленновского муниципального района.</w:t>
      </w:r>
    </w:p>
    <w:p w:rsidR="00A140F3" w:rsidRPr="00A140F3" w:rsidRDefault="00A140F3" w:rsidP="00DD1E64">
      <w:pPr>
        <w:adjustRightInd w:val="0"/>
        <w:jc w:val="both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Зая</w:t>
      </w:r>
      <w:r w:rsidR="000A2A6F">
        <w:rPr>
          <w:rFonts w:eastAsia="Calibri"/>
          <w:sz w:val="28"/>
          <w:szCs w:val="28"/>
        </w:rPr>
        <w:t>вление принял _____________</w:t>
      </w:r>
      <w:r w:rsidRPr="00A140F3">
        <w:rPr>
          <w:rFonts w:eastAsia="Calibri"/>
          <w:sz w:val="28"/>
          <w:szCs w:val="28"/>
        </w:rPr>
        <w:t>___</w:t>
      </w:r>
      <w:r w:rsidR="00DD1E64">
        <w:rPr>
          <w:rFonts w:eastAsia="Calibri"/>
          <w:sz w:val="28"/>
          <w:szCs w:val="28"/>
        </w:rPr>
        <w:t>____________________</w:t>
      </w:r>
      <w:r w:rsidRPr="00A140F3">
        <w:rPr>
          <w:rFonts w:eastAsia="Calibri"/>
          <w:sz w:val="28"/>
          <w:szCs w:val="28"/>
        </w:rPr>
        <w:t>______________</w:t>
      </w:r>
    </w:p>
    <w:p w:rsidR="00A140F3" w:rsidRPr="00A140F3" w:rsidRDefault="00A140F3" w:rsidP="00DD1E64">
      <w:pPr>
        <w:adjustRightInd w:val="0"/>
        <w:jc w:val="right"/>
        <w:rPr>
          <w:rFonts w:eastAsia="Calibri"/>
          <w:sz w:val="28"/>
          <w:szCs w:val="28"/>
        </w:rPr>
      </w:pPr>
      <w:r w:rsidRPr="00A140F3">
        <w:rPr>
          <w:rFonts w:eastAsia="Calibri"/>
          <w:sz w:val="28"/>
          <w:szCs w:val="28"/>
        </w:rPr>
        <w:t>(должность, ФИО исполнителя, принявшего заявление)</w:t>
      </w:r>
    </w:p>
    <w:p w:rsidR="00A140F3" w:rsidRPr="00A140F3" w:rsidRDefault="00DD1E64" w:rsidP="00DD1E64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 </w:t>
      </w:r>
      <w:r w:rsidR="00A140F3" w:rsidRPr="00A140F3">
        <w:rPr>
          <w:rFonts w:eastAsia="Calibri"/>
          <w:sz w:val="28"/>
          <w:szCs w:val="28"/>
        </w:rPr>
        <w:t xml:space="preserve">    _______________       _______________________________</w:t>
      </w:r>
    </w:p>
    <w:p w:rsidR="00A140F3" w:rsidRPr="00A140F3" w:rsidRDefault="000A2A6F" w:rsidP="00DD1E64">
      <w:pPr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(дата)                      (</w:t>
      </w:r>
      <w:r w:rsidR="00A140F3" w:rsidRPr="00A140F3">
        <w:rPr>
          <w:rFonts w:eastAsia="Calibri"/>
          <w:sz w:val="28"/>
          <w:szCs w:val="28"/>
        </w:rPr>
        <w:t xml:space="preserve">подпись)       </w:t>
      </w:r>
      <w:r>
        <w:rPr>
          <w:rFonts w:eastAsia="Calibri"/>
          <w:sz w:val="28"/>
          <w:szCs w:val="28"/>
        </w:rPr>
        <w:t xml:space="preserve">                        </w:t>
      </w:r>
      <w:r w:rsidR="00A140F3" w:rsidRPr="00A140F3">
        <w:rPr>
          <w:rFonts w:eastAsia="Calibri"/>
          <w:sz w:val="28"/>
          <w:szCs w:val="28"/>
        </w:rPr>
        <w:t xml:space="preserve">               (Ф.И.О)</w:t>
      </w:r>
    </w:p>
    <w:p w:rsidR="006326EF" w:rsidRDefault="006326EF" w:rsidP="00DD1E64">
      <w:pPr>
        <w:rPr>
          <w:sz w:val="28"/>
          <w:szCs w:val="28"/>
        </w:rPr>
      </w:pPr>
    </w:p>
    <w:p w:rsidR="006326EF" w:rsidRDefault="006326E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Default="000A2A6F" w:rsidP="00943E63">
      <w:pPr>
        <w:rPr>
          <w:sz w:val="28"/>
          <w:szCs w:val="28"/>
        </w:rPr>
      </w:pPr>
    </w:p>
    <w:p w:rsidR="000A2A6F" w:rsidRPr="00943E63" w:rsidRDefault="000A2A6F" w:rsidP="00943E63">
      <w:pPr>
        <w:rPr>
          <w:sz w:val="28"/>
          <w:szCs w:val="28"/>
        </w:rPr>
      </w:pPr>
    </w:p>
    <w:p w:rsidR="00CB1F04" w:rsidRPr="00E778D3" w:rsidRDefault="00CB1F04" w:rsidP="00943E63">
      <w:pPr>
        <w:rPr>
          <w:sz w:val="22"/>
          <w:szCs w:val="22"/>
        </w:rPr>
      </w:pPr>
    </w:p>
    <w:sectPr w:rsidR="00CB1F04" w:rsidRPr="00E778D3" w:rsidSect="00DD1E64">
      <w:type w:val="continuous"/>
      <w:pgSz w:w="11906" w:h="16838" w:code="9"/>
      <w:pgMar w:top="1134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30"/>
    <w:rsid w:val="0003765E"/>
    <w:rsid w:val="000648F2"/>
    <w:rsid w:val="00066DE7"/>
    <w:rsid w:val="00072C79"/>
    <w:rsid w:val="000A2A6F"/>
    <w:rsid w:val="000A6CE9"/>
    <w:rsid w:val="000C4EB3"/>
    <w:rsid w:val="000E5B77"/>
    <w:rsid w:val="00100330"/>
    <w:rsid w:val="00140772"/>
    <w:rsid w:val="00262331"/>
    <w:rsid w:val="002B527B"/>
    <w:rsid w:val="00300D33"/>
    <w:rsid w:val="00301F36"/>
    <w:rsid w:val="00331D03"/>
    <w:rsid w:val="00361AAA"/>
    <w:rsid w:val="003650FB"/>
    <w:rsid w:val="0045200B"/>
    <w:rsid w:val="00464C1A"/>
    <w:rsid w:val="00520255"/>
    <w:rsid w:val="00522B3C"/>
    <w:rsid w:val="005555BA"/>
    <w:rsid w:val="0057580D"/>
    <w:rsid w:val="00590E02"/>
    <w:rsid w:val="005F0CF8"/>
    <w:rsid w:val="006326EF"/>
    <w:rsid w:val="00701757"/>
    <w:rsid w:val="00712BAF"/>
    <w:rsid w:val="00741D50"/>
    <w:rsid w:val="00747BA1"/>
    <w:rsid w:val="007525BA"/>
    <w:rsid w:val="007C34B4"/>
    <w:rsid w:val="007C5CD4"/>
    <w:rsid w:val="007D4F05"/>
    <w:rsid w:val="00837B7E"/>
    <w:rsid w:val="00856E86"/>
    <w:rsid w:val="008A7147"/>
    <w:rsid w:val="008C206B"/>
    <w:rsid w:val="008D56DB"/>
    <w:rsid w:val="008F17BD"/>
    <w:rsid w:val="00943E63"/>
    <w:rsid w:val="00974142"/>
    <w:rsid w:val="009A7ADF"/>
    <w:rsid w:val="009B5113"/>
    <w:rsid w:val="009D2C98"/>
    <w:rsid w:val="00A140F3"/>
    <w:rsid w:val="00A249C8"/>
    <w:rsid w:val="00A26541"/>
    <w:rsid w:val="00A3150F"/>
    <w:rsid w:val="00A41D8D"/>
    <w:rsid w:val="00A84671"/>
    <w:rsid w:val="00AB37FF"/>
    <w:rsid w:val="00B2389A"/>
    <w:rsid w:val="00B930BB"/>
    <w:rsid w:val="00B97284"/>
    <w:rsid w:val="00BB19A4"/>
    <w:rsid w:val="00BF4372"/>
    <w:rsid w:val="00C56BA5"/>
    <w:rsid w:val="00C56C64"/>
    <w:rsid w:val="00C94B4C"/>
    <w:rsid w:val="00CA3547"/>
    <w:rsid w:val="00CB1F04"/>
    <w:rsid w:val="00CB6A30"/>
    <w:rsid w:val="00CF0C7E"/>
    <w:rsid w:val="00D23CC7"/>
    <w:rsid w:val="00D4084C"/>
    <w:rsid w:val="00D81959"/>
    <w:rsid w:val="00D84C41"/>
    <w:rsid w:val="00D85460"/>
    <w:rsid w:val="00DC584B"/>
    <w:rsid w:val="00DD1E64"/>
    <w:rsid w:val="00DF10EF"/>
    <w:rsid w:val="00E630C6"/>
    <w:rsid w:val="00E778D3"/>
    <w:rsid w:val="00E820EA"/>
    <w:rsid w:val="00E8479E"/>
    <w:rsid w:val="00E95E2F"/>
    <w:rsid w:val="00ED7696"/>
    <w:rsid w:val="00F525EC"/>
    <w:rsid w:val="00FC3F3D"/>
    <w:rsid w:val="00FD09C1"/>
    <w:rsid w:val="00FD5C5A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19</cp:revision>
  <cp:lastPrinted>2017-06-01T04:34:00Z</cp:lastPrinted>
  <dcterms:created xsi:type="dcterms:W3CDTF">2017-06-01T10:06:00Z</dcterms:created>
  <dcterms:modified xsi:type="dcterms:W3CDTF">2017-08-04T03:22:00Z</dcterms:modified>
</cp:coreProperties>
</file>