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C" w:rsidRDefault="0063779C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61E" w:rsidRDefault="005F1772" w:rsidP="005F1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90618B">
        <w:rPr>
          <w:rFonts w:ascii="Times New Roman" w:hAnsi="Times New Roman" w:cs="Times New Roman"/>
          <w:sz w:val="28"/>
          <w:szCs w:val="28"/>
        </w:rPr>
        <w:t xml:space="preserve">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>нормативн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90618B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90618B">
        <w:rPr>
          <w:rFonts w:ascii="Times New Roman" w:hAnsi="Times New Roman" w:cs="Times New Roman"/>
          <w:sz w:val="28"/>
          <w:szCs w:val="28"/>
        </w:rPr>
        <w:t>а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72" w:rsidRDefault="005536B1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F1772">
        <w:rPr>
          <w:rFonts w:ascii="Times New Roman" w:hAnsi="Times New Roman" w:cs="Times New Roman"/>
          <w:sz w:val="28"/>
          <w:szCs w:val="28"/>
        </w:rPr>
        <w:t>.</w:t>
      </w:r>
      <w:r w:rsidR="009A774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5F1772">
        <w:rPr>
          <w:rFonts w:ascii="Times New Roman" w:hAnsi="Times New Roman" w:cs="Times New Roman"/>
          <w:sz w:val="28"/>
          <w:szCs w:val="28"/>
        </w:rPr>
        <w:t>.201</w:t>
      </w:r>
      <w:r w:rsidR="0070223D">
        <w:rPr>
          <w:rFonts w:ascii="Times New Roman" w:hAnsi="Times New Roman" w:cs="Times New Roman"/>
          <w:sz w:val="28"/>
          <w:szCs w:val="28"/>
        </w:rPr>
        <w:t>9</w:t>
      </w:r>
    </w:p>
    <w:p w:rsidR="0063779C" w:rsidRDefault="0063779C" w:rsidP="005F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1772" w:rsidRDefault="005F1772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0223D">
        <w:rPr>
          <w:rFonts w:ascii="Times New Roman" w:hAnsi="Times New Roman" w:cs="Times New Roman"/>
          <w:sz w:val="28"/>
          <w:szCs w:val="28"/>
        </w:rPr>
        <w:t>Наименование проекта нормативного правового акта: проект о внесении изменений в постановление администрации Промышленновского муниципального района от 27.12.2017 № 1461-П «Об утверждении схемы размещения нестационарных торговых объектов на территории Промышленновского муниципального района» (в редакции постановлений от 07.02.2018 № 154-П, от 26.02.2018 № 250-П, от 02.04.2018 № 388-П, от 07.05.2018 № 495-П, от 26.06.2018 № 693-П, от 10.08.2018 № 848-П, от 22.11.2018 № 1331-П</w:t>
      </w:r>
      <w:r w:rsidR="005536B1">
        <w:rPr>
          <w:rFonts w:ascii="Times New Roman" w:hAnsi="Times New Roman" w:cs="Times New Roman"/>
          <w:sz w:val="28"/>
          <w:szCs w:val="28"/>
        </w:rPr>
        <w:t>, от 06.02.2019 № 131-П</w:t>
      </w:r>
      <w:r w:rsidR="0070223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Разработчик муниципального правового акта </w:t>
      </w:r>
      <w:r w:rsidR="0090618B">
        <w:rPr>
          <w:rFonts w:ascii="Times New Roman" w:hAnsi="Times New Roman" w:cs="Times New Roman"/>
          <w:sz w:val="28"/>
          <w:szCs w:val="28"/>
        </w:rPr>
        <w:t xml:space="preserve">– сектор предпринимательства и потребительского рынка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9061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района. Публичные консультации проводились с </w:t>
      </w:r>
      <w:r w:rsidR="005536B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74C">
        <w:rPr>
          <w:rFonts w:ascii="Times New Roman" w:hAnsi="Times New Roman" w:cs="Times New Roman"/>
          <w:sz w:val="28"/>
          <w:szCs w:val="28"/>
        </w:rPr>
        <w:t>0</w:t>
      </w:r>
      <w:r w:rsidR="005536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022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36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6B1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774C">
        <w:rPr>
          <w:rFonts w:ascii="Times New Roman" w:hAnsi="Times New Roman" w:cs="Times New Roman"/>
          <w:sz w:val="28"/>
          <w:szCs w:val="28"/>
        </w:rPr>
        <w:t>0</w:t>
      </w:r>
      <w:r w:rsidR="005536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022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в целях выявления в </w:t>
      </w:r>
      <w:r w:rsidR="002D136B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90618B">
        <w:rPr>
          <w:rFonts w:ascii="Times New Roman" w:hAnsi="Times New Roman" w:cs="Times New Roman"/>
          <w:sz w:val="28"/>
          <w:szCs w:val="28"/>
        </w:rPr>
        <w:t>указанно</w:t>
      </w:r>
      <w:r w:rsidR="002D136B">
        <w:rPr>
          <w:rFonts w:ascii="Times New Roman" w:hAnsi="Times New Roman" w:cs="Times New Roman"/>
          <w:sz w:val="28"/>
          <w:szCs w:val="28"/>
        </w:rPr>
        <w:t>го</w:t>
      </w:r>
      <w:r w:rsidR="0090618B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="002D136B">
        <w:rPr>
          <w:rFonts w:ascii="Times New Roman" w:hAnsi="Times New Roman" w:cs="Times New Roman"/>
          <w:sz w:val="28"/>
          <w:szCs w:val="28"/>
        </w:rPr>
        <w:t>го</w:t>
      </w:r>
      <w:r w:rsidR="0090618B">
        <w:rPr>
          <w:rFonts w:ascii="Times New Roman" w:hAnsi="Times New Roman" w:cs="Times New Roman"/>
          <w:sz w:val="28"/>
          <w:szCs w:val="28"/>
        </w:rPr>
        <w:t xml:space="preserve"> акт</w:t>
      </w:r>
      <w:r w:rsidR="002D13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положений, необоснованно затрудняющих ведение предпринимательской, инвестиционной и (или) иной деятельности.</w:t>
      </w:r>
    </w:p>
    <w:p w:rsidR="0063779C" w:rsidRDefault="0063779C" w:rsidP="005F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Замечания по </w:t>
      </w:r>
      <w:r w:rsidR="0090618B">
        <w:rPr>
          <w:rFonts w:ascii="Times New Roman" w:hAnsi="Times New Roman" w:cs="Times New Roman"/>
          <w:sz w:val="28"/>
          <w:szCs w:val="28"/>
        </w:rPr>
        <w:t>проекту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Положени</w:t>
      </w:r>
      <w:r w:rsidR="0090618B">
        <w:rPr>
          <w:rFonts w:ascii="Times New Roman" w:hAnsi="Times New Roman" w:cs="Times New Roman"/>
          <w:sz w:val="28"/>
          <w:szCs w:val="28"/>
        </w:rPr>
        <w:t>я,</w:t>
      </w:r>
      <w:r>
        <w:rPr>
          <w:rFonts w:ascii="Times New Roman" w:hAnsi="Times New Roman" w:cs="Times New Roman"/>
          <w:sz w:val="28"/>
          <w:szCs w:val="28"/>
        </w:rPr>
        <w:t xml:space="preserve"> необоснованно затрудняющи</w:t>
      </w:r>
      <w:r w:rsidR="009061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ведение предпринимательской, инвестиционной и (или) иной деятельности</w:t>
      </w:r>
      <w:r w:rsidR="009061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79C" w:rsidRDefault="0063779C" w:rsidP="006377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79C" w:rsidRDefault="0070223D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536B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36B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</w:t>
      </w:r>
      <w:r w:rsidR="005536B1">
        <w:rPr>
          <w:rFonts w:ascii="Times New Roman" w:hAnsi="Times New Roman" w:cs="Times New Roman"/>
          <w:sz w:val="28"/>
          <w:szCs w:val="28"/>
        </w:rPr>
        <w:t>ь</w:t>
      </w:r>
      <w:r w:rsidRPr="00702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главы</w:t>
      </w:r>
    </w:p>
    <w:p w:rsidR="0063779C" w:rsidRPr="005F1772" w:rsidRDefault="0063779C" w:rsidP="00637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района                        А.А. Зарубина         </w:t>
      </w:r>
    </w:p>
    <w:sectPr w:rsidR="0063779C" w:rsidRPr="005F1772" w:rsidSect="00E92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772"/>
    <w:rsid w:val="000D7368"/>
    <w:rsid w:val="001847DA"/>
    <w:rsid w:val="002D136B"/>
    <w:rsid w:val="003669B1"/>
    <w:rsid w:val="005536B1"/>
    <w:rsid w:val="005F1772"/>
    <w:rsid w:val="0063779C"/>
    <w:rsid w:val="0070223D"/>
    <w:rsid w:val="007065E1"/>
    <w:rsid w:val="00724E18"/>
    <w:rsid w:val="008F6A5A"/>
    <w:rsid w:val="0090618B"/>
    <w:rsid w:val="009A774C"/>
    <w:rsid w:val="00AA4B10"/>
    <w:rsid w:val="00CF1ABD"/>
    <w:rsid w:val="00E9261E"/>
    <w:rsid w:val="00E97C3D"/>
    <w:rsid w:val="00ED57D1"/>
    <w:rsid w:val="00FA1318"/>
    <w:rsid w:val="00FE0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14</cp:revision>
  <cp:lastPrinted>2019-03-26T07:26:00Z</cp:lastPrinted>
  <dcterms:created xsi:type="dcterms:W3CDTF">2017-12-12T04:17:00Z</dcterms:created>
  <dcterms:modified xsi:type="dcterms:W3CDTF">2019-03-26T07:26:00Z</dcterms:modified>
</cp:coreProperties>
</file>