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030FC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CF0843" w:rsidP="008916DD">
      <w:pPr>
        <w:spacing w:after="0" w:line="360" w:lineRule="auto"/>
        <w:ind w:left="3060"/>
        <w:contextualSpacing/>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ПЛОТНИКОВСКОЕ</w:t>
      </w:r>
      <w:r w:rsidR="009644F5">
        <w:rPr>
          <w:rFonts w:ascii="Times New Roman" w:eastAsia="Times New Roman" w:hAnsi="Times New Roman" w:cs="Times New Roman"/>
          <w:caps/>
          <w:sz w:val="24"/>
          <w:szCs w:val="24"/>
          <w:lang w:eastAsia="ru-RU"/>
        </w:rPr>
        <w:t xml:space="preserve"> СЕЛЬСКОЕ</w:t>
      </w:r>
      <w:r w:rsidR="006A40B9">
        <w:rPr>
          <w:rFonts w:ascii="Times New Roman" w:eastAsia="Times New Roman" w:hAnsi="Times New Roman" w:cs="Times New Roman"/>
          <w:caps/>
          <w:sz w:val="24"/>
          <w:szCs w:val="24"/>
          <w:lang w:eastAsia="ru-RU"/>
        </w:rPr>
        <w:t xml:space="preserve"> поселение</w:t>
      </w:r>
      <w:r w:rsidR="008916DD" w:rsidRPr="008916DD">
        <w:rPr>
          <w:rFonts w:ascii="Times New Roman" w:eastAsia="Times New Roman" w:hAnsi="Times New Roman" w:cs="Times New Roman"/>
          <w:caps/>
          <w:sz w:val="24"/>
          <w:szCs w:val="24"/>
          <w:lang w:eastAsia="ru-RU"/>
        </w:rPr>
        <w:t xml:space="preserve"> промышленновского </w:t>
      </w:r>
      <w:r w:rsidR="00A52F4A">
        <w:rPr>
          <w:rFonts w:ascii="Times New Roman" w:eastAsia="Times New Roman" w:hAnsi="Times New Roman" w:cs="Times New Roman"/>
          <w:caps/>
          <w:sz w:val="24"/>
          <w:szCs w:val="24"/>
          <w:lang w:eastAsia="ru-RU"/>
        </w:rPr>
        <w:t xml:space="preserve">МУНИЦИПАЛЬНОГО </w:t>
      </w:r>
      <w:r w:rsidR="008916DD" w:rsidRPr="008916DD">
        <w:rPr>
          <w:rFonts w:ascii="Times New Roman" w:eastAsia="Times New Roman" w:hAnsi="Times New Roman" w:cs="Times New Roman"/>
          <w:caps/>
          <w:sz w:val="24"/>
          <w:szCs w:val="24"/>
          <w:lang w:eastAsia="ru-RU"/>
        </w:rPr>
        <w:t xml:space="preserve">РАЙОНА </w:t>
      </w:r>
    </w:p>
    <w:p w:rsidR="008916DD" w:rsidRPr="008916DD" w:rsidRDefault="008916DD" w:rsidP="008916DD">
      <w:pPr>
        <w:spacing w:after="0" w:line="360" w:lineRule="auto"/>
        <w:ind w:left="3060"/>
        <w:contextualSpacing/>
        <w:jc w:val="right"/>
        <w:rPr>
          <w:rFonts w:ascii="Times New Roman" w:eastAsia="Times New Roman" w:hAnsi="Times New Roman" w:cs="Times New Roman"/>
          <w:caps/>
          <w:sz w:val="24"/>
          <w:szCs w:val="24"/>
          <w:lang w:eastAsia="ru-RU"/>
        </w:rPr>
      </w:pPr>
      <w:r w:rsidRPr="008916DD">
        <w:rPr>
          <w:rFonts w:ascii="Times New Roman" w:eastAsia="Times New Roman" w:hAnsi="Times New Roman" w:cs="Times New Roman"/>
          <w:caps/>
          <w:sz w:val="24"/>
          <w:szCs w:val="24"/>
          <w:lang w:eastAsia="ru-RU"/>
        </w:rPr>
        <w:t>Кемеровской области</w:t>
      </w: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ПРАВИЛА ЗЕМЛЕПОЛЬЗОВАНИЯ</w:t>
      </w: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И ЗАСТРОЙКИ</w:t>
      </w: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916DD" w:rsidRPr="008916DD">
        <w:rPr>
          <w:rFonts w:ascii="Times New Roman" w:eastAsia="Times New Roman" w:hAnsi="Times New Roman" w:cs="Times New Roman"/>
          <w:b/>
          <w:sz w:val="24"/>
          <w:szCs w:val="24"/>
          <w:lang w:eastAsia="ru-RU"/>
        </w:rPr>
        <w:t>ПОЯСНИТЕЛЬНАЯ ЗАПИСКА</w:t>
      </w:r>
    </w:p>
    <w:p w:rsidR="008916DD" w:rsidRPr="008916DD"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8916DD">
        <w:rPr>
          <w:rFonts w:ascii="Times New Roman" w:eastAsia="Times New Roman" w:hAnsi="Times New Roman" w:cs="Times New Roman"/>
          <w:sz w:val="28"/>
          <w:szCs w:val="28"/>
          <w:lang w:eastAsia="ru-RU"/>
        </w:rPr>
        <w:t xml:space="preserve">                                        </w:t>
      </w: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DF0E9C" w:rsidP="008916DD">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ПЛОТНИКОВО</w:t>
      </w:r>
      <w:r w:rsidR="008916DD" w:rsidRPr="008916DD">
        <w:rPr>
          <w:rFonts w:ascii="Times New Roman" w:eastAsia="Times New Roman" w:hAnsi="Times New Roman" w:cs="Times New Roman"/>
          <w:b/>
          <w:sz w:val="24"/>
          <w:szCs w:val="24"/>
          <w:lang w:eastAsia="ru-RU"/>
        </w:rPr>
        <w:t xml:space="preserve"> 2015 г.</w:t>
      </w:r>
    </w:p>
    <w:p w:rsidR="008916DD" w:rsidRPr="008916DD" w:rsidRDefault="00030FC3" w:rsidP="008916DD">
      <w:pPr>
        <w:spacing w:after="0" w:line="240" w:lineRule="auto"/>
        <w:ind w:left="-170"/>
        <w:jc w:val="center"/>
        <w:rPr>
          <w:rFonts w:ascii="Times New Roman" w:eastAsia="Times New Roman" w:hAnsi="Times New Roman" w:cs="Times New Roman"/>
          <w:sz w:val="28"/>
          <w:szCs w:val="28"/>
          <w:lang w:eastAsia="ru-RU"/>
        </w:rPr>
      </w:pPr>
      <w:r w:rsidRPr="00030FC3">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8916DD" w:rsidRDefault="00CF0843"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ПЛОТНИКОВСКОЕ</w:t>
      </w:r>
      <w:r w:rsidR="009644F5">
        <w:rPr>
          <w:rFonts w:ascii="Times New Roman" w:eastAsia="Times New Roman" w:hAnsi="Times New Roman" w:cs="Times New Roman"/>
          <w:sz w:val="28"/>
          <w:szCs w:val="28"/>
          <w:lang w:eastAsia="ru-RU"/>
        </w:rPr>
        <w:t xml:space="preserve"> СЕЛЬСКОЕ</w:t>
      </w:r>
      <w:r w:rsidR="006A40B9" w:rsidRPr="006A40B9">
        <w:rPr>
          <w:rFonts w:ascii="Times New Roman" w:eastAsia="Times New Roman" w:hAnsi="Times New Roman" w:cs="Times New Roman"/>
          <w:sz w:val="28"/>
          <w:szCs w:val="28"/>
          <w:lang w:eastAsia="ru-RU"/>
        </w:rPr>
        <w:t xml:space="preserve"> ПОСЕЛЕНИЕ </w:t>
      </w:r>
      <w:r w:rsidR="008916DD" w:rsidRPr="008916DD">
        <w:rPr>
          <w:rFonts w:ascii="Times New Roman" w:eastAsia="Times New Roman" w:hAnsi="Times New Roman" w:cs="Times New Roman"/>
          <w:sz w:val="28"/>
          <w:szCs w:val="28"/>
          <w:lang w:eastAsia="ru-RU"/>
        </w:rPr>
        <w:t xml:space="preserve">ПРОМЫШЛЕННОВСКОГО </w:t>
      </w:r>
      <w:r w:rsidR="00347572">
        <w:rPr>
          <w:rFonts w:ascii="Times New Roman" w:eastAsia="Times New Roman" w:hAnsi="Times New Roman" w:cs="Times New Roman"/>
          <w:sz w:val="28"/>
          <w:szCs w:val="28"/>
          <w:lang w:eastAsia="ru-RU"/>
        </w:rPr>
        <w:t xml:space="preserve">МУНИЦИПАЛЬНОГО </w:t>
      </w:r>
      <w:r w:rsidR="008916DD" w:rsidRPr="008916DD">
        <w:rPr>
          <w:rFonts w:ascii="Times New Roman" w:eastAsia="Times New Roman" w:hAnsi="Times New Roman" w:cs="Times New Roman"/>
          <w:sz w:val="28"/>
          <w:szCs w:val="28"/>
          <w:lang w:eastAsia="ru-RU"/>
        </w:rPr>
        <w:t>РАЙОНА</w:t>
      </w:r>
    </w:p>
    <w:p w:rsidR="008916DD" w:rsidRPr="008916DD"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8916DD">
        <w:rPr>
          <w:rFonts w:ascii="Times New Roman" w:eastAsia="Times New Roman" w:hAnsi="Times New Roman" w:cs="Times New Roman"/>
          <w:caps/>
          <w:sz w:val="28"/>
          <w:szCs w:val="28"/>
          <w:lang w:eastAsia="ru-RU"/>
        </w:rPr>
        <w:t>КЕМЕРОВСКОЙ ОБЛАСТИ</w:t>
      </w: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8"/>
          <w:szCs w:val="28"/>
          <w:lang w:eastAsia="ru-RU"/>
        </w:rPr>
      </w:pPr>
      <w:r w:rsidRPr="008916DD">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8916DD"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ПОЯСНИТЕЛЬНАЯ ЗАПИСКА</w:t>
      </w: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ПРОЕКТ</w:t>
      </w:r>
    </w:p>
    <w:p w:rsidR="008916DD" w:rsidRPr="008916DD"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bl>
      <w:tblPr>
        <w:tblW w:w="8163" w:type="dxa"/>
        <w:jc w:val="center"/>
        <w:tblLook w:val="01E0"/>
      </w:tblPr>
      <w:tblGrid>
        <w:gridCol w:w="3960"/>
        <w:gridCol w:w="4203"/>
      </w:tblGrid>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Заказчик</w:t>
            </w:r>
            <w:r w:rsidRPr="008916DD">
              <w:rPr>
                <w:rFonts w:ascii="Times New Roman" w:eastAsia="Times New Roman" w:hAnsi="Times New Roman" w:cs="Times New Roman"/>
                <w:b/>
                <w:sz w:val="28"/>
                <w:szCs w:val="28"/>
                <w:lang w:eastAsia="ru-RU"/>
              </w:rPr>
              <w:t>:</w:t>
            </w:r>
          </w:p>
        </w:tc>
        <w:tc>
          <w:tcPr>
            <w:tcW w:w="4203" w:type="dxa"/>
            <w:vAlign w:val="center"/>
          </w:tcPr>
          <w:p w:rsidR="007C2CED" w:rsidRPr="007C2CED" w:rsidRDefault="007C2CED" w:rsidP="007C2CED">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sidR="009644F5">
              <w:rPr>
                <w:rFonts w:ascii="Times New Roman" w:eastAsia="Times New Roman" w:hAnsi="Times New Roman" w:cs="Times New Roman"/>
                <w:sz w:val="24"/>
                <w:szCs w:val="24"/>
                <w:lang w:eastAsia="ru-RU"/>
              </w:rPr>
              <w:t xml:space="preserve"> </w:t>
            </w:r>
            <w:proofErr w:type="spellStart"/>
            <w:r w:rsidR="00CF0843">
              <w:rPr>
                <w:rFonts w:ascii="Times New Roman" w:eastAsia="Times New Roman" w:hAnsi="Times New Roman" w:cs="Times New Roman"/>
                <w:sz w:val="24"/>
                <w:szCs w:val="24"/>
                <w:lang w:eastAsia="ru-RU"/>
              </w:rPr>
              <w:t>Плотниковского</w:t>
            </w:r>
            <w:proofErr w:type="spellEnd"/>
            <w:r w:rsidR="009644F5">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w:t>
            </w:r>
            <w:r w:rsidR="00347572">
              <w:rPr>
                <w:rFonts w:ascii="Times New Roman" w:eastAsia="Times New Roman" w:hAnsi="Times New Roman" w:cs="Times New Roman"/>
                <w:sz w:val="24"/>
                <w:szCs w:val="24"/>
                <w:lang w:eastAsia="ru-RU"/>
              </w:rPr>
              <w:t xml:space="preserve"> 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Исполнитель:</w:t>
            </w:r>
            <w:r w:rsidRPr="008916DD">
              <w:rPr>
                <w:rFonts w:ascii="Times New Roman" w:eastAsia="Times New Roman" w:hAnsi="Times New Roman" w:cs="Times New Roman"/>
                <w:sz w:val="24"/>
                <w:szCs w:val="24"/>
                <w:lang w:eastAsia="ru-RU"/>
              </w:rPr>
              <w:t xml:space="preserve">      </w:t>
            </w: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9644F5" w:rsidRPr="007C2CED" w:rsidRDefault="009644F5" w:rsidP="009644F5">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w:t>
            </w:r>
            <w:proofErr w:type="spellStart"/>
            <w:r w:rsidR="00CF0843">
              <w:rPr>
                <w:rFonts w:ascii="Times New Roman" w:eastAsia="Times New Roman" w:hAnsi="Times New Roman" w:cs="Times New Roman"/>
                <w:sz w:val="24"/>
                <w:szCs w:val="24"/>
                <w:lang w:eastAsia="ru-RU"/>
              </w:rPr>
              <w:t>Плотниковского</w:t>
            </w:r>
            <w:proofErr w:type="spellEnd"/>
            <w:r>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 </w:t>
            </w:r>
            <w:r w:rsidR="00347572">
              <w:rPr>
                <w:rFonts w:ascii="Times New Roman" w:eastAsia="Times New Roman" w:hAnsi="Times New Roman" w:cs="Times New Roman"/>
                <w:sz w:val="24"/>
                <w:szCs w:val="24"/>
                <w:lang w:eastAsia="ru-RU"/>
              </w:rPr>
              <w:t xml:space="preserve">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bl>
    <w:p w:rsidR="008916DD" w:rsidRPr="008916DD" w:rsidRDefault="008916DD" w:rsidP="008916DD">
      <w:pPr>
        <w:spacing w:after="0" w:line="240" w:lineRule="auto"/>
        <w:ind w:firstLine="720"/>
        <w:jc w:val="center"/>
        <w:rPr>
          <w:rFonts w:ascii="Times New Roman" w:eastAsia="Times New Roman" w:hAnsi="Times New Roman" w:cs="Times New Roman"/>
          <w:sz w:val="28"/>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9C1F0A" w:rsidRDefault="008916DD" w:rsidP="008916DD">
      <w:pPr>
        <w:spacing w:after="0" w:line="240" w:lineRule="auto"/>
        <w:ind w:left="360"/>
        <w:rPr>
          <w:rFonts w:ascii="Times New Roman" w:eastAsia="Times New Roman" w:hAnsi="Times New Roman" w:cs="Times New Roman"/>
          <w:bCs/>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tabs>
          <w:tab w:val="left" w:pos="6480"/>
        </w:tabs>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9C1F0A">
      <w:pPr>
        <w:tabs>
          <w:tab w:val="left" w:pos="6480"/>
        </w:tabs>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w:t>
      </w:r>
    </w:p>
    <w:p w:rsidR="008916DD" w:rsidRPr="008916DD" w:rsidRDefault="00DF0E9C" w:rsidP="008916DD">
      <w:pPr>
        <w:spacing w:after="0" w:line="240" w:lineRule="auto"/>
        <w:ind w:firstLine="720"/>
        <w:jc w:val="center"/>
        <w:rPr>
          <w:rFonts w:ascii="Times New Roman" w:eastAsia="Times New Roman" w:hAnsi="Times New Roman" w:cs="Times New Roman"/>
          <w:sz w:val="24"/>
          <w:szCs w:val="24"/>
          <w:lang w:eastAsia="ru-RU"/>
        </w:rPr>
        <w:sectPr w:rsidR="008916DD" w:rsidRPr="008916DD"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4"/>
          <w:szCs w:val="24"/>
          <w:lang w:eastAsia="ru-RU"/>
        </w:rPr>
        <w:t>ПЛОТНИКОВО</w:t>
      </w:r>
      <w:r w:rsidR="008916DD" w:rsidRPr="008916DD">
        <w:rPr>
          <w:rFonts w:ascii="Times New Roman" w:eastAsia="Times New Roman" w:hAnsi="Times New Roman" w:cs="Times New Roman"/>
          <w:sz w:val="24"/>
          <w:szCs w:val="24"/>
          <w:lang w:eastAsia="ru-RU"/>
        </w:rPr>
        <w:t xml:space="preserve"> 2015г.</w:t>
      </w:r>
    </w:p>
    <w:p w:rsidR="008916DD" w:rsidRPr="002248C2" w:rsidRDefault="008916DD" w:rsidP="00E974EA">
      <w:pPr>
        <w:keepNext/>
        <w:spacing w:after="60" w:line="240" w:lineRule="auto"/>
        <w:jc w:val="center"/>
        <w:outlineLvl w:val="0"/>
        <w:rPr>
          <w:rFonts w:ascii="Times New Roman" w:eastAsia="Times New Roman" w:hAnsi="Times New Roman" w:cs="Times New Roman"/>
          <w:b/>
          <w:bCs/>
          <w:kern w:val="32"/>
          <w:sz w:val="28"/>
          <w:szCs w:val="32"/>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2248C2">
        <w:rPr>
          <w:rFonts w:ascii="Times New Roman" w:eastAsia="Times New Roman" w:hAnsi="Times New Roman" w:cs="Times New Roman"/>
          <w:b/>
          <w:bCs/>
          <w:kern w:val="32"/>
          <w:sz w:val="28"/>
          <w:szCs w:val="32"/>
        </w:rPr>
        <w:lastRenderedPageBreak/>
        <w:t>Содержание</w:t>
      </w:r>
      <w:bookmarkEnd w:id="10"/>
      <w:bookmarkEnd w:id="11"/>
    </w:p>
    <w:p w:rsidR="002248C2" w:rsidRPr="008D2584" w:rsidRDefault="00030FC3" w:rsidP="00E974EA">
      <w:pPr>
        <w:pStyle w:val="17"/>
        <w:rPr>
          <w:rFonts w:asciiTheme="minorHAnsi" w:eastAsiaTheme="minorEastAsia" w:hAnsiTheme="minorHAnsi" w:cstheme="minorBidi"/>
          <w:sz w:val="28"/>
          <w:szCs w:val="22"/>
        </w:rPr>
      </w:pPr>
      <w:r w:rsidRPr="00030FC3">
        <w:fldChar w:fldCharType="begin"/>
      </w:r>
      <w:r w:rsidR="008916DD" w:rsidRPr="008916DD">
        <w:instrText xml:space="preserve"> TOC \o "1-3" \h \z \u </w:instrText>
      </w:r>
      <w:r w:rsidRPr="00030FC3">
        <w:fldChar w:fldCharType="separate"/>
      </w:r>
      <w:hyperlink w:anchor="_Toc432604352" w:history="1">
        <w:r w:rsidR="008D2584" w:rsidRPr="008D2584">
          <w:rPr>
            <w:rStyle w:val="af5"/>
            <w:caps w:val="0"/>
            <w:kern w:val="32"/>
            <w:sz w:val="24"/>
          </w:rPr>
          <w:t>Содержание</w:t>
        </w:r>
        <w:r w:rsidR="002248C2" w:rsidRPr="008D2584">
          <w:rPr>
            <w:webHidden/>
            <w:sz w:val="24"/>
          </w:rPr>
          <w:tab/>
        </w:r>
        <w:r w:rsidRPr="008D2584">
          <w:rPr>
            <w:webHidden/>
            <w:sz w:val="24"/>
          </w:rPr>
          <w:fldChar w:fldCharType="begin"/>
        </w:r>
        <w:r w:rsidR="002248C2" w:rsidRPr="008D2584">
          <w:rPr>
            <w:webHidden/>
            <w:sz w:val="24"/>
          </w:rPr>
          <w:instrText xml:space="preserve"> PAGEREF _Toc432604352 \h </w:instrText>
        </w:r>
        <w:r w:rsidRPr="008D2584">
          <w:rPr>
            <w:webHidden/>
            <w:sz w:val="24"/>
          </w:rPr>
        </w:r>
        <w:r w:rsidRPr="008D2584">
          <w:rPr>
            <w:webHidden/>
            <w:sz w:val="24"/>
          </w:rPr>
          <w:fldChar w:fldCharType="separate"/>
        </w:r>
        <w:r w:rsidR="007B6B87">
          <w:rPr>
            <w:webHidden/>
            <w:sz w:val="24"/>
          </w:rPr>
          <w:t>3</w:t>
        </w:r>
        <w:r w:rsidRPr="008D2584">
          <w:rPr>
            <w:webHidden/>
            <w:sz w:val="24"/>
          </w:rPr>
          <w:fldChar w:fldCharType="end"/>
        </w:r>
      </w:hyperlink>
    </w:p>
    <w:p w:rsidR="002248C2" w:rsidRPr="008D2584" w:rsidRDefault="00030FC3">
      <w:pPr>
        <w:pStyle w:val="33"/>
        <w:rPr>
          <w:rFonts w:asciiTheme="minorHAnsi" w:eastAsiaTheme="minorEastAsia" w:hAnsiTheme="minorHAnsi" w:cstheme="minorBidi"/>
          <w:b w:val="0"/>
          <w:iCs w:val="0"/>
          <w:sz w:val="28"/>
          <w:szCs w:val="22"/>
        </w:rPr>
      </w:pPr>
      <w:hyperlink w:anchor="_Toc432604353" w:history="1">
        <w:r w:rsidR="008D2584" w:rsidRPr="008D2584">
          <w:rPr>
            <w:rStyle w:val="af5"/>
            <w:b w:val="0"/>
            <w:sz w:val="24"/>
          </w:rPr>
          <w:t>ГЛАВА 1. ПОРЯДОК ПРИМЕНЕНИЯ ПРАВИЛ ЗЕМЛЕПОЛЬЗОВАНИЯ И ЗАСТРОЙКИ  И ВНЕСЕНИЯ ИЗМЕНЕНИЙ В УКАЗАННЫЕ ПРАВИЛА</w:t>
        </w:r>
        <w:r w:rsidR="002248C2" w:rsidRPr="008D2584">
          <w:rPr>
            <w:b w:val="0"/>
            <w:webHidden/>
            <w:sz w:val="24"/>
          </w:rPr>
          <w:tab/>
        </w:r>
        <w:r w:rsidRPr="008D2584">
          <w:rPr>
            <w:b w:val="0"/>
            <w:webHidden/>
            <w:sz w:val="24"/>
          </w:rPr>
          <w:fldChar w:fldCharType="begin"/>
        </w:r>
        <w:r w:rsidR="002248C2" w:rsidRPr="008D2584">
          <w:rPr>
            <w:b w:val="0"/>
            <w:webHidden/>
            <w:sz w:val="24"/>
          </w:rPr>
          <w:instrText xml:space="preserve"> PAGEREF _Toc432604353 \h </w:instrText>
        </w:r>
        <w:r w:rsidRPr="008D2584">
          <w:rPr>
            <w:b w:val="0"/>
            <w:webHidden/>
            <w:sz w:val="24"/>
          </w:rPr>
        </w:r>
        <w:r w:rsidRPr="008D2584">
          <w:rPr>
            <w:b w:val="0"/>
            <w:webHidden/>
            <w:sz w:val="24"/>
          </w:rPr>
          <w:fldChar w:fldCharType="separate"/>
        </w:r>
        <w:r w:rsidR="007B6B87">
          <w:rPr>
            <w:b w:val="0"/>
            <w:webHidden/>
            <w:sz w:val="24"/>
          </w:rPr>
          <w:t>4</w:t>
        </w:r>
        <w:r w:rsidRPr="008D2584">
          <w:rPr>
            <w:b w:val="0"/>
            <w:webHidden/>
            <w:sz w:val="24"/>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54" w:history="1">
        <w:r w:rsidR="008D2584">
          <w:rPr>
            <w:rStyle w:val="af5"/>
            <w:caps w:val="0"/>
            <w:sz w:val="24"/>
          </w:rPr>
          <w:t>С</w:t>
        </w:r>
        <w:r w:rsidR="008D2584" w:rsidRPr="008D2584">
          <w:rPr>
            <w:rStyle w:val="af5"/>
            <w:caps w:val="0"/>
            <w:sz w:val="24"/>
          </w:rPr>
          <w:t xml:space="preserve">татья 1. Основные понятия, используемые в настоящих </w:t>
        </w:r>
        <w:r w:rsidR="005B533E">
          <w:rPr>
            <w:rStyle w:val="af5"/>
            <w:caps w:val="0"/>
            <w:sz w:val="24"/>
          </w:rPr>
          <w:t>П</w:t>
        </w:r>
        <w:r w:rsidR="008D2584" w:rsidRPr="008D2584">
          <w:rPr>
            <w:rStyle w:val="af5"/>
            <w:caps w:val="0"/>
            <w:sz w:val="24"/>
          </w:rPr>
          <w:t>равилах</w:t>
        </w:r>
        <w:r w:rsidR="002248C2" w:rsidRPr="008D2584">
          <w:rPr>
            <w:webHidden/>
          </w:rPr>
          <w:tab/>
        </w:r>
        <w:r w:rsidRPr="008D2584">
          <w:rPr>
            <w:webHidden/>
          </w:rPr>
          <w:fldChar w:fldCharType="begin"/>
        </w:r>
        <w:r w:rsidR="002248C2" w:rsidRPr="008D2584">
          <w:rPr>
            <w:webHidden/>
          </w:rPr>
          <w:instrText xml:space="preserve"> PAGEREF _Toc432604354 \h </w:instrText>
        </w:r>
        <w:r w:rsidRPr="008D2584">
          <w:rPr>
            <w:webHidden/>
          </w:rPr>
        </w:r>
        <w:r w:rsidRPr="008D2584">
          <w:rPr>
            <w:webHidden/>
          </w:rPr>
          <w:fldChar w:fldCharType="separate"/>
        </w:r>
        <w:r w:rsidR="007B6B87">
          <w:rPr>
            <w:webHidden/>
          </w:rPr>
          <w:t>4</w:t>
        </w:r>
        <w:r w:rsidRPr="008D2584">
          <w:rPr>
            <w:webHidden/>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55" w:history="1">
        <w:r w:rsidR="008D2584">
          <w:rPr>
            <w:rStyle w:val="af5"/>
            <w:caps w:val="0"/>
            <w:sz w:val="24"/>
          </w:rPr>
          <w:t>С</w:t>
        </w:r>
        <w:r w:rsidR="008D2584" w:rsidRPr="008D2584">
          <w:rPr>
            <w:rStyle w:val="af5"/>
            <w:caps w:val="0"/>
            <w:sz w:val="24"/>
          </w:rPr>
          <w:t>татья 2. О регулировании землепользования и застройки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_Toc432604355 \h </w:instrText>
        </w:r>
        <w:r w:rsidRPr="008D2584">
          <w:rPr>
            <w:webHidden/>
          </w:rPr>
        </w:r>
        <w:r w:rsidRPr="008D2584">
          <w:rPr>
            <w:webHidden/>
          </w:rPr>
          <w:fldChar w:fldCharType="separate"/>
        </w:r>
        <w:r w:rsidR="007B6B87">
          <w:rPr>
            <w:webHidden/>
          </w:rPr>
          <w:t>10</w:t>
        </w:r>
        <w:r w:rsidRPr="008D2584">
          <w:rPr>
            <w:webHidden/>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56" w:history="1">
        <w:r w:rsidR="008D2584">
          <w:rPr>
            <w:rStyle w:val="af5"/>
            <w:caps w:val="0"/>
            <w:sz w:val="24"/>
          </w:rPr>
          <w:t>С</w:t>
        </w:r>
        <w:r w:rsidR="008D2584" w:rsidRPr="008D2584">
          <w:rPr>
            <w:rStyle w:val="af5"/>
            <w:caps w:val="0"/>
            <w:sz w:val="24"/>
          </w:rPr>
          <w:t>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2248C2" w:rsidRPr="008D2584">
          <w:rPr>
            <w:webHidden/>
          </w:rPr>
          <w:tab/>
        </w:r>
        <w:r w:rsidRPr="008D2584">
          <w:rPr>
            <w:webHidden/>
          </w:rPr>
          <w:fldChar w:fldCharType="begin"/>
        </w:r>
        <w:r w:rsidR="002248C2" w:rsidRPr="008D2584">
          <w:rPr>
            <w:webHidden/>
          </w:rPr>
          <w:instrText xml:space="preserve"> PAGEREF _Toc432604356 \h </w:instrText>
        </w:r>
        <w:r w:rsidRPr="008D2584">
          <w:rPr>
            <w:webHidden/>
          </w:rPr>
        </w:r>
        <w:r w:rsidRPr="008D2584">
          <w:rPr>
            <w:webHidden/>
          </w:rPr>
          <w:fldChar w:fldCharType="separate"/>
        </w:r>
        <w:r w:rsidR="007B6B87">
          <w:rPr>
            <w:webHidden/>
          </w:rPr>
          <w:t>13</w:t>
        </w:r>
        <w:r w:rsidRPr="008D2584">
          <w:rPr>
            <w:webHidden/>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57" w:history="1">
        <w:r w:rsidR="008D2584">
          <w:rPr>
            <w:rStyle w:val="af5"/>
            <w:caps w:val="0"/>
            <w:sz w:val="24"/>
          </w:rPr>
          <w:t>С</w:t>
        </w:r>
        <w:r w:rsidR="008D2584" w:rsidRPr="008D2584">
          <w:rPr>
            <w:rStyle w:val="af5"/>
            <w:caps w:val="0"/>
            <w:sz w:val="24"/>
          </w:rPr>
          <w:t>татья 4. О подготовке документации по планировке территории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_Toc432604357 \h </w:instrText>
        </w:r>
        <w:r w:rsidRPr="008D2584">
          <w:rPr>
            <w:webHidden/>
          </w:rPr>
        </w:r>
        <w:r w:rsidRPr="008D2584">
          <w:rPr>
            <w:webHidden/>
          </w:rPr>
          <w:fldChar w:fldCharType="separate"/>
        </w:r>
        <w:r w:rsidR="007B6B87">
          <w:rPr>
            <w:webHidden/>
          </w:rPr>
          <w:t>14</w:t>
        </w:r>
        <w:r w:rsidRPr="008D2584">
          <w:rPr>
            <w:webHidden/>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58" w:history="1">
        <w:r w:rsidR="008D2584">
          <w:rPr>
            <w:rStyle w:val="af5"/>
            <w:caps w:val="0"/>
            <w:sz w:val="24"/>
          </w:rPr>
          <w:t>С</w:t>
        </w:r>
        <w:r w:rsidR="008D2584" w:rsidRPr="008D2584">
          <w:rPr>
            <w:rStyle w:val="af5"/>
            <w:caps w:val="0"/>
            <w:sz w:val="24"/>
          </w:rPr>
          <w:t>татья 5. О проведении публичных слушаний по вопросам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_Toc432604358 \h </w:instrText>
        </w:r>
        <w:r w:rsidRPr="008D2584">
          <w:rPr>
            <w:webHidden/>
          </w:rPr>
        </w:r>
        <w:r w:rsidRPr="008D2584">
          <w:rPr>
            <w:webHidden/>
          </w:rPr>
          <w:fldChar w:fldCharType="separate"/>
        </w:r>
        <w:r w:rsidR="007B6B87">
          <w:rPr>
            <w:webHidden/>
          </w:rPr>
          <w:t>18</w:t>
        </w:r>
        <w:r w:rsidRPr="008D2584">
          <w:rPr>
            <w:webHidden/>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59" w:history="1">
        <w:r w:rsidR="008D2584">
          <w:rPr>
            <w:rStyle w:val="af5"/>
            <w:caps w:val="0"/>
            <w:sz w:val="24"/>
          </w:rPr>
          <w:t>С</w:t>
        </w:r>
        <w:r w:rsidR="008D2584" w:rsidRPr="008D2584">
          <w:rPr>
            <w:rStyle w:val="af5"/>
            <w:caps w:val="0"/>
            <w:sz w:val="24"/>
          </w:rPr>
          <w:t>татья 6. О внесении изменений в правила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_Toc432604359 \h </w:instrText>
        </w:r>
        <w:r w:rsidRPr="008D2584">
          <w:rPr>
            <w:webHidden/>
          </w:rPr>
        </w:r>
        <w:r w:rsidRPr="008D2584">
          <w:rPr>
            <w:webHidden/>
          </w:rPr>
          <w:fldChar w:fldCharType="separate"/>
        </w:r>
        <w:r w:rsidR="007B6B87">
          <w:rPr>
            <w:webHidden/>
          </w:rPr>
          <w:t>19</w:t>
        </w:r>
        <w:r w:rsidRPr="008D2584">
          <w:rPr>
            <w:webHidden/>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60" w:history="1">
        <w:r w:rsidR="008D2584">
          <w:rPr>
            <w:rStyle w:val="af5"/>
            <w:caps w:val="0"/>
            <w:sz w:val="24"/>
          </w:rPr>
          <w:t>С</w:t>
        </w:r>
        <w:r w:rsidR="008D2584" w:rsidRPr="008D2584">
          <w:rPr>
            <w:rStyle w:val="af5"/>
            <w:caps w:val="0"/>
            <w:sz w:val="24"/>
          </w:rPr>
          <w:t>татья 7. О регулировании иных вопросов землепользования и застройки</w:t>
        </w:r>
        <w:r w:rsidR="002248C2" w:rsidRPr="008D2584">
          <w:rPr>
            <w:webHidden/>
          </w:rPr>
          <w:tab/>
        </w:r>
        <w:r w:rsidR="000A4269">
          <w:rPr>
            <w:webHidden/>
          </w:rPr>
          <w:t>20</w:t>
        </w:r>
      </w:hyperlink>
    </w:p>
    <w:p w:rsidR="002248C2" w:rsidRPr="008D2584" w:rsidRDefault="00030FC3" w:rsidP="00E974EA">
      <w:pPr>
        <w:pStyle w:val="17"/>
        <w:rPr>
          <w:rFonts w:asciiTheme="minorHAnsi" w:eastAsiaTheme="minorEastAsia" w:hAnsiTheme="minorHAnsi" w:cstheme="minorBidi"/>
          <w:sz w:val="28"/>
          <w:szCs w:val="22"/>
        </w:rPr>
      </w:pPr>
      <w:hyperlink w:anchor="_Toc432604361" w:history="1">
        <w:r w:rsidR="002248C2" w:rsidRPr="008D2584">
          <w:rPr>
            <w:rStyle w:val="af5"/>
            <w:sz w:val="24"/>
          </w:rPr>
          <w:t xml:space="preserve">ГЛАВА 2. КАРТА ГРАДОСТРОИТЕЛЬНОГО ЗОНИРОВАНИЯ </w:t>
        </w:r>
        <w:r w:rsidR="00CF0843">
          <w:rPr>
            <w:szCs w:val="24"/>
          </w:rPr>
          <w:t>Плотниковского</w:t>
        </w:r>
        <w:r w:rsidR="006A40B9" w:rsidRPr="008D2584">
          <w:rPr>
            <w:rStyle w:val="af5"/>
            <w:sz w:val="24"/>
          </w:rPr>
          <w:t xml:space="preserve"> </w:t>
        </w:r>
        <w:r w:rsidR="00696FB9">
          <w:rPr>
            <w:rStyle w:val="af5"/>
            <w:sz w:val="24"/>
          </w:rPr>
          <w:t>сельского</w:t>
        </w:r>
        <w:r w:rsidR="002248C2" w:rsidRPr="008D2584">
          <w:rPr>
            <w:rStyle w:val="af5"/>
            <w:sz w:val="24"/>
          </w:rPr>
          <w:t xml:space="preserve"> ПОСЕЛЕНИЯ</w:t>
        </w:r>
        <w:r w:rsidR="002248C2" w:rsidRPr="008D2584">
          <w:rPr>
            <w:webHidden/>
          </w:rPr>
          <w:tab/>
        </w:r>
        <w:r w:rsidR="000A4269">
          <w:rPr>
            <w:webHidden/>
          </w:rPr>
          <w:t>23</w:t>
        </w:r>
      </w:hyperlink>
    </w:p>
    <w:p w:rsidR="002248C2" w:rsidRPr="008D2584" w:rsidRDefault="00030FC3" w:rsidP="00E974EA">
      <w:pPr>
        <w:pStyle w:val="17"/>
        <w:rPr>
          <w:rFonts w:asciiTheme="minorHAnsi" w:eastAsiaTheme="minorEastAsia" w:hAnsiTheme="minorHAnsi" w:cstheme="minorBidi"/>
          <w:sz w:val="28"/>
          <w:szCs w:val="22"/>
        </w:rPr>
      </w:pPr>
      <w:hyperlink w:anchor="_Toc432604362" w:history="1">
        <w:r w:rsidR="008D2584" w:rsidRPr="008D2584">
          <w:rPr>
            <w:rStyle w:val="af5"/>
            <w:caps w:val="0"/>
            <w:sz w:val="24"/>
          </w:rPr>
          <w:t>Статья 8. Порядок установления территориальных зон</w:t>
        </w:r>
        <w:r w:rsidR="002248C2" w:rsidRPr="008D2584">
          <w:rPr>
            <w:webHidden/>
          </w:rPr>
          <w:tab/>
        </w:r>
        <w:r w:rsidR="000A4269">
          <w:rPr>
            <w:webHidden/>
          </w:rPr>
          <w:t>23</w:t>
        </w:r>
      </w:hyperlink>
    </w:p>
    <w:p w:rsidR="002248C2" w:rsidRPr="008D2584" w:rsidRDefault="00030FC3" w:rsidP="00E974EA">
      <w:pPr>
        <w:pStyle w:val="17"/>
        <w:rPr>
          <w:rFonts w:asciiTheme="minorHAnsi" w:eastAsiaTheme="minorEastAsia" w:hAnsiTheme="minorHAnsi" w:cstheme="minorBidi"/>
          <w:sz w:val="28"/>
          <w:szCs w:val="22"/>
        </w:rPr>
      </w:pPr>
      <w:hyperlink w:anchor="_Toc43260436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9</w:t>
        </w:r>
        <w:r w:rsidR="008D2584" w:rsidRPr="008D2584">
          <w:rPr>
            <w:rStyle w:val="af5"/>
            <w:caps w:val="0"/>
            <w:sz w:val="24"/>
          </w:rPr>
          <w:t>. Перечень территориальных зон, установленных на карте  зонирования территории</w:t>
        </w:r>
        <w:r w:rsidR="006A40B9">
          <w:rPr>
            <w:rStyle w:val="af5"/>
            <w:caps w:val="0"/>
            <w:sz w:val="24"/>
          </w:rPr>
          <w:t xml:space="preserve"> </w:t>
        </w:r>
        <w:r w:rsidR="00CF0843">
          <w:rPr>
            <w:szCs w:val="24"/>
          </w:rPr>
          <w:t>Плотниковского</w:t>
        </w:r>
        <w:r w:rsidR="00347572">
          <w:rPr>
            <w:szCs w:val="24"/>
          </w:rPr>
          <w:t xml:space="preserve"> сельского </w:t>
        </w:r>
        <w:r w:rsidR="008D2584" w:rsidRPr="008D2584">
          <w:rPr>
            <w:rStyle w:val="af5"/>
            <w:caps w:val="0"/>
            <w:sz w:val="24"/>
          </w:rPr>
          <w:t>поселения</w:t>
        </w:r>
        <w:r w:rsidR="002248C2" w:rsidRPr="008D2584">
          <w:rPr>
            <w:rStyle w:val="af5"/>
            <w:sz w:val="24"/>
          </w:rPr>
          <w:t>.</w:t>
        </w:r>
        <w:r w:rsidR="002248C2" w:rsidRPr="008D2584">
          <w:rPr>
            <w:webHidden/>
          </w:rPr>
          <w:tab/>
        </w:r>
        <w:r w:rsidR="000A4269">
          <w:rPr>
            <w:webHidden/>
          </w:rPr>
          <w:t>24</w:t>
        </w:r>
      </w:hyperlink>
    </w:p>
    <w:p w:rsidR="002248C2" w:rsidRPr="008D2584" w:rsidRDefault="00030FC3" w:rsidP="00E974EA">
      <w:pPr>
        <w:pStyle w:val="17"/>
        <w:rPr>
          <w:rFonts w:asciiTheme="minorHAnsi" w:eastAsiaTheme="minorEastAsia" w:hAnsiTheme="minorHAnsi" w:cstheme="minorBidi"/>
          <w:sz w:val="28"/>
          <w:szCs w:val="22"/>
        </w:rPr>
      </w:pPr>
      <w:hyperlink w:anchor="_Toc432604364" w:history="1">
        <w:r w:rsidR="002248C2" w:rsidRPr="008D2584">
          <w:rPr>
            <w:rStyle w:val="af5"/>
            <w:sz w:val="24"/>
          </w:rPr>
          <w:t>Глава 3.ГРАДОСТРОИТЕЛЬНЫЕ РЕГЛАМЕНТЫ</w:t>
        </w:r>
        <w:r w:rsidR="002248C2" w:rsidRPr="008D2584">
          <w:rPr>
            <w:webHidden/>
          </w:rPr>
          <w:tab/>
        </w:r>
        <w:r w:rsidRPr="008D2584">
          <w:rPr>
            <w:webHidden/>
          </w:rPr>
          <w:fldChar w:fldCharType="begin"/>
        </w:r>
        <w:r w:rsidR="002248C2" w:rsidRPr="008D2584">
          <w:rPr>
            <w:webHidden/>
          </w:rPr>
          <w:instrText xml:space="preserve"> PAGEREF _Toc432604364 \h </w:instrText>
        </w:r>
        <w:r w:rsidRPr="008D2584">
          <w:rPr>
            <w:webHidden/>
          </w:rPr>
        </w:r>
        <w:r w:rsidRPr="008D2584">
          <w:rPr>
            <w:webHidden/>
          </w:rPr>
          <w:fldChar w:fldCharType="separate"/>
        </w:r>
        <w:r w:rsidR="007B6B87">
          <w:rPr>
            <w:webHidden/>
          </w:rPr>
          <w:t>26</w:t>
        </w:r>
        <w:r w:rsidRPr="008D2584">
          <w:rPr>
            <w:webHidden/>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65" w:history="1">
        <w:r w:rsidR="008D2584" w:rsidRPr="008D2584">
          <w:rPr>
            <w:rStyle w:val="af5"/>
            <w:caps w:val="0"/>
            <w:sz w:val="24"/>
          </w:rPr>
          <w:t>Статья 10. Градостроительные регламенты и их применение</w:t>
        </w:r>
        <w:r w:rsidR="002248C2" w:rsidRPr="008D2584">
          <w:rPr>
            <w:webHidden/>
          </w:rPr>
          <w:tab/>
        </w:r>
        <w:r w:rsidRPr="008D2584">
          <w:rPr>
            <w:webHidden/>
          </w:rPr>
          <w:fldChar w:fldCharType="begin"/>
        </w:r>
        <w:r w:rsidR="002248C2" w:rsidRPr="008D2584">
          <w:rPr>
            <w:webHidden/>
          </w:rPr>
          <w:instrText xml:space="preserve"> PAGEREF _Toc432604365 \h </w:instrText>
        </w:r>
        <w:r w:rsidRPr="008D2584">
          <w:rPr>
            <w:webHidden/>
          </w:rPr>
        </w:r>
        <w:r w:rsidRPr="008D2584">
          <w:rPr>
            <w:webHidden/>
          </w:rPr>
          <w:fldChar w:fldCharType="separate"/>
        </w:r>
        <w:r w:rsidR="007B6B87">
          <w:rPr>
            <w:webHidden/>
          </w:rPr>
          <w:t>26</w:t>
        </w:r>
        <w:r w:rsidRPr="008D2584">
          <w:rPr>
            <w:webHidden/>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66" w:history="1">
        <w:r w:rsidR="008D2584">
          <w:rPr>
            <w:rStyle w:val="af5"/>
            <w:caps w:val="0"/>
            <w:sz w:val="24"/>
          </w:rPr>
          <w:t>С</w:t>
        </w:r>
        <w:r w:rsidR="008D2584" w:rsidRPr="008D2584">
          <w:rPr>
            <w:rStyle w:val="af5"/>
            <w:caps w:val="0"/>
            <w:sz w:val="24"/>
          </w:rPr>
          <w:t>татья 11. Вспомогательные виды разрешенного использования</w:t>
        </w:r>
        <w:r w:rsidR="002248C2" w:rsidRPr="008D2584">
          <w:rPr>
            <w:webHidden/>
          </w:rPr>
          <w:tab/>
        </w:r>
        <w:r w:rsidRPr="008D2584">
          <w:rPr>
            <w:webHidden/>
          </w:rPr>
          <w:fldChar w:fldCharType="begin"/>
        </w:r>
        <w:r w:rsidR="002248C2" w:rsidRPr="008D2584">
          <w:rPr>
            <w:webHidden/>
          </w:rPr>
          <w:instrText xml:space="preserve"> PAGEREF _Toc432604366 \h </w:instrText>
        </w:r>
        <w:r w:rsidRPr="008D2584">
          <w:rPr>
            <w:webHidden/>
          </w:rPr>
        </w:r>
        <w:r w:rsidRPr="008D2584">
          <w:rPr>
            <w:webHidden/>
          </w:rPr>
          <w:fldChar w:fldCharType="separate"/>
        </w:r>
        <w:r w:rsidR="007B6B87">
          <w:rPr>
            <w:webHidden/>
          </w:rPr>
          <w:t>28</w:t>
        </w:r>
        <w:r w:rsidRPr="008D2584">
          <w:rPr>
            <w:webHidden/>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67"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12</w:t>
        </w:r>
        <w:r w:rsidR="008D2584" w:rsidRPr="008D2584">
          <w:rPr>
            <w:rStyle w:val="af5"/>
            <w:caps w:val="0"/>
            <w:sz w:val="24"/>
          </w:rPr>
          <w:t>. Описание видов разрешенного использования земельных участков</w:t>
        </w:r>
        <w:r w:rsidR="002248C2" w:rsidRPr="008D2584">
          <w:rPr>
            <w:webHidden/>
          </w:rPr>
          <w:tab/>
        </w:r>
        <w:r w:rsidRPr="008D2584">
          <w:rPr>
            <w:webHidden/>
          </w:rPr>
          <w:fldChar w:fldCharType="begin"/>
        </w:r>
        <w:r w:rsidR="002248C2" w:rsidRPr="008D2584">
          <w:rPr>
            <w:webHidden/>
          </w:rPr>
          <w:instrText xml:space="preserve"> PAGEREF _Toc432604367 \h </w:instrText>
        </w:r>
        <w:r w:rsidRPr="008D2584">
          <w:rPr>
            <w:webHidden/>
          </w:rPr>
        </w:r>
        <w:r w:rsidRPr="008D2584">
          <w:rPr>
            <w:webHidden/>
          </w:rPr>
          <w:fldChar w:fldCharType="separate"/>
        </w:r>
        <w:r w:rsidR="007B6B87">
          <w:rPr>
            <w:webHidden/>
          </w:rPr>
          <w:t>29</w:t>
        </w:r>
        <w:r w:rsidRPr="008D2584">
          <w:rPr>
            <w:webHidden/>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68"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13</w:t>
        </w:r>
        <w:r w:rsidR="008D2584" w:rsidRPr="008D2584">
          <w:rPr>
            <w:rStyle w:val="af5"/>
            <w:caps w:val="0"/>
            <w:sz w:val="24"/>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8D2584">
          <w:rPr>
            <w:webHidden/>
          </w:rPr>
          <w:tab/>
        </w:r>
        <w:r w:rsidRPr="008D2584">
          <w:rPr>
            <w:webHidden/>
          </w:rPr>
          <w:fldChar w:fldCharType="begin"/>
        </w:r>
        <w:r w:rsidR="002248C2" w:rsidRPr="008D2584">
          <w:rPr>
            <w:webHidden/>
          </w:rPr>
          <w:instrText xml:space="preserve"> PAGEREF _Toc432604368 \h </w:instrText>
        </w:r>
        <w:r w:rsidRPr="008D2584">
          <w:rPr>
            <w:webHidden/>
          </w:rPr>
        </w:r>
        <w:r w:rsidRPr="008D2584">
          <w:rPr>
            <w:webHidden/>
          </w:rPr>
          <w:fldChar w:fldCharType="separate"/>
        </w:r>
        <w:r w:rsidR="007B6B87">
          <w:rPr>
            <w:webHidden/>
          </w:rPr>
          <w:t>51</w:t>
        </w:r>
        <w:r w:rsidRPr="008D2584">
          <w:rPr>
            <w:webHidden/>
          </w:rPr>
          <w:fldChar w:fldCharType="end"/>
        </w:r>
      </w:hyperlink>
    </w:p>
    <w:p w:rsidR="002248C2" w:rsidRPr="008D2584" w:rsidRDefault="00030FC3" w:rsidP="00E974EA">
      <w:pPr>
        <w:pStyle w:val="17"/>
        <w:rPr>
          <w:rFonts w:asciiTheme="minorHAnsi" w:eastAsiaTheme="minorEastAsia" w:hAnsiTheme="minorHAnsi" w:cstheme="minorBidi"/>
          <w:sz w:val="28"/>
          <w:szCs w:val="22"/>
        </w:rPr>
      </w:pPr>
      <w:hyperlink w:anchor="_Toc432604369"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14</w:t>
        </w:r>
        <w:r w:rsidR="008D2584" w:rsidRPr="008D2584">
          <w:rPr>
            <w:rStyle w:val="af5"/>
            <w:caps w:val="0"/>
            <w:sz w:val="24"/>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8D2584">
          <w:rPr>
            <w:rStyle w:val="af5"/>
            <w:sz w:val="24"/>
          </w:rPr>
          <w:t xml:space="preserve"> </w:t>
        </w:r>
        <w:r w:rsidR="008D2584" w:rsidRPr="008D2584">
          <w:rPr>
            <w:rStyle w:val="af5"/>
            <w:caps w:val="0"/>
            <w:sz w:val="24"/>
          </w:rPr>
          <w:t>разрешенного строительства, реконструкции объектов капитального строительства</w:t>
        </w:r>
        <w:r w:rsidR="002248C2" w:rsidRPr="008D2584">
          <w:rPr>
            <w:webHidden/>
          </w:rPr>
          <w:tab/>
        </w:r>
        <w:r w:rsidR="000A4269">
          <w:rPr>
            <w:webHidden/>
          </w:rPr>
          <w:t>63</w:t>
        </w:r>
      </w:hyperlink>
    </w:p>
    <w:p w:rsidR="008916DD" w:rsidRPr="008916DD" w:rsidRDefault="00030FC3" w:rsidP="00E974EA">
      <w:pPr>
        <w:pStyle w:val="17"/>
        <w:rPr>
          <w:sz w:val="28"/>
          <w:szCs w:val="28"/>
        </w:rPr>
      </w:pPr>
      <w:hyperlink w:anchor="_Toc43260437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w:t>
        </w:r>
        <w:r w:rsidR="000236B0">
          <w:rPr>
            <w:rStyle w:val="af5"/>
            <w:sz w:val="24"/>
          </w:rPr>
          <w:t>5</w:t>
        </w:r>
        <w:r w:rsidR="008D2584" w:rsidRPr="008D2584">
          <w:rPr>
            <w:rStyle w:val="af5"/>
            <w:caps w:val="0"/>
            <w:sz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8D2584">
          <w:rPr>
            <w:webHidden/>
          </w:rPr>
          <w:tab/>
        </w:r>
        <w:r w:rsidRPr="008D2584">
          <w:rPr>
            <w:webHidden/>
          </w:rPr>
          <w:fldChar w:fldCharType="begin"/>
        </w:r>
        <w:r w:rsidR="002248C2" w:rsidRPr="008D2584">
          <w:rPr>
            <w:webHidden/>
          </w:rPr>
          <w:instrText xml:space="preserve"> PAGEREF _Toc432604373 \h </w:instrText>
        </w:r>
        <w:r w:rsidRPr="008D2584">
          <w:rPr>
            <w:webHidden/>
          </w:rPr>
        </w:r>
        <w:r w:rsidRPr="008D2584">
          <w:rPr>
            <w:webHidden/>
          </w:rPr>
          <w:fldChar w:fldCharType="separate"/>
        </w:r>
        <w:r w:rsidR="007B6B87">
          <w:rPr>
            <w:webHidden/>
          </w:rPr>
          <w:t>65</w:t>
        </w:r>
        <w:r w:rsidRPr="008D2584">
          <w:rPr>
            <w:webHidden/>
          </w:rPr>
          <w:fldChar w:fldCharType="end"/>
        </w:r>
      </w:hyperlink>
      <w:r w:rsidRPr="008916DD">
        <w:rPr>
          <w:b/>
          <w:szCs w:val="24"/>
        </w:rPr>
        <w:fldChar w:fldCharType="end"/>
      </w:r>
      <w:r w:rsidR="008916DD" w:rsidRPr="008916DD">
        <w:rPr>
          <w:b/>
          <w:sz w:val="36"/>
          <w:szCs w:val="36"/>
        </w:rPr>
        <w:br w:type="page"/>
      </w:r>
    </w:p>
    <w:p w:rsidR="001A16BE" w:rsidRPr="001A16BE" w:rsidRDefault="001A16BE" w:rsidP="001A16BE">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bookmarkStart w:id="12" w:name="_Toc415170221"/>
      <w:bookmarkStart w:id="13" w:name="_Toc432574615"/>
      <w:bookmarkStart w:id="14" w:name="_Toc432604353"/>
      <w:r w:rsidRPr="001A16BE">
        <w:rPr>
          <w:rFonts w:ascii="Times New Roman" w:eastAsia="Times New Roman" w:hAnsi="Times New Roman" w:cs="Times New Roman"/>
          <w:b/>
          <w:sz w:val="28"/>
          <w:szCs w:val="28"/>
          <w:lang w:eastAsia="ru-RU"/>
        </w:rPr>
        <w:lastRenderedPageBreak/>
        <w:t xml:space="preserve">Глава 1. </w:t>
      </w:r>
      <w:bookmarkEnd w:id="12"/>
      <w:r w:rsidRPr="001A16BE">
        <w:rPr>
          <w:rFonts w:ascii="Times New Roman" w:eastAsia="Times New Roman" w:hAnsi="Times New Roman" w:cs="Times New Roman"/>
          <w:b/>
          <w:sz w:val="28"/>
          <w:szCs w:val="28"/>
          <w:lang w:eastAsia="ru-RU"/>
        </w:rPr>
        <w:t>ПОРЯДОК ПРИМЕНЕНИЯ ПРАВИЛ ЗЕМЛЕПОЛЬЗОВАНИЯ И ЗАСТРОЙКИ  И ВНЕСЕНИЯ ИЗМЕНЕНИЙ В УКАЗАННЫЕ ПРАВИЛА</w:t>
      </w:r>
      <w:bookmarkEnd w:id="13"/>
      <w:bookmarkEnd w:id="14"/>
    </w:p>
    <w:p w:rsidR="001A16BE" w:rsidRPr="001A16BE" w:rsidRDefault="001A16BE" w:rsidP="001A16B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16BE" w:rsidRPr="001A16BE" w:rsidRDefault="001A16BE" w:rsidP="00E974EA">
      <w:pPr>
        <w:keepNext/>
        <w:keepLines/>
        <w:spacing w:before="240" w:after="0" w:line="240" w:lineRule="auto"/>
        <w:ind w:left="709"/>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r w:rsidRPr="001A16BE">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w:t>
      </w:r>
      <w:r w:rsidRPr="001A16BE">
        <w:rPr>
          <w:rFonts w:ascii="Times New Roman" w:eastAsia="Times New Roman" w:hAnsi="Times New Roman" w:cs="Times New Roman"/>
          <w:b/>
          <w:sz w:val="28"/>
          <w:szCs w:val="28"/>
          <w:lang w:eastAsia="ru-RU"/>
        </w:rPr>
        <w:t>градостроительная деятельность</w:t>
      </w:r>
      <w:r w:rsidRPr="001A16BE">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r w:rsidRPr="001A16BE">
        <w:rPr>
          <w:rFonts w:ascii="Times New Roman" w:eastAsia="Times New Roman" w:hAnsi="Times New Roman" w:cs="Times New Roman"/>
          <w:b/>
          <w:sz w:val="28"/>
          <w:szCs w:val="28"/>
          <w:lang w:eastAsia="ru-RU"/>
        </w:rPr>
        <w:t>территориальное планирование</w:t>
      </w:r>
      <w:r w:rsidRPr="001A16BE">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w:t>
      </w:r>
      <w:r w:rsidRPr="001A16BE">
        <w:rPr>
          <w:rFonts w:ascii="Times New Roman" w:eastAsia="Times New Roman" w:hAnsi="Times New Roman" w:cs="Times New Roman"/>
          <w:b/>
          <w:sz w:val="28"/>
          <w:szCs w:val="28"/>
          <w:lang w:eastAsia="ru-RU"/>
        </w:rPr>
        <w:t>устойчивое развитие территорий</w:t>
      </w:r>
      <w:r w:rsidRPr="001A16BE">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4) </w:t>
      </w:r>
      <w:r w:rsidRPr="001A16BE">
        <w:rPr>
          <w:rFonts w:ascii="Times New Roman" w:eastAsia="Times New Roman" w:hAnsi="Times New Roman" w:cs="Times New Roman"/>
          <w:b/>
          <w:sz w:val="28"/>
          <w:szCs w:val="28"/>
          <w:lang w:eastAsia="ru-RU"/>
        </w:rPr>
        <w:t>зоны с особыми условиями использования территорий</w:t>
      </w:r>
      <w:r w:rsidRPr="001A16BE">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5) </w:t>
      </w:r>
      <w:r w:rsidRPr="001A16BE">
        <w:rPr>
          <w:rFonts w:ascii="Times New Roman" w:eastAsia="Times New Roman" w:hAnsi="Times New Roman" w:cs="Times New Roman"/>
          <w:b/>
          <w:sz w:val="28"/>
          <w:szCs w:val="28"/>
          <w:lang w:eastAsia="ru-RU"/>
        </w:rPr>
        <w:t>функциональные зоны</w:t>
      </w:r>
      <w:r w:rsidRPr="001A16BE">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r w:rsidRPr="001A16BE">
        <w:rPr>
          <w:rFonts w:ascii="Times New Roman" w:eastAsia="Times New Roman" w:hAnsi="Times New Roman" w:cs="Times New Roman"/>
          <w:b/>
          <w:sz w:val="28"/>
          <w:szCs w:val="28"/>
          <w:lang w:eastAsia="ru-RU"/>
        </w:rPr>
        <w:t>градостроительное зонирование</w:t>
      </w:r>
      <w:r w:rsidRPr="001A16BE">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7) </w:t>
      </w:r>
      <w:r w:rsidRPr="001A16BE">
        <w:rPr>
          <w:rFonts w:ascii="Times New Roman" w:eastAsia="Times New Roman" w:hAnsi="Times New Roman" w:cs="Times New Roman"/>
          <w:b/>
          <w:sz w:val="28"/>
          <w:szCs w:val="28"/>
          <w:lang w:eastAsia="ru-RU"/>
        </w:rPr>
        <w:t>территориальные зоны</w:t>
      </w:r>
      <w:r w:rsidRPr="001A16BE">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8) </w:t>
      </w:r>
      <w:r w:rsidRPr="001A16BE">
        <w:rPr>
          <w:rFonts w:ascii="Times New Roman" w:eastAsia="Times New Roman" w:hAnsi="Times New Roman" w:cs="Times New Roman"/>
          <w:b/>
          <w:sz w:val="28"/>
          <w:szCs w:val="28"/>
          <w:lang w:eastAsia="ru-RU"/>
        </w:rPr>
        <w:t>правила землепользования и застройки</w:t>
      </w:r>
      <w:r w:rsidRPr="001A16BE">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lastRenderedPageBreak/>
        <w:t>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9) </w:t>
      </w:r>
      <w:r w:rsidRPr="001A16BE">
        <w:rPr>
          <w:rFonts w:ascii="Times New Roman" w:eastAsia="Times New Roman" w:hAnsi="Times New Roman" w:cs="Times New Roman"/>
          <w:b/>
          <w:sz w:val="28"/>
          <w:szCs w:val="28"/>
          <w:lang w:eastAsia="ru-RU"/>
        </w:rPr>
        <w:t>градостроительный регламент</w:t>
      </w:r>
      <w:r w:rsidRPr="001A16BE">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1A16BE">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10) </w:t>
      </w:r>
      <w:r w:rsidRPr="001A16BE">
        <w:rPr>
          <w:rFonts w:ascii="Times New Roman" w:eastAsia="Times New Roman" w:hAnsi="Times New Roman" w:cs="Times New Roman"/>
          <w:b/>
          <w:sz w:val="28"/>
          <w:szCs w:val="28"/>
          <w:lang w:eastAsia="ru-RU"/>
        </w:rPr>
        <w:t>объект капитального строительства</w:t>
      </w:r>
      <w:r w:rsidRPr="001A16BE">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11) </w:t>
      </w:r>
      <w:r w:rsidRPr="001A16BE">
        <w:rPr>
          <w:rFonts w:ascii="Times New Roman" w:eastAsia="Times New Roman" w:hAnsi="Times New Roman" w:cs="Times New Roman"/>
          <w:b/>
          <w:sz w:val="28"/>
          <w:szCs w:val="28"/>
          <w:lang w:eastAsia="ru-RU"/>
        </w:rPr>
        <w:t>красные линии</w:t>
      </w:r>
      <w:r w:rsidRPr="001A16BE">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12) </w:t>
      </w:r>
      <w:r w:rsidRPr="001A16BE">
        <w:rPr>
          <w:rFonts w:ascii="Times New Roman" w:eastAsia="Times New Roman" w:hAnsi="Times New Roman" w:cs="Times New Roman"/>
          <w:b/>
          <w:sz w:val="28"/>
          <w:szCs w:val="28"/>
          <w:lang w:eastAsia="ru-RU"/>
        </w:rPr>
        <w:t>территории общего пользования</w:t>
      </w:r>
      <w:r w:rsidRPr="001A16BE">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13) </w:t>
      </w:r>
      <w:r w:rsidRPr="001A16BE">
        <w:rPr>
          <w:rFonts w:ascii="Times New Roman" w:eastAsia="Times New Roman" w:hAnsi="Times New Roman" w:cs="Times New Roman"/>
          <w:b/>
          <w:sz w:val="28"/>
          <w:szCs w:val="28"/>
          <w:lang w:eastAsia="ru-RU"/>
        </w:rPr>
        <w:t xml:space="preserve">строительство </w:t>
      </w:r>
      <w:r w:rsidRPr="001A16BE">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 </w:t>
      </w:r>
      <w:r w:rsidRPr="001A16BE">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1A16BE">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1A16BE">
        <w:rPr>
          <w:rFonts w:ascii="Times New Roman" w:eastAsia="Times New Roman" w:hAnsi="Times New Roman" w:cs="Times New Roman"/>
          <w:sz w:val="28"/>
          <w:szCs w:val="28"/>
          <w:lang w:eastAsia="ru-RU"/>
        </w:rPr>
        <w:t>) восстановления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14.1) </w:t>
      </w:r>
      <w:r w:rsidRPr="001A16BE">
        <w:rPr>
          <w:rFonts w:ascii="Times New Roman" w:eastAsia="Times New Roman" w:hAnsi="Times New Roman" w:cs="Times New Roman"/>
          <w:b/>
          <w:sz w:val="28"/>
          <w:szCs w:val="28"/>
          <w:lang w:eastAsia="ru-RU"/>
        </w:rPr>
        <w:t>реконструкция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rsidRPr="001A16BE">
        <w:rPr>
          <w:rFonts w:ascii="Times New Roman" w:eastAsia="Times New Roman" w:hAnsi="Times New Roman" w:cs="Times New Roman"/>
          <w:sz w:val="28"/>
          <w:szCs w:val="28"/>
          <w:lang w:eastAsia="ru-RU"/>
        </w:rPr>
        <w:lastRenderedPageBreak/>
        <w:t xml:space="preserve">грузоподъемности и других) или при </w:t>
      </w:r>
      <w:proofErr w:type="gramStart"/>
      <w:r w:rsidRPr="001A16BE">
        <w:rPr>
          <w:rFonts w:ascii="Times New Roman" w:eastAsia="Times New Roman" w:hAnsi="Times New Roman" w:cs="Times New Roman"/>
          <w:sz w:val="28"/>
          <w:szCs w:val="28"/>
          <w:lang w:eastAsia="ru-RU"/>
        </w:rPr>
        <w:t>котором</w:t>
      </w:r>
      <w:proofErr w:type="gramEnd"/>
      <w:r w:rsidRPr="001A16BE">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14.2) </w:t>
      </w:r>
      <w:r w:rsidRPr="001A16BE">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1A16BE">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1A16BE">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14.3) </w:t>
      </w:r>
      <w:r w:rsidRPr="001A16BE">
        <w:rPr>
          <w:rFonts w:ascii="Times New Roman" w:eastAsia="Times New Roman" w:hAnsi="Times New Roman" w:cs="Times New Roman"/>
          <w:b/>
          <w:sz w:val="28"/>
          <w:szCs w:val="28"/>
          <w:lang w:eastAsia="ru-RU"/>
        </w:rPr>
        <w:t>капитальный ремонт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15) </w:t>
      </w:r>
      <w:r w:rsidRPr="001A16BE">
        <w:rPr>
          <w:rFonts w:ascii="Times New Roman" w:eastAsia="Times New Roman" w:hAnsi="Times New Roman" w:cs="Times New Roman"/>
          <w:b/>
          <w:sz w:val="28"/>
          <w:szCs w:val="28"/>
          <w:lang w:eastAsia="ru-RU"/>
        </w:rPr>
        <w:t>инженерные изыскания</w:t>
      </w:r>
      <w:r w:rsidRPr="001A16BE">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16) </w:t>
      </w:r>
      <w:r w:rsidRPr="001A16BE">
        <w:rPr>
          <w:rFonts w:ascii="Times New Roman" w:eastAsia="Times New Roman" w:hAnsi="Times New Roman" w:cs="Times New Roman"/>
          <w:b/>
          <w:sz w:val="28"/>
          <w:szCs w:val="28"/>
          <w:lang w:eastAsia="ru-RU"/>
        </w:rPr>
        <w:t xml:space="preserve">застройщик </w:t>
      </w:r>
      <w:r w:rsidRPr="001A16BE">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A16BE">
        <w:rPr>
          <w:rFonts w:ascii="Times New Roman" w:eastAsia="Times New Roman" w:hAnsi="Times New Roman" w:cs="Times New Roman"/>
          <w:sz w:val="28"/>
          <w:szCs w:val="28"/>
          <w:lang w:eastAsia="ru-RU"/>
        </w:rPr>
        <w:t>Росатом</w:t>
      </w:r>
      <w:proofErr w:type="spellEnd"/>
      <w:r w:rsidRPr="001A16BE">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1A16BE">
        <w:rPr>
          <w:rFonts w:ascii="Times New Roman" w:eastAsia="Times New Roman" w:hAnsi="Times New Roman" w:cs="Times New Roman"/>
          <w:sz w:val="28"/>
          <w:szCs w:val="28"/>
          <w:lang w:eastAsia="ru-RU"/>
        </w:rPr>
        <w:t>Роскосмос</w:t>
      </w:r>
      <w:proofErr w:type="spellEnd"/>
      <w:r w:rsidRPr="001A16BE">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1A16BE">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17) </w:t>
      </w:r>
      <w:proofErr w:type="spellStart"/>
      <w:r w:rsidRPr="001A16BE">
        <w:rPr>
          <w:rFonts w:ascii="Times New Roman" w:eastAsia="Times New Roman" w:hAnsi="Times New Roman" w:cs="Times New Roman"/>
          <w:b/>
          <w:sz w:val="28"/>
          <w:szCs w:val="28"/>
          <w:lang w:eastAsia="ru-RU"/>
        </w:rPr>
        <w:t>саморегулируемая</w:t>
      </w:r>
      <w:proofErr w:type="spellEnd"/>
      <w:r w:rsidRPr="001A16BE">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1A16BE">
        <w:rPr>
          <w:rFonts w:ascii="Times New Roman" w:eastAsia="Times New Roman" w:hAnsi="Times New Roman" w:cs="Times New Roman"/>
          <w:sz w:val="28"/>
          <w:szCs w:val="28"/>
          <w:lang w:eastAsia="ru-RU"/>
        </w:rPr>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w:t>
      </w:r>
      <w:r w:rsidRPr="001A16BE">
        <w:rPr>
          <w:rFonts w:ascii="Times New Roman" w:eastAsia="Times New Roman" w:hAnsi="Times New Roman" w:cs="Times New Roman"/>
          <w:sz w:val="28"/>
          <w:szCs w:val="28"/>
          <w:lang w:eastAsia="ru-RU"/>
        </w:rPr>
        <w:lastRenderedPageBreak/>
        <w:t>проектирование, строительство, реконструкцию, капитальный ремонт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18) </w:t>
      </w:r>
      <w:r w:rsidRPr="001A16BE">
        <w:rPr>
          <w:rFonts w:ascii="Times New Roman" w:eastAsia="Times New Roman" w:hAnsi="Times New Roman" w:cs="Times New Roman"/>
          <w:b/>
          <w:sz w:val="28"/>
          <w:szCs w:val="28"/>
          <w:lang w:eastAsia="ru-RU"/>
        </w:rPr>
        <w:t>объекты федерального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A16BE">
        <w:rPr>
          <w:rFonts w:ascii="Times New Roman" w:eastAsia="Times New Roman" w:hAnsi="Times New Roman" w:cs="Times New Roman"/>
          <w:sz w:val="28"/>
          <w:szCs w:val="28"/>
          <w:lang w:eastAsia="ru-RU"/>
        </w:rPr>
        <w:t xml:space="preserve"> </w:t>
      </w:r>
      <w:proofErr w:type="gramStart"/>
      <w:r w:rsidRPr="001A16BE">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A16BE">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19) </w:t>
      </w:r>
      <w:r w:rsidRPr="001A16BE">
        <w:rPr>
          <w:rFonts w:ascii="Times New Roman" w:eastAsia="Times New Roman" w:hAnsi="Times New Roman" w:cs="Times New Roman"/>
          <w:b/>
          <w:sz w:val="28"/>
          <w:szCs w:val="28"/>
          <w:lang w:eastAsia="ru-RU"/>
        </w:rPr>
        <w:t>объекты регионального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1A16BE">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1A16BE">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20) </w:t>
      </w:r>
      <w:r w:rsidRPr="001A16BE">
        <w:rPr>
          <w:rFonts w:ascii="Times New Roman" w:eastAsia="Times New Roman" w:hAnsi="Times New Roman" w:cs="Times New Roman"/>
          <w:b/>
          <w:sz w:val="28"/>
          <w:szCs w:val="28"/>
          <w:lang w:eastAsia="ru-RU"/>
        </w:rPr>
        <w:t>объекты местного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Start"/>
      <w:r w:rsidRPr="001A16BE">
        <w:rPr>
          <w:rFonts w:ascii="Times New Roman" w:eastAsia="Times New Roman" w:hAnsi="Times New Roman" w:cs="Times New Roman"/>
          <w:sz w:val="28"/>
          <w:szCs w:val="28"/>
          <w:lang w:eastAsia="ru-RU"/>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w:t>
      </w:r>
      <w:r w:rsidRPr="001A16BE">
        <w:rPr>
          <w:rFonts w:ascii="Times New Roman" w:eastAsia="Times New Roman" w:hAnsi="Times New Roman" w:cs="Times New Roman"/>
          <w:sz w:val="28"/>
          <w:szCs w:val="28"/>
          <w:lang w:eastAsia="ru-RU"/>
        </w:rPr>
        <w:lastRenderedPageBreak/>
        <w:t>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21) </w:t>
      </w:r>
      <w:r w:rsidRPr="001A16BE">
        <w:rPr>
          <w:rFonts w:ascii="Times New Roman" w:eastAsia="Times New Roman" w:hAnsi="Times New Roman" w:cs="Times New Roman"/>
          <w:b/>
          <w:sz w:val="28"/>
          <w:szCs w:val="28"/>
          <w:lang w:eastAsia="ru-RU"/>
        </w:rPr>
        <w:t>парковка (парковочное место)</w:t>
      </w:r>
      <w:r w:rsidRPr="001A16BE">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1A16BE">
        <w:rPr>
          <w:rFonts w:ascii="Times New Roman" w:eastAsia="Times New Roman" w:hAnsi="Times New Roman" w:cs="Times New Roman"/>
          <w:sz w:val="28"/>
          <w:szCs w:val="28"/>
          <w:lang w:eastAsia="ru-RU"/>
        </w:rPr>
        <w:t>являющееся</w:t>
      </w:r>
      <w:proofErr w:type="gramEnd"/>
      <w:r w:rsidRPr="001A16BE">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A16BE">
        <w:rPr>
          <w:rFonts w:ascii="Times New Roman" w:eastAsia="Times New Roman" w:hAnsi="Times New Roman" w:cs="Times New Roman"/>
          <w:sz w:val="28"/>
          <w:szCs w:val="28"/>
          <w:lang w:eastAsia="ru-RU"/>
        </w:rPr>
        <w:t>подэстакадных</w:t>
      </w:r>
      <w:proofErr w:type="spellEnd"/>
      <w:r w:rsidRPr="001A16BE">
        <w:rPr>
          <w:rFonts w:ascii="Times New Roman" w:eastAsia="Times New Roman" w:hAnsi="Times New Roman" w:cs="Times New Roman"/>
          <w:sz w:val="28"/>
          <w:szCs w:val="28"/>
          <w:lang w:eastAsia="ru-RU"/>
        </w:rPr>
        <w:t xml:space="preserve"> или </w:t>
      </w:r>
      <w:proofErr w:type="spellStart"/>
      <w:r w:rsidRPr="001A16BE">
        <w:rPr>
          <w:rFonts w:ascii="Times New Roman" w:eastAsia="Times New Roman" w:hAnsi="Times New Roman" w:cs="Times New Roman"/>
          <w:sz w:val="28"/>
          <w:szCs w:val="28"/>
          <w:lang w:eastAsia="ru-RU"/>
        </w:rPr>
        <w:t>подмостовых</w:t>
      </w:r>
      <w:proofErr w:type="spellEnd"/>
      <w:r w:rsidRPr="001A16BE">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22) </w:t>
      </w:r>
      <w:r w:rsidRPr="001A16BE">
        <w:rPr>
          <w:rFonts w:ascii="Times New Roman" w:eastAsia="Times New Roman" w:hAnsi="Times New Roman" w:cs="Times New Roman"/>
          <w:b/>
          <w:sz w:val="28"/>
          <w:szCs w:val="28"/>
          <w:lang w:eastAsia="ru-RU"/>
        </w:rPr>
        <w:t>технический заказчик</w:t>
      </w:r>
      <w:r w:rsidRPr="001A16BE">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1A16BE">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23) </w:t>
      </w:r>
      <w:r w:rsidRPr="001A16BE">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1A16BE">
        <w:rPr>
          <w:rFonts w:ascii="Times New Roman" w:eastAsia="Times New Roman" w:hAnsi="Times New Roman" w:cs="Times New Roman"/>
          <w:sz w:val="28"/>
          <w:szCs w:val="28"/>
          <w:lang w:eastAsia="ru-RU"/>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w:t>
      </w:r>
      <w:r w:rsidRPr="001A16BE">
        <w:rPr>
          <w:rFonts w:ascii="Times New Roman" w:eastAsia="Times New Roman" w:hAnsi="Times New Roman" w:cs="Times New Roman"/>
          <w:sz w:val="28"/>
          <w:szCs w:val="28"/>
          <w:lang w:eastAsia="ru-RU"/>
        </w:rPr>
        <w:lastRenderedPageBreak/>
        <w:t>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1A16BE">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а также услуг по утилизации, обезвреживанию и захоронению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24) </w:t>
      </w:r>
      <w:r w:rsidRPr="001A16BE">
        <w:rPr>
          <w:rFonts w:ascii="Times New Roman" w:eastAsia="Times New Roman" w:hAnsi="Times New Roman" w:cs="Times New Roman"/>
          <w:b/>
          <w:sz w:val="28"/>
          <w:szCs w:val="28"/>
          <w:lang w:eastAsia="ru-RU"/>
        </w:rPr>
        <w:t>система коммунальной инфраструктуры</w:t>
      </w:r>
      <w:r w:rsidRPr="001A16BE">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1A16BE">
        <w:rPr>
          <w:rFonts w:ascii="Times New Roman" w:eastAsia="Times New Roman" w:hAnsi="Times New Roman" w:cs="Times New Roman"/>
          <w:sz w:val="28"/>
          <w:szCs w:val="28"/>
          <w:lang w:eastAsia="ru-RU"/>
        </w:rPr>
        <w:t>электро</w:t>
      </w:r>
      <w:proofErr w:type="spell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25) </w:t>
      </w:r>
      <w:r w:rsidRPr="001A16BE">
        <w:rPr>
          <w:rFonts w:ascii="Times New Roman" w:eastAsia="Times New Roman" w:hAnsi="Times New Roman" w:cs="Times New Roman"/>
          <w:b/>
          <w:sz w:val="28"/>
          <w:szCs w:val="28"/>
          <w:lang w:eastAsia="ru-RU"/>
        </w:rPr>
        <w:t>транспортно-пересадочный узел</w:t>
      </w:r>
      <w:r w:rsidRPr="001A16BE">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26) </w:t>
      </w:r>
      <w:r w:rsidRPr="001A16BE">
        <w:rPr>
          <w:rFonts w:ascii="Times New Roman" w:eastAsia="Times New Roman" w:hAnsi="Times New Roman" w:cs="Times New Roman"/>
          <w:b/>
          <w:sz w:val="28"/>
          <w:szCs w:val="28"/>
          <w:lang w:eastAsia="ru-RU"/>
        </w:rPr>
        <w:t>нормативы градостроительного проектирования</w:t>
      </w:r>
      <w:r w:rsidRPr="001A16BE">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27) </w:t>
      </w:r>
      <w:r w:rsidRPr="001A16BE">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rsidRPr="001A16BE">
        <w:rPr>
          <w:rFonts w:ascii="Times New Roman" w:eastAsia="Times New Roman" w:hAnsi="Times New Roman" w:cs="Times New Roman"/>
          <w:sz w:val="28"/>
          <w:szCs w:val="28"/>
          <w:lang w:eastAsia="ru-RU"/>
        </w:rP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1A16BE">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1A16BE">
        <w:rPr>
          <w:rFonts w:ascii="Times New Roman" w:eastAsia="Times New Roman" w:hAnsi="Times New Roman" w:cs="Times New Roman"/>
          <w:sz w:val="28"/>
          <w:szCs w:val="28"/>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28) </w:t>
      </w:r>
      <w:r w:rsidRPr="001A16BE">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1A16BE">
        <w:rPr>
          <w:rFonts w:ascii="Times New Roman" w:eastAsia="Times New Roman" w:hAnsi="Times New Roman" w:cs="Times New Roman"/>
          <w:sz w:val="28"/>
          <w:szCs w:val="28"/>
          <w:lang w:eastAsia="ru-RU"/>
        </w:rPr>
        <w:t xml:space="preserve"> образования. </w:t>
      </w:r>
      <w:proofErr w:type="gramStart"/>
      <w:r w:rsidRPr="001A16BE">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1A16BE" w:rsidRPr="00A302C5" w:rsidRDefault="001A16BE" w:rsidP="00A302C5">
      <w:pPr>
        <w:keepNext/>
        <w:keepLines/>
        <w:spacing w:before="240" w:after="0" w:line="240" w:lineRule="auto"/>
        <w:outlineLvl w:val="0"/>
        <w:rPr>
          <w:rFonts w:ascii="Times New Roman" w:eastAsia="Times New Roman" w:hAnsi="Times New Roman" w:cs="Times New Roman"/>
          <w:b/>
          <w:sz w:val="28"/>
          <w:szCs w:val="32"/>
          <w:lang w:eastAsia="ru-RU"/>
        </w:rPr>
      </w:pPr>
      <w:bookmarkStart w:id="18" w:name="_Toc415170223"/>
      <w:bookmarkStart w:id="19" w:name="_Toc432574617"/>
      <w:bookmarkStart w:id="20" w:name="_Toc432604355"/>
      <w:r w:rsidRPr="001A16BE">
        <w:rPr>
          <w:rFonts w:ascii="Times New Roman" w:eastAsia="Times New Roman" w:hAnsi="Times New Roman" w:cs="Times New Roman"/>
          <w:b/>
          <w:sz w:val="28"/>
          <w:szCs w:val="32"/>
          <w:lang w:eastAsia="ru-RU"/>
        </w:rPr>
        <w:t xml:space="preserve">Статья 2. </w:t>
      </w:r>
      <w:bookmarkEnd w:id="18"/>
      <w:r w:rsidRPr="001A16BE">
        <w:rPr>
          <w:rFonts w:ascii="Times New Roman" w:eastAsia="Times New Roman" w:hAnsi="Times New Roman" w:cs="Times New Roman"/>
          <w:b/>
          <w:sz w:val="28"/>
          <w:szCs w:val="32"/>
          <w:lang w:eastAsia="ru-RU"/>
        </w:rPr>
        <w:t>О регулирован</w:t>
      </w:r>
      <w:r w:rsidR="00EF09F1">
        <w:rPr>
          <w:rFonts w:ascii="Times New Roman" w:eastAsia="Times New Roman" w:hAnsi="Times New Roman" w:cs="Times New Roman"/>
          <w:b/>
          <w:sz w:val="28"/>
          <w:szCs w:val="32"/>
          <w:lang w:eastAsia="ru-RU"/>
        </w:rPr>
        <w:t xml:space="preserve">ии землепользования и застройки </w:t>
      </w:r>
      <w:r w:rsidRPr="001A16BE">
        <w:rPr>
          <w:rFonts w:ascii="Times New Roman" w:eastAsia="Times New Roman" w:hAnsi="Times New Roman" w:cs="Times New Roman"/>
          <w:b/>
          <w:sz w:val="28"/>
          <w:szCs w:val="32"/>
          <w:lang w:eastAsia="ru-RU"/>
        </w:rPr>
        <w:t>органами местного самоуправления</w:t>
      </w:r>
      <w:bookmarkEnd w:id="19"/>
      <w:bookmarkEnd w:id="20"/>
    </w:p>
    <w:p w:rsidR="001A16BE" w:rsidRPr="001A16BE"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 являются:</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Совет народных депутатов </w:t>
      </w:r>
      <w:proofErr w:type="spellStart"/>
      <w:r w:rsidR="00CF0843">
        <w:rPr>
          <w:rFonts w:ascii="Times New Roman" w:eastAsia="Times New Roman" w:hAnsi="Times New Roman" w:cs="Times New Roman"/>
          <w:sz w:val="28"/>
          <w:szCs w:val="28"/>
          <w:lang w:eastAsia="ru-RU"/>
        </w:rPr>
        <w:t>Плотниковского</w:t>
      </w:r>
      <w:proofErr w:type="spellEnd"/>
      <w:r w:rsidR="009644F5">
        <w:rPr>
          <w:rFonts w:ascii="Times New Roman" w:eastAsia="Times New Roman" w:hAnsi="Times New Roman" w:cs="Times New Roman"/>
          <w:sz w:val="28"/>
          <w:szCs w:val="28"/>
          <w:lang w:eastAsia="ru-RU"/>
        </w:rPr>
        <w:t xml:space="preserve"> сельского</w:t>
      </w:r>
      <w:r w:rsidR="00852F46">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Глава </w:t>
      </w:r>
      <w:r w:rsidR="009644F5">
        <w:rPr>
          <w:rFonts w:ascii="Times New Roman" w:eastAsia="Times New Roman" w:hAnsi="Times New Roman" w:cs="Times New Roman"/>
          <w:sz w:val="28"/>
          <w:szCs w:val="28"/>
          <w:lang w:eastAsia="ru-RU"/>
        </w:rPr>
        <w:t>сельского</w:t>
      </w:r>
      <w:r w:rsidRPr="001A16BE">
        <w:rPr>
          <w:rFonts w:ascii="Times New Roman" w:eastAsia="Times New Roman" w:hAnsi="Times New Roman" w:cs="Times New Roman"/>
          <w:sz w:val="28"/>
          <w:szCs w:val="28"/>
          <w:lang w:eastAsia="ru-RU"/>
        </w:rPr>
        <w:t xml:space="preserve"> поселения;</w:t>
      </w:r>
    </w:p>
    <w:p w:rsidR="00EF09F1" w:rsidRPr="00A302C5" w:rsidRDefault="001A16BE" w:rsidP="00A302C5">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Администрация </w:t>
      </w:r>
      <w:proofErr w:type="spellStart"/>
      <w:r w:rsidR="00CF0843">
        <w:rPr>
          <w:rFonts w:ascii="Times New Roman" w:eastAsia="Times New Roman" w:hAnsi="Times New Roman" w:cs="Times New Roman"/>
          <w:sz w:val="28"/>
          <w:szCs w:val="28"/>
          <w:lang w:eastAsia="ru-RU"/>
        </w:rPr>
        <w:t>Плотниковского</w:t>
      </w:r>
      <w:proofErr w:type="spellEnd"/>
      <w:r w:rsidR="009644F5">
        <w:rPr>
          <w:rFonts w:ascii="Times New Roman" w:eastAsia="Times New Roman" w:hAnsi="Times New Roman" w:cs="Times New Roman"/>
          <w:sz w:val="28"/>
          <w:szCs w:val="28"/>
          <w:lang w:eastAsia="ru-RU"/>
        </w:rPr>
        <w:t xml:space="preserve"> сельского</w:t>
      </w:r>
      <w:r w:rsidR="0016614C" w:rsidRPr="0016614C">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1A16BE"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Default="00334578" w:rsidP="00A302C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размещение информации в госуд</w:t>
      </w:r>
      <w:r w:rsidR="004905BE">
        <w:rPr>
          <w:rFonts w:ascii="Times New Roman" w:eastAsia="Times New Roman" w:hAnsi="Times New Roman" w:cs="Times New Roman"/>
          <w:sz w:val="28"/>
          <w:szCs w:val="28"/>
          <w:lang w:eastAsia="ru-RU"/>
        </w:rPr>
        <w:t>арственном адресном реестре;</w:t>
      </w:r>
    </w:p>
    <w:p w:rsidR="00FA5627" w:rsidRPr="001A16BE" w:rsidRDefault="00334578" w:rsidP="00A302C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27">
        <w:rPr>
          <w:rFonts w:ascii="Times New Roman" w:eastAsia="Times New Roman" w:hAnsi="Times New Roman" w:cs="Times New Roman"/>
          <w:sz w:val="28"/>
          <w:szCs w:val="28"/>
          <w:lang w:eastAsia="ru-RU"/>
        </w:rPr>
        <w:t>В случае заключения</w:t>
      </w:r>
      <w:r w:rsidR="00E74B3E" w:rsidRPr="00FA5627">
        <w:rPr>
          <w:rFonts w:ascii="Times New Roman" w:eastAsia="Times New Roman" w:hAnsi="Times New Roman" w:cs="Times New Roman"/>
          <w:sz w:val="28"/>
          <w:szCs w:val="28"/>
          <w:lang w:eastAsia="ru-RU"/>
        </w:rPr>
        <w:t xml:space="preserve"> соглашения о передаче полномочий</w:t>
      </w:r>
      <w:r w:rsidR="00FA5627" w:rsidRPr="00FA5627">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администрации </w:t>
      </w:r>
      <w:proofErr w:type="spellStart"/>
      <w:r w:rsidR="00CF0843">
        <w:rPr>
          <w:rFonts w:ascii="Times New Roman" w:eastAsia="Times New Roman" w:hAnsi="Times New Roman" w:cs="Times New Roman"/>
          <w:sz w:val="28"/>
          <w:szCs w:val="28"/>
          <w:lang w:eastAsia="ru-RU"/>
        </w:rPr>
        <w:t>Плотниковского</w:t>
      </w:r>
      <w:proofErr w:type="spellEnd"/>
      <w:r w:rsidR="00FA5627" w:rsidRPr="00FA5627">
        <w:rPr>
          <w:rFonts w:ascii="Times New Roman" w:eastAsia="Times New Roman" w:hAnsi="Times New Roman" w:cs="Times New Roman"/>
          <w:sz w:val="28"/>
          <w:szCs w:val="28"/>
          <w:lang w:eastAsia="ru-RU"/>
        </w:rPr>
        <w:t xml:space="preserve"> сельского поселения</w:t>
      </w:r>
      <w:r w:rsidR="00E74B3E" w:rsidRPr="00FA5627">
        <w:rPr>
          <w:rFonts w:ascii="Times New Roman" w:eastAsia="Times New Roman" w:hAnsi="Times New Roman" w:cs="Times New Roman"/>
          <w:sz w:val="28"/>
          <w:szCs w:val="28"/>
          <w:lang w:eastAsia="ru-RU"/>
        </w:rPr>
        <w:t xml:space="preserve">, </w:t>
      </w:r>
      <w:r w:rsidR="00FA5627" w:rsidRPr="00FA5627">
        <w:rPr>
          <w:rFonts w:ascii="Times New Roman" w:eastAsia="Times New Roman" w:hAnsi="Times New Roman" w:cs="Times New Roman"/>
          <w:sz w:val="28"/>
          <w:szCs w:val="28"/>
          <w:lang w:eastAsia="ru-RU"/>
        </w:rPr>
        <w:t xml:space="preserve">в соответствии с законодательством </w:t>
      </w:r>
      <w:r w:rsidR="00E74B3E" w:rsidRPr="00FA5627">
        <w:rPr>
          <w:rFonts w:ascii="Times New Roman" w:eastAsia="Times New Roman" w:hAnsi="Times New Roman" w:cs="Times New Roman"/>
          <w:sz w:val="28"/>
          <w:szCs w:val="28"/>
          <w:lang w:eastAsia="ru-RU"/>
        </w:rPr>
        <w:t>Российской Федерации:</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подготовка и утверждение документов территориального планирования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правил землепользования и застройки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1A16BE" w:rsidRDefault="00334578"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резервирование земель;</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установление с учетом </w:t>
      </w:r>
      <w:proofErr w:type="gramStart"/>
      <w:r w:rsidRPr="001A16BE">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1A16BE">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A302C5" w:rsidRDefault="001A16BE" w:rsidP="00A302C5">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осуществление муниципального земельног</w:t>
      </w:r>
      <w:r w:rsidR="009644F5">
        <w:rPr>
          <w:rFonts w:ascii="Times New Roman" w:eastAsia="Times New Roman" w:hAnsi="Times New Roman" w:cs="Times New Roman"/>
          <w:sz w:val="28"/>
          <w:szCs w:val="28"/>
          <w:lang w:eastAsia="ru-RU"/>
        </w:rPr>
        <w:t>о контроля в границах поселения.</w:t>
      </w:r>
    </w:p>
    <w:p w:rsidR="001A16BE" w:rsidRPr="001A16BE" w:rsidRDefault="001A16BE"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proofErr w:type="gramStart"/>
      <w:r w:rsidRPr="001A16BE">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1A16BE">
        <w:rPr>
          <w:rFonts w:ascii="Times New Roman" w:eastAsia="Times New Roman" w:hAnsi="Times New Roman" w:cs="Times New Roman"/>
          <w:sz w:val="28"/>
          <w:szCs w:val="28"/>
          <w:lang w:eastAsia="ru-RU"/>
        </w:rPr>
        <w:t xml:space="preserve"> Российской Федерации».</w:t>
      </w:r>
    </w:p>
    <w:p w:rsidR="001A16BE" w:rsidRPr="001A16BE" w:rsidRDefault="001A16BE"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 xml:space="preserve">3. К полномочиям органов местного самоуправления </w:t>
      </w:r>
      <w:r w:rsidR="00EF09F1">
        <w:rPr>
          <w:rFonts w:ascii="Times New Roman" w:eastAsia="Times New Roman" w:hAnsi="Times New Roman" w:cs="Times New Roman"/>
          <w:sz w:val="28"/>
          <w:szCs w:val="28"/>
          <w:lang w:eastAsia="ru-RU"/>
        </w:rPr>
        <w:t>Промышленновского муниципального района</w:t>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FB6944" w:rsidRPr="001A16BE"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w:t>
      </w:r>
      <w:r w:rsidR="00656D0F">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00FB6944" w:rsidRPr="001A16BE">
        <w:rPr>
          <w:rFonts w:ascii="Times New Roman" w:eastAsia="Times New Roman" w:hAnsi="Times New Roman" w:cs="Times New Roman"/>
          <w:sz w:val="28"/>
          <w:szCs w:val="28"/>
          <w:lang w:eastAsia="ru-RU"/>
        </w:rPr>
        <w:t>;</w:t>
      </w:r>
    </w:p>
    <w:p w:rsidR="001A16BE" w:rsidRPr="001A16BE"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w:t>
      </w:r>
      <w:r w:rsidR="00FB6944">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Pr>
          <w:rFonts w:ascii="Times New Roman" w:eastAsia="Times New Roman" w:hAnsi="Times New Roman" w:cs="Times New Roman"/>
          <w:sz w:val="28"/>
          <w:szCs w:val="28"/>
          <w:lang w:eastAsia="ru-RU"/>
        </w:rPr>
        <w:t xml:space="preserve">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1A16BE"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009644F5">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w:t>
      </w:r>
      <w:r>
        <w:rPr>
          <w:rFonts w:ascii="Times New Roman" w:eastAsia="Times New Roman" w:hAnsi="Times New Roman" w:cs="Times New Roman"/>
          <w:sz w:val="28"/>
          <w:szCs w:val="28"/>
          <w:lang w:eastAsia="ru-RU"/>
        </w:rPr>
        <w:t>ача разрешений на строительство</w:t>
      </w:r>
      <w:r w:rsidRPr="001A16BE">
        <w:rPr>
          <w:rFonts w:ascii="Times New Roman" w:eastAsia="Times New Roman" w:hAnsi="Times New Roman" w:cs="Times New Roman"/>
          <w:sz w:val="28"/>
          <w:szCs w:val="28"/>
          <w:lang w:eastAsia="ru-RU"/>
        </w:rPr>
        <w:t xml:space="preserve">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 xml:space="preserve">объектов капитального строительства, расположенных на территориях </w:t>
      </w:r>
      <w:r>
        <w:rPr>
          <w:rFonts w:ascii="Times New Roman" w:eastAsia="Times New Roman" w:hAnsi="Times New Roman" w:cs="Times New Roman"/>
          <w:sz w:val="28"/>
          <w:szCs w:val="28"/>
          <w:lang w:eastAsia="ru-RU"/>
        </w:rPr>
        <w:t xml:space="preserve">сельских </w:t>
      </w:r>
      <w:r w:rsidR="00656D0F">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выдача разрешений на ввод объектов в эксплуатацию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объектов капитального строительства, расположенных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9644F5"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7)</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принятие решений о </w:t>
      </w:r>
      <w:r>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A302C5"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Pr>
          <w:rFonts w:ascii="Times New Roman" w:eastAsia="Times New Roman" w:hAnsi="Times New Roman" w:cs="Times New Roman"/>
          <w:sz w:val="28"/>
          <w:szCs w:val="28"/>
          <w:lang w:eastAsia="ru-RU"/>
        </w:rPr>
        <w:t xml:space="preserve">  </w:t>
      </w:r>
      <w:proofErr w:type="gramStart"/>
      <w:r w:rsidR="009644F5">
        <w:rPr>
          <w:rFonts w:ascii="Times New Roman" w:eastAsia="Times New Roman" w:hAnsi="Times New Roman" w:cs="Times New Roman"/>
          <w:sz w:val="28"/>
          <w:szCs w:val="28"/>
          <w:lang w:eastAsia="ru-RU"/>
        </w:rPr>
        <w:t>8</w:t>
      </w:r>
      <w:r w:rsidR="009644F5" w:rsidRPr="009644F5">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9644F5">
        <w:rPr>
          <w:rFonts w:ascii="Times New Roman" w:eastAsia="Times New Roman" w:hAnsi="Times New Roman" w:cs="Times New Roman"/>
          <w:sz w:val="28"/>
          <w:szCs w:val="28"/>
          <w:lang w:eastAsia="ru-RU"/>
        </w:rPr>
        <w:t>в случаях, предусмотренных Градостроительны</w:t>
      </w:r>
      <w:r w:rsidR="009644F5">
        <w:rPr>
          <w:rFonts w:ascii="Times New Roman" w:eastAsia="Times New Roman" w:hAnsi="Times New Roman" w:cs="Times New Roman"/>
          <w:sz w:val="28"/>
          <w:szCs w:val="28"/>
          <w:lang w:eastAsia="ru-RU"/>
        </w:rPr>
        <w:t>м К</w:t>
      </w:r>
      <w:r w:rsidR="00A52F4A">
        <w:rPr>
          <w:rFonts w:ascii="Times New Roman" w:eastAsia="Times New Roman" w:hAnsi="Times New Roman" w:cs="Times New Roman"/>
          <w:sz w:val="28"/>
          <w:szCs w:val="28"/>
          <w:lang w:eastAsia="ru-RU"/>
        </w:rPr>
        <w:t>одексом Российской</w:t>
      </w:r>
      <w:proofErr w:type="gramEnd"/>
      <w:r w:rsidR="00A52F4A">
        <w:rPr>
          <w:rFonts w:ascii="Times New Roman" w:eastAsia="Times New Roman" w:hAnsi="Times New Roman" w:cs="Times New Roman"/>
          <w:sz w:val="28"/>
          <w:szCs w:val="28"/>
          <w:lang w:eastAsia="ru-RU"/>
        </w:rPr>
        <w:t xml:space="preserve"> Федерации</w:t>
      </w:r>
      <w:r w:rsidR="00A302C5">
        <w:rPr>
          <w:rFonts w:ascii="Times New Roman" w:eastAsia="Times New Roman" w:hAnsi="Times New Roman" w:cs="Times New Roman"/>
          <w:sz w:val="28"/>
          <w:szCs w:val="28"/>
          <w:lang w:eastAsia="ru-RU"/>
        </w:rPr>
        <w:t>.</w:t>
      </w:r>
    </w:p>
    <w:p w:rsidR="007B6B87"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67A">
        <w:rPr>
          <w:rFonts w:ascii="Times New Roman" w:hAnsi="Times New Roman" w:cs="Times New Roman"/>
          <w:sz w:val="28"/>
          <w:szCs w:val="28"/>
        </w:rPr>
        <w:t>4. Органы местного самоуправления</w:t>
      </w:r>
      <w:r>
        <w:rPr>
          <w:rFonts w:ascii="Times New Roman" w:hAnsi="Times New Roman" w:cs="Times New Roman"/>
          <w:sz w:val="28"/>
          <w:szCs w:val="28"/>
        </w:rPr>
        <w:t xml:space="preserve">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w:t>
      </w:r>
      <w:r w:rsidRPr="001B167A">
        <w:rPr>
          <w:rFonts w:ascii="Times New Roman" w:hAnsi="Times New Roman" w:cs="Times New Roman"/>
          <w:sz w:val="28"/>
          <w:szCs w:val="28"/>
        </w:rPr>
        <w:t xml:space="preserve">, вправе заключать соглашения с органами местного </w:t>
      </w:r>
    </w:p>
    <w:p w:rsidR="00A302C5" w:rsidRPr="001B167A"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sidRPr="001B167A">
        <w:rPr>
          <w:rFonts w:ascii="Times New Roman" w:hAnsi="Times New Roman" w:cs="Times New Roman"/>
          <w:sz w:val="28"/>
          <w:szCs w:val="28"/>
        </w:rPr>
        <w:lastRenderedPageBreak/>
        <w:t xml:space="preserve">самоуправления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w:t>
      </w:r>
      <w:r>
        <w:rPr>
          <w:rFonts w:ascii="Times New Roman" w:hAnsi="Times New Roman" w:cs="Times New Roman"/>
          <w:sz w:val="28"/>
          <w:szCs w:val="28"/>
        </w:rPr>
        <w:t>а</w:t>
      </w:r>
      <w:r w:rsidRPr="001B167A">
        <w:rPr>
          <w:rFonts w:ascii="Times New Roman" w:hAnsi="Times New Roman" w:cs="Times New Roman"/>
          <w:sz w:val="28"/>
          <w:szCs w:val="28"/>
        </w:rPr>
        <w:t xml:space="preserve">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w:t>
      </w:r>
      <w:r w:rsidRPr="001B167A">
        <w:rPr>
          <w:rFonts w:ascii="Times New Roman" w:hAnsi="Times New Roman" w:cs="Times New Roman"/>
          <w:sz w:val="28"/>
          <w:szCs w:val="28"/>
        </w:rPr>
        <w:t xml:space="preserve"> поселений в бюджет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 xml:space="preserve">муниципального района в соответствии с Бюджетным </w:t>
      </w:r>
      <w:hyperlink r:id="rId11" w:history="1">
        <w:r w:rsidRPr="001B167A">
          <w:rPr>
            <w:rFonts w:ascii="Times New Roman" w:hAnsi="Times New Roman" w:cs="Times New Roman"/>
            <w:color w:val="0000FF"/>
            <w:sz w:val="28"/>
            <w:szCs w:val="28"/>
          </w:rPr>
          <w:t>кодексом</w:t>
        </w:r>
      </w:hyperlink>
      <w:r w:rsidRPr="001B167A">
        <w:rPr>
          <w:rFonts w:ascii="Times New Roman" w:hAnsi="Times New Roman" w:cs="Times New Roman"/>
          <w:sz w:val="28"/>
          <w:szCs w:val="28"/>
        </w:rPr>
        <w:t xml:space="preserve"> Российской Федерации.</w:t>
      </w:r>
    </w:p>
    <w:p w:rsidR="00A302C5" w:rsidRPr="001A16BE" w:rsidRDefault="00A302C5" w:rsidP="00A302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02C5" w:rsidRPr="00755AF6" w:rsidRDefault="00A302C5" w:rsidP="00A302C5">
      <w:pPr>
        <w:pStyle w:val="ConsPlusNormal"/>
        <w:ind w:firstLine="540"/>
        <w:jc w:val="both"/>
        <w:outlineLvl w:val="0"/>
        <w:rPr>
          <w:rFonts w:ascii="Times New Roman" w:eastAsiaTheme="minorHAnsi" w:hAnsi="Times New Roman" w:cs="Times New Roman"/>
          <w:b/>
          <w:bCs/>
          <w:sz w:val="28"/>
          <w:szCs w:val="28"/>
          <w:lang w:eastAsia="en-US"/>
        </w:rPr>
      </w:pPr>
      <w:bookmarkStart w:id="21" w:name="_Toc415170224"/>
      <w:bookmarkStart w:id="22" w:name="_Toc432574618"/>
      <w:bookmarkStart w:id="23" w:name="_Toc432604356"/>
      <w:r w:rsidRPr="001A16BE">
        <w:rPr>
          <w:rFonts w:ascii="Times New Roman" w:hAnsi="Times New Roman" w:cs="Times New Roman"/>
          <w:b/>
          <w:sz w:val="28"/>
          <w:szCs w:val="32"/>
        </w:rPr>
        <w:t xml:space="preserve">Статья 3. </w:t>
      </w:r>
      <w:bookmarkEnd w:id="21"/>
      <w:r w:rsidRPr="001A16BE">
        <w:rPr>
          <w:rFonts w:ascii="Times New Roman" w:hAnsi="Times New Roman" w:cs="Times New Roman"/>
          <w:b/>
          <w:sz w:val="28"/>
          <w:szCs w:val="32"/>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Pr>
          <w:rFonts w:ascii="Times New Roman" w:hAnsi="Times New Roman" w:cs="Times New Roman"/>
          <w:b/>
          <w:sz w:val="28"/>
          <w:szCs w:val="32"/>
        </w:rPr>
        <w:t xml:space="preserve"> и отклонении </w:t>
      </w:r>
      <w:r w:rsidRPr="00755AF6">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A302C5" w:rsidRPr="001A16BE" w:rsidRDefault="00A302C5"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A302C5" w:rsidRPr="001A16BE" w:rsidRDefault="00A302C5"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основные виды разрешенного использования;</w:t>
      </w:r>
    </w:p>
    <w:p w:rsidR="00A302C5" w:rsidRPr="001A16BE" w:rsidRDefault="00A302C5"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условно разрешенные виды использования;</w:t>
      </w:r>
    </w:p>
    <w:p w:rsidR="00A302C5" w:rsidRPr="001A16BE" w:rsidRDefault="00A302C5"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1A16BE">
        <w:rPr>
          <w:rFonts w:ascii="Times New Roman" w:eastAsia="Times New Roman" w:hAnsi="Times New Roman" w:cs="Times New Roman"/>
          <w:sz w:val="28"/>
          <w:szCs w:val="28"/>
          <w:lang w:eastAsia="ru-RU"/>
        </w:rPr>
        <w:t>дополнительных</w:t>
      </w:r>
      <w:proofErr w:type="gramEnd"/>
      <w:r w:rsidRPr="001A16BE">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302C5" w:rsidRPr="001A16BE" w:rsidRDefault="00A302C5"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302C5" w:rsidRPr="001A16BE" w:rsidRDefault="00A302C5"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302C5" w:rsidRPr="001A16BE" w:rsidRDefault="00A302C5"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302C5" w:rsidRDefault="00A302C5" w:rsidP="00A302C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302C5" w:rsidRPr="00B547C9"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B547C9">
        <w:rPr>
          <w:rFonts w:ascii="Times New Roman" w:hAnsi="Times New Roman" w:cs="Times New Roman"/>
          <w:sz w:val="28"/>
          <w:szCs w:val="28"/>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547C9">
        <w:rPr>
          <w:rFonts w:ascii="Times New Roman" w:hAnsi="Times New Roman" w:cs="Times New Roman"/>
          <w:sz w:val="28"/>
          <w:szCs w:val="28"/>
        </w:rPr>
        <w:lastRenderedPageBreak/>
        <w:t>за разрешениями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w:t>
      </w:r>
      <w:r w:rsidRPr="00B547C9">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302C5" w:rsidRPr="00133087" w:rsidRDefault="00A302C5" w:rsidP="00A302C5">
      <w:pPr>
        <w:pStyle w:val="ConsPlusNormal"/>
        <w:ind w:firstLine="540"/>
        <w:jc w:val="both"/>
        <w:outlineLvl w:val="0"/>
        <w:rPr>
          <w:rFonts w:ascii="Times New Roman" w:eastAsiaTheme="minorHAnsi" w:hAnsi="Times New Roman" w:cs="Times New Roman"/>
          <w:b/>
          <w:bCs/>
          <w:sz w:val="28"/>
          <w:szCs w:val="28"/>
          <w:lang w:eastAsia="en-US"/>
        </w:rPr>
      </w:pPr>
      <w:r>
        <w:rPr>
          <w:rFonts w:ascii="Times New Roman" w:hAnsi="Times New Roman" w:cs="Times New Roman"/>
          <w:sz w:val="28"/>
          <w:szCs w:val="28"/>
        </w:rPr>
        <w:t xml:space="preserve"> 7</w:t>
      </w:r>
      <w:r w:rsidRPr="001A16BE">
        <w:rPr>
          <w:rFonts w:ascii="Times New Roman" w:hAnsi="Times New Roman" w:cs="Times New Roman"/>
          <w:sz w:val="28"/>
          <w:szCs w:val="28"/>
        </w:rPr>
        <w:t xml:space="preserve">. </w:t>
      </w:r>
      <w:proofErr w:type="gramStart"/>
      <w:r w:rsidRPr="001A16BE">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 </w:t>
      </w:r>
      <w:r w:rsidRPr="00133087">
        <w:rPr>
          <w:rFonts w:ascii="Times New Roman" w:hAnsi="Times New Roman" w:cs="Times New Roman"/>
          <w:sz w:val="28"/>
          <w:szCs w:val="28"/>
        </w:rPr>
        <w:t xml:space="preserve">и разрешения на </w:t>
      </w:r>
      <w:r w:rsidRPr="00133087">
        <w:rPr>
          <w:rFonts w:ascii="Times New Roman" w:eastAsiaTheme="minorHAnsi" w:hAnsi="Times New Roman" w:cs="Times New Roman"/>
          <w:bCs/>
          <w:sz w:val="28"/>
          <w:szCs w:val="28"/>
          <w:lang w:eastAsia="en-US"/>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cs="Times New Roman"/>
          <w:bCs/>
          <w:sz w:val="28"/>
          <w:szCs w:val="28"/>
          <w:lang w:eastAsia="en-US"/>
        </w:rPr>
        <w:t xml:space="preserve">, </w:t>
      </w:r>
      <w:r w:rsidRPr="001A16BE">
        <w:rPr>
          <w:rFonts w:ascii="Times New Roman" w:hAnsi="Times New Roman" w:cs="Times New Roman"/>
          <w:sz w:val="28"/>
          <w:szCs w:val="28"/>
        </w:rPr>
        <w:t>осуществляется в порядке, предусмотренном стать</w:t>
      </w:r>
      <w:r>
        <w:rPr>
          <w:rFonts w:ascii="Times New Roman" w:hAnsi="Times New Roman" w:cs="Times New Roman"/>
          <w:sz w:val="28"/>
          <w:szCs w:val="28"/>
        </w:rPr>
        <w:t>ями 40 и</w:t>
      </w:r>
      <w:r w:rsidRPr="001A16BE">
        <w:rPr>
          <w:rFonts w:ascii="Times New Roman" w:hAnsi="Times New Roman" w:cs="Times New Roman"/>
          <w:sz w:val="28"/>
          <w:szCs w:val="28"/>
        </w:rPr>
        <w:t xml:space="preserve"> 39 Градостроительно</w:t>
      </w:r>
      <w:r>
        <w:rPr>
          <w:rFonts w:ascii="Times New Roman" w:hAnsi="Times New Roman" w:cs="Times New Roman"/>
          <w:sz w:val="28"/>
          <w:szCs w:val="28"/>
        </w:rPr>
        <w:t xml:space="preserve">го Кодекса Российской Федерации, </w:t>
      </w:r>
      <w:r w:rsidR="00C279FA">
        <w:rPr>
          <w:rFonts w:ascii="Times New Roman" w:hAnsi="Times New Roman" w:cs="Times New Roman"/>
          <w:sz w:val="28"/>
          <w:szCs w:val="28"/>
        </w:rPr>
        <w:t xml:space="preserve">статьей 7 настоящих правил землепользования и застройки </w:t>
      </w:r>
      <w:r>
        <w:rPr>
          <w:rFonts w:ascii="Times New Roman" w:hAnsi="Times New Roman" w:cs="Times New Roman"/>
          <w:sz w:val="28"/>
          <w:szCs w:val="28"/>
        </w:rPr>
        <w:t>и действующими административными регламентами предоставления муниципальных услуг - «</w:t>
      </w:r>
      <w:r w:rsidRPr="001A16BE">
        <w:rPr>
          <w:rFonts w:ascii="Times New Roman" w:hAnsi="Times New Roman" w:cs="Times New Roman"/>
          <w:sz w:val="28"/>
          <w:szCs w:val="28"/>
        </w:rPr>
        <w:t>Предоставление разрешения на условно разрешенный вид использования земельного</w:t>
      </w:r>
      <w:proofErr w:type="gramEnd"/>
      <w:r w:rsidRPr="001A16BE">
        <w:rPr>
          <w:rFonts w:ascii="Times New Roman" w:hAnsi="Times New Roman" w:cs="Times New Roman"/>
          <w:sz w:val="28"/>
          <w:szCs w:val="28"/>
        </w:rPr>
        <w:t xml:space="preserve"> участка или объекта капитального строительства</w:t>
      </w:r>
      <w:r>
        <w:rPr>
          <w:rFonts w:ascii="Times New Roman" w:hAnsi="Times New Roman" w:cs="Times New Roman"/>
          <w:sz w:val="28"/>
          <w:szCs w:val="28"/>
        </w:rPr>
        <w:t xml:space="preserve">, расположенного на территории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 «</w:t>
      </w:r>
      <w:r w:rsidRPr="001A16BE">
        <w:rPr>
          <w:rFonts w:ascii="Times New Roman" w:hAnsi="Times New Roman" w:cs="Times New Roman"/>
          <w:sz w:val="28"/>
          <w:szCs w:val="28"/>
        </w:rPr>
        <w:t xml:space="preserve">Предоставление разрешения на </w:t>
      </w:r>
      <w:r>
        <w:rPr>
          <w:rFonts w:ascii="Times New Roman" w:hAnsi="Times New Roman" w:cs="Times New Roman"/>
          <w:sz w:val="28"/>
          <w:szCs w:val="28"/>
        </w:rPr>
        <w:t xml:space="preserve">отклонение от предельных параметров разрешенного строительства, </w:t>
      </w:r>
      <w:r w:rsidRPr="001A16BE">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расположенного на территории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p>
    <w:p w:rsidR="00A302C5" w:rsidRPr="001A16BE" w:rsidRDefault="00A302C5" w:rsidP="007B6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A16BE">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302C5" w:rsidRPr="009F524C" w:rsidRDefault="00A302C5" w:rsidP="00A302C5">
      <w:pPr>
        <w:keepNext/>
        <w:keepLines/>
        <w:spacing w:after="0" w:line="240" w:lineRule="auto"/>
        <w:jc w:val="center"/>
        <w:outlineLvl w:val="0"/>
        <w:rPr>
          <w:rFonts w:ascii="Times New Roman" w:eastAsia="Times New Roman" w:hAnsi="Times New Roman" w:cs="Times New Roman"/>
          <w:b/>
          <w:sz w:val="28"/>
          <w:szCs w:val="32"/>
          <w:lang w:eastAsia="ru-RU"/>
        </w:rPr>
      </w:pPr>
      <w:bookmarkStart w:id="24" w:name="_Toc415170225"/>
      <w:bookmarkStart w:id="25" w:name="_Toc432574619"/>
      <w:bookmarkStart w:id="26" w:name="_Toc432604357"/>
      <w:r w:rsidRPr="001A16BE">
        <w:rPr>
          <w:rFonts w:ascii="Times New Roman" w:eastAsia="Times New Roman" w:hAnsi="Times New Roman" w:cs="Times New Roman"/>
          <w:b/>
          <w:sz w:val="28"/>
          <w:szCs w:val="32"/>
          <w:lang w:eastAsia="ru-RU"/>
        </w:rPr>
        <w:t xml:space="preserve">Статья 4. </w:t>
      </w:r>
      <w:bookmarkEnd w:id="24"/>
      <w:r w:rsidRPr="001A16BE">
        <w:rPr>
          <w:rFonts w:ascii="Times New Roman" w:eastAsia="Times New Roman" w:hAnsi="Times New Roman" w:cs="Times New Roman"/>
          <w:b/>
          <w:sz w:val="28"/>
          <w:szCs w:val="32"/>
          <w:lang w:eastAsia="ru-RU"/>
        </w:rPr>
        <w:t>О подготовке документации по планировке территории органами местного самоуправления</w:t>
      </w:r>
      <w:bookmarkEnd w:id="25"/>
      <w:bookmarkEnd w:id="26"/>
    </w:p>
    <w:p w:rsidR="00A302C5" w:rsidRPr="001A16BE" w:rsidRDefault="00A302C5"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302C5" w:rsidRPr="001A16BE" w:rsidRDefault="00A302C5"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A302C5" w:rsidRPr="001A16BE" w:rsidRDefault="00A302C5"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302C5" w:rsidRPr="001A16BE" w:rsidRDefault="00A302C5" w:rsidP="00A302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5. При подготовке документации по планировке территории может </w:t>
      </w:r>
      <w:r w:rsidRPr="001A16BE">
        <w:rPr>
          <w:rFonts w:ascii="Times New Roman" w:eastAsia="Times New Roman" w:hAnsi="Times New Roman" w:cs="Times New Roman"/>
          <w:sz w:val="28"/>
          <w:szCs w:val="28"/>
          <w:lang w:eastAsia="ru-RU"/>
        </w:rPr>
        <w:lastRenderedPageBreak/>
        <w:t>осуществляться разработка проектов планировки территории, проектов межевания территории и градостроительных планов земельных участков.</w:t>
      </w:r>
    </w:p>
    <w:p w:rsidR="00A302C5" w:rsidRPr="001A16BE" w:rsidRDefault="00A302C5" w:rsidP="00A302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A302C5" w:rsidRDefault="00A302C5" w:rsidP="00A302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Pr>
          <w:rFonts w:ascii="Times New Roman" w:eastAsia="Times New Roman" w:hAnsi="Times New Roman" w:cs="Times New Roman"/>
          <w:sz w:val="28"/>
          <w:szCs w:val="28"/>
          <w:lang w:eastAsia="ru-RU"/>
        </w:rPr>
        <w:t>го Кодекса Российской Федерации:</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w:t>
      </w:r>
      <w:r w:rsidRPr="00C41C81">
        <w:rPr>
          <w:rFonts w:ascii="Times New Roman" w:hAnsi="Times New Roman" w:cs="Times New Roman"/>
          <w:sz w:val="28"/>
          <w:szCs w:val="28"/>
        </w:rPr>
        <w:t xml:space="preserve">1. Решение о подготовке документации по планировке территории принимается органом местного самоуправления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A302C5" w:rsidRDefault="00A302C5" w:rsidP="00A302C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7.2. </w:t>
      </w:r>
      <w:r w:rsidRPr="008E277D">
        <w:rPr>
          <w:rFonts w:ascii="Times New Roman" w:eastAsiaTheme="minorHAnsi" w:hAnsi="Times New Roman" w:cs="Times New Roman"/>
          <w:sz w:val="28"/>
          <w:szCs w:val="28"/>
          <w:lang w:eastAsia="en-US"/>
        </w:rPr>
        <w:t>В случае</w:t>
      </w:r>
      <w:proofErr w:type="gramStart"/>
      <w:r w:rsidRPr="008E277D">
        <w:rPr>
          <w:rFonts w:ascii="Times New Roman" w:eastAsiaTheme="minorHAnsi" w:hAnsi="Times New Roman" w:cs="Times New Roman"/>
          <w:sz w:val="28"/>
          <w:szCs w:val="28"/>
          <w:lang w:eastAsia="en-US"/>
        </w:rPr>
        <w:t>,</w:t>
      </w:r>
      <w:proofErr w:type="gramEnd"/>
      <w:r w:rsidRPr="008E277D">
        <w:rPr>
          <w:rFonts w:ascii="Times New Roman" w:eastAsiaTheme="minorHAnsi" w:hAnsi="Times New Roman" w:cs="Times New Roman"/>
          <w:sz w:val="28"/>
          <w:szCs w:val="28"/>
          <w:lang w:eastAsia="en-US"/>
        </w:rPr>
        <w:t xml:space="preserve"> если в соответствии с </w:t>
      </w:r>
      <w:r>
        <w:rPr>
          <w:rFonts w:ascii="Times New Roman" w:eastAsiaTheme="minorHAnsi" w:hAnsi="Times New Roman" w:cs="Times New Roman"/>
          <w:sz w:val="28"/>
          <w:szCs w:val="28"/>
          <w:lang w:eastAsia="en-US"/>
        </w:rPr>
        <w:t>Градостроительным к</w:t>
      </w:r>
      <w:r w:rsidRPr="008E277D">
        <w:rPr>
          <w:rFonts w:ascii="Times New Roman" w:eastAsiaTheme="minorHAnsi" w:hAnsi="Times New Roman" w:cs="Times New Roman"/>
          <w:sz w:val="28"/>
          <w:szCs w:val="28"/>
          <w:lang w:eastAsia="en-US"/>
        </w:rPr>
        <w:t>одексом</w:t>
      </w:r>
      <w:r>
        <w:rPr>
          <w:rFonts w:ascii="Times New Roman" w:eastAsiaTheme="minorHAnsi" w:hAnsi="Times New Roman" w:cs="Times New Roman"/>
          <w:sz w:val="28"/>
          <w:szCs w:val="28"/>
          <w:lang w:eastAsia="en-US"/>
        </w:rPr>
        <w:t xml:space="preserve"> Российской Федерации</w:t>
      </w:r>
      <w:r w:rsidRPr="008E277D">
        <w:rPr>
          <w:rFonts w:ascii="Times New Roman" w:eastAsiaTheme="minorHAnsi" w:hAnsi="Times New Roman" w:cs="Times New Roman"/>
          <w:sz w:val="28"/>
          <w:szCs w:val="28"/>
          <w:lang w:eastAsia="en-US"/>
        </w:rPr>
        <w:t xml:space="preserve">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8E277D">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8E277D">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w:t>
      </w:r>
      <w:r>
        <w:rPr>
          <w:rFonts w:ascii="Times New Roman" w:eastAsiaTheme="minorHAnsi" w:hAnsi="Times New Roman" w:cs="Times New Roman"/>
          <w:sz w:val="28"/>
          <w:szCs w:val="28"/>
          <w:lang w:eastAsia="en-US"/>
        </w:rPr>
        <w:t>вается этим юридическим лицом.</w:t>
      </w:r>
      <w:r w:rsidRPr="008E277D">
        <w:t xml:space="preserve"> </w:t>
      </w:r>
      <w:r>
        <w:rPr>
          <w:rFonts w:ascii="Times New Roman" w:eastAsiaTheme="minorHAnsi" w:hAnsi="Times New Roman" w:cs="Times New Roman"/>
          <w:sz w:val="28"/>
          <w:szCs w:val="28"/>
          <w:lang w:eastAsia="en-US"/>
        </w:rPr>
        <w:t>П</w:t>
      </w:r>
      <w:r w:rsidRPr="008E277D">
        <w:rPr>
          <w:rFonts w:ascii="Times New Roman" w:eastAsiaTheme="minorHAnsi" w:hAnsi="Times New Roman" w:cs="Times New Roman"/>
          <w:sz w:val="28"/>
          <w:szCs w:val="28"/>
          <w:lang w:eastAsia="en-US"/>
        </w:rPr>
        <w:t>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w:t>
      </w:r>
      <w:r>
        <w:rPr>
          <w:rFonts w:ascii="Times New Roman" w:eastAsiaTheme="minorHAnsi" w:hAnsi="Times New Roman" w:cs="Times New Roman"/>
          <w:sz w:val="28"/>
          <w:szCs w:val="28"/>
          <w:lang w:eastAsia="en-US"/>
        </w:rPr>
        <w:t xml:space="preserve"> ст. 46 Градостроительного кодекса Российской Федерации.</w:t>
      </w:r>
    </w:p>
    <w:p w:rsidR="00A302C5" w:rsidRDefault="00A302C5" w:rsidP="00A302C5">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7.3.</w:t>
      </w:r>
      <w:r w:rsidRPr="008E277D">
        <w:t xml:space="preserve"> </w:t>
      </w:r>
      <w:proofErr w:type="gramStart"/>
      <w:r w:rsidRPr="008E277D">
        <w:rPr>
          <w:rFonts w:ascii="Times New Roman" w:eastAsiaTheme="minorHAnsi" w:hAnsi="Times New Roman" w:cs="Times New Roman"/>
          <w:sz w:val="28"/>
          <w:szCs w:val="28"/>
          <w:lang w:eastAsia="en-US"/>
        </w:rPr>
        <w:t>В случае поступления в уполномоченные органы местного самоуправления</w:t>
      </w:r>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 xml:space="preserve">заявлений о принятии решений о подготовке документации по планировке территории от лиц, указанных в </w:t>
      </w:r>
      <w:hyperlink r:id="rId12" w:history="1">
        <w:r w:rsidRPr="008E277D">
          <w:rPr>
            <w:rFonts w:ascii="Times New Roman" w:eastAsiaTheme="minorHAnsi" w:hAnsi="Times New Roman" w:cs="Times New Roman"/>
            <w:color w:val="0000FF"/>
            <w:sz w:val="28"/>
            <w:szCs w:val="28"/>
            <w:lang w:eastAsia="en-US"/>
          </w:rPr>
          <w:t>части 8.1</w:t>
        </w:r>
      </w:hyperlink>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статьи</w:t>
      </w:r>
      <w:r>
        <w:rPr>
          <w:rFonts w:ascii="Times New Roman" w:eastAsiaTheme="minorHAnsi" w:hAnsi="Times New Roman" w:cs="Times New Roman"/>
          <w:sz w:val="28"/>
          <w:szCs w:val="28"/>
          <w:lang w:eastAsia="en-US"/>
        </w:rPr>
        <w:t xml:space="preserve"> 45 Градостроительного кодекса Российской Федерации</w:t>
      </w:r>
      <w:r w:rsidRPr="008E277D">
        <w:rPr>
          <w:rFonts w:ascii="Times New Roman" w:eastAsiaTheme="minorHAnsi" w:hAnsi="Times New Roman" w:cs="Times New Roman"/>
          <w:sz w:val="28"/>
          <w:szCs w:val="28"/>
          <w:lang w:eastAsia="en-US"/>
        </w:rPr>
        <w:t>,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Pr>
          <w:rFonts w:ascii="Times New Roman" w:eastAsiaTheme="minorHAnsi" w:hAnsi="Times New Roman" w:cs="Times New Roman"/>
          <w:sz w:val="28"/>
          <w:szCs w:val="28"/>
          <w:lang w:eastAsia="en-US"/>
        </w:rPr>
        <w:t xml:space="preserve"> </w:t>
      </w:r>
      <w:proofErr w:type="gramEnd"/>
    </w:p>
    <w:p w:rsidR="00A302C5" w:rsidRPr="00C41C81" w:rsidRDefault="00A302C5" w:rsidP="00A302C5">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7.4</w:t>
      </w:r>
      <w:r w:rsidRPr="00C41C81">
        <w:rPr>
          <w:rFonts w:ascii="Times New Roman" w:hAnsi="Times New Roman" w:cs="Times New Roman"/>
          <w:sz w:val="28"/>
          <w:szCs w:val="28"/>
        </w:rPr>
        <w:t xml:space="preserve">. Указанное в </w:t>
      </w:r>
      <w:hyperlink r:id="rId13" w:history="1">
        <w:r w:rsidRPr="00C41C81">
          <w:rPr>
            <w:rFonts w:ascii="Times New Roman" w:hAnsi="Times New Roman" w:cs="Times New Roman"/>
            <w:color w:val="0000FF"/>
            <w:sz w:val="28"/>
            <w:szCs w:val="28"/>
          </w:rPr>
          <w:t xml:space="preserve">части </w:t>
        </w:r>
        <w:r>
          <w:rPr>
            <w:rFonts w:ascii="Times New Roman" w:hAnsi="Times New Roman" w:cs="Times New Roman"/>
            <w:color w:val="0000FF"/>
            <w:sz w:val="28"/>
            <w:szCs w:val="28"/>
          </w:rPr>
          <w:t>7.</w:t>
        </w:r>
        <w:r w:rsidRPr="00C41C81">
          <w:rPr>
            <w:rFonts w:ascii="Times New Roman" w:hAnsi="Times New Roman" w:cs="Times New Roman"/>
            <w:color w:val="0000FF"/>
            <w:sz w:val="28"/>
            <w:szCs w:val="28"/>
          </w:rPr>
          <w:t>1</w:t>
        </w:r>
      </w:hyperlink>
      <w:r w:rsidRPr="00C41C81">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w:t>
      </w:r>
      <w:r w:rsidRPr="00C41C81">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Pr="00C41C81">
        <w:rPr>
          <w:rFonts w:ascii="Times New Roman" w:hAnsi="Times New Roman" w:cs="Times New Roman"/>
          <w:sz w:val="28"/>
          <w:szCs w:val="28"/>
        </w:rPr>
        <w:lastRenderedPageBreak/>
        <w:t xml:space="preserve">трех дней со дня принятия такого решения и размещается на официальном сайте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в сети "Интернет".</w:t>
      </w:r>
    </w:p>
    <w:p w:rsidR="00A302C5" w:rsidRPr="00C41C81" w:rsidRDefault="00A302C5" w:rsidP="00A302C5">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7.5.</w:t>
      </w:r>
      <w:r w:rsidRPr="00C41C81">
        <w:rPr>
          <w:rFonts w:ascii="Times New Roman" w:hAnsi="Times New Roman" w:cs="Times New Roman"/>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о порядке, сроках подготовки и содержании документации по планировке территории.</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7.6</w:t>
      </w:r>
      <w:r w:rsidRPr="00C41C81">
        <w:rPr>
          <w:rFonts w:ascii="Times New Roman" w:hAnsi="Times New Roman" w:cs="Times New Roman"/>
          <w:sz w:val="28"/>
          <w:szCs w:val="28"/>
        </w:rPr>
        <w:t xml:space="preserve">. Орган местного самоуправления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осуществляет проверку документации по планировке территории на соответствие требованиям, установленным </w:t>
      </w:r>
      <w:hyperlink r:id="rId14" w:history="1">
        <w:r w:rsidRPr="00C41C81">
          <w:rPr>
            <w:rFonts w:ascii="Times New Roman" w:hAnsi="Times New Roman" w:cs="Times New Roman"/>
            <w:color w:val="0000FF"/>
            <w:sz w:val="28"/>
            <w:szCs w:val="28"/>
          </w:rPr>
          <w:t>частью 10 статьи 45</w:t>
        </w:r>
      </w:hyperlink>
      <w:r w:rsidRPr="00C41C81">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C41C81">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41C81">
        <w:rPr>
          <w:rFonts w:ascii="Times New Roman" w:hAnsi="Times New Roman" w:cs="Times New Roman"/>
          <w:sz w:val="28"/>
          <w:szCs w:val="28"/>
        </w:rPr>
        <w:t xml:space="preserve">.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или об отклонении такой документации и о направлении ее на доработку.</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7.7</w:t>
      </w:r>
      <w:r w:rsidRPr="00C41C81">
        <w:rPr>
          <w:rFonts w:ascii="Times New Roman" w:hAnsi="Times New Roman" w:cs="Times New Roman"/>
          <w:sz w:val="28"/>
          <w:szCs w:val="28"/>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до их утверждения подлежат обязательному рассмотрению на публичных слушаниях.</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3) территории для размещения линейных объектов в границах земель лесного фонда.</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и (или) нормативными правовыми актами </w:t>
      </w:r>
      <w:r>
        <w:rPr>
          <w:rFonts w:ascii="Times New Roman" w:hAnsi="Times New Roman" w:cs="Times New Roman"/>
          <w:sz w:val="28"/>
          <w:szCs w:val="28"/>
        </w:rPr>
        <w:t xml:space="preserve">Совета народных депутатов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с учетом положений настоящей статьи.</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7.9.</w:t>
      </w:r>
      <w:r w:rsidRPr="00C41C81">
        <w:rPr>
          <w:rFonts w:ascii="Times New Roman" w:hAnsi="Times New Roman" w:cs="Times New Roman"/>
          <w:sz w:val="28"/>
          <w:szCs w:val="28"/>
        </w:rPr>
        <w:t xml:space="preserve"> </w:t>
      </w:r>
      <w:proofErr w:type="gramStart"/>
      <w:r w:rsidRPr="00C41C8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41C81">
        <w:rPr>
          <w:rFonts w:ascii="Times New Roman" w:hAnsi="Times New Roman" w:cs="Times New Roman"/>
          <w:sz w:val="28"/>
          <w:szCs w:val="28"/>
        </w:rPr>
        <w:t xml:space="preserve">, лиц, </w:t>
      </w:r>
      <w:r w:rsidRPr="00C41C81">
        <w:rPr>
          <w:rFonts w:ascii="Times New Roman" w:hAnsi="Times New Roman" w:cs="Times New Roman"/>
          <w:sz w:val="28"/>
          <w:szCs w:val="28"/>
        </w:rPr>
        <w:lastRenderedPageBreak/>
        <w:t>законные интересы которых могут быть нарушены в связи с реализацией таких проектов.</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7.10.</w:t>
      </w:r>
      <w:r w:rsidRPr="00C41C81">
        <w:rPr>
          <w:rFonts w:ascii="Times New Roman" w:hAnsi="Times New Roman" w:cs="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7.11.</w:t>
      </w:r>
      <w:r w:rsidRPr="00C41C81">
        <w:rPr>
          <w:rFonts w:ascii="Times New Roman" w:hAnsi="Times New Roman" w:cs="Times New Roman"/>
          <w:sz w:val="28"/>
          <w:szCs w:val="28"/>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7.12.</w:t>
      </w:r>
      <w:r w:rsidRPr="00C41C81">
        <w:rPr>
          <w:rFonts w:ascii="Times New Roman" w:hAnsi="Times New Roman" w:cs="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в сети "Интернет".</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7.13.</w:t>
      </w:r>
      <w:r w:rsidRPr="00C41C81">
        <w:rPr>
          <w:rFonts w:ascii="Times New Roman" w:hAnsi="Times New Roman" w:cs="Times New Roman"/>
          <w:sz w:val="28"/>
          <w:szCs w:val="28"/>
        </w:rPr>
        <w:t xml:space="preserve">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rFonts w:ascii="Times New Roman" w:hAnsi="Times New Roman" w:cs="Times New Roman"/>
          <w:sz w:val="28"/>
          <w:szCs w:val="28"/>
        </w:rPr>
        <w:t>– один месяц</w:t>
      </w:r>
      <w:r w:rsidRPr="00C41C81">
        <w:rPr>
          <w:rFonts w:ascii="Times New Roman" w:hAnsi="Times New Roman" w:cs="Times New Roman"/>
          <w:sz w:val="28"/>
          <w:szCs w:val="28"/>
        </w:rPr>
        <w:t>.</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7.14.</w:t>
      </w:r>
      <w:r w:rsidRPr="00C41C81">
        <w:rPr>
          <w:rFonts w:ascii="Times New Roman" w:hAnsi="Times New Roman" w:cs="Times New Roman"/>
          <w:sz w:val="28"/>
          <w:szCs w:val="28"/>
        </w:rPr>
        <w:t xml:space="preserve"> Орган местного самоуправления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 xml:space="preserve">поселения направляет соответственно главе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302C5" w:rsidRPr="0027609B" w:rsidRDefault="00A302C5" w:rsidP="00A30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7.15. </w:t>
      </w:r>
      <w:proofErr w:type="gramStart"/>
      <w:r>
        <w:rPr>
          <w:rFonts w:ascii="Times New Roman" w:hAnsi="Times New Roman" w:cs="Times New Roman"/>
          <w:sz w:val="28"/>
          <w:szCs w:val="28"/>
        </w:rPr>
        <w:t xml:space="preserve">В течение </w:t>
      </w:r>
      <w:r w:rsidRPr="00E04628">
        <w:rPr>
          <w:rFonts w:ascii="Times New Roman" w:eastAsiaTheme="minorHAnsi" w:hAnsi="Times New Roman" w:cs="Times New Roman"/>
          <w:sz w:val="28"/>
          <w:szCs w:val="28"/>
          <w:lang w:eastAsia="en-US"/>
        </w:rPr>
        <w:t>четыр</w:t>
      </w:r>
      <w:r>
        <w:rPr>
          <w:rFonts w:ascii="Times New Roman" w:eastAsiaTheme="minorHAnsi" w:hAnsi="Times New Roman" w:cs="Times New Roman"/>
          <w:sz w:val="28"/>
          <w:szCs w:val="28"/>
          <w:lang w:eastAsia="en-US"/>
        </w:rPr>
        <w:t>надцати дней со дня поступления, д</w:t>
      </w:r>
      <w:r w:rsidRPr="00E04628">
        <w:rPr>
          <w:rFonts w:ascii="Times New Roman" w:eastAsiaTheme="minorHAnsi" w:hAnsi="Times New Roman" w:cs="Times New Roman"/>
          <w:sz w:val="28"/>
          <w:szCs w:val="28"/>
          <w:lang w:eastAsia="en-US"/>
        </w:rPr>
        <w:t xml:space="preserve">окументация по планировке территории, представленная </w:t>
      </w:r>
      <w:r>
        <w:rPr>
          <w:rFonts w:ascii="Times New Roman" w:eastAsiaTheme="minorHAnsi" w:hAnsi="Times New Roman" w:cs="Times New Roman"/>
          <w:sz w:val="28"/>
          <w:szCs w:val="28"/>
          <w:lang w:eastAsia="en-US"/>
        </w:rPr>
        <w:t>органом</w:t>
      </w:r>
      <w:r w:rsidRPr="00E04628">
        <w:rPr>
          <w:rFonts w:ascii="Times New Roman" w:eastAsiaTheme="minorHAnsi" w:hAnsi="Times New Roman" w:cs="Times New Roman"/>
          <w:sz w:val="28"/>
          <w:szCs w:val="28"/>
          <w:lang w:eastAsia="en-US"/>
        </w:rPr>
        <w:t xml:space="preserve"> местного самоуправления</w:t>
      </w:r>
      <w:r>
        <w:rPr>
          <w:rFonts w:ascii="Times New Roman" w:eastAsiaTheme="minorHAnsi" w:hAnsi="Times New Roman" w:cs="Times New Roman"/>
          <w:sz w:val="28"/>
          <w:szCs w:val="28"/>
          <w:lang w:eastAsia="en-US"/>
        </w:rPr>
        <w:t xml:space="preserve"> </w:t>
      </w:r>
      <w:proofErr w:type="spellStart"/>
      <w:r w:rsidR="000A4269">
        <w:rPr>
          <w:rFonts w:ascii="Times New Roman" w:eastAsiaTheme="minorHAnsi" w:hAnsi="Times New Roman" w:cs="Times New Roman"/>
          <w:sz w:val="28"/>
          <w:szCs w:val="28"/>
          <w:lang w:eastAsia="en-US"/>
        </w:rPr>
        <w:t>Плотниковского</w:t>
      </w:r>
      <w:proofErr w:type="spellEnd"/>
      <w:r>
        <w:rPr>
          <w:rFonts w:ascii="Times New Roman" w:eastAsiaTheme="minorHAnsi" w:hAnsi="Times New Roman" w:cs="Times New Roman"/>
          <w:sz w:val="28"/>
          <w:szCs w:val="28"/>
          <w:lang w:eastAsia="en-US"/>
        </w:rPr>
        <w:t xml:space="preserve"> сельского поселения</w:t>
      </w:r>
      <w:r w:rsidRPr="00E04628">
        <w:rPr>
          <w:rFonts w:ascii="Times New Roman" w:eastAsiaTheme="minorHAnsi" w:hAnsi="Times New Roman" w:cs="Times New Roman"/>
          <w:sz w:val="28"/>
          <w:szCs w:val="28"/>
          <w:lang w:eastAsia="en-US"/>
        </w:rPr>
        <w:t xml:space="preserve">, утверждается главой </w:t>
      </w:r>
      <w:proofErr w:type="spellStart"/>
      <w:r w:rsidR="000A4269">
        <w:rPr>
          <w:rFonts w:ascii="Times New Roman" w:eastAsiaTheme="minorHAnsi" w:hAnsi="Times New Roman" w:cs="Times New Roman"/>
          <w:sz w:val="28"/>
          <w:szCs w:val="28"/>
          <w:lang w:eastAsia="en-US"/>
        </w:rPr>
        <w:t>Плотниковского</w:t>
      </w:r>
      <w:proofErr w:type="spellEnd"/>
      <w:r>
        <w:rPr>
          <w:rFonts w:ascii="Times New Roman" w:eastAsiaTheme="minorHAnsi" w:hAnsi="Times New Roman" w:cs="Times New Roman"/>
          <w:sz w:val="28"/>
          <w:szCs w:val="28"/>
          <w:lang w:eastAsia="en-US"/>
        </w:rPr>
        <w:t xml:space="preserve"> сельского поселения </w:t>
      </w:r>
      <w:r w:rsidRPr="00D100A4">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r>
        <w:rPr>
          <w:rFonts w:ascii="Times New Roman" w:hAnsi="Times New Roman" w:cs="Times New Roman"/>
          <w:sz w:val="28"/>
          <w:szCs w:val="28"/>
        </w:rPr>
        <w:t>либо отклоняется и  направляется</w:t>
      </w:r>
      <w:r w:rsidRPr="00D100A4">
        <w:rPr>
          <w:rFonts w:ascii="Times New Roman" w:hAnsi="Times New Roman" w:cs="Times New Roman"/>
          <w:sz w:val="28"/>
          <w:szCs w:val="28"/>
        </w:rPr>
        <w:t xml:space="preserve"> в орган местного самоуправления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 </w:t>
      </w:r>
      <w:r w:rsidRPr="00D100A4">
        <w:rPr>
          <w:rFonts w:ascii="Times New Roman" w:hAnsi="Times New Roman" w:cs="Times New Roman"/>
          <w:sz w:val="28"/>
          <w:szCs w:val="28"/>
        </w:rPr>
        <w:t>на доработку с учетом указанных протокола и</w:t>
      </w:r>
      <w:proofErr w:type="gramEnd"/>
      <w:r w:rsidRPr="00D100A4">
        <w:rPr>
          <w:rFonts w:ascii="Times New Roman" w:hAnsi="Times New Roman" w:cs="Times New Roman"/>
          <w:sz w:val="28"/>
          <w:szCs w:val="28"/>
        </w:rPr>
        <w:t xml:space="preserve"> заключения.</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7.16. </w:t>
      </w:r>
      <w:r w:rsidRPr="00C41C8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 в сети "Интернет".</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7.17. </w:t>
      </w:r>
      <w:r w:rsidRPr="00C41C81">
        <w:rPr>
          <w:rFonts w:ascii="Times New Roman" w:hAnsi="Times New Roman" w:cs="Times New Roman"/>
          <w:sz w:val="28"/>
          <w:szCs w:val="28"/>
        </w:rPr>
        <w:t xml:space="preserve">На основании документации по планировке территории, утвержденной главой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 Совет народных депутатов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вправе вносить изменения в правила землепользования и застройки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302C5" w:rsidRPr="00C41C81"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Pr>
          <w:rFonts w:ascii="Times New Roman" w:hAnsi="Times New Roman" w:cs="Times New Roman"/>
          <w:sz w:val="28"/>
          <w:szCs w:val="28"/>
        </w:rPr>
        <w:t xml:space="preserve">  7.18. </w:t>
      </w:r>
      <w:r w:rsidRPr="00C41C8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Pr>
          <w:rFonts w:ascii="Times New Roman" w:hAnsi="Times New Roman" w:cs="Times New Roman"/>
          <w:sz w:val="28"/>
          <w:szCs w:val="28"/>
        </w:rPr>
        <w:t xml:space="preserve">Промышленновского </w:t>
      </w:r>
      <w:r w:rsidRPr="00C41C81">
        <w:rPr>
          <w:rFonts w:ascii="Times New Roman" w:hAnsi="Times New Roman" w:cs="Times New Roman"/>
          <w:sz w:val="28"/>
          <w:szCs w:val="28"/>
        </w:rPr>
        <w:t>муниципального района в соответствии с требованиями настоящей статьи.</w:t>
      </w:r>
    </w:p>
    <w:p w:rsidR="00A302C5" w:rsidRDefault="00A302C5" w:rsidP="00A30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7.19. </w:t>
      </w:r>
      <w:r w:rsidRPr="00C41C81">
        <w:rPr>
          <w:rFonts w:ascii="Times New Roman" w:hAnsi="Times New Roman" w:cs="Times New Roman"/>
          <w:sz w:val="28"/>
          <w:szCs w:val="28"/>
        </w:rPr>
        <w:t>В случае</w:t>
      </w:r>
      <w:proofErr w:type="gramStart"/>
      <w:r w:rsidRPr="00C41C81">
        <w:rPr>
          <w:rFonts w:ascii="Times New Roman" w:hAnsi="Times New Roman" w:cs="Times New Roman"/>
          <w:sz w:val="28"/>
          <w:szCs w:val="28"/>
        </w:rPr>
        <w:t>,</w:t>
      </w:r>
      <w:proofErr w:type="gramEnd"/>
      <w:r w:rsidRPr="00C41C8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Pr>
          <w:rFonts w:ascii="Times New Roman" w:hAnsi="Times New Roman" w:cs="Times New Roman"/>
          <w:sz w:val="28"/>
          <w:szCs w:val="28"/>
        </w:rPr>
        <w:t>настоящей статьей</w:t>
      </w:r>
      <w:r w:rsidRPr="00C41C81">
        <w:rPr>
          <w:rFonts w:ascii="Times New Roman" w:hAnsi="Times New Roman" w:cs="Times New Roman"/>
          <w:sz w:val="28"/>
          <w:szCs w:val="28"/>
        </w:rPr>
        <w:t>, не требуется. Орган местного самоуправления</w:t>
      </w:r>
      <w:r>
        <w:rPr>
          <w:rFonts w:ascii="Times New Roman" w:hAnsi="Times New Roman" w:cs="Times New Roman"/>
          <w:sz w:val="28"/>
          <w:szCs w:val="28"/>
        </w:rPr>
        <w:t xml:space="preserve">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пятнадцати дней </w:t>
      </w:r>
      <w:r w:rsidRPr="00C41C8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предоставляет заявителю градостроительный план земельного участка без взимания платы.</w:t>
      </w:r>
    </w:p>
    <w:p w:rsidR="00C14852" w:rsidRPr="001A16BE" w:rsidRDefault="00A302C5" w:rsidP="003274BB">
      <w:pPr>
        <w:pStyle w:val="ConsPlusNormal"/>
        <w:ind w:firstLine="540"/>
        <w:jc w:val="both"/>
        <w:rPr>
          <w:rFonts w:ascii="Times New Roman" w:hAnsi="Times New Roman" w:cs="Times New Roman"/>
          <w:sz w:val="28"/>
          <w:szCs w:val="28"/>
        </w:rPr>
      </w:pPr>
      <w:r w:rsidRPr="003274BB">
        <w:rPr>
          <w:rFonts w:ascii="Times New Roman" w:hAnsi="Times New Roman" w:cs="Times New Roman"/>
          <w:sz w:val="28"/>
          <w:szCs w:val="28"/>
        </w:rPr>
        <w:t xml:space="preserve">  </w:t>
      </w:r>
      <w:r w:rsidR="003274BB" w:rsidRPr="003274BB">
        <w:rPr>
          <w:rFonts w:ascii="Times New Roman" w:hAnsi="Times New Roman" w:cs="Times New Roman"/>
          <w:sz w:val="28"/>
          <w:szCs w:val="28"/>
        </w:rPr>
        <w:t xml:space="preserve">7.20. </w:t>
      </w:r>
      <w:r w:rsidR="003274BB" w:rsidRPr="003274BB">
        <w:rPr>
          <w:rFonts w:ascii="Times New Roman" w:eastAsiaTheme="minorHAnsi" w:hAnsi="Times New Roman" w:cs="Times New Roman"/>
          <w:sz w:val="28"/>
          <w:szCs w:val="28"/>
          <w:lang w:eastAsia="en-US"/>
        </w:rPr>
        <w:t xml:space="preserve">Форма подачи заявлений о принятии  решения о подготовке, об утверждении документации по планировке территории в орган местного самоуправления </w:t>
      </w:r>
      <w:proofErr w:type="spellStart"/>
      <w:r w:rsidR="00B931C4">
        <w:rPr>
          <w:rFonts w:ascii="Times New Roman" w:eastAsiaTheme="minorHAnsi" w:hAnsi="Times New Roman" w:cs="Times New Roman"/>
          <w:sz w:val="28"/>
          <w:szCs w:val="28"/>
          <w:lang w:eastAsia="en-US"/>
        </w:rPr>
        <w:t>Плотниковского</w:t>
      </w:r>
      <w:proofErr w:type="spellEnd"/>
      <w:r w:rsidR="003274BB" w:rsidRPr="003274BB">
        <w:rPr>
          <w:rFonts w:ascii="Times New Roman" w:eastAsiaTheme="minorHAnsi" w:hAnsi="Times New Roman" w:cs="Times New Roman"/>
          <w:sz w:val="28"/>
          <w:szCs w:val="28"/>
          <w:lang w:eastAsia="en-US"/>
        </w:rPr>
        <w:t xml:space="preserve"> сельского поселения может осуществляться </w:t>
      </w:r>
      <w:r w:rsidR="003274BB" w:rsidRPr="003274BB">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r w:rsidR="003274BB">
        <w:rPr>
          <w:rFonts w:ascii="Times New Roman" w:hAnsi="Times New Roman" w:cs="Times New Roman"/>
          <w:sz w:val="28"/>
          <w:szCs w:val="28"/>
        </w:rPr>
        <w:t>.</w:t>
      </w:r>
    </w:p>
    <w:p w:rsidR="001A16BE" w:rsidRPr="006170FB" w:rsidRDefault="001A16BE" w:rsidP="006170FB">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28" w:name="_Toc415170226"/>
      <w:bookmarkStart w:id="29" w:name="_Toc432574620"/>
      <w:bookmarkStart w:id="30" w:name="_Toc432604358"/>
      <w:r w:rsidRPr="001A16BE">
        <w:rPr>
          <w:rFonts w:ascii="Times New Roman" w:eastAsia="Times New Roman" w:hAnsi="Times New Roman" w:cs="Times New Roman"/>
          <w:b/>
          <w:sz w:val="28"/>
          <w:szCs w:val="32"/>
          <w:lang w:eastAsia="ru-RU"/>
        </w:rPr>
        <w:t xml:space="preserve">Статья 5. </w:t>
      </w:r>
      <w:bookmarkEnd w:id="28"/>
      <w:r w:rsidRPr="001A16BE">
        <w:rPr>
          <w:rFonts w:ascii="Times New Roman" w:eastAsia="Times New Roman" w:hAnsi="Times New Roman" w:cs="Times New Roman"/>
          <w:b/>
          <w:sz w:val="28"/>
          <w:szCs w:val="32"/>
          <w:lang w:eastAsia="ru-RU"/>
        </w:rPr>
        <w:t>О проведении публичных слушаний по вопросам землепользования и застройки</w:t>
      </w:r>
      <w:bookmarkStart w:id="31" w:name="а6"/>
      <w:bookmarkEnd w:id="29"/>
      <w:bookmarkEnd w:id="30"/>
      <w:bookmarkEnd w:id="31"/>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w:t>
      </w:r>
      <w:r w:rsidRPr="001A16BE">
        <w:rPr>
          <w:rFonts w:ascii="Times New Roman" w:eastAsia="Times New Roman" w:hAnsi="Times New Roman" w:cs="Times New Roman"/>
          <w:sz w:val="28"/>
          <w:szCs w:val="28"/>
          <w:lang w:eastAsia="ru-RU"/>
        </w:rPr>
        <w:lastRenderedPageBreak/>
        <w:t>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proofErr w:type="gramStart"/>
      <w:r w:rsidRPr="001A16BE">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1A16BE" w:rsidRDefault="001A16BE" w:rsidP="001A16BE">
      <w:pPr>
        <w:autoSpaceDE w:val="0"/>
        <w:autoSpaceDN w:val="0"/>
        <w:adjustRightInd w:val="0"/>
        <w:spacing w:after="0" w:line="240" w:lineRule="auto"/>
        <w:ind w:firstLine="709"/>
        <w:jc w:val="both"/>
        <w:rPr>
          <w:rFonts w:ascii="Arial" w:eastAsia="Times New Roman" w:hAnsi="Arial" w:cs="Arial"/>
          <w:sz w:val="28"/>
          <w:szCs w:val="28"/>
          <w:lang w:eastAsia="ru-RU"/>
        </w:rPr>
      </w:pPr>
      <w:r w:rsidRPr="001A16BE">
        <w:rPr>
          <w:rFonts w:ascii="Times New Roman" w:eastAsia="Times New Roman" w:hAnsi="Times New Roman" w:cs="Times New Roman"/>
          <w:sz w:val="28"/>
          <w:szCs w:val="28"/>
          <w:lang w:eastAsia="ru-RU"/>
        </w:rPr>
        <w:t xml:space="preserve">7. В целях доведения до населения </w:t>
      </w:r>
      <w:proofErr w:type="gramStart"/>
      <w:r w:rsidRPr="001A16BE">
        <w:rPr>
          <w:rFonts w:ascii="Times New Roman" w:eastAsia="Times New Roman" w:hAnsi="Times New Roman" w:cs="Times New Roman"/>
          <w:sz w:val="28"/>
          <w:szCs w:val="28"/>
          <w:lang w:eastAsia="ru-RU"/>
        </w:rPr>
        <w:t>информации</w:t>
      </w:r>
      <w:proofErr w:type="gramEnd"/>
      <w:r w:rsidRPr="001A16BE">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Pr="006170FB" w:rsidRDefault="001A16BE" w:rsidP="006170FB">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32" w:name="_Toc415170230"/>
      <w:bookmarkStart w:id="33" w:name="_Toc432574621"/>
      <w:bookmarkStart w:id="34" w:name="_Toc432604359"/>
      <w:r w:rsidRPr="001A16BE">
        <w:rPr>
          <w:rFonts w:ascii="Times New Roman" w:eastAsia="Times New Roman" w:hAnsi="Times New Roman" w:cs="Times New Roman"/>
          <w:b/>
          <w:sz w:val="28"/>
          <w:szCs w:val="32"/>
          <w:lang w:eastAsia="ru-RU"/>
        </w:rPr>
        <w:t xml:space="preserve">Статья 6. </w:t>
      </w:r>
      <w:bookmarkEnd w:id="32"/>
      <w:r w:rsidRPr="001A16BE">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33"/>
      <w:bookmarkEnd w:id="34"/>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ab/>
        <w:t xml:space="preserve">3. </w:t>
      </w:r>
      <w:proofErr w:type="gramStart"/>
      <w:r w:rsidRPr="001A16BE">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1A16BE">
        <w:rPr>
          <w:rFonts w:ascii="Times New Roman" w:eastAsia="Times New Roman" w:hAnsi="Times New Roman" w:cs="Times New Roman"/>
          <w:sz w:val="28"/>
          <w:szCs w:val="28"/>
          <w:lang w:eastAsia="ru-RU"/>
        </w:rPr>
        <w:t xml:space="preserve"> Настоящее положение </w:t>
      </w:r>
      <w:r w:rsidRPr="001A16BE">
        <w:rPr>
          <w:rFonts w:ascii="Times New Roman" w:eastAsia="Times New Roman" w:hAnsi="Times New Roman" w:cs="Times New Roman"/>
          <w:sz w:val="28"/>
          <w:szCs w:val="28"/>
          <w:lang w:eastAsia="ru-RU"/>
        </w:rPr>
        <w:lastRenderedPageBreak/>
        <w:t>распространяется на все части Правил, включая входящие в их состав картографические и иные документы.</w:t>
      </w:r>
    </w:p>
    <w:p w:rsidR="006170FB" w:rsidRDefault="006170FB" w:rsidP="006170FB">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35" w:name="_Toc415170231"/>
      <w:bookmarkStart w:id="36" w:name="_Toc432574622"/>
      <w:bookmarkStart w:id="37" w:name="_Toc434323991"/>
      <w:bookmarkStart w:id="38" w:name="_Toc434581217"/>
      <w:r w:rsidRPr="00DB247F">
        <w:rPr>
          <w:rFonts w:ascii="Times New Roman" w:eastAsia="Times New Roman" w:hAnsi="Times New Roman" w:cs="Times New Roman"/>
          <w:b/>
          <w:sz w:val="28"/>
          <w:szCs w:val="32"/>
          <w:lang w:eastAsia="ru-RU"/>
        </w:rPr>
        <w:t xml:space="preserve">Статья 7. </w:t>
      </w:r>
      <w:bookmarkEnd w:id="35"/>
      <w:r w:rsidRPr="00DB247F">
        <w:rPr>
          <w:rFonts w:ascii="Times New Roman" w:eastAsia="Times New Roman" w:hAnsi="Times New Roman" w:cs="Times New Roman"/>
          <w:b/>
          <w:sz w:val="28"/>
          <w:szCs w:val="32"/>
          <w:lang w:eastAsia="ru-RU"/>
        </w:rPr>
        <w:t>О регулировании иных вопросов землепользования и застройки</w:t>
      </w:r>
      <w:bookmarkEnd w:id="36"/>
      <w:bookmarkEnd w:id="37"/>
      <w:bookmarkEnd w:id="38"/>
    </w:p>
    <w:p w:rsidR="006170FB" w:rsidRPr="002A6C34"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C34">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2A6C3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объекта капитального строительства</w:t>
      </w:r>
      <w:r>
        <w:rPr>
          <w:rFonts w:ascii="Times New Roman" w:hAnsi="Times New Roman" w:cs="Times New Roman"/>
          <w:sz w:val="28"/>
          <w:szCs w:val="28"/>
        </w:rPr>
        <w:t xml:space="preserve"> осуществляется органом местного самоуправления </w:t>
      </w:r>
      <w:proofErr w:type="spellStart"/>
      <w:r w:rsidR="000A4269">
        <w:rPr>
          <w:rFonts w:ascii="Times New Roman" w:hAnsi="Times New Roman" w:cs="Times New Roman"/>
          <w:sz w:val="28"/>
          <w:szCs w:val="28"/>
        </w:rPr>
        <w:t>Плотниковского</w:t>
      </w:r>
      <w:proofErr w:type="spellEnd"/>
      <w:r>
        <w:rPr>
          <w:rFonts w:ascii="Times New Roman" w:hAnsi="Times New Roman" w:cs="Times New Roman"/>
          <w:sz w:val="28"/>
          <w:szCs w:val="28"/>
        </w:rPr>
        <w:t xml:space="preserve"> сельского поселения в порядке, предусмотренном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6170FB" w:rsidRPr="00D7257A" w:rsidRDefault="006170FB" w:rsidP="006170F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7257A">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6170FB" w:rsidRPr="00DB247F"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170FB" w:rsidRPr="00DB247F"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170FB" w:rsidRPr="00DB247F"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B247F">
        <w:rPr>
          <w:rFonts w:ascii="Times New Roman" w:eastAsia="Times New Roman" w:hAnsi="Times New Roman" w:cs="Times New Roman"/>
          <w:sz w:val="28"/>
          <w:szCs w:val="28"/>
          <w:lang w:eastAsia="ru-RU"/>
        </w:rPr>
        <w:t xml:space="preserve"> В случае</w:t>
      </w:r>
      <w:proofErr w:type="gramStart"/>
      <w:r w:rsidRPr="00DB247F">
        <w:rPr>
          <w:rFonts w:ascii="Times New Roman" w:eastAsia="Times New Roman" w:hAnsi="Times New Roman" w:cs="Times New Roman"/>
          <w:sz w:val="28"/>
          <w:szCs w:val="28"/>
          <w:lang w:eastAsia="ru-RU"/>
        </w:rPr>
        <w:t>,</w:t>
      </w:r>
      <w:proofErr w:type="gramEnd"/>
      <w:r w:rsidRPr="00DB247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70FB" w:rsidRPr="00DB247F"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sidRPr="00DB247F">
        <w:rPr>
          <w:rFonts w:ascii="Times New Roman" w:eastAsia="Times New Roman" w:hAnsi="Times New Roman" w:cs="Times New Roman"/>
          <w:sz w:val="28"/>
          <w:szCs w:val="28"/>
          <w:lang w:eastAsia="ru-RU"/>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DB247F">
        <w:rPr>
          <w:rFonts w:ascii="Times New Roman" w:eastAsia="Times New Roman" w:hAnsi="Times New Roman" w:cs="Times New Roman"/>
          <w:sz w:val="28"/>
          <w:szCs w:val="28"/>
          <w:lang w:eastAsia="ru-RU"/>
        </w:rPr>
        <w:t xml:space="preserve">, </w:t>
      </w:r>
      <w:proofErr w:type="gramStart"/>
      <w:r w:rsidRPr="00DB247F">
        <w:rPr>
          <w:rFonts w:ascii="Times New Roman" w:eastAsia="Times New Roman" w:hAnsi="Times New Roman" w:cs="Times New Roman"/>
          <w:sz w:val="28"/>
          <w:szCs w:val="28"/>
          <w:lang w:eastAsia="ru-RU"/>
        </w:rPr>
        <w:t>применительно</w:t>
      </w:r>
      <w:proofErr w:type="gramEnd"/>
      <w:r w:rsidRPr="00DB247F">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170FB" w:rsidRPr="00DB247F"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170FB" w:rsidRPr="00DB247F"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6170FB" w:rsidRPr="00DB247F"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170FB" w:rsidRPr="00DB247F"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6170FB" w:rsidRPr="00DB247F"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6170FB" w:rsidRPr="00DB247F"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6B87"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proofErr w:type="gramStart"/>
      <w:r w:rsidRPr="00DB247F">
        <w:rPr>
          <w:rFonts w:ascii="Times New Roman" w:eastAsia="Times New Roman" w:hAnsi="Times New Roman" w:cs="Times New Roman"/>
          <w:sz w:val="28"/>
          <w:szCs w:val="28"/>
          <w:lang w:eastAsia="ru-RU"/>
        </w:rPr>
        <w:t>в</w:t>
      </w:r>
      <w:proofErr w:type="gramEnd"/>
      <w:r w:rsidRPr="00DB247F">
        <w:rPr>
          <w:rFonts w:ascii="Times New Roman" w:eastAsia="Times New Roman" w:hAnsi="Times New Roman" w:cs="Times New Roman"/>
          <w:sz w:val="28"/>
          <w:szCs w:val="28"/>
          <w:lang w:eastAsia="ru-RU"/>
        </w:rPr>
        <w:t xml:space="preserve"> установленном для внесения изменений в</w:t>
      </w:r>
    </w:p>
    <w:p w:rsidR="007B6B87" w:rsidRDefault="006170FB" w:rsidP="007B6B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lastRenderedPageBreak/>
        <w:t xml:space="preserve"> </w:t>
      </w:r>
    </w:p>
    <w:p w:rsidR="006170FB" w:rsidRPr="007B6B87" w:rsidRDefault="006170FB" w:rsidP="007B6B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B6B87">
        <w:rPr>
          <w:rFonts w:ascii="Times New Roman" w:eastAsia="Times New Roman" w:hAnsi="Times New Roman" w:cs="Times New Roman"/>
          <w:sz w:val="24"/>
          <w:szCs w:val="24"/>
          <w:lang w:eastAsia="ru-RU"/>
        </w:rPr>
        <w:t>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6170FB" w:rsidRPr="007B6B87"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6B87">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170FB" w:rsidRPr="007B6B87" w:rsidRDefault="006170FB" w:rsidP="006170FB">
      <w:pPr>
        <w:pStyle w:val="ConsPlusNormal"/>
        <w:ind w:firstLine="540"/>
        <w:jc w:val="both"/>
        <w:rPr>
          <w:rFonts w:ascii="Times New Roman" w:hAnsi="Times New Roman" w:cs="Times New Roman"/>
          <w:sz w:val="24"/>
          <w:szCs w:val="24"/>
        </w:rPr>
      </w:pPr>
      <w:r w:rsidRPr="007B6B87">
        <w:rPr>
          <w:rFonts w:ascii="Times New Roman" w:hAnsi="Times New Roman" w:cs="Times New Roman"/>
          <w:sz w:val="24"/>
          <w:szCs w:val="24"/>
        </w:rPr>
        <w:t xml:space="preserve"> 13)</w:t>
      </w:r>
      <w:r w:rsidRPr="007B6B87">
        <w:rPr>
          <w:rFonts w:ascii="Times New Roman" w:eastAsiaTheme="minorHAnsi" w:hAnsi="Times New Roman" w:cs="Times New Roman"/>
          <w:sz w:val="24"/>
          <w:szCs w:val="24"/>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000A4269" w:rsidRPr="007B6B87">
        <w:rPr>
          <w:rFonts w:ascii="Times New Roman" w:eastAsiaTheme="minorHAnsi" w:hAnsi="Times New Roman" w:cs="Times New Roman"/>
          <w:sz w:val="24"/>
          <w:szCs w:val="24"/>
          <w:lang w:eastAsia="en-US"/>
        </w:rPr>
        <w:t>Плотниковского</w:t>
      </w:r>
      <w:proofErr w:type="spellEnd"/>
      <w:r w:rsidRPr="007B6B87">
        <w:rPr>
          <w:rFonts w:ascii="Times New Roman" w:eastAsiaTheme="minorHAnsi" w:hAnsi="Times New Roman" w:cs="Times New Roman"/>
          <w:sz w:val="24"/>
          <w:szCs w:val="24"/>
          <w:lang w:eastAsia="en-US"/>
        </w:rPr>
        <w:t xml:space="preserve"> сельского поселения может осуществляться </w:t>
      </w:r>
      <w:r w:rsidRPr="007B6B87">
        <w:rPr>
          <w:rFonts w:ascii="Times New Roman" w:hAnsi="Times New Roman" w:cs="Times New Roman"/>
          <w:sz w:val="24"/>
          <w:szCs w:val="24"/>
        </w:rPr>
        <w:t>в бумажной форме, по электронной почте,  через портал государственных или муниципальных услуг, либо  через многофункциональный центр.</w:t>
      </w:r>
    </w:p>
    <w:p w:rsidR="004E7421" w:rsidRPr="007B6B87" w:rsidRDefault="004E7421" w:rsidP="004E7421">
      <w:pPr>
        <w:pStyle w:val="ConsPlusNormal"/>
        <w:ind w:firstLine="540"/>
        <w:jc w:val="both"/>
        <w:rPr>
          <w:rFonts w:ascii="Times New Roman" w:hAnsi="Times New Roman" w:cs="Times New Roman"/>
          <w:sz w:val="24"/>
          <w:szCs w:val="24"/>
        </w:rPr>
      </w:pPr>
      <w:r w:rsidRPr="007B6B87">
        <w:rPr>
          <w:rFonts w:ascii="Times New Roman" w:hAnsi="Times New Roman" w:cs="Times New Roman"/>
          <w:sz w:val="24"/>
          <w:szCs w:val="24"/>
        </w:rPr>
        <w:t xml:space="preserve">  </w:t>
      </w:r>
      <w:proofErr w:type="gramStart"/>
      <w:r w:rsidRPr="007B6B87">
        <w:rPr>
          <w:rFonts w:ascii="Times New Roman" w:hAnsi="Times New Roman" w:cs="Times New Roman"/>
          <w:sz w:val="24"/>
          <w:szCs w:val="24"/>
        </w:rPr>
        <w:t xml:space="preserve">14) Срок предоставления разрешения </w:t>
      </w:r>
      <w:r w:rsidRPr="007B6B87">
        <w:rPr>
          <w:rFonts w:ascii="Times New Roman" w:eastAsiaTheme="minorHAnsi" w:hAnsi="Times New Roman" w:cs="Times New Roman"/>
          <w:sz w:val="24"/>
          <w:szCs w:val="24"/>
          <w:lang w:eastAsia="en-US"/>
        </w:rPr>
        <w:t xml:space="preserve">на условно-разрешенный вид использования земельного участка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7B6B87" w:rsidRPr="007B6B87">
        <w:rPr>
          <w:rFonts w:ascii="Times New Roman" w:eastAsiaTheme="minorHAnsi" w:hAnsi="Times New Roman" w:cs="Times New Roman"/>
          <w:sz w:val="24"/>
          <w:szCs w:val="24"/>
          <w:lang w:eastAsia="en-US"/>
        </w:rPr>
        <w:t>административным</w:t>
      </w:r>
      <w:r w:rsidRPr="007B6B87">
        <w:rPr>
          <w:rFonts w:ascii="Times New Roman" w:eastAsiaTheme="minorHAnsi" w:hAnsi="Times New Roman" w:cs="Times New Roman"/>
          <w:sz w:val="24"/>
          <w:szCs w:val="24"/>
          <w:lang w:eastAsia="en-US"/>
        </w:rPr>
        <w:t xml:space="preserve"> регламентом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001769B2" w:rsidRPr="007B6B87">
        <w:rPr>
          <w:rFonts w:ascii="Times New Roman" w:eastAsiaTheme="minorHAnsi" w:hAnsi="Times New Roman" w:cs="Times New Roman"/>
          <w:sz w:val="24"/>
          <w:szCs w:val="24"/>
          <w:lang w:eastAsia="en-US"/>
        </w:rPr>
        <w:t>Плотниковского</w:t>
      </w:r>
      <w:proofErr w:type="spellEnd"/>
      <w:r w:rsidRPr="007B6B87">
        <w:rPr>
          <w:rFonts w:ascii="Times New Roman" w:eastAsiaTheme="minorHAnsi" w:hAnsi="Times New Roman" w:cs="Times New Roman"/>
          <w:sz w:val="24"/>
          <w:szCs w:val="24"/>
          <w:lang w:eastAsia="en-US"/>
        </w:rPr>
        <w:t xml:space="preserve"> сельского поселения, входящего в состав муниципального образования «Промыш</w:t>
      </w:r>
      <w:r w:rsidR="007B6B87" w:rsidRPr="007B6B87">
        <w:rPr>
          <w:rFonts w:ascii="Times New Roman" w:eastAsiaTheme="minorHAnsi" w:hAnsi="Times New Roman" w:cs="Times New Roman"/>
          <w:sz w:val="24"/>
          <w:szCs w:val="24"/>
          <w:lang w:eastAsia="en-US"/>
        </w:rPr>
        <w:t>ленновский муниципальный район», утвержденным постановлением</w:t>
      </w:r>
      <w:proofErr w:type="gramEnd"/>
      <w:r w:rsidR="007B6B87" w:rsidRPr="007B6B87">
        <w:rPr>
          <w:rFonts w:ascii="Times New Roman" w:eastAsiaTheme="minorHAnsi" w:hAnsi="Times New Roman" w:cs="Times New Roman"/>
          <w:sz w:val="24"/>
          <w:szCs w:val="24"/>
          <w:lang w:eastAsia="en-US"/>
        </w:rPr>
        <w:t xml:space="preserve"> администрации </w:t>
      </w:r>
      <w:proofErr w:type="spellStart"/>
      <w:r w:rsidR="007B6B87" w:rsidRPr="007B6B87">
        <w:rPr>
          <w:rFonts w:ascii="Times New Roman" w:eastAsiaTheme="minorHAnsi" w:hAnsi="Times New Roman" w:cs="Times New Roman"/>
          <w:sz w:val="24"/>
          <w:szCs w:val="24"/>
          <w:lang w:eastAsia="en-US"/>
        </w:rPr>
        <w:t>Плотниковского</w:t>
      </w:r>
      <w:proofErr w:type="spellEnd"/>
      <w:r w:rsidR="007B6B87" w:rsidRPr="007B6B87">
        <w:rPr>
          <w:rFonts w:ascii="Times New Roman" w:eastAsiaTheme="minorHAnsi" w:hAnsi="Times New Roman" w:cs="Times New Roman"/>
          <w:sz w:val="24"/>
          <w:szCs w:val="24"/>
          <w:lang w:eastAsia="en-US"/>
        </w:rPr>
        <w:t xml:space="preserve"> сельского поселения от 21.09.2015 № 40.</w:t>
      </w:r>
    </w:p>
    <w:p w:rsidR="006170FB" w:rsidRPr="007B6B87" w:rsidRDefault="006170FB" w:rsidP="006170F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B6B87">
        <w:rPr>
          <w:rFonts w:ascii="Times New Roman" w:eastAsia="Times New Roman" w:hAnsi="Times New Roman" w:cs="Times New Roman"/>
          <w:sz w:val="24"/>
          <w:szCs w:val="24"/>
          <w:lang w:eastAsia="ru-RU"/>
        </w:rPr>
        <w:t xml:space="preserve">         </w:t>
      </w:r>
      <w:r w:rsidRPr="007B6B87">
        <w:rPr>
          <w:rFonts w:ascii="Times New Roman" w:eastAsia="Times New Roman" w:hAnsi="Times New Roman" w:cs="Times New Roman"/>
          <w:b/>
          <w:sz w:val="24"/>
          <w:szCs w:val="24"/>
          <w:lang w:eastAsia="ru-RU"/>
        </w:rPr>
        <w:t>2. Отклонение от предельных параметров разрешенного строительства, реконструкции объектов капитального строительства:</w:t>
      </w:r>
    </w:p>
    <w:p w:rsidR="006170FB" w:rsidRPr="007B6B87"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6B87">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170FB" w:rsidRPr="007B6B87"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6B87">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170FB" w:rsidRPr="007B6B87"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B6B87">
        <w:rPr>
          <w:rFonts w:ascii="Times New Roman" w:eastAsia="Times New Roman" w:hAnsi="Times New Roman" w:cs="Times New Roman"/>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170FB" w:rsidRPr="007B6B87" w:rsidRDefault="006170FB" w:rsidP="006170F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B6B87">
        <w:rPr>
          <w:rFonts w:ascii="Times New Roman" w:eastAsia="Times New Roman" w:hAnsi="Times New Roman" w:cs="Times New Roman"/>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931C4" w:rsidRPr="007B6B87" w:rsidRDefault="00B931C4" w:rsidP="00B931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B6B87">
        <w:rPr>
          <w:rFonts w:ascii="Times New Roman" w:eastAsia="Times New Roman" w:hAnsi="Times New Roman" w:cs="Times New Roman"/>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B6B87" w:rsidRPr="007B6B87" w:rsidRDefault="007B6B87" w:rsidP="007B6B87">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7B6B87">
        <w:rPr>
          <w:rFonts w:ascii="Times New Roman" w:eastAsia="Times New Roman" w:hAnsi="Times New Roman" w:cs="Times New Roman"/>
          <w:lang w:eastAsia="ru-RU"/>
        </w:rPr>
        <w:t xml:space="preserve">               5)</w:t>
      </w:r>
      <w:r w:rsidR="00B931C4" w:rsidRPr="007B6B87">
        <w:rPr>
          <w:rFonts w:ascii="Times New Roman" w:eastAsia="Times New Roman" w:hAnsi="Times New Roman" w:cs="Times New Roman"/>
          <w:lang w:eastAsia="ru-RU"/>
        </w:rPr>
        <w:t xml:space="preserve">На основании заключения о результатах публичных слушаний по вопросу о предоставлении разрешения на отклонение </w:t>
      </w:r>
      <w:proofErr w:type="gramStart"/>
      <w:r w:rsidR="00B931C4" w:rsidRPr="007B6B87">
        <w:rPr>
          <w:rFonts w:ascii="Times New Roman" w:eastAsia="Times New Roman" w:hAnsi="Times New Roman" w:cs="Times New Roman"/>
          <w:lang w:eastAsia="ru-RU"/>
        </w:rPr>
        <w:t>от</w:t>
      </w:r>
      <w:proofErr w:type="gramEnd"/>
      <w:r w:rsidR="00B931C4" w:rsidRPr="007B6B87">
        <w:rPr>
          <w:rFonts w:ascii="Times New Roman" w:eastAsia="Times New Roman" w:hAnsi="Times New Roman" w:cs="Times New Roman"/>
          <w:lang w:eastAsia="ru-RU"/>
        </w:rPr>
        <w:t xml:space="preserve"> предельных</w:t>
      </w:r>
      <w:r w:rsidR="00B931C4" w:rsidRPr="007B6B87">
        <w:rPr>
          <w:rFonts w:ascii="Times New Roman" w:eastAsia="Times New Roman" w:hAnsi="Times New Roman" w:cs="Times New Roman"/>
          <w:sz w:val="24"/>
          <w:szCs w:val="24"/>
          <w:lang w:eastAsia="ru-RU"/>
        </w:rPr>
        <w:t xml:space="preserve"> </w:t>
      </w:r>
    </w:p>
    <w:p w:rsidR="00B931C4" w:rsidRPr="007B6B87" w:rsidRDefault="00B931C4" w:rsidP="007B6B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B87">
        <w:rPr>
          <w:rFonts w:ascii="Times New Roman" w:eastAsia="Times New Roman" w:hAnsi="Times New Roman" w:cs="Times New Roman"/>
          <w:sz w:val="24"/>
          <w:szCs w:val="24"/>
          <w:lang w:eastAsia="ru-RU"/>
        </w:rPr>
        <w:lastRenderedPageBreak/>
        <w:t xml:space="preserve">параметров разрешенного строительства, реконструкции объектов капитального </w:t>
      </w:r>
      <w:r w:rsidRPr="007B6B87">
        <w:rPr>
          <w:rFonts w:ascii="Times New Roman" w:eastAsia="Times New Roman" w:hAnsi="Times New Roman" w:cs="Times New Roman"/>
          <w:sz w:val="26"/>
          <w:szCs w:val="26"/>
          <w:lang w:eastAsia="ru-RU"/>
        </w:rPr>
        <w:t>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B931C4" w:rsidRPr="007B6B87" w:rsidRDefault="00B931C4" w:rsidP="007B6B8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B6B87">
        <w:rPr>
          <w:rFonts w:ascii="Times New Roman" w:eastAsia="Times New Roman" w:hAnsi="Times New Roman" w:cs="Times New Roman"/>
          <w:sz w:val="26"/>
          <w:szCs w:val="26"/>
          <w:lang w:eastAsia="ru-RU"/>
        </w:rPr>
        <w:t>6)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931C4" w:rsidRPr="007B6B87" w:rsidRDefault="00B931C4" w:rsidP="00B931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B6B87">
        <w:rPr>
          <w:rFonts w:ascii="Times New Roman" w:eastAsia="Times New Roman" w:hAnsi="Times New Roman" w:cs="Times New Roman"/>
          <w:sz w:val="26"/>
          <w:szCs w:val="26"/>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A16BE" w:rsidRPr="007B6B87" w:rsidRDefault="007B6B87" w:rsidP="00B931C4">
      <w:pPr>
        <w:pStyle w:val="ConsPlusNormal"/>
        <w:ind w:firstLine="540"/>
        <w:jc w:val="both"/>
        <w:rPr>
          <w:rFonts w:ascii="Times New Roman" w:hAnsi="Times New Roman" w:cs="Times New Roman"/>
          <w:sz w:val="26"/>
          <w:szCs w:val="26"/>
        </w:rPr>
      </w:pPr>
      <w:r w:rsidRPr="007B6B87">
        <w:rPr>
          <w:rFonts w:ascii="Times New Roman" w:hAnsi="Times New Roman" w:cs="Times New Roman"/>
          <w:sz w:val="26"/>
          <w:szCs w:val="26"/>
        </w:rPr>
        <w:t xml:space="preserve"> </w:t>
      </w:r>
      <w:r w:rsidR="00B931C4" w:rsidRPr="007B6B87">
        <w:rPr>
          <w:rFonts w:ascii="Times New Roman" w:hAnsi="Times New Roman" w:cs="Times New Roman"/>
          <w:sz w:val="26"/>
          <w:szCs w:val="26"/>
        </w:rPr>
        <w:t xml:space="preserve"> 8)</w:t>
      </w:r>
      <w:r w:rsidR="00B931C4" w:rsidRPr="007B6B87">
        <w:rPr>
          <w:rFonts w:ascii="Times New Roman" w:eastAsiaTheme="minorHAnsi" w:hAnsi="Times New Roman" w:cs="Times New Roman"/>
          <w:sz w:val="26"/>
          <w:szCs w:val="26"/>
          <w:lang w:eastAsia="en-US"/>
        </w:rPr>
        <w:t xml:space="preserve"> Форма подачи заявлений о предоставлении разрешения на отклонение от предельных параметров разрешенного  строительства объекта капитального строительства в орган местного самоуправления </w:t>
      </w:r>
      <w:proofErr w:type="spellStart"/>
      <w:r w:rsidR="00B931C4" w:rsidRPr="007B6B87">
        <w:rPr>
          <w:rFonts w:ascii="Times New Roman" w:eastAsiaTheme="minorHAnsi" w:hAnsi="Times New Roman" w:cs="Times New Roman"/>
          <w:sz w:val="26"/>
          <w:szCs w:val="26"/>
          <w:lang w:eastAsia="en-US"/>
        </w:rPr>
        <w:t>Плотниковского</w:t>
      </w:r>
      <w:proofErr w:type="spellEnd"/>
      <w:r w:rsidR="00B931C4" w:rsidRPr="007B6B87">
        <w:rPr>
          <w:rFonts w:ascii="Times New Roman" w:eastAsiaTheme="minorHAnsi" w:hAnsi="Times New Roman" w:cs="Times New Roman"/>
          <w:sz w:val="26"/>
          <w:szCs w:val="26"/>
          <w:lang w:eastAsia="en-US"/>
        </w:rPr>
        <w:t xml:space="preserve"> сельского поселения может осуществляться </w:t>
      </w:r>
      <w:r w:rsidR="00B931C4" w:rsidRPr="007B6B87">
        <w:rPr>
          <w:rFonts w:ascii="Times New Roman" w:hAnsi="Times New Roman" w:cs="Times New Roman"/>
          <w:sz w:val="26"/>
          <w:szCs w:val="26"/>
        </w:rPr>
        <w:t>в бумажной форме, по электронной почте,  через портал государственных или муниципальных услуг, либо  через многофункциональный центр.</w:t>
      </w:r>
    </w:p>
    <w:p w:rsidR="00C279FA" w:rsidRPr="007B6B87" w:rsidRDefault="007B6B87" w:rsidP="00C279FA">
      <w:pPr>
        <w:pStyle w:val="ConsPlusNormal"/>
        <w:ind w:firstLine="540"/>
        <w:jc w:val="both"/>
        <w:rPr>
          <w:rFonts w:ascii="Times New Roman" w:eastAsiaTheme="minorHAnsi" w:hAnsi="Times New Roman" w:cs="Times New Roman"/>
          <w:sz w:val="24"/>
          <w:szCs w:val="24"/>
          <w:lang w:eastAsia="en-US"/>
        </w:rPr>
      </w:pPr>
      <w:r w:rsidRPr="007B6B87">
        <w:rPr>
          <w:rFonts w:ascii="Times New Roman" w:hAnsi="Times New Roman" w:cs="Times New Roman"/>
          <w:sz w:val="24"/>
          <w:szCs w:val="24"/>
        </w:rPr>
        <w:t xml:space="preserve">  </w:t>
      </w:r>
      <w:proofErr w:type="gramStart"/>
      <w:r w:rsidR="00C279FA" w:rsidRPr="007B6B87">
        <w:rPr>
          <w:rFonts w:ascii="Times New Roman" w:hAnsi="Times New Roman" w:cs="Times New Roman"/>
          <w:sz w:val="24"/>
          <w:szCs w:val="24"/>
        </w:rPr>
        <w:t xml:space="preserve">9) Срок предоставления разрешения </w:t>
      </w:r>
      <w:r w:rsidR="00C279FA" w:rsidRPr="007B6B87">
        <w:rPr>
          <w:rFonts w:ascii="Times New Roman" w:eastAsiaTheme="minorHAnsi" w:hAnsi="Times New Roman" w:cs="Times New Roman"/>
          <w:sz w:val="24"/>
          <w:szCs w:val="24"/>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Pr="007B6B87">
        <w:rPr>
          <w:rFonts w:ascii="Times New Roman" w:eastAsiaTheme="minorHAnsi" w:hAnsi="Times New Roman" w:cs="Times New Roman"/>
          <w:sz w:val="24"/>
          <w:szCs w:val="24"/>
          <w:lang w:eastAsia="en-US"/>
        </w:rPr>
        <w:t>административным</w:t>
      </w:r>
      <w:r w:rsidR="00C279FA" w:rsidRPr="007B6B87">
        <w:rPr>
          <w:rFonts w:ascii="Times New Roman" w:eastAsiaTheme="minorHAnsi" w:hAnsi="Times New Roman" w:cs="Times New Roman"/>
          <w:sz w:val="24"/>
          <w:szCs w:val="24"/>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proofErr w:type="spellStart"/>
      <w:r w:rsidR="001769B2" w:rsidRPr="007B6B87">
        <w:rPr>
          <w:rFonts w:ascii="Times New Roman" w:eastAsiaTheme="minorHAnsi" w:hAnsi="Times New Roman" w:cs="Times New Roman"/>
          <w:sz w:val="24"/>
          <w:szCs w:val="24"/>
          <w:lang w:eastAsia="en-US"/>
        </w:rPr>
        <w:t>Плотниковского</w:t>
      </w:r>
      <w:proofErr w:type="spellEnd"/>
      <w:r w:rsidR="00C279FA" w:rsidRPr="007B6B87">
        <w:rPr>
          <w:rFonts w:ascii="Times New Roman" w:eastAsiaTheme="minorHAnsi" w:hAnsi="Times New Roman" w:cs="Times New Roman"/>
          <w:sz w:val="24"/>
          <w:szCs w:val="24"/>
          <w:lang w:eastAsia="en-US"/>
        </w:rPr>
        <w:t xml:space="preserve"> сельского поселения, входящего в состав муниципального образования «Промышленновский</w:t>
      </w:r>
      <w:proofErr w:type="gramEnd"/>
      <w:r w:rsidR="00C279FA" w:rsidRPr="007B6B87">
        <w:rPr>
          <w:rFonts w:ascii="Times New Roman" w:eastAsiaTheme="minorHAnsi" w:hAnsi="Times New Roman" w:cs="Times New Roman"/>
          <w:sz w:val="24"/>
          <w:szCs w:val="24"/>
          <w:lang w:eastAsia="en-US"/>
        </w:rPr>
        <w:t xml:space="preserve"> муниципа</w:t>
      </w:r>
      <w:r w:rsidRPr="007B6B87">
        <w:rPr>
          <w:rFonts w:ascii="Times New Roman" w:eastAsiaTheme="minorHAnsi" w:hAnsi="Times New Roman" w:cs="Times New Roman"/>
          <w:sz w:val="24"/>
          <w:szCs w:val="24"/>
          <w:lang w:eastAsia="en-US"/>
        </w:rPr>
        <w:t xml:space="preserve">льный район», утвержденным постановлением администрации </w:t>
      </w:r>
      <w:proofErr w:type="spellStart"/>
      <w:r w:rsidRPr="007B6B87">
        <w:rPr>
          <w:rFonts w:ascii="Times New Roman" w:eastAsiaTheme="minorHAnsi" w:hAnsi="Times New Roman" w:cs="Times New Roman"/>
          <w:sz w:val="24"/>
          <w:szCs w:val="24"/>
          <w:lang w:eastAsia="en-US"/>
        </w:rPr>
        <w:t>Плотниковского</w:t>
      </w:r>
      <w:proofErr w:type="spellEnd"/>
      <w:r w:rsidRPr="007B6B87">
        <w:rPr>
          <w:rFonts w:ascii="Times New Roman" w:eastAsiaTheme="minorHAnsi" w:hAnsi="Times New Roman" w:cs="Times New Roman"/>
          <w:sz w:val="24"/>
          <w:szCs w:val="24"/>
          <w:lang w:eastAsia="en-US"/>
        </w:rPr>
        <w:t xml:space="preserve"> сельского поселения от 21.09.2015 № 39.</w:t>
      </w:r>
    </w:p>
    <w:p w:rsidR="008916DD" w:rsidRPr="007B6B87" w:rsidRDefault="008916DD" w:rsidP="008916DD">
      <w:pPr>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rPr>
      </w:pPr>
      <w:bookmarkStart w:id="39" w:name="_Toc432604361"/>
      <w:r w:rsidRPr="007B6B87">
        <w:rPr>
          <w:rFonts w:ascii="Times New Roman" w:eastAsia="Times New Roman" w:hAnsi="Times New Roman" w:cs="Times New Roman"/>
          <w:b/>
          <w:sz w:val="26"/>
          <w:szCs w:val="26"/>
        </w:rPr>
        <w:t xml:space="preserve">ГЛАВА </w:t>
      </w:r>
      <w:r w:rsidR="001A16BE" w:rsidRPr="007B6B87">
        <w:rPr>
          <w:rFonts w:ascii="Times New Roman" w:eastAsia="Times New Roman" w:hAnsi="Times New Roman" w:cs="Times New Roman"/>
          <w:b/>
          <w:sz w:val="26"/>
          <w:szCs w:val="26"/>
        </w:rPr>
        <w:t>2</w:t>
      </w:r>
      <w:r w:rsidRPr="007B6B87">
        <w:rPr>
          <w:rFonts w:ascii="Times New Roman" w:eastAsia="Times New Roman" w:hAnsi="Times New Roman" w:cs="Times New Roman"/>
          <w:b/>
          <w:sz w:val="26"/>
          <w:szCs w:val="26"/>
        </w:rPr>
        <w:t xml:space="preserve">. </w:t>
      </w:r>
      <w:r w:rsidR="001A16BE" w:rsidRPr="007B6B87">
        <w:rPr>
          <w:rFonts w:ascii="Times New Roman" w:eastAsia="Times New Roman" w:hAnsi="Times New Roman" w:cs="Times New Roman"/>
          <w:b/>
          <w:sz w:val="26"/>
          <w:szCs w:val="26"/>
        </w:rPr>
        <w:t xml:space="preserve">КАРТА ГРАДОСТРОИТЕЛЬНОГО ЗОНИРОВАНИЯ </w:t>
      </w:r>
      <w:bookmarkEnd w:id="39"/>
      <w:r w:rsidR="00CF0843" w:rsidRPr="007B6B87">
        <w:rPr>
          <w:rFonts w:ascii="Times New Roman" w:eastAsia="Times New Roman" w:hAnsi="Times New Roman" w:cs="Times New Roman"/>
          <w:b/>
          <w:sz w:val="26"/>
          <w:szCs w:val="26"/>
        </w:rPr>
        <w:t>ПЛОТНИКОВСКОГО</w:t>
      </w:r>
      <w:r w:rsidR="00347572" w:rsidRPr="007B6B87">
        <w:rPr>
          <w:rFonts w:ascii="Times New Roman" w:eastAsia="Times New Roman" w:hAnsi="Times New Roman" w:cs="Times New Roman"/>
          <w:b/>
          <w:sz w:val="26"/>
          <w:szCs w:val="26"/>
        </w:rPr>
        <w:t xml:space="preserve"> СЕЛЬСКОГО</w:t>
      </w:r>
      <w:r w:rsidR="006A40B9" w:rsidRPr="007B6B87">
        <w:rPr>
          <w:rFonts w:ascii="Times New Roman" w:eastAsia="Times New Roman" w:hAnsi="Times New Roman" w:cs="Times New Roman"/>
          <w:b/>
          <w:sz w:val="26"/>
          <w:szCs w:val="26"/>
        </w:rPr>
        <w:t xml:space="preserve"> ПОСЕЛЕНИЯ</w:t>
      </w:r>
    </w:p>
    <w:p w:rsidR="001A16BE" w:rsidRPr="007B6B87" w:rsidRDefault="001A16BE" w:rsidP="00E974EA">
      <w:pPr>
        <w:keepNext/>
        <w:keepLines/>
        <w:spacing w:before="240" w:after="0" w:line="240" w:lineRule="auto"/>
        <w:ind w:left="708"/>
        <w:jc w:val="both"/>
        <w:outlineLvl w:val="0"/>
        <w:rPr>
          <w:rFonts w:ascii="Times New Roman" w:eastAsia="Times New Roman" w:hAnsi="Times New Roman" w:cs="Times New Roman"/>
          <w:b/>
          <w:sz w:val="26"/>
          <w:szCs w:val="26"/>
          <w:lang w:eastAsia="ru-RU"/>
        </w:rPr>
      </w:pPr>
      <w:bookmarkStart w:id="40" w:name="_Toc415170233"/>
      <w:bookmarkStart w:id="41" w:name="_Toc432574624"/>
      <w:bookmarkStart w:id="42" w:name="_Toc432604362"/>
      <w:r w:rsidRPr="007B6B87">
        <w:rPr>
          <w:rFonts w:ascii="Times New Roman" w:eastAsia="Times New Roman" w:hAnsi="Times New Roman" w:cs="Times New Roman"/>
          <w:b/>
          <w:sz w:val="26"/>
          <w:szCs w:val="26"/>
          <w:lang w:eastAsia="ru-RU"/>
        </w:rPr>
        <w:t xml:space="preserve">Статья 8. </w:t>
      </w:r>
      <w:bookmarkEnd w:id="40"/>
      <w:r w:rsidRPr="007B6B87">
        <w:rPr>
          <w:rFonts w:ascii="Times New Roman" w:eastAsia="Times New Roman" w:hAnsi="Times New Roman" w:cs="Times New Roman"/>
          <w:b/>
          <w:sz w:val="26"/>
          <w:szCs w:val="26"/>
          <w:lang w:eastAsia="ru-RU"/>
        </w:rPr>
        <w:t>Порядок установления территориальных зон</w:t>
      </w:r>
      <w:bookmarkEnd w:id="41"/>
      <w:bookmarkEnd w:id="42"/>
    </w:p>
    <w:p w:rsidR="001A16BE" w:rsidRPr="007B6B87" w:rsidRDefault="001A16BE" w:rsidP="001A16BE">
      <w:pPr>
        <w:spacing w:after="0" w:line="240" w:lineRule="auto"/>
        <w:rPr>
          <w:rFonts w:ascii="Times New Roman" w:eastAsia="Times New Roman" w:hAnsi="Times New Roman" w:cs="Times New Roman"/>
          <w:sz w:val="26"/>
          <w:szCs w:val="26"/>
          <w:lang w:eastAsia="ru-RU"/>
        </w:rPr>
      </w:pPr>
    </w:p>
    <w:p w:rsidR="001A16BE" w:rsidRPr="007B6B87"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6B87">
        <w:rPr>
          <w:rFonts w:ascii="Times New Roman" w:eastAsia="Times New Roman" w:hAnsi="Times New Roman" w:cs="Times New Roman"/>
          <w:sz w:val="24"/>
          <w:szCs w:val="24"/>
          <w:lang w:eastAsia="ru-RU"/>
        </w:rPr>
        <w:t>1. Территориальные зоны установлены с учётом:</w:t>
      </w:r>
    </w:p>
    <w:p w:rsidR="001A16BE" w:rsidRPr="007B6B87"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6B87">
        <w:rPr>
          <w:rFonts w:ascii="Times New Roman" w:eastAsia="Times New Roman" w:hAnsi="Times New Roman" w:cs="Times New Roman"/>
          <w:sz w:val="24"/>
          <w:szCs w:val="24"/>
          <w:lang w:eastAsia="ru-RU"/>
        </w:rPr>
        <w:t>1)</w:t>
      </w:r>
      <w:r w:rsidRPr="007B6B87">
        <w:rPr>
          <w:rFonts w:ascii="Times New Roman" w:eastAsia="Times New Roman" w:hAnsi="Times New Roman" w:cs="Times New Roman"/>
          <w:sz w:val="24"/>
          <w:szCs w:val="24"/>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7B6B87"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6B87">
        <w:rPr>
          <w:rFonts w:ascii="Times New Roman" w:eastAsia="Times New Roman" w:hAnsi="Times New Roman" w:cs="Times New Roman"/>
          <w:sz w:val="24"/>
          <w:szCs w:val="24"/>
          <w:lang w:eastAsia="ru-RU"/>
        </w:rPr>
        <w:t>2)</w:t>
      </w:r>
      <w:r w:rsidRPr="007B6B87">
        <w:rPr>
          <w:rFonts w:ascii="Times New Roman" w:eastAsia="Times New Roman" w:hAnsi="Times New Roman" w:cs="Times New Roman"/>
          <w:sz w:val="24"/>
          <w:szCs w:val="24"/>
          <w:lang w:eastAsia="ru-RU"/>
        </w:rPr>
        <w:tab/>
        <w:t xml:space="preserve">функциональных зон и параметров их планируемого развития, определённых Генеральным планом </w:t>
      </w:r>
      <w:proofErr w:type="spellStart"/>
      <w:r w:rsidR="00CF0843" w:rsidRPr="007B6B87">
        <w:rPr>
          <w:rFonts w:ascii="Times New Roman" w:eastAsia="Times New Roman" w:hAnsi="Times New Roman" w:cs="Times New Roman"/>
          <w:sz w:val="24"/>
          <w:szCs w:val="24"/>
          <w:lang w:eastAsia="ru-RU"/>
        </w:rPr>
        <w:t>Плотниковского</w:t>
      </w:r>
      <w:proofErr w:type="spellEnd"/>
      <w:r w:rsidR="007A2DE0" w:rsidRPr="007B6B87">
        <w:rPr>
          <w:rFonts w:ascii="Times New Roman" w:eastAsia="Times New Roman" w:hAnsi="Times New Roman" w:cs="Times New Roman"/>
          <w:sz w:val="24"/>
          <w:szCs w:val="24"/>
          <w:lang w:eastAsia="ru-RU"/>
        </w:rPr>
        <w:t xml:space="preserve"> сельского</w:t>
      </w:r>
      <w:r w:rsidR="006A40B9" w:rsidRPr="007B6B87">
        <w:rPr>
          <w:rFonts w:ascii="Times New Roman" w:eastAsia="Times New Roman" w:hAnsi="Times New Roman" w:cs="Times New Roman"/>
          <w:sz w:val="24"/>
          <w:szCs w:val="24"/>
          <w:lang w:eastAsia="ru-RU"/>
        </w:rPr>
        <w:t xml:space="preserve"> поселения</w:t>
      </w:r>
      <w:r w:rsidRPr="007B6B87">
        <w:rPr>
          <w:rFonts w:ascii="Times New Roman" w:eastAsia="Times New Roman" w:hAnsi="Times New Roman" w:cs="Times New Roman"/>
          <w:sz w:val="24"/>
          <w:szCs w:val="24"/>
          <w:lang w:eastAsia="ru-RU"/>
        </w:rPr>
        <w:t>;</w:t>
      </w:r>
    </w:p>
    <w:p w:rsidR="001A16BE" w:rsidRPr="007B6B87"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6B87">
        <w:rPr>
          <w:rFonts w:ascii="Times New Roman" w:eastAsia="Times New Roman" w:hAnsi="Times New Roman" w:cs="Times New Roman"/>
          <w:sz w:val="24"/>
          <w:szCs w:val="24"/>
          <w:lang w:eastAsia="ru-RU"/>
        </w:rPr>
        <w:t>3)</w:t>
      </w:r>
      <w:r w:rsidRPr="007B6B87">
        <w:rPr>
          <w:rFonts w:ascii="Times New Roman" w:eastAsia="Times New Roman" w:hAnsi="Times New Roman" w:cs="Times New Roman"/>
          <w:sz w:val="24"/>
          <w:szCs w:val="24"/>
          <w:lang w:eastAsia="ru-RU"/>
        </w:rPr>
        <w:tab/>
        <w:t>определённых Градостроительным Кодексом Российской Федерации видов территориальных зон;</w:t>
      </w:r>
    </w:p>
    <w:p w:rsidR="001A16BE" w:rsidRPr="007B6B87"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6B87">
        <w:rPr>
          <w:rFonts w:ascii="Times New Roman" w:eastAsia="Times New Roman" w:hAnsi="Times New Roman" w:cs="Times New Roman"/>
          <w:sz w:val="24"/>
          <w:szCs w:val="24"/>
          <w:lang w:eastAsia="ru-RU"/>
        </w:rPr>
        <w:t>4)</w:t>
      </w:r>
      <w:r w:rsidRPr="007B6B87">
        <w:rPr>
          <w:rFonts w:ascii="Times New Roman" w:eastAsia="Times New Roman" w:hAnsi="Times New Roman" w:cs="Times New Roman"/>
          <w:sz w:val="24"/>
          <w:szCs w:val="24"/>
          <w:lang w:eastAsia="ru-RU"/>
        </w:rPr>
        <w:tab/>
        <w:t>сложившейся планировки территории и существующего землепользования;</w:t>
      </w:r>
    </w:p>
    <w:p w:rsidR="001A16BE" w:rsidRPr="007B6B87"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6B87">
        <w:rPr>
          <w:rFonts w:ascii="Times New Roman" w:eastAsia="Times New Roman" w:hAnsi="Times New Roman" w:cs="Times New Roman"/>
          <w:sz w:val="24"/>
          <w:szCs w:val="24"/>
          <w:lang w:eastAsia="ru-RU"/>
        </w:rPr>
        <w:t>5)</w:t>
      </w:r>
      <w:r w:rsidRPr="007B6B87">
        <w:rPr>
          <w:rFonts w:ascii="Times New Roman" w:eastAsia="Times New Roman" w:hAnsi="Times New Roman" w:cs="Times New Roman"/>
          <w:sz w:val="24"/>
          <w:szCs w:val="24"/>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CF0843" w:rsidRPr="007B6B87">
        <w:rPr>
          <w:rFonts w:ascii="Times New Roman" w:eastAsia="Times New Roman" w:hAnsi="Times New Roman" w:cs="Times New Roman"/>
          <w:sz w:val="24"/>
          <w:szCs w:val="24"/>
          <w:lang w:eastAsia="ru-RU"/>
        </w:rPr>
        <w:t>Плотниковского</w:t>
      </w:r>
      <w:proofErr w:type="spellEnd"/>
      <w:r w:rsidR="007A2DE0" w:rsidRPr="007B6B87">
        <w:rPr>
          <w:rFonts w:ascii="Times New Roman" w:eastAsia="Times New Roman" w:hAnsi="Times New Roman" w:cs="Times New Roman"/>
          <w:sz w:val="24"/>
          <w:szCs w:val="24"/>
          <w:lang w:eastAsia="ru-RU"/>
        </w:rPr>
        <w:t xml:space="preserve"> сельского</w:t>
      </w:r>
      <w:r w:rsidR="00852F46" w:rsidRPr="007B6B87">
        <w:rPr>
          <w:rFonts w:ascii="Times New Roman" w:eastAsia="Times New Roman" w:hAnsi="Times New Roman" w:cs="Times New Roman"/>
          <w:sz w:val="24"/>
          <w:szCs w:val="24"/>
          <w:lang w:eastAsia="ru-RU"/>
        </w:rPr>
        <w:t xml:space="preserve"> поселения</w:t>
      </w:r>
      <w:r w:rsidR="006A40B9" w:rsidRPr="007B6B87">
        <w:rPr>
          <w:rFonts w:ascii="Times New Roman" w:eastAsia="Times New Roman" w:hAnsi="Times New Roman" w:cs="Times New Roman"/>
          <w:sz w:val="24"/>
          <w:szCs w:val="24"/>
          <w:lang w:eastAsia="ru-RU"/>
        </w:rPr>
        <w:t>;</w:t>
      </w:r>
    </w:p>
    <w:p w:rsid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6B87">
        <w:rPr>
          <w:rFonts w:ascii="Times New Roman" w:eastAsia="Times New Roman" w:hAnsi="Times New Roman" w:cs="Times New Roman"/>
          <w:sz w:val="24"/>
          <w:szCs w:val="24"/>
          <w:lang w:eastAsia="ru-RU"/>
        </w:rPr>
        <w:t>6)</w:t>
      </w:r>
      <w:r w:rsidRPr="007B6B87">
        <w:rPr>
          <w:rFonts w:ascii="Times New Roman" w:eastAsia="Times New Roman" w:hAnsi="Times New Roman" w:cs="Times New Roman"/>
          <w:sz w:val="24"/>
          <w:szCs w:val="24"/>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7B6B87" w:rsidRPr="007B6B87" w:rsidRDefault="007B6B87"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 xml:space="preserve">2. Границы территориальных зон установлены </w:t>
      </w:r>
      <w:proofErr w:type="gramStart"/>
      <w:r w:rsidRPr="001A16BE">
        <w:rPr>
          <w:rFonts w:ascii="Times New Roman" w:eastAsia="Times New Roman" w:hAnsi="Times New Roman" w:cs="Times New Roman"/>
          <w:sz w:val="28"/>
          <w:szCs w:val="28"/>
          <w:lang w:eastAsia="ru-RU"/>
        </w:rPr>
        <w:t>по</w:t>
      </w:r>
      <w:proofErr w:type="gramEnd"/>
      <w:r w:rsidRPr="001A16BE">
        <w:rPr>
          <w:rFonts w:ascii="Times New Roman" w:eastAsia="Times New Roman" w:hAnsi="Times New Roman" w:cs="Times New Roman"/>
          <w:sz w:val="28"/>
          <w:szCs w:val="28"/>
          <w:lang w:eastAsia="ru-RU"/>
        </w:rPr>
        <w:t>:</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w:t>
      </w:r>
      <w:r w:rsidRPr="001A16BE">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w:t>
      </w:r>
      <w:r w:rsidRPr="001A16BE">
        <w:rPr>
          <w:rFonts w:ascii="Times New Roman" w:eastAsia="Times New Roman" w:hAnsi="Times New Roman" w:cs="Times New Roman"/>
          <w:sz w:val="28"/>
          <w:szCs w:val="28"/>
          <w:lang w:eastAsia="ru-RU"/>
        </w:rPr>
        <w:tab/>
        <w:t>красным линиям;</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w:t>
      </w:r>
      <w:r w:rsidRPr="001A16BE">
        <w:rPr>
          <w:rFonts w:ascii="Times New Roman" w:eastAsia="Times New Roman" w:hAnsi="Times New Roman" w:cs="Times New Roman"/>
          <w:sz w:val="28"/>
          <w:szCs w:val="28"/>
          <w:lang w:eastAsia="ru-RU"/>
        </w:rPr>
        <w:tab/>
        <w:t>границам земельных участков;</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sidRPr="001A16BE">
        <w:rPr>
          <w:rFonts w:ascii="Times New Roman" w:eastAsia="Times New Roman" w:hAnsi="Times New Roman" w:cs="Times New Roman"/>
          <w:sz w:val="28"/>
          <w:szCs w:val="28"/>
          <w:lang w:eastAsia="ru-RU"/>
        </w:rPr>
        <w:tab/>
        <w:t>границам муниципальных образований;</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sidRPr="001A16BE">
        <w:rPr>
          <w:rFonts w:ascii="Times New Roman" w:eastAsia="Times New Roman" w:hAnsi="Times New Roman" w:cs="Times New Roman"/>
          <w:sz w:val="28"/>
          <w:szCs w:val="28"/>
          <w:lang w:eastAsia="ru-RU"/>
        </w:rPr>
        <w:tab/>
        <w:t>естественным границам природных объектов;</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7)</w:t>
      </w:r>
      <w:r w:rsidRPr="001A16BE">
        <w:rPr>
          <w:rFonts w:ascii="Times New Roman" w:eastAsia="Times New Roman" w:hAnsi="Times New Roman" w:cs="Times New Roman"/>
          <w:sz w:val="28"/>
          <w:szCs w:val="28"/>
          <w:lang w:eastAsia="ru-RU"/>
        </w:rPr>
        <w:tab/>
        <w:t>иным границам.</w:t>
      </w:r>
    </w:p>
    <w:p w:rsidR="001A16BE" w:rsidRDefault="001A16BE" w:rsidP="003D1ECF">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w:t>
      </w:r>
    </w:p>
    <w:p w:rsidR="0068257D" w:rsidRPr="0068257D" w:rsidRDefault="0068257D" w:rsidP="0068257D">
      <w:pPr>
        <w:keepNext/>
        <w:spacing w:before="240" w:after="60" w:line="240" w:lineRule="auto"/>
        <w:jc w:val="both"/>
        <w:outlineLvl w:val="0"/>
        <w:rPr>
          <w:rFonts w:ascii="Times New Roman" w:eastAsia="Times New Roman" w:hAnsi="Times New Roman" w:cs="Times New Roman"/>
          <w:b/>
          <w:bCs/>
          <w:sz w:val="28"/>
          <w:szCs w:val="28"/>
        </w:rPr>
      </w:pPr>
      <w:bookmarkStart w:id="43" w:name="_Toc432604363"/>
      <w:r w:rsidRPr="0068257D">
        <w:rPr>
          <w:rFonts w:ascii="Times New Roman" w:eastAsia="Times New Roman" w:hAnsi="Times New Roman" w:cs="Times New Roman"/>
          <w:b/>
          <w:bCs/>
          <w:sz w:val="28"/>
          <w:szCs w:val="28"/>
        </w:rPr>
        <w:t>Статья 9. Перечень территориальных зон, установленных на карте  зонирования территории сельских поселени</w:t>
      </w:r>
      <w:bookmarkEnd w:id="43"/>
      <w:r w:rsidRPr="0068257D">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среднеэтажной</w:t>
            </w:r>
            <w:proofErr w:type="spellEnd"/>
            <w:r w:rsidRPr="00836DAB">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Ж3 4</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proofErr w:type="gram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w:t>
            </w:r>
            <w:proofErr w:type="gramEnd"/>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включительно), с учреждениями и предприятиями повседневного использования, связанными с проживанием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1</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делового, общественного и коммерческого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2</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социльного</w:t>
            </w:r>
            <w:proofErr w:type="spellEnd"/>
            <w:r w:rsidRPr="00836DAB">
              <w:rPr>
                <w:rFonts w:ascii="Times New Roman" w:eastAsia="Times New Roman" w:hAnsi="Times New Roman" w:cs="Times New Roman"/>
                <w:sz w:val="24"/>
                <w:szCs w:val="24"/>
                <w:lang w:eastAsia="ru-RU"/>
              </w:rPr>
              <w:t>, культурно-бытового, учебно-образовательного назначения, с включением объектов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3</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4</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торгового, иного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коммерческого назначения и объектов общественного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питания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5</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 с учреждениями и предприятиями повседневного использования, связанными с проживанием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социального обеспечения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1</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w:t>
            </w:r>
            <w:proofErr w:type="gramStart"/>
            <w:r w:rsidRPr="00836DAB">
              <w:rPr>
                <w:rFonts w:ascii="Times New Roman" w:eastAsia="Times New Roman" w:hAnsi="Times New Roman" w:cs="Times New Roman"/>
                <w:sz w:val="24"/>
                <w:szCs w:val="24"/>
                <w:lang w:eastAsia="ru-RU"/>
              </w:rPr>
              <w:t>–д</w:t>
            </w:r>
            <w:proofErr w:type="gramEnd"/>
            <w:r w:rsidRPr="00836DAB">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2</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объектов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отдыха, досуга и развлечений, с включением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акватории.</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1</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кладбищ.</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3</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4</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w:t>
            </w:r>
            <w:proofErr w:type="gramEnd"/>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napToGrid w:val="0"/>
              <w:spacing w:after="0" w:line="240" w:lineRule="auto"/>
              <w:jc w:val="center"/>
              <w:rPr>
                <w:rFonts w:ascii="Times New Roman" w:eastAsia="Calibri" w:hAnsi="Times New Roman" w:cs="Times New Roman"/>
                <w:sz w:val="24"/>
                <w:szCs w:val="24"/>
                <w:lang w:val="en-US"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eastAsia="ar-SA"/>
              </w:rPr>
              <w:t xml:space="preserve"> 2</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 класса вредности, с включением объектов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3</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III класса вредности, с включением объектов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4</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IV класса вредности, с включением объектов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5</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p>
        </w:tc>
        <w:tc>
          <w:tcPr>
            <w:tcW w:w="3968" w:type="pct"/>
            <w:shd w:val="clear" w:color="auto" w:fill="auto"/>
          </w:tcPr>
          <w:p w:rsidR="0068257D" w:rsidRPr="008916DD" w:rsidRDefault="0068257D"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r w:rsidRPr="008916DD">
              <w:rPr>
                <w:rFonts w:ascii="Times New Roman" w:eastAsia="Times New Roman" w:hAnsi="Times New Roman" w:cs="Times New Roman"/>
                <w:sz w:val="24"/>
                <w:szCs w:val="24"/>
                <w:lang w:eastAsia="ru-RU"/>
              </w:rPr>
              <w:t>Т</w:t>
            </w:r>
            <w:proofErr w:type="gramEnd"/>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w:t>
            </w: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железнодорожного и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3</w:t>
            </w:r>
          </w:p>
        </w:tc>
        <w:tc>
          <w:tcPr>
            <w:tcW w:w="3968" w:type="pct"/>
            <w:shd w:val="clear" w:color="auto" w:fill="auto"/>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ТОП</w:t>
            </w:r>
          </w:p>
        </w:tc>
        <w:tc>
          <w:tcPr>
            <w:tcW w:w="3968" w:type="pct"/>
            <w:shd w:val="clear" w:color="auto" w:fill="auto"/>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68257D" w:rsidRPr="008916DD"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1</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2</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68257D" w:rsidRPr="00836DAB" w:rsidRDefault="0068257D"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r>
      <w:tr w:rsidR="0068257D" w:rsidRPr="008916DD" w:rsidTr="00BF4124">
        <w:trPr>
          <w:cantSplit/>
        </w:trPr>
        <w:tc>
          <w:tcPr>
            <w:tcW w:w="1032" w:type="pct"/>
            <w:shd w:val="clear" w:color="auto" w:fill="auto"/>
            <w:vAlign w:val="center"/>
          </w:tcPr>
          <w:p w:rsidR="0068257D" w:rsidRPr="008916DD" w:rsidRDefault="0068257D"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дач и коллективных садоводств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68257D" w:rsidRPr="008916DD" w:rsidTr="00BF4124">
        <w:trPr>
          <w:cantSplit/>
        </w:trPr>
        <w:tc>
          <w:tcPr>
            <w:tcW w:w="1032" w:type="pct"/>
            <w:shd w:val="clear" w:color="auto" w:fill="auto"/>
            <w:vAlign w:val="center"/>
          </w:tcPr>
          <w:p w:rsidR="0068257D" w:rsidRDefault="0068257D"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w:t>
            </w:r>
          </w:p>
        </w:tc>
        <w:tc>
          <w:tcPr>
            <w:tcW w:w="3968" w:type="pct"/>
            <w:shd w:val="clear" w:color="auto" w:fill="auto"/>
            <w:vAlign w:val="center"/>
          </w:tcPr>
          <w:p w:rsidR="0068257D" w:rsidRPr="00836DAB" w:rsidRDefault="0068257D" w:rsidP="00BF412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r>
    </w:tbl>
    <w:p w:rsidR="0068257D" w:rsidRPr="003D1ECF" w:rsidRDefault="0068257D" w:rsidP="0068257D">
      <w:pPr>
        <w:tabs>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7E66AE"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1A16BE" w:rsidRDefault="001A16BE" w:rsidP="001A16B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1A16BE">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1A16BE" w:rsidRDefault="001A16BE" w:rsidP="00E974EA">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1A16BE">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основные;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условно разрешенные;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вспомогательные.</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иные показатели;</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зоны с особыми условиями использования территории: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охраняемые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санитарно-защитные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источников питьевого водоснабжения;</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особо охраняемых территорий (объектов);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зоны действия публичных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зоны действия частных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1A16BE"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A16BE">
        <w:rPr>
          <w:rFonts w:ascii="Times New Roman" w:eastAsia="Times New Roman" w:hAnsi="Times New Roman" w:cs="Times New Roman"/>
          <w:sz w:val="28"/>
          <w:szCs w:val="28"/>
          <w:lang w:eastAsia="ru-RU"/>
        </w:rPr>
        <w:t xml:space="preserve"> наследия;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границах территорий общего пользования;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1A16BE" w:rsidRDefault="001A16BE" w:rsidP="007743BA">
      <w:pPr>
        <w:spacing w:after="0" w:line="240" w:lineRule="auto"/>
        <w:ind w:firstLine="851"/>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8"/>
          <w:lang w:eastAsia="ru-RU"/>
        </w:rP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1A16BE">
        <w:rPr>
          <w:rFonts w:ascii="Times New Roman" w:eastAsia="Times New Roman" w:hAnsi="Times New Roman" w:cs="Times New Roman"/>
          <w:sz w:val="28"/>
          <w:szCs w:val="26"/>
          <w:lang w:eastAsia="ru-RU"/>
        </w:rPr>
        <w:t>границах особых экономических зон.</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lastRenderedPageBreak/>
        <w:t xml:space="preserve">5. </w:t>
      </w:r>
      <w:proofErr w:type="gramStart"/>
      <w:r w:rsidRPr="001A16BE">
        <w:rPr>
          <w:rFonts w:ascii="Times New Roman" w:eastAsia="Times New Roman" w:hAnsi="Times New Roman" w:cs="Times New Roman"/>
          <w:sz w:val="28"/>
          <w:szCs w:val="26"/>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7. В случае</w:t>
      </w:r>
      <w:proofErr w:type="gramStart"/>
      <w:r w:rsidRPr="001A16BE">
        <w:rPr>
          <w:rFonts w:ascii="Times New Roman" w:eastAsia="Times New Roman" w:hAnsi="Times New Roman" w:cs="Times New Roman"/>
          <w:sz w:val="28"/>
          <w:szCs w:val="26"/>
          <w:lang w:eastAsia="ru-RU"/>
        </w:rPr>
        <w:t>,</w:t>
      </w:r>
      <w:proofErr w:type="gramEnd"/>
      <w:r w:rsidRPr="001A16BE">
        <w:rPr>
          <w:rFonts w:ascii="Times New Roman" w:eastAsia="Times New Roman" w:hAnsi="Times New Roman" w:cs="Times New Roman"/>
          <w:sz w:val="28"/>
          <w:szCs w:val="26"/>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№406, а также на основе технического задания на их проектирование.</w:t>
      </w:r>
    </w:p>
    <w:p w:rsidR="001A16BE" w:rsidRPr="001A16BE" w:rsidRDefault="001A16BE" w:rsidP="00774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1A16BE" w:rsidRDefault="001A16BE" w:rsidP="007743BA">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r w:rsidRPr="001A16BE">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1A16BE" w:rsidRPr="001A16BE" w:rsidRDefault="001A16BE" w:rsidP="007743BA">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1A16BE" w:rsidRDefault="001A16BE" w:rsidP="007743BA">
      <w:pPr>
        <w:spacing w:after="0" w:line="240" w:lineRule="auto"/>
        <w:ind w:firstLine="567"/>
        <w:jc w:val="both"/>
        <w:rPr>
          <w:rFonts w:ascii="Times New Roman" w:eastAsia="Times New Roman" w:hAnsi="Times New Roman" w:cs="Times New Roman"/>
          <w:sz w:val="28"/>
          <w:szCs w:val="26"/>
          <w:lang w:eastAsia="ru-RU"/>
        </w:rPr>
      </w:pPr>
      <w:proofErr w:type="gramStart"/>
      <w:r w:rsidRPr="001A16BE">
        <w:rPr>
          <w:rFonts w:ascii="Times New Roman" w:eastAsia="Times New Roman" w:hAnsi="Times New Roman" w:cs="Times New Roman"/>
          <w:sz w:val="28"/>
          <w:szCs w:val="26"/>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1A16BE">
        <w:rPr>
          <w:rFonts w:ascii="Times New Roman" w:eastAsia="Times New Roman" w:hAnsi="Times New Roman" w:cs="Times New Roman"/>
          <w:sz w:val="28"/>
          <w:szCs w:val="26"/>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8916DD"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8916DD" w:rsidSect="00EF09F1">
          <w:footerReference w:type="even" r:id="rId15"/>
          <w:footerReference w:type="default" r:id="rId16"/>
          <w:pgSz w:w="11906" w:h="16838" w:code="9"/>
          <w:pgMar w:top="709" w:right="850" w:bottom="1134" w:left="1701" w:header="720" w:footer="720" w:gutter="0"/>
          <w:pgNumType w:start="3"/>
          <w:cols w:space="720"/>
          <w:docGrid w:linePitch="326"/>
        </w:sectPr>
      </w:pPr>
    </w:p>
    <w:p w:rsidR="000A4269" w:rsidRDefault="000A4269" w:rsidP="000A426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8916DD">
        <w:rPr>
          <w:rFonts w:ascii="Times New Roman" w:eastAsia="Times New Roman" w:hAnsi="Times New Roman" w:cs="Times New Roman"/>
          <w:b/>
          <w:sz w:val="28"/>
          <w:szCs w:val="28"/>
        </w:rPr>
        <w:lastRenderedPageBreak/>
        <w:t xml:space="preserve">Статья </w:t>
      </w:r>
      <w:r>
        <w:rPr>
          <w:rFonts w:ascii="Times New Roman" w:eastAsia="Times New Roman" w:hAnsi="Times New Roman" w:cs="Times New Roman"/>
          <w:b/>
          <w:sz w:val="28"/>
          <w:szCs w:val="28"/>
        </w:rPr>
        <w:t>12</w:t>
      </w:r>
      <w:r w:rsidRPr="008916DD">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0A4269" w:rsidRPr="002248C2" w:rsidRDefault="000A4269" w:rsidP="000A4269">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 xml:space="preserve">Код (числовое обозначение) вида разрешенного использования земельного участка </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сельского хозяйства.</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307213">
                <w:rPr>
                  <w:rFonts w:ascii="Times New Roman" w:eastAsia="Times New Roman" w:hAnsi="Times New Roman" w:cs="Times New Roman"/>
                  <w:sz w:val="24"/>
                  <w:szCs w:val="24"/>
                  <w:lang w:eastAsia="ru-RU"/>
                </w:rPr>
                <w:t>кодами 1.1</w:t>
              </w:r>
            </w:hyperlink>
            <w:r w:rsidRPr="00307213">
              <w:rPr>
                <w:rFonts w:ascii="Times New Roman" w:eastAsia="Times New Roman" w:hAnsi="Times New Roman" w:cs="Times New Roman"/>
                <w:sz w:val="24"/>
                <w:szCs w:val="24"/>
                <w:lang w:eastAsia="ru-RU"/>
              </w:rPr>
              <w:t xml:space="preserve"> - </w:t>
            </w:r>
            <w:hyperlink w:anchor="Par115" w:tooltip="Ссылка на текущий документ" w:history="1">
              <w:r w:rsidRPr="00307213">
                <w:rPr>
                  <w:rFonts w:ascii="Times New Roman" w:eastAsia="Times New Roman" w:hAnsi="Times New Roman" w:cs="Times New Roman"/>
                  <w:sz w:val="24"/>
                  <w:szCs w:val="24"/>
                  <w:lang w:eastAsia="ru-RU"/>
                </w:rPr>
                <w:t>1.18</w:t>
              </w:r>
            </w:hyperlink>
            <w:r w:rsidRPr="00307213">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307213">
                <w:rPr>
                  <w:rFonts w:ascii="Times New Roman" w:eastAsia="Times New Roman" w:hAnsi="Times New Roman" w:cs="Times New Roman"/>
                  <w:sz w:val="24"/>
                  <w:szCs w:val="24"/>
                  <w:lang w:eastAsia="ru-RU"/>
                </w:rPr>
                <w:t>кодами 1.2</w:t>
              </w:r>
            </w:hyperlink>
            <w:r w:rsidRPr="00307213">
              <w:rPr>
                <w:rFonts w:ascii="Times New Roman" w:eastAsia="Times New Roman" w:hAnsi="Times New Roman" w:cs="Times New Roman"/>
                <w:sz w:val="24"/>
                <w:szCs w:val="24"/>
                <w:lang w:eastAsia="ru-RU"/>
              </w:rPr>
              <w:t xml:space="preserve"> - </w:t>
            </w:r>
            <w:hyperlink w:anchor="Par65" w:tooltip="Ссылка на текущий документ" w:history="1">
              <w:r w:rsidRPr="00307213">
                <w:rPr>
                  <w:rFonts w:ascii="Times New Roman" w:eastAsia="Times New Roman" w:hAnsi="Times New Roman" w:cs="Times New Roman"/>
                  <w:sz w:val="24"/>
                  <w:szCs w:val="24"/>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2" w:name="Par50"/>
            <w:bookmarkEnd w:id="52"/>
            <w:r w:rsidRPr="00307213">
              <w:rPr>
                <w:rFonts w:ascii="Times New Roman" w:eastAsia="Times New Roman" w:hAnsi="Times New Roman" w:cs="Times New Roman"/>
                <w:sz w:val="24"/>
                <w:szCs w:val="24"/>
                <w:lang w:eastAsia="ru-RU"/>
              </w:rPr>
              <w:t>1.1</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3" w:name="Par53"/>
            <w:bookmarkEnd w:id="53"/>
            <w:r w:rsidRPr="00307213">
              <w:rPr>
                <w:rFonts w:ascii="Times New Roman" w:eastAsia="Times New Roman" w:hAnsi="Times New Roman" w:cs="Times New Roman"/>
                <w:sz w:val="24"/>
                <w:szCs w:val="24"/>
                <w:lang w:eastAsia="ru-RU"/>
              </w:rPr>
              <w:t>1.2</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1.4</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1.5</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4" w:name="Par65"/>
            <w:bookmarkEnd w:id="54"/>
            <w:r w:rsidRPr="00307213">
              <w:rPr>
                <w:rFonts w:ascii="Times New Roman" w:eastAsia="Times New Roman" w:hAnsi="Times New Roman" w:cs="Times New Roman"/>
                <w:sz w:val="24"/>
                <w:szCs w:val="24"/>
                <w:lang w:eastAsia="ru-RU"/>
              </w:rPr>
              <w:t>1.6</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307213">
                <w:rPr>
                  <w:rFonts w:ascii="Times New Roman" w:eastAsia="Times New Roman" w:hAnsi="Times New Roman" w:cs="Times New Roman"/>
                  <w:sz w:val="24"/>
                  <w:szCs w:val="24"/>
                  <w:lang w:eastAsia="ru-RU"/>
                </w:rPr>
                <w:t>кодами 1.8</w:t>
              </w:r>
            </w:hyperlink>
            <w:r w:rsidRPr="00307213">
              <w:rPr>
                <w:rFonts w:ascii="Times New Roman" w:eastAsia="Times New Roman" w:hAnsi="Times New Roman" w:cs="Times New Roman"/>
                <w:sz w:val="24"/>
                <w:szCs w:val="24"/>
                <w:lang w:eastAsia="ru-RU"/>
              </w:rPr>
              <w:t xml:space="preserve"> - </w:t>
            </w:r>
            <w:hyperlink w:anchor="Par89" w:tooltip="Ссылка на текущий документ" w:history="1">
              <w:r w:rsidRPr="00307213">
                <w:rPr>
                  <w:rFonts w:ascii="Times New Roman" w:eastAsia="Times New Roman" w:hAnsi="Times New Roman" w:cs="Times New Roman"/>
                  <w:sz w:val="24"/>
                  <w:szCs w:val="24"/>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1.7</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Par74"/>
            <w:bookmarkEnd w:id="55"/>
            <w:r w:rsidRPr="00307213">
              <w:rPr>
                <w:rFonts w:ascii="Times New Roman" w:eastAsia="Times New Roman" w:hAnsi="Times New Roman" w:cs="Times New Roman"/>
                <w:sz w:val="24"/>
                <w:szCs w:val="24"/>
                <w:lang w:eastAsia="ru-RU"/>
              </w:rPr>
              <w:t>1.8</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Par89"/>
            <w:bookmarkEnd w:id="56"/>
            <w:r w:rsidRPr="00307213">
              <w:rPr>
                <w:rFonts w:ascii="Times New Roman" w:eastAsia="Times New Roman" w:hAnsi="Times New Roman" w:cs="Times New Roman"/>
                <w:sz w:val="24"/>
                <w:szCs w:val="24"/>
                <w:lang w:eastAsia="ru-RU"/>
              </w:rPr>
              <w:lastRenderedPageBreak/>
              <w:t>1.11</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оборудования, необходимых для осуществления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1.14</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1.15</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1.16</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1.17</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7" w:name="Par115"/>
            <w:bookmarkEnd w:id="57"/>
            <w:r w:rsidRPr="00307213">
              <w:rPr>
                <w:rFonts w:ascii="Times New Roman" w:eastAsia="Times New Roman" w:hAnsi="Times New Roman" w:cs="Times New Roman"/>
                <w:sz w:val="24"/>
                <w:szCs w:val="24"/>
                <w:lang w:eastAsia="ru-RU"/>
              </w:rPr>
              <w:t>1.18</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помещений различного вида и обеспечение проживания в них.</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К жилой застройке относятся здания (помещения в них), предназначенные для </w:t>
            </w:r>
            <w:r w:rsidRPr="00307213">
              <w:rPr>
                <w:rFonts w:ascii="Times New Roman" w:eastAsia="Times New Roman" w:hAnsi="Times New Roman" w:cs="Times New Roman"/>
                <w:sz w:val="24"/>
                <w:szCs w:val="24"/>
                <w:lang w:eastAsia="ru-RU"/>
              </w:rPr>
              <w:lastRenderedPageBreak/>
              <w:t>проживания человека, за исключением зданий (помещений), используемых:</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07213">
              <w:rPr>
                <w:rFonts w:ascii="Times New Roman" w:eastAsia="Times New Roman" w:hAnsi="Times New Roman" w:cs="Times New Roman"/>
                <w:sz w:val="24"/>
                <w:szCs w:val="24"/>
                <w:lang w:eastAsia="ru-RU"/>
              </w:rPr>
              <w:t>престарелых</w:t>
            </w:r>
            <w:proofErr w:type="gramEnd"/>
            <w:r w:rsidRPr="00307213">
              <w:rPr>
                <w:rFonts w:ascii="Times New Roman" w:eastAsia="Times New Roman" w:hAnsi="Times New Roman" w:cs="Times New Roman"/>
                <w:sz w:val="24"/>
                <w:szCs w:val="24"/>
                <w:lang w:eastAsia="ru-RU"/>
              </w:rPr>
              <w:t>, больницы);</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307213">
                <w:rPr>
                  <w:rFonts w:ascii="Times New Roman" w:eastAsia="Times New Roman" w:hAnsi="Times New Roman" w:cs="Times New Roman"/>
                  <w:sz w:val="24"/>
                  <w:szCs w:val="24"/>
                  <w:lang w:eastAsia="ru-RU"/>
                </w:rPr>
                <w:t>кодами 2.1</w:t>
              </w:r>
            </w:hyperlink>
            <w:r w:rsidRPr="00307213">
              <w:rPr>
                <w:rFonts w:ascii="Times New Roman" w:eastAsia="Times New Roman" w:hAnsi="Times New Roman" w:cs="Times New Roman"/>
                <w:sz w:val="24"/>
                <w:szCs w:val="24"/>
                <w:lang w:eastAsia="ru-RU"/>
              </w:rPr>
              <w:t xml:space="preserve"> - </w:t>
            </w:r>
            <w:hyperlink w:anchor="Par174" w:tooltip="Ссылка на текущий документ" w:history="1">
              <w:r w:rsidRPr="00307213">
                <w:rPr>
                  <w:rFonts w:ascii="Times New Roman" w:eastAsia="Times New Roman" w:hAnsi="Times New Roman" w:cs="Times New Roman"/>
                  <w:sz w:val="24"/>
                  <w:szCs w:val="24"/>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2.0</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8" w:name="Par126"/>
            <w:bookmarkEnd w:id="58"/>
            <w:r w:rsidRPr="00307213">
              <w:rPr>
                <w:rFonts w:ascii="Times New Roman" w:eastAsia="Times New Roman" w:hAnsi="Times New Roman" w:cs="Times New Roman"/>
                <w:sz w:val="24"/>
                <w:szCs w:val="24"/>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гаража и иных вспомогательных сооружений;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2.2</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07213">
              <w:rPr>
                <w:rFonts w:ascii="Times New Roman" w:eastAsia="Times New Roman" w:hAnsi="Times New Roman" w:cs="Times New Roman"/>
                <w:sz w:val="24"/>
                <w:szCs w:val="24"/>
                <w:lang w:eastAsia="ru-RU"/>
              </w:rPr>
              <w:t xml:space="preserve"> и имеет выход на территорию общего пользования (жилые дома блокированной застройки);</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2.3</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2.4</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Среднеэтажная</w:t>
            </w:r>
            <w:proofErr w:type="spellEnd"/>
            <w:r w:rsidRPr="00307213">
              <w:rPr>
                <w:rFonts w:ascii="Times New Roman" w:eastAsia="Times New Roman" w:hAnsi="Times New Roman" w:cs="Times New Roman"/>
                <w:sz w:val="24"/>
                <w:szCs w:val="24"/>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автостоянок;</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2.5</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 придомовых территорий;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обустройство спортивных и детских площадок, хозяйственных площадок;</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2.6</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w:t>
            </w:r>
            <w:hyperlink w:anchor="Par186" w:tooltip="Ссылка на текущий документ" w:history="1">
              <w:r w:rsidRPr="00307213">
                <w:rPr>
                  <w:rFonts w:ascii="Times New Roman" w:eastAsia="Times New Roman" w:hAnsi="Times New Roman" w:cs="Times New Roman"/>
                  <w:sz w:val="24"/>
                  <w:szCs w:val="24"/>
                  <w:lang w:eastAsia="ru-RU"/>
                </w:rPr>
                <w:t>3.2</w:t>
              </w:r>
            </w:hyperlink>
            <w:r w:rsidRPr="00307213">
              <w:rPr>
                <w:rFonts w:ascii="Times New Roman" w:eastAsia="Times New Roman" w:hAnsi="Times New Roman" w:cs="Times New Roman"/>
                <w:sz w:val="24"/>
                <w:szCs w:val="24"/>
                <w:lang w:eastAsia="ru-RU"/>
              </w:rPr>
              <w:t xml:space="preserve">, </w:t>
            </w:r>
            <w:hyperlink w:anchor="Par191" w:tooltip="Ссылка на текущий документ" w:history="1">
              <w:r w:rsidRPr="00307213">
                <w:rPr>
                  <w:rFonts w:ascii="Times New Roman" w:eastAsia="Times New Roman" w:hAnsi="Times New Roman" w:cs="Times New Roman"/>
                  <w:sz w:val="24"/>
                  <w:szCs w:val="24"/>
                  <w:lang w:eastAsia="ru-RU"/>
                </w:rPr>
                <w:t>3.3</w:t>
              </w:r>
            </w:hyperlink>
            <w:r w:rsidRPr="00307213">
              <w:rPr>
                <w:rFonts w:ascii="Times New Roman" w:eastAsia="Times New Roman" w:hAnsi="Times New Roman" w:cs="Times New Roman"/>
                <w:sz w:val="24"/>
                <w:szCs w:val="24"/>
                <w:lang w:eastAsia="ru-RU"/>
              </w:rPr>
              <w:t xml:space="preserve">, </w:t>
            </w:r>
            <w:hyperlink w:anchor="Par195" w:tooltip="Ссылка на текущий документ" w:history="1">
              <w:r w:rsidRPr="00307213">
                <w:rPr>
                  <w:rFonts w:ascii="Times New Roman" w:eastAsia="Times New Roman" w:hAnsi="Times New Roman" w:cs="Times New Roman"/>
                  <w:sz w:val="24"/>
                  <w:szCs w:val="24"/>
                  <w:lang w:eastAsia="ru-RU"/>
                </w:rPr>
                <w:t>3.4</w:t>
              </w:r>
            </w:hyperlink>
            <w:r w:rsidRPr="00307213">
              <w:rPr>
                <w:rFonts w:ascii="Times New Roman" w:eastAsia="Times New Roman" w:hAnsi="Times New Roman" w:cs="Times New Roman"/>
                <w:sz w:val="24"/>
                <w:szCs w:val="24"/>
                <w:lang w:eastAsia="ru-RU"/>
              </w:rPr>
              <w:t xml:space="preserve">, </w:t>
            </w:r>
            <w:hyperlink w:anchor="Par199" w:tooltip="Ссылка на текущий документ" w:history="1">
              <w:r w:rsidRPr="00307213">
                <w:rPr>
                  <w:rFonts w:ascii="Times New Roman" w:eastAsia="Times New Roman" w:hAnsi="Times New Roman" w:cs="Times New Roman"/>
                  <w:sz w:val="24"/>
                  <w:szCs w:val="24"/>
                  <w:lang w:eastAsia="ru-RU"/>
                </w:rPr>
                <w:t>3.4.1</w:t>
              </w:r>
            </w:hyperlink>
            <w:r w:rsidRPr="00307213">
              <w:rPr>
                <w:rFonts w:ascii="Times New Roman" w:eastAsia="Times New Roman" w:hAnsi="Times New Roman" w:cs="Times New Roman"/>
                <w:sz w:val="24"/>
                <w:szCs w:val="24"/>
                <w:lang w:eastAsia="ru-RU"/>
              </w:rPr>
              <w:t xml:space="preserve">, </w:t>
            </w:r>
            <w:hyperlink w:anchor="Par212" w:tooltip="Ссылка на текущий документ" w:history="1">
              <w:r w:rsidRPr="00307213">
                <w:rPr>
                  <w:rFonts w:ascii="Times New Roman" w:eastAsia="Times New Roman" w:hAnsi="Times New Roman" w:cs="Times New Roman"/>
                  <w:sz w:val="24"/>
                  <w:szCs w:val="24"/>
                  <w:lang w:eastAsia="ru-RU"/>
                </w:rPr>
                <w:t>3.5.1</w:t>
              </w:r>
            </w:hyperlink>
            <w:r w:rsidRPr="00307213">
              <w:rPr>
                <w:rFonts w:ascii="Times New Roman" w:eastAsia="Times New Roman" w:hAnsi="Times New Roman" w:cs="Times New Roman"/>
                <w:sz w:val="24"/>
                <w:szCs w:val="24"/>
                <w:lang w:eastAsia="ru-RU"/>
              </w:rPr>
              <w:t xml:space="preserve">, </w:t>
            </w:r>
            <w:hyperlink w:anchor="Par220" w:tooltip="Ссылка на текущий документ" w:history="1">
              <w:r w:rsidRPr="00307213">
                <w:rPr>
                  <w:rFonts w:ascii="Times New Roman" w:eastAsia="Times New Roman" w:hAnsi="Times New Roman" w:cs="Times New Roman"/>
                  <w:sz w:val="24"/>
                  <w:szCs w:val="24"/>
                  <w:lang w:eastAsia="ru-RU"/>
                </w:rPr>
                <w:t>3.6</w:t>
              </w:r>
            </w:hyperlink>
            <w:r w:rsidRPr="00307213">
              <w:rPr>
                <w:rFonts w:ascii="Times New Roman" w:eastAsia="Times New Roman" w:hAnsi="Times New Roman" w:cs="Times New Roman"/>
                <w:sz w:val="24"/>
                <w:szCs w:val="24"/>
                <w:lang w:eastAsia="ru-RU"/>
              </w:rPr>
              <w:t xml:space="preserve">, </w:t>
            </w:r>
            <w:hyperlink w:anchor="Par226" w:tooltip="Ссылка на текущий документ" w:history="1">
              <w:r w:rsidRPr="00307213">
                <w:rPr>
                  <w:rFonts w:ascii="Times New Roman" w:eastAsia="Times New Roman" w:hAnsi="Times New Roman" w:cs="Times New Roman"/>
                  <w:sz w:val="24"/>
                  <w:szCs w:val="24"/>
                  <w:lang w:eastAsia="ru-RU"/>
                </w:rPr>
                <w:t>3.7</w:t>
              </w:r>
            </w:hyperlink>
            <w:r w:rsidRPr="00307213">
              <w:rPr>
                <w:rFonts w:ascii="Times New Roman" w:eastAsia="Times New Roman" w:hAnsi="Times New Roman" w:cs="Times New Roman"/>
                <w:sz w:val="24"/>
                <w:szCs w:val="24"/>
                <w:lang w:eastAsia="ru-RU"/>
              </w:rPr>
              <w:t xml:space="preserve">, </w:t>
            </w:r>
            <w:hyperlink w:anchor="Par247" w:tooltip="Ссылка на текущий документ" w:history="1">
              <w:r w:rsidRPr="00307213">
                <w:rPr>
                  <w:rFonts w:ascii="Times New Roman" w:eastAsia="Times New Roman" w:hAnsi="Times New Roman" w:cs="Times New Roman"/>
                  <w:sz w:val="24"/>
                  <w:szCs w:val="24"/>
                  <w:lang w:eastAsia="ru-RU"/>
                </w:rPr>
                <w:t>3.10.1</w:t>
              </w:r>
            </w:hyperlink>
            <w:r w:rsidRPr="00307213">
              <w:rPr>
                <w:rFonts w:ascii="Times New Roman" w:eastAsia="Times New Roman" w:hAnsi="Times New Roman" w:cs="Times New Roman"/>
                <w:sz w:val="24"/>
                <w:szCs w:val="24"/>
                <w:lang w:eastAsia="ru-RU"/>
              </w:rPr>
              <w:t xml:space="preserve">, </w:t>
            </w:r>
            <w:hyperlink w:anchor="Par262" w:tooltip="Ссылка на текущий документ" w:history="1">
              <w:r w:rsidRPr="00307213">
                <w:rPr>
                  <w:rFonts w:ascii="Times New Roman" w:eastAsia="Times New Roman" w:hAnsi="Times New Roman" w:cs="Times New Roman"/>
                  <w:sz w:val="24"/>
                  <w:szCs w:val="24"/>
                  <w:lang w:eastAsia="ru-RU"/>
                </w:rPr>
                <w:t>4.1</w:t>
              </w:r>
            </w:hyperlink>
            <w:r w:rsidRPr="00307213">
              <w:rPr>
                <w:rFonts w:ascii="Times New Roman" w:eastAsia="Times New Roman" w:hAnsi="Times New Roman" w:cs="Times New Roman"/>
                <w:sz w:val="24"/>
                <w:szCs w:val="24"/>
                <w:lang w:eastAsia="ru-RU"/>
              </w:rPr>
              <w:t xml:space="preserve">, </w:t>
            </w:r>
            <w:hyperlink w:anchor="Par271" w:tooltip="Ссылка на текущий документ" w:history="1">
              <w:r w:rsidRPr="00307213">
                <w:rPr>
                  <w:rFonts w:ascii="Times New Roman" w:eastAsia="Times New Roman" w:hAnsi="Times New Roman" w:cs="Times New Roman"/>
                  <w:sz w:val="24"/>
                  <w:szCs w:val="24"/>
                  <w:lang w:eastAsia="ru-RU"/>
                </w:rPr>
                <w:t>4.3</w:t>
              </w:r>
            </w:hyperlink>
            <w:r w:rsidRPr="00307213">
              <w:rPr>
                <w:rFonts w:ascii="Times New Roman" w:eastAsia="Times New Roman" w:hAnsi="Times New Roman" w:cs="Times New Roman"/>
                <w:sz w:val="24"/>
                <w:szCs w:val="24"/>
                <w:lang w:eastAsia="ru-RU"/>
              </w:rPr>
              <w:t xml:space="preserve">, </w:t>
            </w:r>
            <w:hyperlink w:anchor="Par276" w:tooltip="Ссылка на текущий документ" w:history="1">
              <w:r w:rsidRPr="00307213">
                <w:rPr>
                  <w:rFonts w:ascii="Times New Roman" w:eastAsia="Times New Roman" w:hAnsi="Times New Roman" w:cs="Times New Roman"/>
                  <w:sz w:val="24"/>
                  <w:szCs w:val="24"/>
                  <w:lang w:eastAsia="ru-RU"/>
                </w:rPr>
                <w:t>4.4</w:t>
              </w:r>
            </w:hyperlink>
            <w:r w:rsidRPr="00307213">
              <w:rPr>
                <w:rFonts w:ascii="Times New Roman" w:eastAsia="Times New Roman" w:hAnsi="Times New Roman" w:cs="Times New Roman"/>
                <w:sz w:val="24"/>
                <w:szCs w:val="24"/>
                <w:lang w:eastAsia="ru-RU"/>
              </w:rPr>
              <w:t xml:space="preserve">, </w:t>
            </w:r>
            <w:hyperlink w:anchor="Par282" w:tooltip="Ссылка на текущий документ" w:history="1">
              <w:r w:rsidRPr="00307213">
                <w:rPr>
                  <w:rFonts w:ascii="Times New Roman" w:eastAsia="Times New Roman" w:hAnsi="Times New Roman" w:cs="Times New Roman"/>
                  <w:sz w:val="24"/>
                  <w:szCs w:val="24"/>
                  <w:lang w:eastAsia="ru-RU"/>
                </w:rPr>
                <w:t>4.6</w:t>
              </w:r>
            </w:hyperlink>
            <w:r w:rsidRPr="00307213">
              <w:rPr>
                <w:rFonts w:ascii="Times New Roman" w:eastAsia="Times New Roman" w:hAnsi="Times New Roman" w:cs="Times New Roman"/>
                <w:sz w:val="24"/>
                <w:szCs w:val="24"/>
                <w:lang w:eastAsia="ru-RU"/>
              </w:rPr>
              <w:t xml:space="preserve">, </w:t>
            </w:r>
            <w:hyperlink w:anchor="Par286" w:tooltip="Ссылка на текущий документ" w:history="1">
              <w:r w:rsidRPr="00307213">
                <w:rPr>
                  <w:rFonts w:ascii="Times New Roman" w:eastAsia="Times New Roman" w:hAnsi="Times New Roman" w:cs="Times New Roman"/>
                  <w:sz w:val="24"/>
                  <w:szCs w:val="24"/>
                  <w:lang w:eastAsia="ru-RU"/>
                </w:rPr>
                <w:t>4.7</w:t>
              </w:r>
            </w:hyperlink>
            <w:r w:rsidRPr="00307213">
              <w:rPr>
                <w:rFonts w:ascii="Times New Roman" w:eastAsia="Times New Roman" w:hAnsi="Times New Roman" w:cs="Times New Roman"/>
                <w:sz w:val="24"/>
                <w:szCs w:val="24"/>
                <w:lang w:eastAsia="ru-RU"/>
              </w:rPr>
              <w:t xml:space="preserve">,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9" w:name="Par174"/>
            <w:bookmarkEnd w:id="59"/>
            <w:r w:rsidRPr="00307213">
              <w:rPr>
                <w:rFonts w:ascii="Times New Roman" w:eastAsia="Times New Roman" w:hAnsi="Times New Roman" w:cs="Times New Roman"/>
                <w:sz w:val="24"/>
                <w:szCs w:val="24"/>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3.0</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0" w:name="Par182"/>
            <w:bookmarkEnd w:id="60"/>
            <w:r w:rsidRPr="00307213">
              <w:rPr>
                <w:rFonts w:ascii="Times New Roman" w:eastAsia="Times New Roman" w:hAnsi="Times New Roman" w:cs="Times New Roman"/>
                <w:sz w:val="24"/>
                <w:szCs w:val="24"/>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07213">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1" w:name="Par186"/>
            <w:bookmarkEnd w:id="61"/>
            <w:r w:rsidRPr="00307213">
              <w:rPr>
                <w:rFonts w:ascii="Times New Roman" w:eastAsia="Times New Roman" w:hAnsi="Times New Roman" w:cs="Times New Roman"/>
                <w:sz w:val="24"/>
                <w:szCs w:val="24"/>
                <w:lang w:eastAsia="ru-RU"/>
              </w:rPr>
              <w:lastRenderedPageBreak/>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3.2</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2" w:name="Par191"/>
            <w:bookmarkEnd w:id="62"/>
            <w:r w:rsidRPr="00307213">
              <w:rPr>
                <w:rFonts w:ascii="Times New Roman" w:eastAsia="Times New Roman" w:hAnsi="Times New Roman" w:cs="Times New Roman"/>
                <w:sz w:val="24"/>
                <w:szCs w:val="24"/>
                <w:lang w:eastAsia="ru-RU"/>
              </w:rPr>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3.3</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3" w:name="Par195"/>
            <w:bookmarkEnd w:id="63"/>
            <w:r w:rsidRPr="00307213">
              <w:rPr>
                <w:rFonts w:ascii="Times New Roman" w:eastAsia="Times New Roman" w:hAnsi="Times New Roman" w:cs="Times New Roman"/>
                <w:sz w:val="24"/>
                <w:szCs w:val="24"/>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307213">
                <w:rPr>
                  <w:rFonts w:ascii="Times New Roman" w:eastAsia="Times New Roman" w:hAnsi="Times New Roman" w:cs="Times New Roman"/>
                  <w:sz w:val="24"/>
                  <w:szCs w:val="24"/>
                  <w:lang w:eastAsia="ru-RU"/>
                </w:rPr>
                <w:t>кодами 3.4.1</w:t>
              </w:r>
            </w:hyperlink>
            <w:r w:rsidRPr="00307213">
              <w:rPr>
                <w:rFonts w:ascii="Times New Roman" w:eastAsia="Times New Roman" w:hAnsi="Times New Roman" w:cs="Times New Roman"/>
                <w:sz w:val="24"/>
                <w:szCs w:val="24"/>
                <w:lang w:eastAsia="ru-RU"/>
              </w:rPr>
              <w:t xml:space="preserve"> - </w:t>
            </w:r>
            <w:hyperlink w:anchor="Par203" w:tooltip="Ссылка на текущий документ" w:history="1">
              <w:r w:rsidRPr="00307213">
                <w:rPr>
                  <w:rFonts w:ascii="Times New Roman" w:eastAsia="Times New Roman" w:hAnsi="Times New Roman" w:cs="Times New Roman"/>
                  <w:sz w:val="24"/>
                  <w:szCs w:val="24"/>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4" w:name="Par199"/>
            <w:bookmarkEnd w:id="64"/>
            <w:r w:rsidRPr="00307213">
              <w:rPr>
                <w:rFonts w:ascii="Times New Roman" w:eastAsia="Times New Roman" w:hAnsi="Times New Roman" w:cs="Times New Roman"/>
                <w:sz w:val="24"/>
                <w:szCs w:val="24"/>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5" w:name="Par203"/>
            <w:bookmarkEnd w:id="65"/>
            <w:r w:rsidRPr="00307213">
              <w:rPr>
                <w:rFonts w:ascii="Times New Roman" w:eastAsia="Times New Roman" w:hAnsi="Times New Roman" w:cs="Times New Roman"/>
                <w:sz w:val="24"/>
                <w:szCs w:val="24"/>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3.4.2</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07213">
              <w:rPr>
                <w:rFonts w:ascii="Times New Roman" w:eastAsia="Times New Roman" w:hAnsi="Times New Roman"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307213">
                <w:rPr>
                  <w:rFonts w:ascii="Times New Roman" w:eastAsia="Times New Roman" w:hAnsi="Times New Roman" w:cs="Times New Roman"/>
                  <w:sz w:val="24"/>
                  <w:szCs w:val="24"/>
                  <w:lang w:eastAsia="ru-RU"/>
                </w:rPr>
                <w:t>кодами 3.5.1</w:t>
              </w:r>
            </w:hyperlink>
            <w:r w:rsidRPr="00307213">
              <w:rPr>
                <w:rFonts w:ascii="Times New Roman" w:eastAsia="Times New Roman" w:hAnsi="Times New Roman" w:cs="Times New Roman"/>
                <w:sz w:val="24"/>
                <w:szCs w:val="24"/>
                <w:lang w:eastAsia="ru-RU"/>
              </w:rPr>
              <w:t xml:space="preserve"> - </w:t>
            </w:r>
            <w:hyperlink w:anchor="Par216" w:tooltip="Ссылка на текущий документ" w:history="1">
              <w:r w:rsidRPr="00307213">
                <w:rPr>
                  <w:rFonts w:ascii="Times New Roman" w:eastAsia="Times New Roman" w:hAnsi="Times New Roman" w:cs="Times New Roman"/>
                  <w:sz w:val="24"/>
                  <w:szCs w:val="24"/>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6" w:name="Par212"/>
            <w:bookmarkEnd w:id="66"/>
            <w:r w:rsidRPr="00307213">
              <w:rPr>
                <w:rFonts w:ascii="Times New Roman" w:eastAsia="Times New Roman" w:hAnsi="Times New Roman" w:cs="Times New Roman"/>
                <w:sz w:val="24"/>
                <w:szCs w:val="24"/>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Par216"/>
            <w:bookmarkEnd w:id="67"/>
            <w:r w:rsidRPr="00307213">
              <w:rPr>
                <w:rFonts w:ascii="Times New Roman" w:eastAsia="Times New Roman" w:hAnsi="Times New Roman" w:cs="Times New Roman"/>
                <w:sz w:val="24"/>
                <w:szCs w:val="24"/>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3.5.2</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8" w:name="Par220"/>
            <w:bookmarkEnd w:id="68"/>
            <w:r w:rsidRPr="00307213">
              <w:rPr>
                <w:rFonts w:ascii="Times New Roman" w:eastAsia="Times New Roman" w:hAnsi="Times New Roman" w:cs="Times New Roman"/>
                <w:sz w:val="24"/>
                <w:szCs w:val="24"/>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устройство площадок для празднеств и гуляний;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3.6</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9" w:name="Par226"/>
            <w:bookmarkEnd w:id="69"/>
            <w:r w:rsidRPr="00307213">
              <w:rPr>
                <w:rFonts w:ascii="Times New Roman" w:eastAsia="Times New Roman" w:hAnsi="Times New Roman" w:cs="Times New Roman"/>
                <w:sz w:val="24"/>
                <w:szCs w:val="24"/>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307213">
              <w:rPr>
                <w:rFonts w:ascii="Times New Roman" w:eastAsia="Times New Roman" w:hAnsi="Times New Roman" w:cs="Times New Roman"/>
                <w:sz w:val="24"/>
                <w:szCs w:val="24"/>
                <w:lang w:eastAsia="ru-RU"/>
              </w:rPr>
              <w:lastRenderedPageBreak/>
              <w:t>дома);</w:t>
            </w:r>
            <w:proofErr w:type="gramEnd"/>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3.7</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3.8</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307213">
                <w:rPr>
                  <w:rFonts w:ascii="Times New Roman" w:eastAsia="Times New Roman" w:hAnsi="Times New Roman" w:cs="Times New Roman"/>
                  <w:sz w:val="24"/>
                  <w:szCs w:val="24"/>
                  <w:lang w:eastAsia="ru-RU"/>
                </w:rPr>
                <w:t>кодами 3.10.1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0" w:name="Par247"/>
            <w:bookmarkEnd w:id="70"/>
            <w:r w:rsidRPr="00307213">
              <w:rPr>
                <w:rFonts w:ascii="Times New Roman" w:eastAsia="Times New Roman" w:hAnsi="Times New Roman" w:cs="Times New Roman"/>
                <w:sz w:val="24"/>
                <w:szCs w:val="24"/>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Par251"/>
            <w:bookmarkEnd w:id="71"/>
            <w:r w:rsidRPr="00307213">
              <w:rPr>
                <w:rFonts w:ascii="Times New Roman" w:eastAsia="Times New Roman" w:hAnsi="Times New Roman" w:cs="Times New Roman"/>
                <w:sz w:val="24"/>
                <w:szCs w:val="24"/>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3.10.2</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307213">
                <w:rPr>
                  <w:rFonts w:ascii="Times New Roman" w:eastAsia="Times New Roman" w:hAnsi="Times New Roman" w:cs="Times New Roman"/>
                  <w:sz w:val="24"/>
                  <w:szCs w:val="24"/>
                  <w:lang w:eastAsia="ru-RU"/>
                </w:rPr>
                <w:t>кодами 4.1</w:t>
              </w:r>
            </w:hyperlink>
            <w:r w:rsidRPr="00307213">
              <w:rPr>
                <w:rFonts w:ascii="Times New Roman" w:eastAsia="Times New Roman" w:hAnsi="Times New Roman" w:cs="Times New Roman"/>
                <w:sz w:val="24"/>
                <w:szCs w:val="24"/>
                <w:lang w:eastAsia="ru-RU"/>
              </w:rPr>
              <w:t xml:space="preserve"> - </w:t>
            </w:r>
            <w:hyperlink w:anchor="Par305" w:tooltip="Ссылка на текущий документ" w:history="1">
              <w:r w:rsidRPr="00307213">
                <w:rPr>
                  <w:rFonts w:ascii="Times New Roman" w:eastAsia="Times New Roman" w:hAnsi="Times New Roman" w:cs="Times New Roman"/>
                  <w:sz w:val="24"/>
                  <w:szCs w:val="24"/>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4.0</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Par262"/>
            <w:bookmarkEnd w:id="72"/>
            <w:r w:rsidRPr="00307213">
              <w:rPr>
                <w:rFonts w:ascii="Times New Roman" w:eastAsia="Times New Roman" w:hAnsi="Times New Roman" w:cs="Times New Roman"/>
                <w:sz w:val="24"/>
                <w:szCs w:val="24"/>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lastRenderedPageBreak/>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307213">
                <w:rPr>
                  <w:rFonts w:ascii="Times New Roman" w:eastAsia="Times New Roman" w:hAnsi="Times New Roman" w:cs="Times New Roman"/>
                  <w:sz w:val="24"/>
                  <w:szCs w:val="24"/>
                  <w:lang w:eastAsia="ru-RU"/>
                </w:rPr>
                <w:t>кодами 4.5</w:t>
              </w:r>
            </w:hyperlink>
            <w:r w:rsidRPr="00307213">
              <w:rPr>
                <w:rFonts w:ascii="Times New Roman" w:eastAsia="Times New Roman" w:hAnsi="Times New Roman" w:cs="Times New Roman"/>
                <w:sz w:val="24"/>
                <w:szCs w:val="24"/>
                <w:lang w:eastAsia="ru-RU"/>
              </w:rPr>
              <w:t xml:space="preserve"> -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4.2</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Par271"/>
            <w:bookmarkEnd w:id="73"/>
            <w:r w:rsidRPr="00307213">
              <w:rPr>
                <w:rFonts w:ascii="Times New Roman" w:eastAsia="Times New Roman" w:hAnsi="Times New Roman" w:cs="Times New Roman"/>
                <w:sz w:val="24"/>
                <w:szCs w:val="24"/>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4.3</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Par276"/>
            <w:bookmarkEnd w:id="74"/>
            <w:r w:rsidRPr="00307213">
              <w:rPr>
                <w:rFonts w:ascii="Times New Roman" w:eastAsia="Times New Roman" w:hAnsi="Times New Roman" w:cs="Times New Roman"/>
                <w:sz w:val="24"/>
                <w:szCs w:val="24"/>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4.4</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5" w:name="Par281"/>
            <w:bookmarkEnd w:id="75"/>
            <w:r w:rsidRPr="00307213">
              <w:rPr>
                <w:rFonts w:ascii="Times New Roman" w:eastAsia="Times New Roman" w:hAnsi="Times New Roman" w:cs="Times New Roman"/>
                <w:sz w:val="24"/>
                <w:szCs w:val="24"/>
                <w:lang w:eastAsia="ru-RU"/>
              </w:rPr>
              <w:t>4.5</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6" w:name="Par282"/>
            <w:bookmarkEnd w:id="76"/>
            <w:r w:rsidRPr="00307213">
              <w:rPr>
                <w:rFonts w:ascii="Times New Roman" w:eastAsia="Times New Roman" w:hAnsi="Times New Roman" w:cs="Times New Roman"/>
                <w:sz w:val="24"/>
                <w:szCs w:val="24"/>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4.6</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7" w:name="Par286"/>
            <w:bookmarkEnd w:id="77"/>
            <w:r w:rsidRPr="00307213">
              <w:rPr>
                <w:rFonts w:ascii="Times New Roman" w:eastAsia="Times New Roman" w:hAnsi="Times New Roman" w:cs="Times New Roman"/>
                <w:sz w:val="24"/>
                <w:szCs w:val="24"/>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4.7</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307213">
              <w:rPr>
                <w:rFonts w:ascii="Times New Roman" w:eastAsia="Times New Roman" w:hAnsi="Times New Roman" w:cs="Times New Roman"/>
                <w:sz w:val="24"/>
                <w:szCs w:val="24"/>
                <w:lang w:eastAsia="ru-RU"/>
              </w:rPr>
              <w:lastRenderedPageBreak/>
              <w:t>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4.8</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8" w:name="Par294"/>
            <w:bookmarkEnd w:id="78"/>
            <w:r w:rsidRPr="00307213">
              <w:rPr>
                <w:rFonts w:ascii="Times New Roman" w:eastAsia="Times New Roman" w:hAnsi="Times New Roman" w:cs="Times New Roman"/>
                <w:sz w:val="24"/>
                <w:szCs w:val="24"/>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07213">
                <w:rPr>
                  <w:rFonts w:ascii="Times New Roman" w:eastAsia="Times New Roman" w:hAnsi="Times New Roman" w:cs="Times New Roman"/>
                  <w:sz w:val="24"/>
                  <w:szCs w:val="24"/>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автозаправочных станций (бензиновых, газовых);</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9" w:name="Par305"/>
            <w:bookmarkEnd w:id="79"/>
            <w:r w:rsidRPr="00307213">
              <w:rPr>
                <w:rFonts w:ascii="Times New Roman" w:eastAsia="Times New Roman" w:hAnsi="Times New Roman" w:cs="Times New Roman"/>
                <w:sz w:val="24"/>
                <w:szCs w:val="24"/>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07213">
              <w:rPr>
                <w:rFonts w:ascii="Times New Roman" w:eastAsia="Times New Roman" w:hAnsi="Times New Roman" w:cs="Times New Roman"/>
                <w:sz w:val="24"/>
                <w:szCs w:val="24"/>
                <w:lang w:eastAsia="ru-RU"/>
              </w:rPr>
              <w:t>конгрессной</w:t>
            </w:r>
            <w:proofErr w:type="spellEnd"/>
            <w:r w:rsidRPr="00307213">
              <w:rPr>
                <w:rFonts w:ascii="Times New Roman" w:eastAsia="Times New Roman" w:hAnsi="Times New Roman" w:cs="Times New Roman"/>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4.10</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307213">
                <w:rPr>
                  <w:rFonts w:ascii="Times New Roman" w:eastAsia="Times New Roman" w:hAnsi="Times New Roman" w:cs="Times New Roman"/>
                  <w:sz w:val="24"/>
                  <w:szCs w:val="24"/>
                  <w:lang w:eastAsia="ru-RU"/>
                </w:rPr>
                <w:t>кодами 5.1</w:t>
              </w:r>
            </w:hyperlink>
            <w:r w:rsidRPr="00307213">
              <w:rPr>
                <w:rFonts w:ascii="Times New Roman" w:eastAsia="Times New Roman" w:hAnsi="Times New Roman" w:cs="Times New Roman"/>
                <w:sz w:val="24"/>
                <w:szCs w:val="24"/>
                <w:lang w:eastAsia="ru-RU"/>
              </w:rPr>
              <w:t xml:space="preserve"> - </w:t>
            </w:r>
            <w:hyperlink w:anchor="Par335" w:tooltip="Ссылка на текущий документ" w:history="1">
              <w:r w:rsidRPr="00307213">
                <w:rPr>
                  <w:rFonts w:ascii="Times New Roman" w:eastAsia="Times New Roman" w:hAnsi="Times New Roman" w:cs="Times New Roman"/>
                  <w:sz w:val="24"/>
                  <w:szCs w:val="24"/>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5.0</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0" w:name="Par315"/>
            <w:bookmarkEnd w:id="80"/>
            <w:r w:rsidRPr="00307213">
              <w:rPr>
                <w:rFonts w:ascii="Times New Roman" w:eastAsia="Times New Roman" w:hAnsi="Times New Roman" w:cs="Times New Roman"/>
                <w:sz w:val="24"/>
                <w:szCs w:val="24"/>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307213">
              <w:rPr>
                <w:rFonts w:ascii="Times New Roman" w:eastAsia="Times New Roman" w:hAnsi="Times New Roman" w:cs="Times New Roman"/>
                <w:sz w:val="24"/>
                <w:szCs w:val="24"/>
                <w:lang w:eastAsia="ru-RU"/>
              </w:rPr>
              <w:lastRenderedPageBreak/>
              <w:t>водным (причалы и сооружения, необходимые для водных видов спорта и хранения соответствующего инвентаря);</w:t>
            </w:r>
            <w:proofErr w:type="gramEnd"/>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5.1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необходимых природоохранных и </w:t>
            </w:r>
            <w:proofErr w:type="spellStart"/>
            <w:r w:rsidRPr="00307213">
              <w:rPr>
                <w:rFonts w:ascii="Times New Roman" w:eastAsia="Times New Roman" w:hAnsi="Times New Roman" w:cs="Times New Roman"/>
                <w:sz w:val="24"/>
                <w:szCs w:val="24"/>
                <w:lang w:eastAsia="ru-RU"/>
              </w:rPr>
              <w:t>природовосстановительных</w:t>
            </w:r>
            <w:proofErr w:type="spellEnd"/>
            <w:r w:rsidRPr="00307213">
              <w:rPr>
                <w:rFonts w:ascii="Times New Roman" w:eastAsia="Times New Roman" w:hAnsi="Times New Roman" w:cs="Times New Roman"/>
                <w:sz w:val="24"/>
                <w:szCs w:val="24"/>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5.3</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5.4</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1" w:name="Par335"/>
            <w:bookmarkEnd w:id="81"/>
            <w:r w:rsidRPr="00307213">
              <w:rPr>
                <w:rFonts w:ascii="Times New Roman" w:eastAsia="Times New Roman" w:hAnsi="Times New Roman" w:cs="Times New Roman"/>
                <w:sz w:val="24"/>
                <w:szCs w:val="24"/>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5.5</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6.0</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геологических изысканий;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добыча недр открытым (карьеры, отвалы) и закрытым (шахты, скважины) способами;</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07213">
              <w:rPr>
                <w:rFonts w:ascii="Times New Roman" w:eastAsia="Times New Roman" w:hAnsi="Times New Roman" w:cs="Times New Roman"/>
                <w:sz w:val="24"/>
                <w:szCs w:val="24"/>
                <w:lang w:eastAsia="ru-RU"/>
              </w:rPr>
              <w:t>недропользования</w:t>
            </w:r>
            <w:proofErr w:type="spellEnd"/>
            <w:r w:rsidRPr="00307213">
              <w:rPr>
                <w:rFonts w:ascii="Times New Roman" w:eastAsia="Times New Roman" w:hAnsi="Times New Roman" w:cs="Times New Roman"/>
                <w:sz w:val="24"/>
                <w:szCs w:val="24"/>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6.1</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текстильной, </w:t>
            </w:r>
            <w:proofErr w:type="spellStart"/>
            <w:proofErr w:type="gramStart"/>
            <w:r w:rsidRPr="00307213">
              <w:rPr>
                <w:rFonts w:ascii="Times New Roman" w:eastAsia="Times New Roman" w:hAnsi="Times New Roman" w:cs="Times New Roman"/>
                <w:sz w:val="24"/>
                <w:szCs w:val="24"/>
                <w:lang w:eastAsia="ru-RU"/>
              </w:rPr>
              <w:t>фарфоро-фаянсовой</w:t>
            </w:r>
            <w:proofErr w:type="spellEnd"/>
            <w:proofErr w:type="gramEnd"/>
            <w:r w:rsidRPr="00307213">
              <w:rPr>
                <w:rFonts w:ascii="Times New Roman" w:eastAsia="Times New Roman" w:hAnsi="Times New Roman" w:cs="Times New Roman"/>
                <w:sz w:val="24"/>
                <w:szCs w:val="24"/>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Пищевая </w:t>
            </w:r>
            <w:r w:rsidRPr="00307213">
              <w:rPr>
                <w:rFonts w:ascii="Times New Roman" w:eastAsia="Times New Roman" w:hAnsi="Times New Roman" w:cs="Times New Roman"/>
                <w:sz w:val="24"/>
                <w:szCs w:val="24"/>
                <w:lang w:eastAsia="ru-RU"/>
              </w:rPr>
              <w:lastRenderedPageBreak/>
              <w:t>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пищевой промышленности, по переработке сельскохозяйственной </w:t>
            </w:r>
            <w:r w:rsidRPr="00307213">
              <w:rPr>
                <w:rFonts w:ascii="Times New Roman" w:eastAsia="Times New Roman" w:hAnsi="Times New Roman" w:cs="Times New Roman"/>
                <w:sz w:val="24"/>
                <w:szCs w:val="24"/>
                <w:lang w:eastAsia="ru-RU"/>
              </w:rPr>
              <w:lastRenderedPageBreak/>
              <w:t>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6.4</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6.5</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6.6</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07213">
              <w:rPr>
                <w:rFonts w:ascii="Times New Roman" w:eastAsia="Times New Roman" w:hAnsi="Times New Roman" w:cs="Times New Roman"/>
                <w:sz w:val="24"/>
                <w:szCs w:val="24"/>
                <w:lang w:eastAsia="ru-RU"/>
              </w:rPr>
              <w:t>золоотвалов</w:t>
            </w:r>
            <w:proofErr w:type="spellEnd"/>
            <w:r w:rsidRPr="00307213">
              <w:rPr>
                <w:rFonts w:ascii="Times New Roman" w:eastAsia="Times New Roman" w:hAnsi="Times New Roman" w:cs="Times New Roman"/>
                <w:sz w:val="24"/>
                <w:szCs w:val="24"/>
                <w:lang w:eastAsia="ru-RU"/>
              </w:rPr>
              <w:t>, гидротехнических сооружений);</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использования атомной энергии, в том числе атомных станций, ядерных установок (за </w:t>
            </w:r>
            <w:proofErr w:type="gramStart"/>
            <w:r w:rsidRPr="00307213">
              <w:rPr>
                <w:rFonts w:ascii="Times New Roman" w:eastAsia="Times New Roman" w:hAnsi="Times New Roman" w:cs="Times New Roman"/>
                <w:sz w:val="24"/>
                <w:szCs w:val="24"/>
                <w:lang w:eastAsia="ru-RU"/>
              </w:rPr>
              <w:t>исключением</w:t>
            </w:r>
            <w:proofErr w:type="gramEnd"/>
            <w:r w:rsidRPr="00307213">
              <w:rPr>
                <w:rFonts w:ascii="Times New Roman" w:eastAsia="Times New Roman" w:hAnsi="Times New Roman" w:cs="Times New Roman"/>
                <w:sz w:val="24"/>
                <w:szCs w:val="24"/>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6.8</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6.10</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307213">
                <w:rPr>
                  <w:rFonts w:ascii="Times New Roman" w:eastAsia="Times New Roman" w:hAnsi="Times New Roman" w:cs="Times New Roman"/>
                  <w:sz w:val="24"/>
                  <w:szCs w:val="24"/>
                  <w:lang w:eastAsia="ru-RU"/>
                </w:rPr>
                <w:t>кодами 7.1</w:t>
              </w:r>
            </w:hyperlink>
            <w:r w:rsidRPr="00307213">
              <w:rPr>
                <w:rFonts w:ascii="Times New Roman" w:eastAsia="Times New Roman" w:hAnsi="Times New Roman" w:cs="Times New Roman"/>
                <w:sz w:val="24"/>
                <w:szCs w:val="24"/>
                <w:lang w:eastAsia="ru-RU"/>
              </w:rPr>
              <w:t xml:space="preserve"> - </w:t>
            </w:r>
            <w:hyperlink w:anchor="Par428" w:tooltip="Ссылка на текущий документ" w:history="1">
              <w:r w:rsidRPr="00307213">
                <w:rPr>
                  <w:rFonts w:ascii="Times New Roman" w:eastAsia="Times New Roman" w:hAnsi="Times New Roman" w:cs="Times New Roman"/>
                  <w:sz w:val="24"/>
                  <w:szCs w:val="24"/>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7.0</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2" w:name="Par403"/>
            <w:bookmarkEnd w:id="82"/>
            <w:r w:rsidRPr="00307213">
              <w:rPr>
                <w:rFonts w:ascii="Times New Roman" w:eastAsia="Times New Roman" w:hAnsi="Times New Roman" w:cs="Times New Roman"/>
                <w:sz w:val="24"/>
                <w:szCs w:val="24"/>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железнодорожных путей;</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w:t>
            </w:r>
            <w:r w:rsidRPr="00307213">
              <w:rPr>
                <w:rFonts w:ascii="Times New Roman" w:eastAsia="Times New Roman" w:hAnsi="Times New Roman" w:cs="Times New Roman"/>
                <w:sz w:val="24"/>
                <w:szCs w:val="24"/>
                <w:lang w:eastAsia="ru-RU"/>
              </w:rPr>
              <w:lastRenderedPageBreak/>
              <w:t>федеральными законами;</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7.1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7.2</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7.3</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07213">
              <w:rPr>
                <w:rFonts w:ascii="Times New Roman" w:eastAsia="Times New Roman" w:hAnsi="Times New Roman" w:cs="Times New Roman"/>
                <w:sz w:val="24"/>
                <w:szCs w:val="24"/>
                <w:lang w:eastAsia="ru-RU"/>
              </w:rPr>
              <w:t xml:space="preserve"> путем;</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7.4</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3" w:name="Par428"/>
            <w:bookmarkEnd w:id="83"/>
            <w:r w:rsidRPr="00307213">
              <w:rPr>
                <w:rFonts w:ascii="Times New Roman" w:eastAsia="Times New Roman" w:hAnsi="Times New Roman" w:cs="Times New Roman"/>
                <w:sz w:val="24"/>
                <w:szCs w:val="24"/>
                <w:lang w:eastAsia="ru-RU"/>
              </w:rPr>
              <w:t>7.5</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военных училищ, военных институтов, военных университетов, военных академий;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8.0</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для </w:t>
            </w:r>
            <w:proofErr w:type="gramStart"/>
            <w:r w:rsidRPr="00307213">
              <w:rPr>
                <w:rFonts w:ascii="Times New Roman" w:eastAsia="Times New Roman" w:hAnsi="Times New Roman" w:cs="Times New Roman"/>
                <w:sz w:val="24"/>
                <w:szCs w:val="24"/>
                <w:lang w:eastAsia="ru-RU"/>
              </w:rPr>
              <w:t>обеспечения</w:t>
            </w:r>
            <w:proofErr w:type="gramEnd"/>
            <w:r w:rsidRPr="00307213">
              <w:rPr>
                <w:rFonts w:ascii="Times New Roman" w:eastAsia="Times New Roman" w:hAnsi="Times New Roman" w:cs="Times New Roman"/>
                <w:sz w:val="24"/>
                <w:szCs w:val="24"/>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8.1</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8.2</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Обеспечение внутреннего </w:t>
            </w:r>
            <w:r w:rsidRPr="00307213">
              <w:rPr>
                <w:rFonts w:ascii="Times New Roman" w:eastAsia="Times New Roman" w:hAnsi="Times New Roman" w:cs="Times New Roman"/>
                <w:sz w:val="24"/>
                <w:szCs w:val="24"/>
                <w:lang w:eastAsia="ru-RU"/>
              </w:rPr>
              <w:lastRenderedPageBreak/>
              <w:t>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307213">
              <w:rPr>
                <w:rFonts w:ascii="Times New Roman" w:eastAsia="Times New Roman" w:hAnsi="Times New Roman" w:cs="Times New Roman"/>
                <w:sz w:val="24"/>
                <w:szCs w:val="24"/>
                <w:lang w:eastAsia="ru-RU"/>
              </w:rPr>
              <w:lastRenderedPageBreak/>
              <w:t>существует военизированная служба;</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8.3</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8.4</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9.0</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9.1</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07213">
              <w:rPr>
                <w:rFonts w:ascii="Times New Roman" w:eastAsia="Times New Roman" w:hAnsi="Times New Roman" w:cs="Times New Roman"/>
                <w:sz w:val="24"/>
                <w:szCs w:val="24"/>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Историко-культурная </w:t>
            </w:r>
            <w:r w:rsidRPr="00307213">
              <w:rPr>
                <w:rFonts w:ascii="Times New Roman" w:eastAsia="Times New Roman" w:hAnsi="Times New Roman" w:cs="Times New Roman"/>
                <w:sz w:val="24"/>
                <w:szCs w:val="24"/>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Сохранение и изучение объектов культурного наследия народов Российской Федерации </w:t>
            </w:r>
            <w:r w:rsidRPr="00307213">
              <w:rPr>
                <w:rFonts w:ascii="Times New Roman" w:eastAsia="Times New Roman" w:hAnsi="Times New Roman" w:cs="Times New Roman"/>
                <w:sz w:val="24"/>
                <w:szCs w:val="24"/>
                <w:lang w:eastAsia="ru-RU"/>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9.3</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охрана и восстановление </w:t>
            </w:r>
            <w:proofErr w:type="gramStart"/>
            <w:r w:rsidRPr="00307213">
              <w:rPr>
                <w:rFonts w:ascii="Times New Roman" w:eastAsia="Times New Roman" w:hAnsi="Times New Roman" w:cs="Times New Roman"/>
                <w:sz w:val="24"/>
                <w:szCs w:val="24"/>
                <w:lang w:eastAsia="ru-RU"/>
              </w:rPr>
              <w:t>лесов</w:t>
            </w:r>
            <w:proofErr w:type="gramEnd"/>
            <w:r w:rsidRPr="00307213">
              <w:rPr>
                <w:rFonts w:ascii="Times New Roman" w:eastAsia="Times New Roman" w:hAnsi="Times New Roman" w:cs="Times New Roman"/>
                <w:sz w:val="24"/>
                <w:szCs w:val="24"/>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307213">
                <w:rPr>
                  <w:rFonts w:ascii="Times New Roman" w:eastAsia="Times New Roman" w:hAnsi="Times New Roman" w:cs="Times New Roman"/>
                  <w:sz w:val="24"/>
                  <w:szCs w:val="24"/>
                  <w:lang w:eastAsia="ru-RU"/>
                </w:rPr>
                <w:t>кодами 10.1</w:t>
              </w:r>
            </w:hyperlink>
            <w:r w:rsidRPr="00307213">
              <w:rPr>
                <w:rFonts w:ascii="Times New Roman" w:eastAsia="Times New Roman" w:hAnsi="Times New Roman" w:cs="Times New Roman"/>
                <w:sz w:val="24"/>
                <w:szCs w:val="24"/>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10.0</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4" w:name="Par476"/>
            <w:bookmarkEnd w:id="84"/>
            <w:r w:rsidRPr="00307213">
              <w:rPr>
                <w:rFonts w:ascii="Times New Roman" w:eastAsia="Times New Roman" w:hAnsi="Times New Roman" w:cs="Times New Roman"/>
                <w:sz w:val="24"/>
                <w:szCs w:val="24"/>
                <w:lang w:eastAsia="ru-RU"/>
              </w:rPr>
              <w:t>10.1</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10.2</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Заготовка живицы, сбор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10.3</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10.4</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307213">
              <w:rPr>
                <w:rFonts w:ascii="Times New Roman" w:eastAsia="Times New Roman" w:hAnsi="Times New Roman" w:cs="Times New Roman"/>
                <w:sz w:val="24"/>
                <w:szCs w:val="24"/>
                <w:lang w:eastAsia="ru-RU"/>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11.1</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7213">
              <w:rPr>
                <w:rFonts w:ascii="Times New Roman" w:eastAsia="Times New Roman" w:hAnsi="Times New Roman" w:cs="Times New Roman"/>
                <w:sz w:val="24"/>
                <w:szCs w:val="24"/>
                <w:lang w:eastAsia="ru-RU"/>
              </w:rPr>
              <w:t>рыбозащитных</w:t>
            </w:r>
            <w:proofErr w:type="spellEnd"/>
            <w:r w:rsidRPr="00307213">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12.0</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кладбищ, крематориев и мест захоронения;</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12.1</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12.2</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A4269" w:rsidRPr="00307213" w:rsidTr="00BF4124">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12.3</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деятельности, связанной с выращиванием ягодных, овощных, бахчевых </w:t>
            </w:r>
            <w:r w:rsidRPr="00307213">
              <w:rPr>
                <w:rFonts w:ascii="Times New Roman" w:eastAsia="Times New Roman" w:hAnsi="Times New Roman" w:cs="Times New Roman"/>
                <w:sz w:val="24"/>
                <w:szCs w:val="24"/>
                <w:lang w:eastAsia="ru-RU"/>
              </w:rPr>
              <w:lastRenderedPageBreak/>
              <w:t>или иных сельскохозяйственных культур и картофеля;</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13.1</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13.2</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A4269" w:rsidRPr="00307213" w:rsidTr="00BF4124">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13.3</w:t>
            </w:r>
          </w:p>
        </w:tc>
      </w:tr>
      <w:tr w:rsidR="000A4269" w:rsidRPr="00307213" w:rsidTr="00BF4124">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4269" w:rsidRPr="00307213"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bl>
    <w:p w:rsidR="000A4269" w:rsidRPr="008916DD" w:rsidRDefault="000A4269" w:rsidP="000A4269">
      <w:pPr>
        <w:keepNext/>
        <w:spacing w:before="240" w:after="60" w:line="240" w:lineRule="auto"/>
        <w:ind w:firstLine="708"/>
        <w:jc w:val="both"/>
        <w:outlineLvl w:val="0"/>
        <w:rPr>
          <w:rFonts w:ascii="Times New Roman" w:eastAsia="Times New Roman" w:hAnsi="Times New Roman" w:cs="Times New Roman"/>
          <w:b/>
          <w:bCs/>
          <w:sz w:val="28"/>
          <w:szCs w:val="28"/>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8916DD" w:rsidRDefault="000A4269" w:rsidP="000A4269">
      <w:pPr>
        <w:spacing w:after="0" w:line="240" w:lineRule="auto"/>
        <w:rPr>
          <w:rFonts w:ascii="Times New Roman" w:eastAsia="Times New Roman" w:hAnsi="Times New Roman" w:cs="Times New Roman"/>
          <w:sz w:val="24"/>
          <w:szCs w:val="24"/>
          <w:lang w:eastAsia="ru-RU"/>
        </w:rPr>
      </w:pPr>
    </w:p>
    <w:p w:rsidR="000A4269" w:rsidRPr="0099634D" w:rsidRDefault="000A4269" w:rsidP="000A4269">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8916DD">
        <w:rPr>
          <w:rFonts w:ascii="Times New Roman" w:eastAsia="Times New Roman" w:hAnsi="Times New Roman" w:cs="Times New Roman"/>
          <w:b/>
          <w:bCs/>
          <w:sz w:val="28"/>
          <w:szCs w:val="28"/>
        </w:rPr>
        <w:t xml:space="preserve">Статья </w:t>
      </w:r>
      <w:r>
        <w:rPr>
          <w:rFonts w:ascii="Times New Roman" w:eastAsia="Times New Roman" w:hAnsi="Times New Roman" w:cs="Times New Roman"/>
          <w:b/>
          <w:bCs/>
          <w:sz w:val="28"/>
          <w:szCs w:val="28"/>
        </w:rPr>
        <w:t>13</w:t>
      </w:r>
      <w:r w:rsidRPr="008916DD">
        <w:rPr>
          <w:rFonts w:ascii="Times New Roman" w:eastAsia="Times New Roman" w:hAnsi="Times New Roman" w:cs="Times New Roman"/>
          <w:b/>
          <w:bCs/>
          <w:sz w:val="28"/>
          <w:szCs w:val="28"/>
        </w:rPr>
        <w:t xml:space="preserve">. Градостроительные регламенты использования территорий </w:t>
      </w:r>
      <w:r>
        <w:rPr>
          <w:rFonts w:ascii="Times New Roman" w:eastAsia="Times New Roman" w:hAnsi="Times New Roman" w:cs="Times New Roman"/>
          <w:b/>
          <w:bCs/>
          <w:sz w:val="28"/>
          <w:szCs w:val="28"/>
        </w:rPr>
        <w:t>сельских поселений</w:t>
      </w:r>
      <w:r w:rsidRPr="008916DD">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0A4269" w:rsidRPr="008916DD" w:rsidTr="00BF4124">
        <w:trPr>
          <w:tblHeader/>
        </w:trPr>
        <w:tc>
          <w:tcPr>
            <w:tcW w:w="1307" w:type="pct"/>
            <w:gridSpan w:val="2"/>
            <w:vMerge w:val="restart"/>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вид</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территориальной зоны</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предусмотренный</w:t>
            </w:r>
            <w:proofErr w:type="gramEnd"/>
            <w:r>
              <w:rPr>
                <w:rFonts w:ascii="Times New Roman" w:eastAsia="Times New Roman" w:hAnsi="Times New Roman" w:cs="Times New Roman"/>
                <w:b/>
                <w:sz w:val="24"/>
                <w:szCs w:val="24"/>
                <w:lang w:eastAsia="ru-RU"/>
              </w:rPr>
              <w:t xml:space="preserve"> статьей 9 настоящих Правил землепользования и застройки/обозначение на карте градостроительного зонирования</w:t>
            </w:r>
          </w:p>
        </w:tc>
        <w:tc>
          <w:tcPr>
            <w:tcW w:w="1272" w:type="pct"/>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181" w:type="pct"/>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40" w:type="pct"/>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вспомогательные виды  использования земельных  участков и объектов капитального строительства</w:t>
            </w:r>
          </w:p>
        </w:tc>
      </w:tr>
      <w:tr w:rsidR="000A4269" w:rsidRPr="008916DD" w:rsidTr="00BF4124">
        <w:trPr>
          <w:trHeight w:val="305"/>
          <w:tblHeader/>
        </w:trPr>
        <w:tc>
          <w:tcPr>
            <w:tcW w:w="1307" w:type="pct"/>
            <w:gridSpan w:val="2"/>
            <w:vMerge/>
          </w:tcPr>
          <w:p w:rsidR="000A4269" w:rsidRPr="008916DD" w:rsidRDefault="000A4269" w:rsidP="00BF4124">
            <w:pPr>
              <w:spacing w:after="0" w:line="240" w:lineRule="auto"/>
              <w:rPr>
                <w:rFonts w:ascii="Times New Roman" w:eastAsia="Times New Roman" w:hAnsi="Times New Roman" w:cs="Times New Roman"/>
                <w:b/>
                <w:sz w:val="24"/>
                <w:szCs w:val="24"/>
                <w:lang w:eastAsia="ru-RU"/>
              </w:rPr>
            </w:pPr>
          </w:p>
        </w:tc>
        <w:tc>
          <w:tcPr>
            <w:tcW w:w="1272" w:type="pct"/>
          </w:tcPr>
          <w:p w:rsidR="000A4269" w:rsidRPr="008916DD" w:rsidRDefault="000A4269" w:rsidP="00BF4124">
            <w:pPr>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181" w:type="pct"/>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240" w:type="pct"/>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наименование</w:t>
            </w:r>
          </w:p>
        </w:tc>
      </w:tr>
      <w:tr w:rsidR="000A4269" w:rsidRPr="008916DD" w:rsidTr="00BF4124">
        <w:trPr>
          <w:tblHeader/>
        </w:trPr>
        <w:tc>
          <w:tcPr>
            <w:tcW w:w="299" w:type="pct"/>
          </w:tcPr>
          <w:p w:rsidR="000A4269" w:rsidRPr="008916DD" w:rsidRDefault="000A4269" w:rsidP="00BF4124">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1</w:t>
            </w:r>
          </w:p>
        </w:tc>
        <w:tc>
          <w:tcPr>
            <w:tcW w:w="1008" w:type="pct"/>
          </w:tcPr>
          <w:p w:rsidR="000A4269" w:rsidRPr="008916DD" w:rsidRDefault="000A4269" w:rsidP="00BF4124">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2</w:t>
            </w:r>
          </w:p>
        </w:tc>
        <w:tc>
          <w:tcPr>
            <w:tcW w:w="1272" w:type="pct"/>
          </w:tcPr>
          <w:p w:rsidR="000A4269" w:rsidRPr="008916DD" w:rsidRDefault="000A4269" w:rsidP="00BF4124">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3</w:t>
            </w:r>
          </w:p>
        </w:tc>
        <w:tc>
          <w:tcPr>
            <w:tcW w:w="1181" w:type="pct"/>
          </w:tcPr>
          <w:p w:rsidR="000A4269" w:rsidRPr="008916DD" w:rsidRDefault="000A4269" w:rsidP="00BF4124">
            <w:pPr>
              <w:autoSpaceDE w:val="0"/>
              <w:autoSpaceDN w:val="0"/>
              <w:adjustRightInd w:val="0"/>
              <w:spacing w:after="0" w:line="240" w:lineRule="auto"/>
              <w:rPr>
                <w:rFonts w:ascii="Arial" w:eastAsia="Times New Roman" w:hAnsi="Arial" w:cs="Arial"/>
                <w:b/>
                <w:lang w:eastAsia="ru-RU"/>
              </w:rPr>
            </w:pPr>
            <w:r w:rsidRPr="008916DD">
              <w:rPr>
                <w:rFonts w:ascii="Arial" w:eastAsia="Times New Roman" w:hAnsi="Arial" w:cs="Arial"/>
                <w:b/>
                <w:lang w:val="en-US" w:eastAsia="ru-RU"/>
              </w:rPr>
              <w:t>4</w:t>
            </w:r>
          </w:p>
        </w:tc>
        <w:tc>
          <w:tcPr>
            <w:tcW w:w="1240" w:type="pct"/>
          </w:tcPr>
          <w:p w:rsidR="000A4269" w:rsidRPr="008916DD" w:rsidRDefault="000A4269" w:rsidP="00BF4124">
            <w:pPr>
              <w:autoSpaceDE w:val="0"/>
              <w:autoSpaceDN w:val="0"/>
              <w:adjustRightInd w:val="0"/>
              <w:spacing w:after="0" w:line="240" w:lineRule="auto"/>
              <w:rPr>
                <w:rFonts w:ascii="Arial" w:eastAsia="Times New Roman" w:hAnsi="Arial" w:cs="Arial"/>
                <w:b/>
                <w:lang w:val="en-US" w:eastAsia="ru-RU"/>
              </w:rPr>
            </w:pPr>
            <w:r w:rsidRPr="008916DD">
              <w:rPr>
                <w:rFonts w:ascii="Arial" w:eastAsia="Times New Roman" w:hAnsi="Arial" w:cs="Arial"/>
                <w:b/>
                <w:lang w:val="en-US" w:eastAsia="ru-RU"/>
              </w:rPr>
              <w:t>5</w:t>
            </w:r>
          </w:p>
        </w:tc>
      </w:tr>
      <w:tr w:rsidR="000A4269" w:rsidRPr="008916DD" w:rsidTr="00BF4124">
        <w:trPr>
          <w:trHeight w:val="1583"/>
        </w:trPr>
        <w:tc>
          <w:tcPr>
            <w:tcW w:w="299"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r>
              <w:rPr>
                <w:rFonts w:ascii="Times New Roman" w:eastAsia="Times New Roman" w:hAnsi="Times New Roman" w:cs="Times New Roman"/>
                <w:sz w:val="24"/>
                <w:szCs w:val="24"/>
                <w:lang w:eastAsia="ru-RU"/>
              </w:rPr>
              <w:t>/ЖЗ 5</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5</w:t>
            </w:r>
            <w:r>
              <w:rPr>
                <w:rFonts w:ascii="Times New Roman" w:eastAsia="Times New Roman" w:hAnsi="Times New Roman" w:cs="Times New Roman"/>
                <w:sz w:val="24"/>
                <w:szCs w:val="24"/>
                <w:lang w:eastAsia="ru-RU"/>
              </w:rPr>
              <w:t>/ЖЗ 5</w:t>
            </w:r>
          </w:p>
        </w:tc>
        <w:tc>
          <w:tcPr>
            <w:tcW w:w="1008"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0A4269"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Для индивидуального жилищного строительства;</w:t>
            </w:r>
          </w:p>
          <w:p w:rsidR="000A4269"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-Блокированная жилая застройка;</w:t>
            </w:r>
          </w:p>
          <w:p w:rsidR="000A4269" w:rsidRDefault="000A4269" w:rsidP="00BF4124">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Малоэтажная жилая застройка</w:t>
            </w: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w:t>
            </w:r>
          </w:p>
          <w:p w:rsidR="000A4269" w:rsidRPr="00DD601E"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DD601E">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0A4269" w:rsidRDefault="000A4269" w:rsidP="00BF4124">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Объекты гаражного назначения</w:t>
            </w:r>
            <w:proofErr w:type="gramStart"/>
            <w:r>
              <w:rPr>
                <w:rFonts w:ascii="Times New Roman" w:eastAsia="Times New Roman" w:hAnsi="Times New Roman" w:cs="Times New Roman"/>
                <w:sz w:val="24"/>
                <w:szCs w:val="24"/>
                <w:u w:val="single"/>
                <w:lang w:eastAsia="ru-RU"/>
              </w:rPr>
              <w:t xml:space="preserve"> </w:t>
            </w:r>
            <w:r w:rsidRPr="008916DD">
              <w:rPr>
                <w:rFonts w:ascii="Times New Roman" w:eastAsia="Times New Roman" w:hAnsi="Times New Roman" w:cs="Times New Roman"/>
                <w:sz w:val="24"/>
                <w:szCs w:val="24"/>
                <w:u w:val="single"/>
                <w:lang w:eastAsia="ru-RU"/>
              </w:rPr>
              <w:t xml:space="preserve"> (**)</w:t>
            </w:r>
            <w:proofErr w:type="gramEnd"/>
          </w:p>
          <w:p w:rsidR="000A4269" w:rsidRPr="00DD601E" w:rsidRDefault="000A4269" w:rsidP="00BF4124">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существующие (ранее построенные) объекты, в целях формирования земельных участков этих объектов.</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tc>
        <w:tc>
          <w:tcPr>
            <w:tcW w:w="1181" w:type="pct"/>
          </w:tcPr>
          <w:p w:rsidR="000A4269" w:rsidRDefault="000A4269" w:rsidP="00BF4124">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Обслуживание жилой застройки;</w:t>
            </w:r>
          </w:p>
          <w:p w:rsidR="000A4269" w:rsidRPr="008916DD" w:rsidRDefault="000A4269" w:rsidP="00BF4124">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-Коммунальное обслуживание:</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телефонные станции;</w:t>
            </w:r>
          </w:p>
          <w:p w:rsidR="000A4269" w:rsidRPr="00B8086A"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0A4269" w:rsidRPr="00307213" w:rsidRDefault="000A4269" w:rsidP="00BF4124">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p w:rsidR="000A4269" w:rsidRPr="00307213" w:rsidRDefault="000A4269" w:rsidP="00BF4124">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Магазины;</w:t>
            </w:r>
          </w:p>
          <w:p w:rsidR="000A4269" w:rsidRPr="00307213" w:rsidRDefault="000A4269" w:rsidP="00BF4124">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Религиозное использование;</w:t>
            </w:r>
          </w:p>
          <w:p w:rsidR="000A4269" w:rsidRPr="00307213" w:rsidRDefault="000A4269" w:rsidP="00BF4124">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Дошкольное, начальное и среднее общее образование;</w:t>
            </w:r>
          </w:p>
          <w:p w:rsidR="000A4269" w:rsidRPr="00307213" w:rsidRDefault="000A4269" w:rsidP="00BF4124">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Амбулаторно-поликлиническое обслуживание;</w:t>
            </w:r>
          </w:p>
          <w:p w:rsidR="000A4269" w:rsidRPr="00307213" w:rsidRDefault="000A4269" w:rsidP="00BF4124">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Гостиничное обслуживание;</w:t>
            </w:r>
          </w:p>
          <w:p w:rsidR="000A4269" w:rsidRPr="00307213" w:rsidRDefault="000A4269" w:rsidP="00BF4124">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гаражного назначения;</w:t>
            </w:r>
          </w:p>
          <w:p w:rsidR="000A4269" w:rsidRPr="00307213" w:rsidRDefault="000A4269" w:rsidP="00BF4124">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автотранспорта;</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придорожного сервиса.</w:t>
            </w:r>
          </w:p>
        </w:tc>
        <w:tc>
          <w:tcPr>
            <w:tcW w:w="1240"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 xml:space="preserve">я личных, семейных, домашних и иных нужд, не связанных с </w:t>
            </w:r>
            <w:r w:rsidRPr="008916DD">
              <w:rPr>
                <w:rFonts w:ascii="Times New Roman" w:eastAsia="Times New Roman" w:hAnsi="Times New Roman" w:cs="Times New Roman"/>
                <w:sz w:val="24"/>
                <w:szCs w:val="24"/>
                <w:lang w:eastAsia="ru-RU"/>
              </w:rPr>
              <w:lastRenderedPageBreak/>
              <w:t>осуществлением предпринимательской деятельности;</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0A4269" w:rsidRPr="008916DD" w:rsidTr="00BF4124">
        <w:trPr>
          <w:trHeight w:val="280"/>
        </w:trPr>
        <w:tc>
          <w:tcPr>
            <w:tcW w:w="299"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4</w:t>
            </w:r>
            <w:r>
              <w:rPr>
                <w:rFonts w:ascii="Times New Roman" w:eastAsia="Times New Roman" w:hAnsi="Times New Roman" w:cs="Times New Roman"/>
                <w:sz w:val="24"/>
                <w:szCs w:val="24"/>
                <w:lang w:eastAsia="ru-RU"/>
              </w:rPr>
              <w:t>/ ЖЗ 4</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tc>
        <w:tc>
          <w:tcPr>
            <w:tcW w:w="1008"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0A4269" w:rsidRPr="00141BCA" w:rsidRDefault="000A4269" w:rsidP="00BF4124">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Для индивидуального жилищного строительства;</w:t>
            </w:r>
          </w:p>
          <w:p w:rsidR="000A4269" w:rsidRPr="00141BCA" w:rsidRDefault="000A4269" w:rsidP="00BF4124">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1BCA">
              <w:rPr>
                <w:rFonts w:ascii="Times New Roman" w:eastAsia="Times New Roman" w:hAnsi="Times New Roman" w:cs="Times New Roman"/>
                <w:sz w:val="24"/>
                <w:szCs w:val="24"/>
                <w:u w:val="single"/>
                <w:lang w:eastAsia="ru-RU"/>
              </w:rPr>
              <w:t>Малоэтажная многоквартирная жилая застройка:</w:t>
            </w:r>
          </w:p>
          <w:p w:rsidR="000A4269" w:rsidRPr="00141BCA"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0A4269"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0A4269" w:rsidRDefault="000A4269" w:rsidP="00BF4124">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Объекты гаражного назначения(**);</w:t>
            </w:r>
          </w:p>
          <w:p w:rsidR="000A4269"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 xml:space="preserve">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w:t>
            </w:r>
            <w:r>
              <w:rPr>
                <w:rFonts w:ascii="Times New Roman" w:eastAsia="Times New Roman" w:hAnsi="Times New Roman" w:cs="Times New Roman"/>
                <w:sz w:val="24"/>
                <w:szCs w:val="24"/>
                <w:lang w:eastAsia="ru-RU"/>
              </w:rPr>
              <w:t>мельных участков этих объектов.</w:t>
            </w:r>
          </w:p>
        </w:tc>
        <w:tc>
          <w:tcPr>
            <w:tcW w:w="1181" w:type="pct"/>
          </w:tcPr>
          <w:p w:rsidR="000A4269" w:rsidRPr="00307213" w:rsidRDefault="000A4269" w:rsidP="00BF4124">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p w:rsidR="000A4269" w:rsidRPr="00307213" w:rsidRDefault="000A4269" w:rsidP="00BF4124">
            <w:pPr>
              <w:spacing w:after="0" w:line="240" w:lineRule="auto"/>
              <w:rPr>
                <w:rFonts w:ascii="Times New Roman" w:eastAsia="Times New Roman" w:hAnsi="Times New Roman" w:cs="Times New Roman"/>
                <w:sz w:val="24"/>
                <w:szCs w:val="24"/>
                <w:lang w:eastAsia="ru-RU"/>
              </w:rPr>
            </w:pPr>
          </w:p>
          <w:p w:rsidR="000A4269" w:rsidRPr="00307213" w:rsidRDefault="000A4269" w:rsidP="00BF4124">
            <w:pPr>
              <w:spacing w:after="0" w:line="240" w:lineRule="auto"/>
              <w:rPr>
                <w:rFonts w:ascii="Times New Roman" w:eastAsia="Times New Roman" w:hAnsi="Times New Roman" w:cs="Times New Roman"/>
                <w:sz w:val="24"/>
                <w:szCs w:val="24"/>
                <w:u w:val="single"/>
                <w:lang w:eastAsia="ru-RU"/>
              </w:rPr>
            </w:pPr>
            <w:r w:rsidRPr="00307213">
              <w:rPr>
                <w:rFonts w:ascii="Times New Roman" w:eastAsia="Times New Roman" w:hAnsi="Times New Roman" w:cs="Times New Roman"/>
                <w:sz w:val="24"/>
                <w:szCs w:val="24"/>
                <w:u w:val="single"/>
                <w:lang w:eastAsia="ru-RU"/>
              </w:rPr>
              <w:t>Коммунальное обслуживание:</w:t>
            </w:r>
          </w:p>
          <w:p w:rsidR="000A4269" w:rsidRPr="00307213" w:rsidRDefault="000A4269" w:rsidP="00BF4124">
            <w:pPr>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0A4269" w:rsidRPr="00307213" w:rsidRDefault="000A4269" w:rsidP="00BF4124">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телефонные станции;</w:t>
            </w:r>
          </w:p>
          <w:p w:rsidR="000A4269" w:rsidRPr="00307213" w:rsidRDefault="000A4269" w:rsidP="00BF4124">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Дошкольное, начальное и среднее общее образование;</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гаражного назначения;</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придорожного сервиса.</w:t>
            </w:r>
          </w:p>
          <w:p w:rsidR="000A4269" w:rsidRPr="00836DAB" w:rsidRDefault="000A4269" w:rsidP="00BF4124">
            <w:pPr>
              <w:spacing w:after="0" w:line="240" w:lineRule="auto"/>
              <w:rPr>
                <w:rFonts w:ascii="Times New Roman" w:eastAsia="Times New Roman" w:hAnsi="Times New Roman" w:cs="Times New Roman"/>
                <w:sz w:val="24"/>
                <w:szCs w:val="24"/>
                <w:lang w:eastAsia="ru-RU"/>
              </w:rPr>
            </w:pPr>
          </w:p>
        </w:tc>
        <w:tc>
          <w:tcPr>
            <w:tcW w:w="1240"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объекты пожарной охраны (гидранты, резервуары, </w:t>
            </w:r>
            <w:r w:rsidRPr="008916DD">
              <w:rPr>
                <w:rFonts w:ascii="Times New Roman" w:eastAsia="Times New Roman" w:hAnsi="Times New Roman" w:cs="Times New Roman"/>
                <w:sz w:val="24"/>
                <w:szCs w:val="24"/>
                <w:lang w:eastAsia="ru-RU"/>
              </w:rPr>
              <w:lastRenderedPageBreak/>
              <w:t>противопожарные водоемы);</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0A4269" w:rsidRPr="008916DD" w:rsidTr="00BF4124">
        <w:trPr>
          <w:trHeight w:val="1175"/>
        </w:trPr>
        <w:tc>
          <w:tcPr>
            <w:tcW w:w="299" w:type="pct"/>
          </w:tcPr>
          <w:p w:rsidR="000A4269"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3</w:t>
            </w:r>
            <w:r>
              <w:rPr>
                <w:rFonts w:ascii="Times New Roman" w:eastAsia="Times New Roman" w:hAnsi="Times New Roman" w:cs="Times New Roman"/>
                <w:sz w:val="24"/>
                <w:szCs w:val="24"/>
                <w:lang w:eastAsia="ru-RU"/>
              </w:rPr>
              <w:t>/ ЖЗ 3</w:t>
            </w: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r>
              <w:rPr>
                <w:rFonts w:ascii="Times New Roman" w:eastAsia="Times New Roman" w:hAnsi="Times New Roman" w:cs="Times New Roman"/>
                <w:sz w:val="24"/>
                <w:szCs w:val="24"/>
                <w:lang w:eastAsia="ru-RU"/>
              </w:rPr>
              <w:t>/ ЖЗ 3</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tc>
        <w:tc>
          <w:tcPr>
            <w:tcW w:w="1008"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lastRenderedPageBreak/>
              <w:t>Подзона</w:t>
            </w:r>
            <w:proofErr w:type="spellEnd"/>
            <w:r w:rsidRPr="000E1385">
              <w:rPr>
                <w:rFonts w:ascii="Times New Roman" w:eastAsia="Times New Roman" w:hAnsi="Times New Roman" w:cs="Times New Roman"/>
                <w:sz w:val="24"/>
                <w:szCs w:val="24"/>
                <w:lang w:eastAsia="ru-RU"/>
              </w:rPr>
              <w:t xml:space="preserve"> </w:t>
            </w:r>
            <w:proofErr w:type="spellStart"/>
            <w:r w:rsidRPr="000E1385">
              <w:rPr>
                <w:rFonts w:ascii="Times New Roman" w:eastAsia="Times New Roman" w:hAnsi="Times New Roman" w:cs="Times New Roman"/>
                <w:sz w:val="24"/>
                <w:szCs w:val="24"/>
                <w:lang w:eastAsia="ru-RU"/>
              </w:rPr>
              <w:t>среднеэтажной</w:t>
            </w:r>
            <w:proofErr w:type="spellEnd"/>
            <w:r w:rsidRPr="000E1385">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tc>
        <w:tc>
          <w:tcPr>
            <w:tcW w:w="1272" w:type="pct"/>
            <w:vAlign w:val="center"/>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lastRenderedPageBreak/>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благоустройство и озеленение;</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размещение подземных гаражей и автостоянок;</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0A4269"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8916DD">
              <w:rPr>
                <w:rFonts w:ascii="Times New Roman" w:eastAsia="Times New Roman" w:hAnsi="Times New Roman" w:cs="Times New Roman"/>
                <w:sz w:val="24"/>
                <w:szCs w:val="24"/>
                <w:lang w:eastAsia="ru-RU"/>
              </w:rPr>
              <w:lastRenderedPageBreak/>
              <w:t>помещений в многоквартирном доме не составляет более 20% общей площади помещений дома.</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Малоэтажная многоквартирная жилая застройка;</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0A4269" w:rsidRPr="008D69B8" w:rsidRDefault="000A4269" w:rsidP="00BF4124">
            <w:pPr>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Коммунальное обслуживание:</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proofErr w:type="gramStart"/>
            <w:r w:rsidRPr="008D69B8">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телефонные станции;</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Бытовое обслуживание;</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Дошкольное, начальное и среднее общее образование;</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 xml:space="preserve"> Спорт:</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клубы;</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залы;</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-бассейны.</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Для индивидуального жилищного строительства(**);</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Магазины(**);</w:t>
            </w:r>
          </w:p>
          <w:p w:rsidR="000A4269"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xml:space="preserve">Объекты гаражного назначения(**); </w:t>
            </w:r>
          </w:p>
          <w:p w:rsidR="000A4269" w:rsidRPr="008916DD" w:rsidRDefault="000A4269" w:rsidP="00BF4124">
            <w:pPr>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Для индивидуального жилищного строительства;</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жилой застройки;</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Магазины;</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Деловое управление;</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Банковская и страховая деятельность;</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Общественное питание;</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Развлечения;</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Социальное обслуживание;</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Обеспечение внутреннего правопорядка;</w:t>
            </w:r>
          </w:p>
          <w:p w:rsidR="000A4269" w:rsidRPr="008D69B8" w:rsidRDefault="000A4269" w:rsidP="00BF4124">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0A4269" w:rsidRPr="008D69B8"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Объекты придорожного сервиса;</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lang w:eastAsia="ru-RU"/>
              </w:rPr>
              <w:t>Объекты гаражного назначения.</w:t>
            </w:r>
          </w:p>
        </w:tc>
        <w:tc>
          <w:tcPr>
            <w:tcW w:w="1240"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объекты пожарной охраны (гидранты, резервуары, противопожарные водоемы);</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A4269" w:rsidRPr="008916DD" w:rsidTr="00BF4124">
        <w:trPr>
          <w:trHeight w:val="1703"/>
        </w:trPr>
        <w:tc>
          <w:tcPr>
            <w:tcW w:w="299" w:type="pct"/>
            <w:tcBorders>
              <w:bottom w:val="single" w:sz="4" w:space="0" w:color="auto"/>
            </w:tcBorders>
          </w:tcPr>
          <w:p w:rsidR="000A4269"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ОДЗ 1, ОДЗ 2, ОДЗ 3, ОДЗ 4, ОДЗ 5,</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ОДЗ 6/ ОДЗ </w:t>
            </w:r>
          </w:p>
        </w:tc>
        <w:tc>
          <w:tcPr>
            <w:tcW w:w="1008" w:type="pct"/>
            <w:tcBorders>
              <w:bottom w:val="single" w:sz="4" w:space="0" w:color="auto"/>
            </w:tcBorders>
          </w:tcPr>
          <w:p w:rsidR="000A4269" w:rsidRPr="00836DAB" w:rsidRDefault="000A4269"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соци</w:t>
            </w:r>
            <w:r>
              <w:rPr>
                <w:rFonts w:ascii="Times New Roman" w:eastAsia="Times New Roman" w:hAnsi="Times New Roman" w:cs="Times New Roman"/>
                <w:sz w:val="24"/>
                <w:szCs w:val="24"/>
                <w:lang w:eastAsia="ru-RU"/>
              </w:rPr>
              <w:t>а</w:t>
            </w:r>
            <w:r w:rsidRPr="00836DAB">
              <w:rPr>
                <w:rFonts w:ascii="Times New Roman" w:eastAsia="Times New Roman" w:hAnsi="Times New Roman" w:cs="Times New Roman"/>
                <w:sz w:val="24"/>
                <w:szCs w:val="24"/>
                <w:lang w:eastAsia="ru-RU"/>
              </w:rPr>
              <w:t>льного, культурно-бы</w:t>
            </w:r>
            <w:r>
              <w:rPr>
                <w:rFonts w:ascii="Times New Roman" w:eastAsia="Times New Roman" w:hAnsi="Times New Roman" w:cs="Times New Roman"/>
                <w:sz w:val="24"/>
                <w:szCs w:val="24"/>
                <w:lang w:eastAsia="ru-RU"/>
              </w:rPr>
              <w:t xml:space="preserve">тового, учебно-образовательного, </w:t>
            </w:r>
            <w:r w:rsidRPr="00836DAB">
              <w:rPr>
                <w:rFonts w:ascii="Times New Roman" w:eastAsia="Times New Roman" w:hAnsi="Times New Roman" w:cs="Times New Roman"/>
                <w:sz w:val="24"/>
                <w:szCs w:val="24"/>
                <w:lang w:eastAsia="ru-RU"/>
              </w:rPr>
              <w:t>спортивного и научно-исследовательского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объектов общественного </w:t>
            </w:r>
          </w:p>
          <w:p w:rsidR="000A4269" w:rsidRPr="00B3660A"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36DAB">
              <w:rPr>
                <w:rFonts w:ascii="Times New Roman" w:eastAsia="Times New Roman" w:hAnsi="Times New Roman" w:cs="Times New Roman"/>
                <w:sz w:val="24"/>
                <w:szCs w:val="24"/>
                <w:lang w:eastAsia="ru-RU"/>
              </w:rPr>
              <w:t>итания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социального обеспечения</w:t>
            </w:r>
            <w:r>
              <w:rPr>
                <w:rFonts w:ascii="Times New Roman" w:eastAsia="Times New Roman" w:hAnsi="Times New Roman" w:cs="Times New Roman"/>
                <w:sz w:val="24"/>
                <w:szCs w:val="24"/>
                <w:lang w:eastAsia="ru-RU"/>
              </w:rPr>
              <w:t xml:space="preserve">, </w:t>
            </w:r>
            <w:r w:rsidRPr="00836DAB">
              <w:rPr>
                <w:rFonts w:ascii="Times New Roman" w:eastAsia="Times New Roman" w:hAnsi="Times New Roman" w:cs="Times New Roman"/>
                <w:sz w:val="24"/>
                <w:szCs w:val="24"/>
                <w:lang w:eastAsia="ru-RU"/>
              </w:rPr>
              <w:t>делового, общественного и коммерческого</w:t>
            </w:r>
            <w:r>
              <w:rPr>
                <w:rFonts w:ascii="Times New Roman" w:eastAsia="Times New Roman" w:hAnsi="Times New Roman" w:cs="Times New Roman"/>
                <w:sz w:val="24"/>
                <w:szCs w:val="24"/>
                <w:lang w:eastAsia="ru-RU"/>
              </w:rPr>
              <w:t>, торгового</w:t>
            </w:r>
            <w:r w:rsidRPr="00836DAB">
              <w:rPr>
                <w:rFonts w:ascii="Times New Roman" w:eastAsia="Times New Roman" w:hAnsi="Times New Roman" w:cs="Times New Roman"/>
                <w:sz w:val="24"/>
                <w:szCs w:val="24"/>
                <w:lang w:eastAsia="ru-RU"/>
              </w:rPr>
              <w:t xml:space="preserve"> назначения с учреждениями и предприятиями повседневного использования, связанными с проживанием граждан</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а так же объектами инженерной и транспортной </w:t>
            </w:r>
            <w:r w:rsidRPr="00836DAB">
              <w:rPr>
                <w:rFonts w:ascii="Times New Roman" w:eastAsia="Times New Roman" w:hAnsi="Times New Roman" w:cs="Times New Roman"/>
                <w:sz w:val="24"/>
                <w:szCs w:val="24"/>
                <w:lang w:eastAsia="ru-RU"/>
              </w:rPr>
              <w:lastRenderedPageBreak/>
              <w:t>инфраструктур.</w:t>
            </w:r>
          </w:p>
        </w:tc>
        <w:tc>
          <w:tcPr>
            <w:tcW w:w="1272" w:type="pct"/>
            <w:tcBorders>
              <w:top w:val="single" w:sz="4" w:space="0" w:color="auto"/>
              <w:bottom w:val="single" w:sz="4" w:space="0" w:color="auto"/>
            </w:tcBorders>
          </w:tcPr>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Деловое управление;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управление;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Социальное обслуживание;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Бытовое обслуживание;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Религиозное использование;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Обеспечение внутреннего </w:t>
            </w:r>
            <w:r w:rsidRPr="00141BCA">
              <w:rPr>
                <w:rFonts w:ascii="Times New Roman" w:hAnsi="Times New Roman" w:cs="Times New Roman"/>
                <w:sz w:val="24"/>
                <w:szCs w:val="24"/>
              </w:rPr>
              <w:lastRenderedPageBreak/>
              <w:t>правопорядка;</w:t>
            </w:r>
          </w:p>
          <w:p w:rsidR="000A4269" w:rsidRPr="00141BCA" w:rsidRDefault="000A4269" w:rsidP="00BF4124">
            <w:pPr>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Образование и просвещение:</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-детские ясли, детские сады;</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-школы, лицеи, гимназии;</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-образовательные кружки;</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-художественные, музыкальные школы и училища;</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-профессиональные технические училища, колледжи;</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-общества знаний;</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Спорт:</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клубы;</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залы;</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-бассейны.</w:t>
            </w:r>
          </w:p>
          <w:p w:rsidR="000A4269" w:rsidRPr="00141BCA" w:rsidRDefault="000A4269" w:rsidP="00BF4124">
            <w:pPr>
              <w:widowControl w:val="0"/>
              <w:spacing w:after="0" w:line="240" w:lineRule="auto"/>
              <w:contextualSpacing/>
              <w:jc w:val="both"/>
              <w:rPr>
                <w:rFonts w:ascii="Times New Roman" w:hAnsi="Times New Roman" w:cs="Times New Roman"/>
                <w:sz w:val="24"/>
                <w:szCs w:val="24"/>
              </w:rPr>
            </w:pPr>
            <w:r w:rsidRPr="00141BCA">
              <w:rPr>
                <w:rFonts w:ascii="Times New Roman" w:hAnsi="Times New Roman" w:cs="Times New Roman"/>
                <w:sz w:val="24"/>
                <w:szCs w:val="24"/>
              </w:rPr>
              <w:t>Амбулаторно-поликлиническое обслуживание;</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Амбулаторное ветеринарное обслуживание.</w:t>
            </w:r>
          </w:p>
          <w:p w:rsidR="000A4269" w:rsidRDefault="000A4269" w:rsidP="00BF4124">
            <w:pPr>
              <w:pStyle w:val="a7"/>
              <w:widowControl w:val="0"/>
              <w:numPr>
                <w:ilvl w:val="0"/>
                <w:numId w:val="0"/>
              </w:numPr>
              <w:spacing w:line="240" w:lineRule="auto"/>
              <w:rPr>
                <w:szCs w:val="24"/>
              </w:rPr>
            </w:pPr>
            <w:r w:rsidRPr="00141BCA">
              <w:rPr>
                <w:szCs w:val="24"/>
              </w:rPr>
              <w:t>Общее п</w:t>
            </w:r>
            <w:r>
              <w:rPr>
                <w:szCs w:val="24"/>
              </w:rPr>
              <w:t>ользование территории;</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Здравоохранение;</w:t>
            </w:r>
          </w:p>
          <w:p w:rsidR="000A4269" w:rsidRPr="00141BCA" w:rsidRDefault="000A4269" w:rsidP="00BF4124">
            <w:pPr>
              <w:widowControl w:val="0"/>
              <w:spacing w:after="0" w:line="240" w:lineRule="auto"/>
              <w:contextualSpacing/>
              <w:jc w:val="both"/>
              <w:rPr>
                <w:rFonts w:ascii="Times New Roman" w:eastAsia="Calibri" w:hAnsi="Times New Roman" w:cs="Times New Roman"/>
                <w:sz w:val="24"/>
                <w:szCs w:val="24"/>
              </w:rPr>
            </w:pPr>
            <w:r w:rsidRPr="00141BCA">
              <w:rPr>
                <w:rFonts w:ascii="Times New Roman" w:eastAsia="Calibri" w:hAnsi="Times New Roman" w:cs="Times New Roman"/>
                <w:sz w:val="24"/>
                <w:szCs w:val="24"/>
              </w:rPr>
              <w:t>Ветеринарное обслуживание;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r>
              <w:rPr>
                <w:rFonts w:ascii="Times New Roman" w:hAnsi="Times New Roman" w:cs="Times New Roman"/>
                <w:sz w:val="24"/>
                <w:szCs w:val="24"/>
              </w:rPr>
              <w:t>;</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научной деятельности;</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Спорт;</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Земельные участки (территории) общего пользования;</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0A4269"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Историко-культурная деятельность;</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Общее пользование территории;</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u w:val="single"/>
              </w:rPr>
            </w:pPr>
            <w:proofErr w:type="spellStart"/>
            <w:r w:rsidRPr="00141BCA">
              <w:rPr>
                <w:rFonts w:ascii="Times New Roman" w:hAnsi="Times New Roman" w:cs="Times New Roman"/>
                <w:sz w:val="24"/>
                <w:szCs w:val="24"/>
                <w:u w:val="single"/>
              </w:rPr>
              <w:t>Среднеэтажная</w:t>
            </w:r>
            <w:proofErr w:type="spellEnd"/>
            <w:r w:rsidRPr="00141BCA">
              <w:rPr>
                <w:rFonts w:ascii="Times New Roman" w:hAnsi="Times New Roman" w:cs="Times New Roman"/>
                <w:sz w:val="24"/>
                <w:szCs w:val="24"/>
                <w:u w:val="single"/>
              </w:rPr>
              <w:t xml:space="preserve"> жилая застройка(*):</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жилые дома высотой не выше восьми надземных этажей, разделенных на две и более квартиры.</w:t>
            </w:r>
          </w:p>
          <w:p w:rsidR="000A4269" w:rsidRPr="0012605C"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 Действие данного пункта распространяется только на существующие (ранее построенные) </w:t>
            </w:r>
            <w:proofErr w:type="spellStart"/>
            <w:r w:rsidRPr="00141BCA">
              <w:rPr>
                <w:rFonts w:ascii="Times New Roman" w:hAnsi="Times New Roman" w:cs="Times New Roman"/>
                <w:sz w:val="24"/>
                <w:szCs w:val="24"/>
              </w:rPr>
              <w:lastRenderedPageBreak/>
              <w:t>среднеэтажные</w:t>
            </w:r>
            <w:proofErr w:type="spellEnd"/>
            <w:r w:rsidRPr="00141BCA">
              <w:rPr>
                <w:rFonts w:ascii="Times New Roman" w:hAnsi="Times New Roman" w:cs="Times New Roman"/>
                <w:sz w:val="24"/>
                <w:szCs w:val="24"/>
              </w:rPr>
              <w:t xml:space="preserve"> многоквартирные жилые дома в целях формирования земельного участка многоквартирного дома.</w:t>
            </w:r>
          </w:p>
        </w:tc>
        <w:tc>
          <w:tcPr>
            <w:tcW w:w="1181" w:type="pct"/>
            <w:tcBorders>
              <w:bottom w:val="single" w:sz="4" w:space="0" w:color="auto"/>
            </w:tcBorders>
          </w:tcPr>
          <w:p w:rsidR="000A4269" w:rsidRPr="00141BCA" w:rsidRDefault="000A4269" w:rsidP="00BF412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Среднеэтажная</w:t>
            </w:r>
            <w:proofErr w:type="spellEnd"/>
            <w:r>
              <w:rPr>
                <w:rFonts w:ascii="Times New Roman" w:hAnsi="Times New Roman" w:cs="Times New Roman"/>
                <w:sz w:val="24"/>
                <w:szCs w:val="24"/>
              </w:rPr>
              <w:t xml:space="preserve"> жилая застройка</w:t>
            </w:r>
          </w:p>
          <w:p w:rsidR="000A4269" w:rsidRPr="00141BCA" w:rsidRDefault="000A4269" w:rsidP="00BF4124">
            <w:pPr>
              <w:spacing w:after="0" w:line="240" w:lineRule="auto"/>
              <w:rPr>
                <w:rFonts w:ascii="Times New Roman" w:hAnsi="Times New Roman" w:cs="Times New Roman"/>
                <w:sz w:val="24"/>
                <w:szCs w:val="24"/>
              </w:rPr>
            </w:pPr>
          </w:p>
        </w:tc>
        <w:tc>
          <w:tcPr>
            <w:tcW w:w="1240" w:type="pct"/>
            <w:tcBorders>
              <w:bottom w:val="single" w:sz="4" w:space="0" w:color="auto"/>
            </w:tcBorders>
          </w:tcPr>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гаражей с несколькими стояночными местами;</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0A4269" w:rsidRPr="00141BCA" w:rsidRDefault="000A4269" w:rsidP="00BF4124">
            <w:pPr>
              <w:pStyle w:val="ConsPlusNormal"/>
              <w:widowControl/>
              <w:ind w:firstLine="0"/>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-игровая площадка;</w:t>
            </w:r>
          </w:p>
          <w:p w:rsidR="000A4269" w:rsidRDefault="000A4269" w:rsidP="00BF41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площадка;</w:t>
            </w:r>
          </w:p>
          <w:p w:rsidR="000A4269" w:rsidRPr="00141BCA" w:rsidRDefault="000A4269" w:rsidP="00BF4124">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0A4269" w:rsidRPr="00141BCA" w:rsidRDefault="000A4269" w:rsidP="00BF4124">
            <w:pPr>
              <w:autoSpaceDE w:val="0"/>
              <w:autoSpaceDN w:val="0"/>
              <w:adjustRightInd w:val="0"/>
              <w:spacing w:after="0" w:line="240" w:lineRule="auto"/>
              <w:rPr>
                <w:rFonts w:ascii="Times New Roman" w:hAnsi="Times New Roman" w:cs="Times New Roman"/>
                <w:sz w:val="24"/>
                <w:szCs w:val="24"/>
              </w:rPr>
            </w:pPr>
          </w:p>
        </w:tc>
      </w:tr>
      <w:tr w:rsidR="000A4269" w:rsidRPr="008916DD" w:rsidTr="00BF4124">
        <w:trPr>
          <w:trHeight w:val="1703"/>
        </w:trPr>
        <w:tc>
          <w:tcPr>
            <w:tcW w:w="299" w:type="pct"/>
            <w:tcBorders>
              <w:bottom w:val="single" w:sz="4" w:space="0" w:color="auto"/>
            </w:tcBorders>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Р</w:t>
            </w:r>
            <w:proofErr w:type="gramStart"/>
            <w:r w:rsidRPr="008916DD">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ЗЛФ</w:t>
            </w:r>
          </w:p>
        </w:tc>
        <w:tc>
          <w:tcPr>
            <w:tcW w:w="1008" w:type="pct"/>
            <w:tcBorders>
              <w:bottom w:val="single" w:sz="4" w:space="0" w:color="auto"/>
            </w:tcBorders>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w:t>
            </w:r>
            <w:proofErr w:type="gramStart"/>
            <w:r w:rsidRPr="00B3660A">
              <w:rPr>
                <w:rFonts w:ascii="Times New Roman" w:eastAsia="Times New Roman" w:hAnsi="Times New Roman" w:cs="Times New Roman"/>
                <w:sz w:val="24"/>
                <w:szCs w:val="24"/>
                <w:lang w:eastAsia="ru-RU"/>
              </w:rPr>
              <w:t>–д</w:t>
            </w:r>
            <w:proofErr w:type="gramEnd"/>
            <w:r w:rsidRPr="00B3660A">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0A4269" w:rsidRPr="002C1AB1" w:rsidRDefault="000A4269" w:rsidP="00BF4124">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Лесные плантации;</w:t>
            </w:r>
          </w:p>
          <w:p w:rsidR="000A4269" w:rsidRPr="002C1AB1" w:rsidRDefault="000A4269" w:rsidP="00BF4124">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Резервные леса;</w:t>
            </w:r>
          </w:p>
          <w:p w:rsidR="000A4269" w:rsidRPr="002C1AB1" w:rsidRDefault="000A4269" w:rsidP="00BF4124">
            <w:pPr>
              <w:spacing w:after="0" w:line="240" w:lineRule="auto"/>
              <w:rPr>
                <w:rFonts w:ascii="Times New Roman" w:eastAsia="Times New Roman" w:hAnsi="Times New Roman" w:cs="Times New Roman"/>
                <w:sz w:val="24"/>
                <w:szCs w:val="24"/>
                <w:lang w:eastAsia="ru-RU"/>
              </w:rPr>
            </w:pPr>
          </w:p>
        </w:tc>
        <w:tc>
          <w:tcPr>
            <w:tcW w:w="1181" w:type="pct"/>
            <w:tcBorders>
              <w:bottom w:val="single" w:sz="4" w:space="0" w:color="auto"/>
            </w:tcBorders>
          </w:tcPr>
          <w:p w:rsidR="000A4269" w:rsidRPr="002C1AB1" w:rsidRDefault="000A4269" w:rsidP="00BF4124">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древесины;</w:t>
            </w:r>
          </w:p>
          <w:p w:rsidR="000A4269" w:rsidRPr="002C1AB1" w:rsidRDefault="000A4269" w:rsidP="00BF4124">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лесных ресурсов.</w:t>
            </w:r>
          </w:p>
          <w:p w:rsidR="000A4269" w:rsidRPr="002C1AB1" w:rsidRDefault="000A4269" w:rsidP="00BF4124">
            <w:pPr>
              <w:pStyle w:val="a7"/>
              <w:widowControl w:val="0"/>
              <w:numPr>
                <w:ilvl w:val="0"/>
                <w:numId w:val="0"/>
              </w:numPr>
              <w:spacing w:line="240" w:lineRule="auto"/>
              <w:rPr>
                <w:rFonts w:eastAsia="Times New Roman"/>
                <w:szCs w:val="24"/>
                <w:lang w:eastAsia="ru-RU"/>
              </w:rPr>
            </w:pPr>
          </w:p>
        </w:tc>
        <w:tc>
          <w:tcPr>
            <w:tcW w:w="1240" w:type="pct"/>
            <w:tcBorders>
              <w:bottom w:val="single" w:sz="4" w:space="0" w:color="auto"/>
            </w:tcBorders>
          </w:tcPr>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 объекты улично-дорожной сети;</w:t>
            </w:r>
          </w:p>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 пешеходные тротуары;</w:t>
            </w:r>
          </w:p>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 xml:space="preserve">- пешеходные переходы; </w:t>
            </w:r>
          </w:p>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 набережные, береговые полосы водных объектов общего пользования</w:t>
            </w:r>
          </w:p>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 скверы, бульвары, площади;</w:t>
            </w:r>
          </w:p>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 малые архитектурных форм благоустройства.</w:t>
            </w:r>
          </w:p>
        </w:tc>
      </w:tr>
      <w:tr w:rsidR="000A4269" w:rsidRPr="008916DD" w:rsidTr="00BF4124">
        <w:trPr>
          <w:trHeight w:val="2008"/>
        </w:trPr>
        <w:tc>
          <w:tcPr>
            <w:tcW w:w="299" w:type="pct"/>
            <w:tcBorders>
              <w:top w:val="single" w:sz="4" w:space="0" w:color="auto"/>
              <w:bottom w:val="single" w:sz="4" w:space="0" w:color="auto"/>
            </w:tcBorders>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w:t>
            </w:r>
            <w:proofErr w:type="gramStart"/>
            <w:r w:rsidRPr="008916DD">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ЗО 2</w:t>
            </w:r>
          </w:p>
        </w:tc>
        <w:tc>
          <w:tcPr>
            <w:tcW w:w="1008" w:type="pct"/>
            <w:tcBorders>
              <w:top w:val="single" w:sz="4" w:space="0" w:color="auto"/>
              <w:bottom w:val="single" w:sz="4" w:space="0" w:color="auto"/>
            </w:tcBorders>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0A4269" w:rsidRPr="002C1AB1" w:rsidRDefault="000A4269" w:rsidP="00BF4124">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Природно-познавательный туризм;</w:t>
            </w:r>
          </w:p>
          <w:p w:rsidR="000A4269" w:rsidRPr="002C1AB1" w:rsidRDefault="000A4269" w:rsidP="00BF4124">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Спорт;</w:t>
            </w:r>
          </w:p>
          <w:p w:rsidR="000A4269" w:rsidRPr="002C1AB1" w:rsidRDefault="000A4269" w:rsidP="00BF4124">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Охота и рыбалка;</w:t>
            </w:r>
          </w:p>
          <w:p w:rsidR="000A4269" w:rsidRPr="002C1AB1" w:rsidRDefault="000A4269" w:rsidP="00BF4124">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Поля гольфа или конных прогулок;</w:t>
            </w:r>
          </w:p>
          <w:p w:rsidR="000A4269" w:rsidRPr="002C1AB1" w:rsidRDefault="000A4269" w:rsidP="00BF4124">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auto"/>
              <w:bottom w:val="single" w:sz="4" w:space="0" w:color="auto"/>
            </w:tcBorders>
          </w:tcPr>
          <w:p w:rsidR="000A4269" w:rsidRPr="002C1AB1" w:rsidRDefault="000A4269" w:rsidP="00BF4124">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Гостиничное  обслуживание;</w:t>
            </w:r>
          </w:p>
          <w:p w:rsidR="000A4269" w:rsidRPr="002C1AB1" w:rsidRDefault="000A4269" w:rsidP="00BF4124">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Общественное питание;</w:t>
            </w:r>
          </w:p>
          <w:p w:rsidR="000A4269" w:rsidRPr="002C1AB1" w:rsidRDefault="000A4269" w:rsidP="00BF4124">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Магазины;</w:t>
            </w:r>
          </w:p>
          <w:p w:rsidR="000A4269" w:rsidRPr="002C1AB1" w:rsidRDefault="000A4269" w:rsidP="00BF4124">
            <w:pPr>
              <w:spacing w:after="0" w:line="240" w:lineRule="auto"/>
              <w:rPr>
                <w:rFonts w:ascii="Times New Roman" w:eastAsia="Times New Roman" w:hAnsi="Times New Roman" w:cs="Times New Roman"/>
                <w:sz w:val="24"/>
                <w:szCs w:val="24"/>
                <w:lang w:eastAsia="ru-RU"/>
              </w:rPr>
            </w:pPr>
          </w:p>
        </w:tc>
        <w:tc>
          <w:tcPr>
            <w:tcW w:w="1240" w:type="pct"/>
            <w:tcBorders>
              <w:top w:val="single" w:sz="4" w:space="0" w:color="auto"/>
              <w:bottom w:val="single" w:sz="4" w:space="0" w:color="auto"/>
            </w:tcBorders>
          </w:tcPr>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 обустройство спортивных и детских площадок, площадок отдыха</w:t>
            </w:r>
          </w:p>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 размещение временных стоянок</w:t>
            </w:r>
          </w:p>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 общее пользование территории</w:t>
            </w:r>
          </w:p>
        </w:tc>
      </w:tr>
      <w:tr w:rsidR="000A4269" w:rsidRPr="008916DD" w:rsidTr="00BF4124">
        <w:trPr>
          <w:trHeight w:val="280"/>
        </w:trPr>
        <w:tc>
          <w:tcPr>
            <w:tcW w:w="299" w:type="pct"/>
            <w:tcBorders>
              <w:top w:val="single" w:sz="4" w:space="0" w:color="auto"/>
              <w:bottom w:val="single" w:sz="4" w:space="0" w:color="auto"/>
            </w:tcBorders>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ЗВФ</w:t>
            </w:r>
          </w:p>
        </w:tc>
        <w:tc>
          <w:tcPr>
            <w:tcW w:w="1008" w:type="pct"/>
            <w:tcBorders>
              <w:top w:val="single" w:sz="4" w:space="0" w:color="auto"/>
              <w:bottom w:val="single" w:sz="4" w:space="0" w:color="auto"/>
            </w:tcBorders>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рекреационного назначения - акватории</w:t>
            </w:r>
          </w:p>
        </w:tc>
        <w:tc>
          <w:tcPr>
            <w:tcW w:w="3693" w:type="pct"/>
            <w:gridSpan w:val="3"/>
            <w:tcBorders>
              <w:top w:val="single" w:sz="4" w:space="0" w:color="auto"/>
              <w:bottom w:val="single" w:sz="4" w:space="0" w:color="auto"/>
            </w:tcBorders>
          </w:tcPr>
          <w:p w:rsidR="000A4269" w:rsidRPr="008916DD" w:rsidRDefault="000A4269" w:rsidP="00BF41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sidRPr="002C1AB1">
              <w:rPr>
                <w:rFonts w:ascii="Times New Roman" w:eastAsia="Times New Roman" w:hAnsi="Times New Roman" w:cs="Times New Roman"/>
                <w:sz w:val="24"/>
                <w:szCs w:val="24"/>
                <w:lang w:eastAsia="ru-RU"/>
              </w:rPr>
              <w:t>ГрК</w:t>
            </w:r>
            <w:proofErr w:type="spellEnd"/>
            <w:r w:rsidRPr="002C1AB1">
              <w:rPr>
                <w:rFonts w:ascii="Times New Roman" w:eastAsia="Times New Roman" w:hAnsi="Times New Roman" w:cs="Times New Roman"/>
                <w:sz w:val="24"/>
                <w:szCs w:val="24"/>
                <w:lang w:eastAsia="ru-RU"/>
              </w:rPr>
              <w:t xml:space="preserve"> РФ</w:t>
            </w:r>
          </w:p>
        </w:tc>
      </w:tr>
      <w:tr w:rsidR="000A4269" w:rsidRPr="008916DD" w:rsidTr="00BF4124">
        <w:trPr>
          <w:trHeight w:val="359"/>
        </w:trPr>
        <w:tc>
          <w:tcPr>
            <w:tcW w:w="299" w:type="pct"/>
          </w:tcPr>
          <w:p w:rsidR="000A4269"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ЗЗ/ЗЗ</w:t>
            </w:r>
          </w:p>
        </w:tc>
        <w:tc>
          <w:tcPr>
            <w:tcW w:w="1008" w:type="pct"/>
          </w:tcPr>
          <w:p w:rsidR="000A4269" w:rsidRPr="00836DAB" w:rsidRDefault="000A4269" w:rsidP="00BF412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c>
          <w:tcPr>
            <w:tcW w:w="1272" w:type="pct"/>
          </w:tcPr>
          <w:p w:rsidR="000A4269" w:rsidRPr="0026351B" w:rsidRDefault="000A4269" w:rsidP="00BF4124">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Земли запаса</w:t>
            </w:r>
          </w:p>
        </w:tc>
        <w:tc>
          <w:tcPr>
            <w:tcW w:w="1181" w:type="pct"/>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A4269" w:rsidRPr="008916DD" w:rsidTr="00BF4124">
        <w:trPr>
          <w:trHeight w:val="1135"/>
        </w:trPr>
        <w:tc>
          <w:tcPr>
            <w:tcW w:w="299"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СН 1</w:t>
            </w:r>
            <w:r>
              <w:rPr>
                <w:rFonts w:ascii="Times New Roman" w:eastAsia="Times New Roman" w:hAnsi="Times New Roman" w:cs="Times New Roman"/>
                <w:sz w:val="24"/>
                <w:szCs w:val="24"/>
                <w:lang w:eastAsia="ru-RU"/>
              </w:rPr>
              <w:t>/ ЗСН 1</w:t>
            </w:r>
          </w:p>
        </w:tc>
        <w:tc>
          <w:tcPr>
            <w:tcW w:w="1008"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специального назначения для размещения кладбищ</w:t>
            </w:r>
          </w:p>
        </w:tc>
        <w:tc>
          <w:tcPr>
            <w:tcW w:w="1272" w:type="pct"/>
          </w:tcPr>
          <w:p w:rsidR="000A4269" w:rsidRDefault="000A4269" w:rsidP="00BF4124">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Ритуальная деятельность;</w:t>
            </w:r>
          </w:p>
          <w:p w:rsidR="000A4269" w:rsidRPr="002C1AB1" w:rsidRDefault="000A4269" w:rsidP="00BF4124">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Бытовое обслуживание:</w:t>
            </w:r>
          </w:p>
          <w:p w:rsidR="000A4269" w:rsidRPr="002C1AB1" w:rsidRDefault="000A4269" w:rsidP="00BF4124">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-похоронные бюро;</w:t>
            </w:r>
          </w:p>
          <w:p w:rsidR="000A4269" w:rsidRPr="002C1AB1" w:rsidRDefault="000A4269" w:rsidP="00BF4124">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Религиозное использование</w:t>
            </w:r>
          </w:p>
        </w:tc>
        <w:tc>
          <w:tcPr>
            <w:tcW w:w="1181" w:type="pct"/>
          </w:tcPr>
          <w:p w:rsidR="000A4269" w:rsidRPr="0090311B" w:rsidRDefault="000A4269" w:rsidP="00BF4124">
            <w:pPr>
              <w:pStyle w:val="a7"/>
              <w:widowControl w:val="0"/>
              <w:numPr>
                <w:ilvl w:val="0"/>
                <w:numId w:val="0"/>
              </w:numPr>
              <w:spacing w:line="240" w:lineRule="auto"/>
              <w:rPr>
                <w:szCs w:val="24"/>
              </w:rPr>
            </w:pPr>
            <w:r w:rsidRPr="0090311B">
              <w:rPr>
                <w:szCs w:val="24"/>
              </w:rPr>
              <w:t>Магазины</w:t>
            </w:r>
            <w:r>
              <w:rPr>
                <w:szCs w:val="24"/>
              </w:rPr>
              <w:t xml:space="preserve"> ритуальных принадлежностей</w:t>
            </w:r>
          </w:p>
          <w:p w:rsidR="000A4269" w:rsidRPr="0090311B" w:rsidRDefault="000A4269" w:rsidP="00BF4124">
            <w:pPr>
              <w:pStyle w:val="a7"/>
              <w:widowControl w:val="0"/>
              <w:numPr>
                <w:ilvl w:val="0"/>
                <w:numId w:val="0"/>
              </w:numPr>
              <w:spacing w:line="240" w:lineRule="auto"/>
              <w:rPr>
                <w:szCs w:val="24"/>
              </w:rPr>
            </w:pPr>
          </w:p>
        </w:tc>
        <w:tc>
          <w:tcPr>
            <w:tcW w:w="1240" w:type="pct"/>
          </w:tcPr>
          <w:p w:rsidR="000A4269" w:rsidRPr="002C1AB1" w:rsidRDefault="000A4269" w:rsidP="00BF4124">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 размещение временных стоянок для индивидуального транспорта.</w:t>
            </w:r>
          </w:p>
        </w:tc>
      </w:tr>
      <w:tr w:rsidR="000A4269" w:rsidRPr="008916DD" w:rsidTr="00BF4124">
        <w:trPr>
          <w:trHeight w:val="914"/>
        </w:trPr>
        <w:tc>
          <w:tcPr>
            <w:tcW w:w="299"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2/ ЗСН 2</w:t>
            </w:r>
          </w:p>
        </w:tc>
        <w:tc>
          <w:tcPr>
            <w:tcW w:w="1008" w:type="pct"/>
          </w:tcPr>
          <w:p w:rsidR="000A4269" w:rsidRPr="00836DAB" w:rsidRDefault="000A4269" w:rsidP="00BF412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специального назначения для размещения скотомогильников</w:t>
            </w:r>
          </w:p>
        </w:tc>
        <w:tc>
          <w:tcPr>
            <w:tcW w:w="1272" w:type="pct"/>
          </w:tcPr>
          <w:p w:rsidR="000A4269" w:rsidRPr="008916DD" w:rsidRDefault="000A4269" w:rsidP="00BF4124">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Скотомогильники</w:t>
            </w:r>
          </w:p>
        </w:tc>
        <w:tc>
          <w:tcPr>
            <w:tcW w:w="1181" w:type="pct"/>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0A4269" w:rsidRPr="008916DD" w:rsidRDefault="003457C3"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размещение временных стоянок</w:t>
            </w:r>
          </w:p>
        </w:tc>
      </w:tr>
      <w:tr w:rsidR="000A4269" w:rsidRPr="008916DD" w:rsidTr="00BF4124">
        <w:trPr>
          <w:trHeight w:val="599"/>
        </w:trPr>
        <w:tc>
          <w:tcPr>
            <w:tcW w:w="299" w:type="pct"/>
          </w:tcPr>
          <w:p w:rsidR="000A4269"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1008" w:type="pct"/>
          </w:tcPr>
          <w:p w:rsidR="000A4269" w:rsidRPr="00836DAB" w:rsidRDefault="000A4269"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0A4269" w:rsidRPr="00836DAB" w:rsidRDefault="000A4269"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c>
          <w:tcPr>
            <w:tcW w:w="1272" w:type="pct"/>
          </w:tcPr>
          <w:p w:rsidR="000A4269" w:rsidRPr="000B5D99" w:rsidRDefault="000A4269" w:rsidP="00BF4124">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Специальная деятельность:</w:t>
            </w:r>
          </w:p>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 размещение скотомогильников</w:t>
            </w:r>
          </w:p>
          <w:p w:rsidR="000A4269" w:rsidRDefault="000A4269" w:rsidP="00BF4124">
            <w:pPr>
              <w:spacing w:after="0" w:line="240" w:lineRule="auto"/>
              <w:rPr>
                <w:rFonts w:ascii="Times New Roman" w:hAnsi="Times New Roman" w:cs="Times New Roman"/>
                <w:sz w:val="24"/>
              </w:rPr>
            </w:pPr>
            <w:proofErr w:type="gramStart"/>
            <w:r w:rsidRPr="000B5D99">
              <w:rPr>
                <w:rFonts w:ascii="Times New Roman" w:hAnsi="Times New Roman" w:cs="Times New Roman"/>
                <w:sz w:val="24"/>
              </w:rP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p w:rsidR="000A4269" w:rsidRPr="000B5D99" w:rsidRDefault="000A4269" w:rsidP="00BF4124">
            <w:pPr>
              <w:spacing w:after="0" w:line="240" w:lineRule="auto"/>
              <w:rPr>
                <w:rFonts w:ascii="Times New Roman" w:hAnsi="Times New Roman" w:cs="Times New Roman"/>
                <w:sz w:val="24"/>
              </w:rPr>
            </w:pPr>
          </w:p>
        </w:tc>
        <w:tc>
          <w:tcPr>
            <w:tcW w:w="1181" w:type="pct"/>
          </w:tcPr>
          <w:p w:rsidR="000A4269" w:rsidRPr="000B5D99" w:rsidRDefault="000A4269" w:rsidP="00BF4124">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Коммунальное обслуживание:</w:t>
            </w:r>
          </w:p>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-отвод канализационных стоков;</w:t>
            </w:r>
          </w:p>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-очистные сооружения;</w:t>
            </w:r>
          </w:p>
          <w:p w:rsidR="000A4269" w:rsidRPr="000B5D99" w:rsidRDefault="000A4269" w:rsidP="00BF4124">
            <w:pPr>
              <w:spacing w:after="0" w:line="240" w:lineRule="auto"/>
              <w:rPr>
                <w:rFonts w:ascii="Times New Roman" w:hAnsi="Times New Roman" w:cs="Times New Roman"/>
                <w:sz w:val="24"/>
              </w:rPr>
            </w:pPr>
            <w:r w:rsidRPr="000B5D99">
              <w:rPr>
                <w:rFonts w:ascii="Times New Roman" w:hAnsi="Times New Roman" w:cs="Times New Roman"/>
                <w:sz w:val="24"/>
              </w:rPr>
              <w:t>-насосные станции</w:t>
            </w:r>
          </w:p>
          <w:p w:rsidR="000A4269" w:rsidRPr="000B5D99" w:rsidRDefault="000A4269" w:rsidP="00BF4124">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rPr>
              <w:t>-</w:t>
            </w:r>
            <w:r w:rsidRPr="000B5D99">
              <w:rPr>
                <w:rFonts w:ascii="Times New Roman" w:hAnsi="Times New Roman" w:cs="Times New Roman"/>
                <w:sz w:val="24"/>
                <w:szCs w:val="24"/>
              </w:rPr>
              <w:t>канализация.</w:t>
            </w:r>
          </w:p>
          <w:p w:rsidR="000A4269" w:rsidRPr="000B5D99" w:rsidRDefault="000A4269" w:rsidP="00BF4124">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szCs w:val="24"/>
              </w:rPr>
              <w:t>- захоронение отходов потребления и промышленного производства, в том числе радиоактивных</w:t>
            </w:r>
          </w:p>
        </w:tc>
        <w:tc>
          <w:tcPr>
            <w:tcW w:w="1240" w:type="pct"/>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0A4269" w:rsidRPr="008916DD" w:rsidTr="00BF4124">
        <w:trPr>
          <w:trHeight w:val="599"/>
        </w:trPr>
        <w:tc>
          <w:tcPr>
            <w:tcW w:w="299"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ЗСН 4</w:t>
            </w:r>
          </w:p>
        </w:tc>
        <w:tc>
          <w:tcPr>
            <w:tcW w:w="1008" w:type="pct"/>
          </w:tcPr>
          <w:p w:rsidR="000A4269" w:rsidRPr="00836DAB" w:rsidRDefault="000A4269"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c>
          <w:tcPr>
            <w:tcW w:w="1272" w:type="pct"/>
          </w:tcPr>
          <w:p w:rsidR="000A4269" w:rsidRPr="008916DD" w:rsidRDefault="000A4269" w:rsidP="00BF4124">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u w:val="single"/>
                <w:lang w:eastAsia="ru-RU"/>
              </w:rPr>
              <w:t>Коммунальное обслуживание:</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размещение полигона твердых бытовых отходов</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p>
        </w:tc>
        <w:tc>
          <w:tcPr>
            <w:tcW w:w="1181" w:type="pct"/>
          </w:tcPr>
          <w:p w:rsidR="000A4269" w:rsidRPr="002C1AB1" w:rsidRDefault="000A4269" w:rsidP="00BF4124">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2C1AB1">
              <w:rPr>
                <w:rFonts w:ascii="Times New Roman" w:eastAsia="Times New Roman" w:hAnsi="Times New Roman" w:cs="Times New Roman"/>
                <w:sz w:val="24"/>
                <w:szCs w:val="24"/>
                <w:lang w:eastAsia="ru-RU"/>
              </w:rPr>
              <w:t>захоронение отходов потребления и промышленного производства, в том числе радиоактивных</w:t>
            </w:r>
          </w:p>
        </w:tc>
        <w:tc>
          <w:tcPr>
            <w:tcW w:w="1240" w:type="pct"/>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0A4269" w:rsidRPr="008916DD" w:rsidTr="00BF4124">
        <w:trPr>
          <w:trHeight w:val="1054"/>
        </w:trPr>
        <w:tc>
          <w:tcPr>
            <w:tcW w:w="299" w:type="pct"/>
          </w:tcPr>
          <w:p w:rsidR="000A4269" w:rsidRDefault="000A4269" w:rsidP="00BF4124">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ОО/СН 5</w:t>
            </w:r>
          </w:p>
        </w:tc>
        <w:tc>
          <w:tcPr>
            <w:tcW w:w="1008" w:type="pct"/>
          </w:tcPr>
          <w:p w:rsidR="000A4269" w:rsidRPr="00AB14B3" w:rsidRDefault="000A4269" w:rsidP="00BF4124">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Подзона</w:t>
            </w:r>
            <w:proofErr w:type="spellEnd"/>
            <w:r>
              <w:rPr>
                <w:rFonts w:ascii="Times New Roman" w:hAnsi="Times New Roman" w:cs="Times New Roman"/>
                <w:sz w:val="24"/>
                <w:szCs w:val="24"/>
              </w:rPr>
              <w:t xml:space="preserve"> о</w:t>
            </w:r>
            <w:r w:rsidRPr="00AB14B3">
              <w:rPr>
                <w:rFonts w:ascii="Times New Roman" w:hAnsi="Times New Roman" w:cs="Times New Roman"/>
                <w:sz w:val="24"/>
                <w:szCs w:val="24"/>
              </w:rPr>
              <w:t>беспечени</w:t>
            </w:r>
            <w:r>
              <w:rPr>
                <w:rFonts w:ascii="Times New Roman" w:hAnsi="Times New Roman" w:cs="Times New Roman"/>
                <w:sz w:val="24"/>
                <w:szCs w:val="24"/>
              </w:rPr>
              <w:t>я</w:t>
            </w:r>
            <w:r w:rsidRPr="00AB14B3">
              <w:rPr>
                <w:rFonts w:ascii="Times New Roman" w:hAnsi="Times New Roman" w:cs="Times New Roman"/>
                <w:sz w:val="24"/>
                <w:szCs w:val="24"/>
              </w:rPr>
              <w:t xml:space="preserve"> обороны и безопасности</w:t>
            </w:r>
          </w:p>
        </w:tc>
        <w:tc>
          <w:tcPr>
            <w:tcW w:w="1272" w:type="pct"/>
          </w:tcPr>
          <w:p w:rsidR="000A4269" w:rsidRPr="004D5911" w:rsidRDefault="000A4269" w:rsidP="00BF41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4D5911">
              <w:rPr>
                <w:rFonts w:ascii="Times New Roman" w:hAnsi="Times New Roman" w:cs="Times New Roman"/>
                <w:sz w:val="24"/>
                <w:szCs w:val="24"/>
              </w:rPr>
              <w:t>азмещение зданий военных училищ, военных институтов, военных университетов, военных академий</w:t>
            </w:r>
          </w:p>
        </w:tc>
        <w:tc>
          <w:tcPr>
            <w:tcW w:w="1181"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spellStart"/>
            <w:r w:rsidRPr="008916DD">
              <w:rPr>
                <w:rFonts w:ascii="Times New Roman" w:eastAsia="Times New Roman" w:hAnsi="Times New Roman" w:cs="Times New Roman"/>
                <w:sz w:val="24"/>
                <w:szCs w:val="24"/>
                <w:lang w:eastAsia="ru-RU"/>
              </w:rPr>
              <w:t>Среднеэтажная</w:t>
            </w:r>
            <w:proofErr w:type="spellEnd"/>
            <w:r w:rsidRPr="008916DD">
              <w:rPr>
                <w:rFonts w:ascii="Times New Roman" w:eastAsia="Times New Roman" w:hAnsi="Times New Roman" w:cs="Times New Roman"/>
                <w:sz w:val="24"/>
                <w:szCs w:val="24"/>
                <w:lang w:eastAsia="ru-RU"/>
              </w:rPr>
              <w:t xml:space="preserve"> жилая застройка;</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Гостиничное обслуживание;</w:t>
            </w:r>
          </w:p>
          <w:p w:rsidR="000A4269" w:rsidRPr="009E2126" w:rsidRDefault="000A4269" w:rsidP="00BF4124">
            <w:pPr>
              <w:widowControl w:val="0"/>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Магазины.</w:t>
            </w:r>
          </w:p>
        </w:tc>
        <w:tc>
          <w:tcPr>
            <w:tcW w:w="1240" w:type="pct"/>
          </w:tcPr>
          <w:p w:rsidR="000A4269" w:rsidRPr="008916DD" w:rsidRDefault="000A4269"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общественное питание </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размещение стоянок</w:t>
            </w:r>
            <w:r>
              <w:rPr>
                <w:rFonts w:ascii="Times New Roman" w:eastAsia="Times New Roman" w:hAnsi="Times New Roman" w:cs="Times New Roman"/>
                <w:sz w:val="24"/>
                <w:szCs w:val="24"/>
                <w:lang w:eastAsia="ru-RU"/>
              </w:rPr>
              <w:t>.</w:t>
            </w:r>
          </w:p>
        </w:tc>
      </w:tr>
      <w:tr w:rsidR="000A4269" w:rsidRPr="008916DD" w:rsidTr="00BF4124">
        <w:trPr>
          <w:trHeight w:val="285"/>
        </w:trPr>
        <w:tc>
          <w:tcPr>
            <w:tcW w:w="299" w:type="pct"/>
          </w:tcPr>
          <w:p w:rsidR="000A4269" w:rsidRPr="008916DD" w:rsidRDefault="000A4269" w:rsidP="00BF4124">
            <w:pPr>
              <w:snapToGrid w:val="0"/>
              <w:spacing w:after="0" w:line="240"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5/ ЗПР 1</w:t>
            </w:r>
          </w:p>
        </w:tc>
        <w:tc>
          <w:tcPr>
            <w:tcW w:w="1008" w:type="pct"/>
          </w:tcPr>
          <w:p w:rsidR="000A4269" w:rsidRPr="008916DD" w:rsidRDefault="000A4269" w:rsidP="00BF4124">
            <w:pPr>
              <w:snapToGrid w:val="0"/>
              <w:spacing w:after="0" w:line="240" w:lineRule="auto"/>
              <w:rPr>
                <w:rFonts w:ascii="Times New Roman" w:eastAsia="Times New Roman" w:hAnsi="Times New Roman" w:cs="Times New Roman"/>
                <w:sz w:val="24"/>
                <w:szCs w:val="24"/>
                <w:lang w:eastAsia="ar-SA"/>
              </w:rPr>
            </w:pPr>
            <w:proofErr w:type="spellStart"/>
            <w:r w:rsidRPr="00B3660A">
              <w:rPr>
                <w:rFonts w:ascii="Times New Roman" w:eastAsia="Times New Roman" w:hAnsi="Times New Roman" w:cs="Times New Roman"/>
                <w:sz w:val="24"/>
                <w:szCs w:val="24"/>
                <w:lang w:eastAsia="ar-SA"/>
              </w:rPr>
              <w:t>Подзона</w:t>
            </w:r>
            <w:proofErr w:type="spellEnd"/>
            <w:r w:rsidRPr="00B3660A">
              <w:rPr>
                <w:rFonts w:ascii="Times New Roman" w:eastAsia="Times New Roman" w:hAnsi="Times New Roman" w:cs="Times New Roman"/>
                <w:sz w:val="24"/>
                <w:szCs w:val="24"/>
                <w:lang w:eastAsia="ar-SA"/>
              </w:rPr>
              <w:t xml:space="preserve"> для размещения </w:t>
            </w:r>
            <w:proofErr w:type="spellStart"/>
            <w:r w:rsidRPr="00B3660A">
              <w:rPr>
                <w:rFonts w:ascii="Times New Roman" w:eastAsia="Times New Roman" w:hAnsi="Times New Roman" w:cs="Times New Roman"/>
                <w:sz w:val="24"/>
                <w:szCs w:val="24"/>
                <w:lang w:eastAsia="ar-SA"/>
              </w:rPr>
              <w:t>производ</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ственно-коммуналь</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ных</w:t>
            </w:r>
            <w:proofErr w:type="spellEnd"/>
            <w:r w:rsidRPr="00B3660A">
              <w:rPr>
                <w:rFonts w:ascii="Times New Roman" w:eastAsia="Times New Roman" w:hAnsi="Times New Roman" w:cs="Times New Roman"/>
                <w:sz w:val="24"/>
                <w:szCs w:val="24"/>
                <w:lang w:eastAsia="ar-SA"/>
              </w:rPr>
              <w:t xml:space="preserve"> объектов V класса вредности, а также </w:t>
            </w:r>
            <w:r w:rsidRPr="00B3660A">
              <w:rPr>
                <w:rFonts w:ascii="Times New Roman" w:eastAsia="Times New Roman" w:hAnsi="Times New Roman" w:cs="Times New Roman"/>
                <w:sz w:val="24"/>
                <w:szCs w:val="24"/>
                <w:lang w:eastAsia="ar-SA"/>
              </w:rPr>
              <w:lastRenderedPageBreak/>
              <w:t>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Тяжелая промышленность;</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Легкая промышленность;</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Автомобилестроительная промышленность;</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Нефтехимическая промышленность;</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Фармацевтическая промышленность;</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Целлюлозно-бумажная промышленность;</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Строительная промышленность;</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Пищевая промышленность;</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Деловое управление;</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Железнодорожный транспорт;</w:t>
            </w:r>
          </w:p>
          <w:p w:rsidR="000A4269" w:rsidRPr="000B5D99" w:rsidRDefault="000A4269" w:rsidP="00BF4124">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Трубопроводный транспорт;</w:t>
            </w:r>
          </w:p>
          <w:p w:rsidR="000A4269" w:rsidRPr="00114D40" w:rsidRDefault="000A4269" w:rsidP="00BF4124">
            <w:pPr>
              <w:snapToGrid w:val="0"/>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Склады.</w:t>
            </w:r>
          </w:p>
        </w:tc>
        <w:tc>
          <w:tcPr>
            <w:tcW w:w="1181" w:type="pct"/>
          </w:tcPr>
          <w:p w:rsidR="000A4269" w:rsidRPr="00114D40" w:rsidRDefault="000A4269" w:rsidP="00BF4124">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lastRenderedPageBreak/>
              <w:t>Хранение и переработка сельскохозяйственной продукции.</w:t>
            </w:r>
          </w:p>
          <w:p w:rsidR="000A4269" w:rsidRPr="0090311B" w:rsidRDefault="000A4269" w:rsidP="00BF4124">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 xml:space="preserve">ля строительства и размещения </w:t>
            </w:r>
            <w:r w:rsidRPr="0090311B">
              <w:rPr>
                <w:rFonts w:ascii="Times New Roman" w:hAnsi="Times New Roman" w:cs="Times New Roman"/>
                <w:sz w:val="24"/>
                <w:szCs w:val="24"/>
              </w:rPr>
              <w:lastRenderedPageBreak/>
              <w:t>подсобных и ко</w:t>
            </w:r>
            <w:r>
              <w:rPr>
                <w:rFonts w:ascii="Times New Roman" w:hAnsi="Times New Roman" w:cs="Times New Roman"/>
                <w:sz w:val="24"/>
                <w:szCs w:val="24"/>
              </w:rPr>
              <w:t>ммунальных строений, сооружений.</w:t>
            </w:r>
          </w:p>
          <w:p w:rsidR="000A4269" w:rsidRPr="0090311B" w:rsidRDefault="000A4269" w:rsidP="00BF4124">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0A4269" w:rsidRPr="00114D40" w:rsidRDefault="000A4269" w:rsidP="00BF4124">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Общественное питание.</w:t>
            </w:r>
          </w:p>
        </w:tc>
        <w:tc>
          <w:tcPr>
            <w:tcW w:w="1240" w:type="pct"/>
          </w:tcPr>
          <w:p w:rsidR="000A4269" w:rsidRPr="00114D40" w:rsidRDefault="000A4269" w:rsidP="00BF4124">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lastRenderedPageBreak/>
              <w:t>- размещение временных стоянок.</w:t>
            </w:r>
          </w:p>
          <w:p w:rsidR="000A4269" w:rsidRPr="0090311B" w:rsidRDefault="000A4269" w:rsidP="00BF4124">
            <w:pPr>
              <w:pStyle w:val="ConsPlusNormal"/>
              <w:widowControl/>
              <w:snapToGrid w:val="0"/>
              <w:ind w:firstLine="0"/>
              <w:rPr>
                <w:rFonts w:ascii="Times New Roman" w:hAnsi="Times New Roman" w:cs="Times New Roman"/>
                <w:sz w:val="24"/>
                <w:szCs w:val="24"/>
              </w:rPr>
            </w:pPr>
          </w:p>
        </w:tc>
      </w:tr>
      <w:tr w:rsidR="000A4269" w:rsidRPr="008916DD" w:rsidTr="00BF4124">
        <w:trPr>
          <w:trHeight w:val="1583"/>
        </w:trPr>
        <w:tc>
          <w:tcPr>
            <w:tcW w:w="299"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lastRenderedPageBreak/>
              <w:t>ПР</w:t>
            </w:r>
            <w:proofErr w:type="gramEnd"/>
            <w:r>
              <w:rPr>
                <w:rFonts w:ascii="Times New Roman" w:eastAsia="Times New Roman" w:hAnsi="Times New Roman" w:cs="Times New Roman"/>
                <w:sz w:val="24"/>
                <w:szCs w:val="24"/>
                <w:lang w:eastAsia="ru-RU"/>
              </w:rPr>
              <w:t>/ ЗПР 2</w:t>
            </w:r>
          </w:p>
        </w:tc>
        <w:tc>
          <w:tcPr>
            <w:tcW w:w="1008"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0A4269" w:rsidRPr="00EE7E81" w:rsidRDefault="000A4269" w:rsidP="00BF4124">
            <w:pPr>
              <w:autoSpaceDE w:val="0"/>
              <w:autoSpaceDN w:val="0"/>
              <w:adjustRightInd w:val="0"/>
              <w:spacing w:after="0" w:line="240" w:lineRule="auto"/>
              <w:rPr>
                <w:rFonts w:ascii="Times New Roman" w:eastAsia="Times New Roman" w:hAnsi="Times New Roman" w:cs="Times New Roman"/>
                <w:sz w:val="28"/>
                <w:szCs w:val="28"/>
                <w:lang w:eastAsia="ru-RU"/>
              </w:rPr>
            </w:pPr>
            <w:r w:rsidRPr="00EE7E81">
              <w:rPr>
                <w:rFonts w:ascii="Times New Roman" w:hAnsi="Times New Roman" w:cs="Times New Roman"/>
                <w:sz w:val="24"/>
                <w:szCs w:val="24"/>
              </w:rPr>
              <w:t>Градостроительные регламенты не устанавливаются на земельные участки, предоставленные для добычи полезных ископаемых (</w:t>
            </w:r>
            <w:proofErr w:type="spellStart"/>
            <w:r w:rsidRPr="00EE7E81">
              <w:rPr>
                <w:rFonts w:ascii="Times New Roman" w:hAnsi="Times New Roman" w:cs="Times New Roman"/>
                <w:sz w:val="24"/>
                <w:szCs w:val="24"/>
              </w:rPr>
              <w:t>пп</w:t>
            </w:r>
            <w:proofErr w:type="spellEnd"/>
            <w:r w:rsidRPr="00EE7E81">
              <w:rPr>
                <w:rFonts w:ascii="Times New Roman" w:hAnsi="Times New Roman" w:cs="Times New Roman"/>
                <w:sz w:val="24"/>
                <w:szCs w:val="24"/>
              </w:rPr>
              <w:t xml:space="preserve">. 4 п. 4 ст. 36 </w:t>
            </w:r>
            <w:proofErr w:type="spellStart"/>
            <w:r w:rsidRPr="00EE7E81">
              <w:rPr>
                <w:rFonts w:ascii="Times New Roman" w:hAnsi="Times New Roman" w:cs="Times New Roman"/>
                <w:sz w:val="24"/>
                <w:szCs w:val="24"/>
              </w:rPr>
              <w:t>ГрК</w:t>
            </w:r>
            <w:proofErr w:type="spellEnd"/>
            <w:r w:rsidRPr="00EE7E81">
              <w:rPr>
                <w:rFonts w:ascii="Times New Roman" w:hAnsi="Times New Roman" w:cs="Times New Roman"/>
                <w:sz w:val="24"/>
                <w:szCs w:val="24"/>
              </w:rPr>
              <w:t xml:space="preserve"> РФ)</w:t>
            </w:r>
          </w:p>
        </w:tc>
      </w:tr>
      <w:tr w:rsidR="000A4269" w:rsidRPr="008916DD" w:rsidTr="00BF4124">
        <w:trPr>
          <w:trHeight w:val="1299"/>
        </w:trPr>
        <w:tc>
          <w:tcPr>
            <w:tcW w:w="299"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ЗИИ</w:t>
            </w:r>
          </w:p>
        </w:tc>
        <w:tc>
          <w:tcPr>
            <w:tcW w:w="1008"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8916DD">
              <w:rPr>
                <w:rFonts w:ascii="Times New Roman" w:eastAsia="Times New Roman" w:hAnsi="Times New Roman" w:cs="Times New Roman"/>
                <w:sz w:val="24"/>
                <w:szCs w:val="24"/>
                <w:lang w:eastAsia="ru-RU"/>
              </w:rPr>
              <w:t xml:space="preserve">она для размещения объектов инженерной инфраструктуры </w:t>
            </w:r>
          </w:p>
        </w:tc>
        <w:tc>
          <w:tcPr>
            <w:tcW w:w="1272" w:type="pct"/>
          </w:tcPr>
          <w:p w:rsidR="000A4269" w:rsidRPr="0090311B" w:rsidRDefault="000A4269" w:rsidP="00BF4124">
            <w:pPr>
              <w:pStyle w:val="a7"/>
              <w:widowControl w:val="0"/>
              <w:numPr>
                <w:ilvl w:val="0"/>
                <w:numId w:val="0"/>
              </w:numPr>
              <w:spacing w:line="240" w:lineRule="auto"/>
              <w:rPr>
                <w:szCs w:val="24"/>
              </w:rPr>
            </w:pPr>
            <w:r w:rsidRPr="0090311B">
              <w:rPr>
                <w:szCs w:val="24"/>
              </w:rPr>
              <w:t>Энергетика;</w:t>
            </w:r>
          </w:p>
          <w:p w:rsidR="000A4269" w:rsidRPr="0090311B" w:rsidRDefault="000A4269" w:rsidP="00BF4124">
            <w:pPr>
              <w:pStyle w:val="a7"/>
              <w:widowControl w:val="0"/>
              <w:numPr>
                <w:ilvl w:val="0"/>
                <w:numId w:val="0"/>
              </w:numPr>
              <w:spacing w:line="240" w:lineRule="auto"/>
              <w:rPr>
                <w:szCs w:val="24"/>
              </w:rPr>
            </w:pPr>
            <w:r w:rsidRPr="0090311B">
              <w:rPr>
                <w:szCs w:val="24"/>
              </w:rPr>
              <w:t>Коммунальное обслуживание;</w:t>
            </w:r>
          </w:p>
          <w:p w:rsidR="000A4269" w:rsidRPr="0090311B" w:rsidRDefault="000A4269" w:rsidP="00BF4124">
            <w:pPr>
              <w:pStyle w:val="a7"/>
              <w:widowControl w:val="0"/>
              <w:numPr>
                <w:ilvl w:val="0"/>
                <w:numId w:val="0"/>
              </w:numPr>
              <w:spacing w:line="240" w:lineRule="auto"/>
              <w:rPr>
                <w:szCs w:val="24"/>
              </w:rPr>
            </w:pPr>
            <w:r w:rsidRPr="0090311B">
              <w:rPr>
                <w:szCs w:val="24"/>
              </w:rPr>
              <w:t>Связь;</w:t>
            </w:r>
          </w:p>
          <w:p w:rsidR="000A4269" w:rsidRPr="0090311B" w:rsidRDefault="000A4269" w:rsidP="00BF4124">
            <w:pPr>
              <w:pStyle w:val="a7"/>
              <w:widowControl w:val="0"/>
              <w:numPr>
                <w:ilvl w:val="0"/>
                <w:numId w:val="0"/>
              </w:numPr>
              <w:spacing w:line="240" w:lineRule="auto"/>
              <w:rPr>
                <w:szCs w:val="24"/>
              </w:rPr>
            </w:pPr>
            <w:r w:rsidRPr="0090311B">
              <w:rPr>
                <w:szCs w:val="24"/>
              </w:rPr>
              <w:t>Склады.</w:t>
            </w:r>
          </w:p>
        </w:tc>
        <w:tc>
          <w:tcPr>
            <w:tcW w:w="1181" w:type="pct"/>
          </w:tcPr>
          <w:p w:rsidR="000A4269" w:rsidRPr="0090311B" w:rsidRDefault="000A4269" w:rsidP="00BF412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0A4269" w:rsidRPr="0090311B" w:rsidRDefault="000A4269" w:rsidP="00BF412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0A4269" w:rsidRPr="0090311B" w:rsidRDefault="000A4269" w:rsidP="00BF412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1240" w:type="pct"/>
          </w:tcPr>
          <w:p w:rsidR="000A4269" w:rsidRPr="00114D40" w:rsidRDefault="000A4269" w:rsidP="00BF4124">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0A4269" w:rsidRPr="0090311B" w:rsidRDefault="000A4269" w:rsidP="00BF4124">
            <w:pPr>
              <w:pStyle w:val="ConsPlusNormal"/>
              <w:widowControl/>
              <w:ind w:firstLine="0"/>
              <w:rPr>
                <w:rFonts w:ascii="Times New Roman" w:hAnsi="Times New Roman" w:cs="Times New Roman"/>
                <w:sz w:val="24"/>
                <w:szCs w:val="24"/>
              </w:rPr>
            </w:pPr>
          </w:p>
        </w:tc>
      </w:tr>
      <w:tr w:rsidR="000A4269" w:rsidRPr="008916DD" w:rsidTr="00BF4124">
        <w:trPr>
          <w:trHeight w:val="568"/>
        </w:trPr>
        <w:tc>
          <w:tcPr>
            <w:tcW w:w="299"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/З</w:t>
            </w:r>
            <w:r w:rsidRPr="008916D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w:t>
            </w:r>
          </w:p>
        </w:tc>
        <w:tc>
          <w:tcPr>
            <w:tcW w:w="1008" w:type="pct"/>
          </w:tcPr>
          <w:p w:rsidR="000A4269" w:rsidRPr="00604A3D" w:rsidRDefault="000A4269" w:rsidP="00BF4124">
            <w:pPr>
              <w:spacing w:after="0" w:line="240" w:lineRule="auto"/>
              <w:rPr>
                <w:rFonts w:ascii="Times New Roman" w:eastAsia="Times New Roman" w:hAnsi="Times New Roman" w:cs="Times New Roman"/>
                <w:sz w:val="24"/>
                <w:szCs w:val="24"/>
                <w:lang w:eastAsia="ru-RU"/>
              </w:rPr>
            </w:pPr>
            <w:proofErr w:type="spellStart"/>
            <w:r w:rsidRPr="00604A3D">
              <w:rPr>
                <w:rFonts w:ascii="Times New Roman" w:eastAsia="Times New Roman" w:hAnsi="Times New Roman" w:cs="Times New Roman"/>
                <w:sz w:val="24"/>
                <w:szCs w:val="24"/>
                <w:lang w:eastAsia="ru-RU"/>
              </w:rPr>
              <w:t>Подзона</w:t>
            </w:r>
            <w:proofErr w:type="spellEnd"/>
            <w:r w:rsidRPr="00604A3D">
              <w:rPr>
                <w:rFonts w:ascii="Times New Roman" w:eastAsia="Times New Roman" w:hAnsi="Times New Roman" w:cs="Times New Roman"/>
                <w:sz w:val="24"/>
                <w:szCs w:val="24"/>
                <w:lang w:eastAsia="ru-RU"/>
              </w:rPr>
              <w:t xml:space="preserve"> для размещения объектов транспортной инфраструктуры, с </w:t>
            </w:r>
            <w:r w:rsidRPr="00604A3D">
              <w:rPr>
                <w:rFonts w:ascii="Times New Roman" w:eastAsia="Times New Roman" w:hAnsi="Times New Roman" w:cs="Times New Roman"/>
                <w:sz w:val="24"/>
                <w:szCs w:val="24"/>
                <w:lang w:eastAsia="ru-RU"/>
              </w:rPr>
              <w:lastRenderedPageBreak/>
              <w:t>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0A4269" w:rsidRPr="000B5D99"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Автомобильный транспорт;</w:t>
            </w:r>
          </w:p>
          <w:p w:rsidR="000A4269" w:rsidRPr="000B5D99"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0A4269" w:rsidRPr="000B5D99"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Calibri" w:hAnsi="Times New Roman" w:cs="Times New Roman"/>
                <w:sz w:val="24"/>
              </w:rPr>
              <w:t>Объекты придорожного сервиса;</w:t>
            </w:r>
          </w:p>
          <w:p w:rsidR="000A4269" w:rsidRPr="000B5D99"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Коммунальное обслуживание.</w:t>
            </w:r>
          </w:p>
          <w:p w:rsidR="000A4269" w:rsidRPr="000B5D99"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Размещение гостиниц;</w:t>
            </w:r>
          </w:p>
          <w:p w:rsidR="000A4269" w:rsidRPr="0090311B" w:rsidRDefault="000A4269" w:rsidP="00BF4124">
            <w:pPr>
              <w:pStyle w:val="a7"/>
              <w:widowControl w:val="0"/>
              <w:numPr>
                <w:ilvl w:val="0"/>
                <w:numId w:val="0"/>
              </w:numPr>
              <w:spacing w:line="240" w:lineRule="auto"/>
              <w:rPr>
                <w:szCs w:val="24"/>
              </w:rPr>
            </w:pPr>
            <w:r w:rsidRPr="000B5D99">
              <w:rPr>
                <w:rFonts w:eastAsia="Times New Roman"/>
                <w:szCs w:val="24"/>
                <w:lang w:eastAsia="ru-RU"/>
              </w:rPr>
              <w:t>Склады.</w:t>
            </w:r>
          </w:p>
        </w:tc>
        <w:tc>
          <w:tcPr>
            <w:tcW w:w="1181" w:type="pct"/>
          </w:tcPr>
          <w:p w:rsidR="000A4269" w:rsidRPr="0090311B" w:rsidRDefault="000A4269" w:rsidP="00BF4124">
            <w:pPr>
              <w:pStyle w:val="a7"/>
              <w:widowControl w:val="0"/>
              <w:numPr>
                <w:ilvl w:val="0"/>
                <w:numId w:val="0"/>
              </w:numPr>
              <w:spacing w:line="240" w:lineRule="auto"/>
              <w:rPr>
                <w:szCs w:val="24"/>
              </w:rPr>
            </w:pPr>
            <w:r w:rsidRPr="0090311B">
              <w:rPr>
                <w:szCs w:val="24"/>
              </w:rPr>
              <w:lastRenderedPageBreak/>
              <w:t>Энергетика;</w:t>
            </w:r>
          </w:p>
          <w:p w:rsidR="000A4269" w:rsidRPr="0090311B" w:rsidRDefault="000A4269" w:rsidP="00BF4124">
            <w:pPr>
              <w:pStyle w:val="a7"/>
              <w:widowControl w:val="0"/>
              <w:numPr>
                <w:ilvl w:val="0"/>
                <w:numId w:val="0"/>
              </w:numPr>
              <w:spacing w:line="240" w:lineRule="auto"/>
              <w:rPr>
                <w:szCs w:val="24"/>
              </w:rPr>
            </w:pPr>
            <w:r w:rsidRPr="0090311B">
              <w:rPr>
                <w:szCs w:val="24"/>
              </w:rPr>
              <w:t>Коммунальное обслуживание;</w:t>
            </w:r>
          </w:p>
          <w:p w:rsidR="000A4269" w:rsidRPr="0090311B" w:rsidRDefault="000A4269" w:rsidP="00BF4124">
            <w:pPr>
              <w:pStyle w:val="a7"/>
              <w:widowControl w:val="0"/>
              <w:numPr>
                <w:ilvl w:val="0"/>
                <w:numId w:val="0"/>
              </w:numPr>
              <w:spacing w:line="240" w:lineRule="auto"/>
              <w:rPr>
                <w:szCs w:val="24"/>
              </w:rPr>
            </w:pPr>
            <w:r w:rsidRPr="0090311B">
              <w:rPr>
                <w:szCs w:val="24"/>
              </w:rPr>
              <w:t>Связь;</w:t>
            </w:r>
          </w:p>
          <w:p w:rsidR="000A4269" w:rsidRPr="0090311B" w:rsidRDefault="000A4269" w:rsidP="00BF4124">
            <w:pPr>
              <w:pStyle w:val="a7"/>
              <w:widowControl w:val="0"/>
              <w:numPr>
                <w:ilvl w:val="0"/>
                <w:numId w:val="0"/>
              </w:numPr>
              <w:spacing w:line="240" w:lineRule="auto"/>
              <w:rPr>
                <w:szCs w:val="24"/>
              </w:rPr>
            </w:pPr>
          </w:p>
        </w:tc>
        <w:tc>
          <w:tcPr>
            <w:tcW w:w="1240" w:type="pct"/>
          </w:tcPr>
          <w:p w:rsidR="000A4269" w:rsidRPr="00114D40" w:rsidRDefault="000A4269" w:rsidP="00BF4124">
            <w:pPr>
              <w:pStyle w:val="a7"/>
              <w:widowControl w:val="0"/>
              <w:numPr>
                <w:ilvl w:val="0"/>
                <w:numId w:val="0"/>
              </w:numPr>
              <w:spacing w:line="240" w:lineRule="auto"/>
              <w:rPr>
                <w:szCs w:val="24"/>
              </w:rPr>
            </w:pPr>
            <w:r w:rsidRPr="00114D40">
              <w:rPr>
                <w:szCs w:val="24"/>
              </w:rPr>
              <w:lastRenderedPageBreak/>
              <w:t>- размещение временных стоянок</w:t>
            </w:r>
          </w:p>
          <w:p w:rsidR="000A4269" w:rsidRPr="0090311B" w:rsidRDefault="000A4269" w:rsidP="00BF4124">
            <w:pPr>
              <w:pStyle w:val="a7"/>
              <w:widowControl w:val="0"/>
              <w:numPr>
                <w:ilvl w:val="0"/>
                <w:numId w:val="0"/>
              </w:numPr>
              <w:spacing w:line="240" w:lineRule="auto"/>
              <w:rPr>
                <w:szCs w:val="24"/>
              </w:rPr>
            </w:pPr>
          </w:p>
          <w:p w:rsidR="000A4269" w:rsidRPr="0090311B" w:rsidRDefault="000A4269" w:rsidP="00BF4124">
            <w:pPr>
              <w:pStyle w:val="a7"/>
              <w:widowControl w:val="0"/>
              <w:numPr>
                <w:ilvl w:val="0"/>
                <w:numId w:val="0"/>
              </w:numPr>
              <w:spacing w:line="240" w:lineRule="auto"/>
              <w:rPr>
                <w:szCs w:val="24"/>
              </w:rPr>
            </w:pPr>
          </w:p>
        </w:tc>
      </w:tr>
      <w:tr w:rsidR="000A4269" w:rsidRPr="008916DD" w:rsidTr="00BF4124">
        <w:trPr>
          <w:trHeight w:val="568"/>
        </w:trPr>
        <w:tc>
          <w:tcPr>
            <w:tcW w:w="299" w:type="pct"/>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ЖТ/ ЗТ 2</w:t>
            </w:r>
          </w:p>
        </w:tc>
        <w:tc>
          <w:tcPr>
            <w:tcW w:w="1008" w:type="pct"/>
          </w:tcPr>
          <w:p w:rsidR="000A4269" w:rsidRPr="00B3660A" w:rsidRDefault="000A4269" w:rsidP="00BF4124">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для размещения объектов железнодорожного и </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B3660A">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0A4269" w:rsidRDefault="000A4269" w:rsidP="00BF4124">
            <w:pPr>
              <w:pStyle w:val="a7"/>
              <w:widowControl w:val="0"/>
              <w:numPr>
                <w:ilvl w:val="0"/>
                <w:numId w:val="0"/>
              </w:numPr>
              <w:spacing w:line="240" w:lineRule="auto"/>
              <w:rPr>
                <w:szCs w:val="24"/>
              </w:rPr>
            </w:pPr>
            <w:r w:rsidRPr="0090311B">
              <w:rPr>
                <w:szCs w:val="24"/>
              </w:rPr>
              <w:t>Железнодорожный транспорт;</w:t>
            </w:r>
          </w:p>
          <w:p w:rsidR="000A4269" w:rsidRDefault="000A4269" w:rsidP="00BF4124">
            <w:pPr>
              <w:pStyle w:val="a7"/>
              <w:widowControl w:val="0"/>
              <w:numPr>
                <w:ilvl w:val="0"/>
                <w:numId w:val="0"/>
              </w:numPr>
              <w:spacing w:line="240" w:lineRule="auto"/>
              <w:rPr>
                <w:szCs w:val="24"/>
              </w:rPr>
            </w:pPr>
            <w:r>
              <w:rPr>
                <w:szCs w:val="24"/>
              </w:rPr>
              <w:t>Размещение гостиниц;</w:t>
            </w:r>
          </w:p>
          <w:p w:rsidR="000A4269" w:rsidRDefault="000A4269" w:rsidP="00BF4124">
            <w:pPr>
              <w:pStyle w:val="a7"/>
              <w:widowControl w:val="0"/>
              <w:numPr>
                <w:ilvl w:val="0"/>
                <w:numId w:val="0"/>
              </w:numPr>
              <w:spacing w:line="240" w:lineRule="auto"/>
              <w:rPr>
                <w:szCs w:val="24"/>
              </w:rPr>
            </w:pPr>
            <w:r>
              <w:rPr>
                <w:szCs w:val="24"/>
              </w:rPr>
              <w:t>Склады;</w:t>
            </w:r>
          </w:p>
          <w:p w:rsidR="000A4269" w:rsidRPr="0090311B" w:rsidRDefault="000A4269" w:rsidP="00BF4124">
            <w:pPr>
              <w:pStyle w:val="a7"/>
              <w:widowControl w:val="0"/>
              <w:numPr>
                <w:ilvl w:val="0"/>
                <w:numId w:val="0"/>
              </w:numPr>
              <w:spacing w:line="240" w:lineRule="auto"/>
              <w:rPr>
                <w:szCs w:val="24"/>
              </w:rPr>
            </w:pPr>
            <w:r w:rsidRPr="0090311B">
              <w:rPr>
                <w:szCs w:val="24"/>
              </w:rPr>
              <w:t>Коммунальное обслуживание</w:t>
            </w:r>
          </w:p>
        </w:tc>
        <w:tc>
          <w:tcPr>
            <w:tcW w:w="1181" w:type="pct"/>
          </w:tcPr>
          <w:p w:rsidR="000A4269" w:rsidRPr="0090311B" w:rsidRDefault="000A4269" w:rsidP="00BF4124">
            <w:pPr>
              <w:pStyle w:val="a7"/>
              <w:widowControl w:val="0"/>
              <w:numPr>
                <w:ilvl w:val="0"/>
                <w:numId w:val="0"/>
              </w:numPr>
              <w:spacing w:line="240" w:lineRule="auto"/>
              <w:rPr>
                <w:szCs w:val="24"/>
              </w:rPr>
            </w:pPr>
            <w:r w:rsidRPr="0090311B">
              <w:rPr>
                <w:szCs w:val="24"/>
              </w:rPr>
              <w:t>Энергетика;</w:t>
            </w:r>
          </w:p>
          <w:p w:rsidR="000A4269" w:rsidRDefault="000A4269" w:rsidP="00BF4124">
            <w:pPr>
              <w:pStyle w:val="a7"/>
              <w:widowControl w:val="0"/>
              <w:numPr>
                <w:ilvl w:val="0"/>
                <w:numId w:val="0"/>
              </w:numPr>
              <w:spacing w:line="240" w:lineRule="auto"/>
              <w:rPr>
                <w:szCs w:val="24"/>
              </w:rPr>
            </w:pPr>
            <w:r>
              <w:rPr>
                <w:szCs w:val="24"/>
              </w:rPr>
              <w:t>Связь.</w:t>
            </w:r>
          </w:p>
          <w:p w:rsidR="000A4269" w:rsidRPr="0090311B" w:rsidRDefault="000A4269" w:rsidP="00BF412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0A4269" w:rsidRPr="0090311B" w:rsidRDefault="000A4269" w:rsidP="00BF4124">
            <w:pPr>
              <w:pStyle w:val="a7"/>
              <w:widowControl w:val="0"/>
              <w:numPr>
                <w:ilvl w:val="0"/>
                <w:numId w:val="0"/>
              </w:numPr>
              <w:spacing w:line="240" w:lineRule="auto"/>
              <w:rPr>
                <w:szCs w:val="24"/>
              </w:rPr>
            </w:pPr>
            <w:r>
              <w:rPr>
                <w:szCs w:val="24"/>
              </w:rPr>
              <w:t>Общественное питание</w:t>
            </w:r>
          </w:p>
          <w:p w:rsidR="000A4269" w:rsidRPr="0090311B" w:rsidRDefault="000A4269" w:rsidP="00BF4124">
            <w:pPr>
              <w:pStyle w:val="ConsPlusNormal"/>
              <w:widowControl/>
              <w:ind w:firstLine="0"/>
              <w:rPr>
                <w:rFonts w:ascii="Times New Roman" w:hAnsi="Times New Roman" w:cs="Times New Roman"/>
                <w:sz w:val="24"/>
                <w:szCs w:val="24"/>
                <w:lang w:eastAsia="en-US"/>
              </w:rPr>
            </w:pPr>
          </w:p>
        </w:tc>
        <w:tc>
          <w:tcPr>
            <w:tcW w:w="1240" w:type="pct"/>
          </w:tcPr>
          <w:p w:rsidR="000A4269" w:rsidRPr="00114D40" w:rsidRDefault="000A4269" w:rsidP="00BF4124">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0A4269" w:rsidRPr="0090311B" w:rsidRDefault="000A4269" w:rsidP="00BF4124">
            <w:pPr>
              <w:pStyle w:val="ConsPlusNormal"/>
              <w:widowControl/>
              <w:ind w:firstLine="0"/>
              <w:rPr>
                <w:rFonts w:ascii="Times New Roman" w:hAnsi="Times New Roman" w:cs="Times New Roman"/>
                <w:sz w:val="24"/>
                <w:szCs w:val="24"/>
              </w:rPr>
            </w:pPr>
          </w:p>
        </w:tc>
      </w:tr>
      <w:tr w:rsidR="003457C3" w:rsidRPr="008916DD" w:rsidTr="00BF4124">
        <w:trPr>
          <w:trHeight w:val="852"/>
        </w:trPr>
        <w:tc>
          <w:tcPr>
            <w:tcW w:w="299" w:type="pct"/>
          </w:tcPr>
          <w:p w:rsidR="003457C3" w:rsidRPr="008916DD" w:rsidRDefault="003457C3"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3/ ЗТ 3 </w:t>
            </w:r>
          </w:p>
        </w:tc>
        <w:tc>
          <w:tcPr>
            <w:tcW w:w="1008" w:type="pct"/>
          </w:tcPr>
          <w:p w:rsidR="003457C3" w:rsidRPr="00836DAB" w:rsidRDefault="003457C3" w:rsidP="00BF412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3457C3" w:rsidRDefault="003457C3" w:rsidP="00BF4124">
            <w:pPr>
              <w:autoSpaceDE w:val="0"/>
              <w:autoSpaceDN w:val="0"/>
              <w:adjustRightInd w:val="0"/>
              <w:spacing w:after="0" w:line="240" w:lineRule="auto"/>
              <w:rPr>
                <w:rFonts w:ascii="Times New Roman" w:eastAsia="Times New Roman" w:hAnsi="Times New Roman" w:cs="Times New Roman"/>
                <w:sz w:val="24"/>
                <w:szCs w:val="24"/>
                <w:lang w:eastAsia="ru-RU"/>
              </w:rPr>
            </w:pPr>
            <w:r w:rsidRPr="00C830F9">
              <w:rPr>
                <w:rFonts w:ascii="Times New Roman" w:eastAsia="Times New Roman" w:hAnsi="Times New Roman" w:cs="Times New Roman"/>
                <w:sz w:val="24"/>
                <w:szCs w:val="24"/>
                <w:u w:val="single"/>
                <w:lang w:eastAsia="ru-RU"/>
              </w:rPr>
              <w:t>Воздушный транспорт</w:t>
            </w:r>
            <w:r>
              <w:rPr>
                <w:rFonts w:ascii="Times New Roman" w:eastAsia="Times New Roman" w:hAnsi="Times New Roman" w:cs="Times New Roman"/>
                <w:sz w:val="24"/>
                <w:szCs w:val="24"/>
                <w:lang w:eastAsia="ru-RU"/>
              </w:rPr>
              <w:t>;</w:t>
            </w:r>
          </w:p>
          <w:p w:rsidR="003457C3" w:rsidRPr="008916DD" w:rsidRDefault="003457C3" w:rsidP="00BF4124">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w:t>
            </w:r>
            <w:r w:rsidRPr="008916DD">
              <w:rPr>
                <w:rFonts w:ascii="Times New Roman" w:eastAsia="Times New Roman" w:hAnsi="Times New Roman" w:cs="Times New Roman"/>
                <w:sz w:val="24"/>
                <w:szCs w:val="24"/>
                <w:lang w:eastAsia="ru-RU"/>
              </w:rPr>
              <w:lastRenderedPageBreak/>
              <w:t>обеспечения их безопасности</w:t>
            </w:r>
          </w:p>
        </w:tc>
        <w:tc>
          <w:tcPr>
            <w:tcW w:w="1181" w:type="pct"/>
          </w:tcPr>
          <w:p w:rsidR="003457C3" w:rsidRPr="0090311B" w:rsidRDefault="003457C3" w:rsidP="00856483">
            <w:pPr>
              <w:pStyle w:val="a7"/>
              <w:widowControl w:val="0"/>
              <w:numPr>
                <w:ilvl w:val="0"/>
                <w:numId w:val="0"/>
              </w:numPr>
              <w:spacing w:line="240" w:lineRule="auto"/>
              <w:rPr>
                <w:szCs w:val="24"/>
              </w:rPr>
            </w:pPr>
            <w:r w:rsidRPr="0090311B">
              <w:rPr>
                <w:szCs w:val="24"/>
              </w:rPr>
              <w:lastRenderedPageBreak/>
              <w:t>Энергетика;</w:t>
            </w:r>
          </w:p>
          <w:p w:rsidR="003457C3" w:rsidRDefault="003457C3" w:rsidP="00856483">
            <w:pPr>
              <w:pStyle w:val="a7"/>
              <w:widowControl w:val="0"/>
              <w:numPr>
                <w:ilvl w:val="0"/>
                <w:numId w:val="0"/>
              </w:numPr>
              <w:spacing w:line="240" w:lineRule="auto"/>
              <w:rPr>
                <w:szCs w:val="24"/>
              </w:rPr>
            </w:pPr>
            <w:r>
              <w:rPr>
                <w:szCs w:val="24"/>
              </w:rPr>
              <w:t>Связь.</w:t>
            </w:r>
          </w:p>
          <w:p w:rsidR="003457C3" w:rsidRPr="0090311B" w:rsidRDefault="003457C3" w:rsidP="0085648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3457C3" w:rsidRPr="0090311B" w:rsidRDefault="003457C3" w:rsidP="00856483">
            <w:pPr>
              <w:pStyle w:val="a7"/>
              <w:widowControl w:val="0"/>
              <w:numPr>
                <w:ilvl w:val="0"/>
                <w:numId w:val="0"/>
              </w:numPr>
              <w:spacing w:line="240" w:lineRule="auto"/>
              <w:rPr>
                <w:szCs w:val="24"/>
              </w:rPr>
            </w:pPr>
            <w:r>
              <w:rPr>
                <w:szCs w:val="24"/>
              </w:rPr>
              <w:t>Общественное питание</w:t>
            </w:r>
          </w:p>
          <w:p w:rsidR="003457C3" w:rsidRPr="0090311B" w:rsidRDefault="003457C3" w:rsidP="00856483">
            <w:pPr>
              <w:pStyle w:val="ConsPlusNormal"/>
              <w:widowControl/>
              <w:ind w:firstLine="0"/>
              <w:rPr>
                <w:rFonts w:ascii="Times New Roman" w:hAnsi="Times New Roman" w:cs="Times New Roman"/>
                <w:sz w:val="24"/>
                <w:szCs w:val="24"/>
                <w:lang w:eastAsia="en-US"/>
              </w:rPr>
            </w:pPr>
          </w:p>
        </w:tc>
        <w:tc>
          <w:tcPr>
            <w:tcW w:w="1240" w:type="pct"/>
          </w:tcPr>
          <w:p w:rsidR="003457C3" w:rsidRPr="00114D40" w:rsidRDefault="003457C3" w:rsidP="00856483">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3457C3" w:rsidRPr="0090311B" w:rsidRDefault="003457C3" w:rsidP="00856483">
            <w:pPr>
              <w:pStyle w:val="ConsPlusNormal"/>
              <w:widowControl/>
              <w:ind w:firstLine="0"/>
              <w:rPr>
                <w:rFonts w:ascii="Times New Roman" w:hAnsi="Times New Roman" w:cs="Times New Roman"/>
                <w:sz w:val="24"/>
                <w:szCs w:val="24"/>
              </w:rPr>
            </w:pPr>
          </w:p>
        </w:tc>
      </w:tr>
      <w:tr w:rsidR="000A4269" w:rsidRPr="008916DD" w:rsidTr="00BF4124">
        <w:trPr>
          <w:trHeight w:val="280"/>
        </w:trPr>
        <w:tc>
          <w:tcPr>
            <w:tcW w:w="299" w:type="pct"/>
            <w:tcBorders>
              <w:top w:val="single" w:sz="4" w:space="0" w:color="auto"/>
            </w:tcBorders>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ТОП</w:t>
            </w:r>
            <w:r>
              <w:rPr>
                <w:rFonts w:ascii="Times New Roman" w:eastAsia="Times New Roman" w:hAnsi="Times New Roman" w:cs="Times New Roman"/>
                <w:sz w:val="24"/>
                <w:szCs w:val="24"/>
                <w:lang w:eastAsia="ru-RU"/>
              </w:rPr>
              <w:t>/ УДС</w:t>
            </w:r>
          </w:p>
        </w:tc>
        <w:tc>
          <w:tcPr>
            <w:tcW w:w="1008" w:type="pct"/>
            <w:tcBorders>
              <w:top w:val="single" w:sz="4" w:space="0" w:color="auto"/>
            </w:tcBorders>
          </w:tcPr>
          <w:p w:rsidR="000A4269" w:rsidRPr="00836DAB" w:rsidRDefault="000A4269"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c>
          <w:tcPr>
            <w:tcW w:w="3693" w:type="pct"/>
            <w:gridSpan w:val="3"/>
            <w:tcBorders>
              <w:top w:val="single" w:sz="4" w:space="0" w:color="auto"/>
            </w:tcBorders>
          </w:tcPr>
          <w:p w:rsidR="000A4269" w:rsidRPr="008916DD" w:rsidRDefault="000A4269" w:rsidP="00BF4124">
            <w:pPr>
              <w:spacing w:after="0" w:line="240" w:lineRule="auto"/>
              <w:rPr>
                <w:rFonts w:ascii="Times New Roman" w:eastAsia="Times New Roman" w:hAnsi="Times New Roman" w:cs="Times New Roman"/>
                <w:sz w:val="24"/>
                <w:szCs w:val="24"/>
                <w:lang w:eastAsia="ru-RU"/>
              </w:rPr>
            </w:pPr>
            <w:r w:rsidRPr="00F86EB8">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sidRPr="00F86EB8">
              <w:rPr>
                <w:rFonts w:ascii="Times New Roman" w:eastAsia="Times New Roman" w:hAnsi="Times New Roman" w:cs="Times New Roman"/>
                <w:sz w:val="24"/>
                <w:szCs w:val="24"/>
                <w:lang w:eastAsia="ru-RU"/>
              </w:rPr>
              <w:t>ГрК</w:t>
            </w:r>
            <w:proofErr w:type="spellEnd"/>
            <w:r w:rsidRPr="00F86EB8">
              <w:rPr>
                <w:rFonts w:ascii="Times New Roman" w:eastAsia="Times New Roman" w:hAnsi="Times New Roman" w:cs="Times New Roman"/>
                <w:sz w:val="24"/>
                <w:szCs w:val="24"/>
                <w:lang w:eastAsia="ru-RU"/>
              </w:rPr>
              <w:t xml:space="preserve"> РФ</w:t>
            </w:r>
          </w:p>
        </w:tc>
      </w:tr>
      <w:tr w:rsidR="000A4269" w:rsidRPr="008916DD" w:rsidTr="00BF4124">
        <w:trPr>
          <w:trHeight w:val="568"/>
        </w:trPr>
        <w:tc>
          <w:tcPr>
            <w:tcW w:w="299" w:type="pct"/>
            <w:tcBorders>
              <w:bottom w:val="single" w:sz="4" w:space="0" w:color="auto"/>
            </w:tcBorders>
          </w:tcPr>
          <w:p w:rsidR="000A4269" w:rsidRPr="008916DD" w:rsidRDefault="000A4269" w:rsidP="00BF4124">
            <w:pPr>
              <w:widowControl w:val="0"/>
              <w:spacing w:after="0" w:line="240" w:lineRule="auto"/>
              <w:contextualSpacing/>
              <w:jc w:val="both"/>
              <w:rPr>
                <w:rFonts w:ascii="Times New Roman" w:eastAsia="Calibri" w:hAnsi="Times New Roman" w:cs="Times New Roman"/>
                <w:sz w:val="24"/>
                <w:szCs w:val="24"/>
              </w:rPr>
            </w:pPr>
            <w:r w:rsidRPr="008916DD">
              <w:rPr>
                <w:rFonts w:ascii="Times New Roman" w:eastAsia="Calibri" w:hAnsi="Times New Roman" w:cs="Times New Roman"/>
                <w:sz w:val="24"/>
                <w:szCs w:val="24"/>
              </w:rPr>
              <w:t>СХ 1</w:t>
            </w:r>
            <w:r>
              <w:rPr>
                <w:rFonts w:ascii="Times New Roman" w:eastAsia="Calibri" w:hAnsi="Times New Roman" w:cs="Times New Roman"/>
                <w:sz w:val="24"/>
                <w:szCs w:val="24"/>
              </w:rPr>
              <w:t>, ЗСХ 1</w:t>
            </w:r>
          </w:p>
        </w:tc>
        <w:tc>
          <w:tcPr>
            <w:tcW w:w="1008" w:type="pct"/>
            <w:tcBorders>
              <w:bottom w:val="single" w:sz="4" w:space="0" w:color="auto"/>
            </w:tcBorders>
          </w:tcPr>
          <w:p w:rsidR="000A4269" w:rsidRPr="008916DD" w:rsidRDefault="000A4269" w:rsidP="00BF4124">
            <w:pPr>
              <w:widowControl w:val="0"/>
              <w:spacing w:after="0" w:line="240" w:lineRule="auto"/>
              <w:contextualSpacing/>
              <w:jc w:val="both"/>
              <w:rPr>
                <w:rFonts w:ascii="Times New Roman" w:eastAsia="Calibri" w:hAnsi="Times New Roman" w:cs="Times New Roman"/>
                <w:sz w:val="24"/>
                <w:szCs w:val="24"/>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c>
          <w:tcPr>
            <w:tcW w:w="1272" w:type="pct"/>
            <w:tcBorders>
              <w:bottom w:val="single" w:sz="4" w:space="0" w:color="auto"/>
            </w:tcBorders>
          </w:tcPr>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зерновых и иных сельскохозяйственных культур;</w:t>
            </w:r>
          </w:p>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тонизирующих, лекарственных, цветочных культур;</w:t>
            </w:r>
          </w:p>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Овощеводство;</w:t>
            </w:r>
          </w:p>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Садоводство;</w:t>
            </w:r>
          </w:p>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Животноводство;</w:t>
            </w:r>
          </w:p>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Питомники;</w:t>
            </w:r>
          </w:p>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Пчеловодство;</w:t>
            </w:r>
          </w:p>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Рыбоводство;</w:t>
            </w:r>
          </w:p>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1181" w:type="pct"/>
            <w:tcBorders>
              <w:bottom w:val="single" w:sz="4" w:space="0" w:color="auto"/>
            </w:tcBorders>
          </w:tcPr>
          <w:p w:rsidR="000A4269" w:rsidRPr="00114D40" w:rsidRDefault="000A4269" w:rsidP="00BF4124">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Научное обеспечение сельского хозяйства;</w:t>
            </w:r>
          </w:p>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Хранение и переработка сельскохозяйственной продукции;</w:t>
            </w:r>
          </w:p>
          <w:p w:rsidR="000A4269" w:rsidRPr="00114D40" w:rsidRDefault="000A4269" w:rsidP="00BF4124">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Обслуживание автотранспорта;</w:t>
            </w:r>
          </w:p>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p>
        </w:tc>
        <w:tc>
          <w:tcPr>
            <w:tcW w:w="1240" w:type="pct"/>
            <w:tcBorders>
              <w:bottom w:val="single" w:sz="4" w:space="0" w:color="auto"/>
            </w:tcBorders>
          </w:tcPr>
          <w:p w:rsidR="000A4269" w:rsidRPr="00114D40"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xml:space="preserve">Размещение автомобильных дорог </w:t>
            </w:r>
          </w:p>
        </w:tc>
      </w:tr>
      <w:tr w:rsidR="000A4269" w:rsidRPr="008916DD" w:rsidTr="00BF4124">
        <w:trPr>
          <w:trHeight w:val="2695"/>
        </w:trPr>
        <w:tc>
          <w:tcPr>
            <w:tcW w:w="299" w:type="pct"/>
            <w:tcBorders>
              <w:top w:val="single" w:sz="4" w:space="0" w:color="000000"/>
              <w:left w:val="single" w:sz="4" w:space="0" w:color="000000"/>
              <w:bottom w:val="single" w:sz="4" w:space="0" w:color="000000"/>
              <w:right w:val="single" w:sz="4" w:space="0" w:color="000000"/>
            </w:tcBorders>
          </w:tcPr>
          <w:p w:rsidR="000A4269" w:rsidRPr="008916DD" w:rsidRDefault="000A4269" w:rsidP="00BF4124">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СХ </w:t>
            </w:r>
            <w:r w:rsidRPr="008916DD">
              <w:rPr>
                <w:rFonts w:ascii="Times New Roman" w:eastAsia="Calibri" w:hAnsi="Times New Roman" w:cs="Times New Roman"/>
                <w:sz w:val="24"/>
                <w:szCs w:val="24"/>
              </w:rPr>
              <w:t>2</w:t>
            </w:r>
            <w:r>
              <w:rPr>
                <w:rFonts w:ascii="Times New Roman" w:eastAsia="Calibri" w:hAnsi="Times New Roman" w:cs="Times New Roman"/>
                <w:sz w:val="24"/>
                <w:szCs w:val="24"/>
              </w:rPr>
              <w:t>, ЗСХ 2</w:t>
            </w:r>
          </w:p>
        </w:tc>
        <w:tc>
          <w:tcPr>
            <w:tcW w:w="1008" w:type="pct"/>
            <w:tcBorders>
              <w:top w:val="single" w:sz="4" w:space="0" w:color="000000"/>
              <w:left w:val="single" w:sz="4" w:space="0" w:color="000000"/>
              <w:bottom w:val="single" w:sz="4" w:space="0" w:color="000000"/>
              <w:right w:val="single" w:sz="4" w:space="0" w:color="000000"/>
            </w:tcBorders>
          </w:tcPr>
          <w:p w:rsidR="000A4269" w:rsidRPr="00836DAB" w:rsidRDefault="000A4269" w:rsidP="00BF4124">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0A4269" w:rsidRPr="00836DAB" w:rsidRDefault="000A4269" w:rsidP="00BF4124">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0A4269" w:rsidRPr="008916DD" w:rsidRDefault="000A4269" w:rsidP="00BF4124">
            <w:pPr>
              <w:widowControl w:val="0"/>
              <w:spacing w:after="0" w:line="240" w:lineRule="auto"/>
              <w:contextualSpacing/>
              <w:jc w:val="both"/>
              <w:rPr>
                <w:rFonts w:ascii="Times New Roman" w:eastAsia="Calibri" w:hAnsi="Times New Roman" w:cs="Times New Roman"/>
                <w:sz w:val="24"/>
                <w:szCs w:val="24"/>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0A4269" w:rsidRPr="00D04975"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Хранение и переработка сельскохозяйственной продукции;</w:t>
            </w:r>
          </w:p>
          <w:p w:rsidR="000A4269" w:rsidRPr="00D04975"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Обеспечение </w:t>
            </w:r>
            <w:proofErr w:type="spellStart"/>
            <w:proofErr w:type="gramStart"/>
            <w:r w:rsidRPr="00D04975">
              <w:rPr>
                <w:rFonts w:ascii="Times New Roman" w:eastAsia="Times New Roman" w:hAnsi="Times New Roman" w:cs="Times New Roman"/>
                <w:sz w:val="24"/>
                <w:szCs w:val="24"/>
                <w:lang w:eastAsia="ru-RU"/>
              </w:rPr>
              <w:t>сельскохозяйствен</w:t>
            </w:r>
            <w:r>
              <w:rPr>
                <w:rFonts w:ascii="Times New Roman" w:eastAsia="Times New Roman" w:hAnsi="Times New Roman" w:cs="Times New Roman"/>
                <w:sz w:val="24"/>
                <w:szCs w:val="24"/>
                <w:lang w:eastAsia="ru-RU"/>
              </w:rPr>
              <w:t>-</w:t>
            </w:r>
            <w:r w:rsidRPr="00D04975">
              <w:rPr>
                <w:rFonts w:ascii="Times New Roman" w:eastAsia="Times New Roman" w:hAnsi="Times New Roman" w:cs="Times New Roman"/>
                <w:sz w:val="24"/>
                <w:szCs w:val="24"/>
                <w:lang w:eastAsia="ru-RU"/>
              </w:rPr>
              <w:t>ного</w:t>
            </w:r>
            <w:proofErr w:type="spellEnd"/>
            <w:proofErr w:type="gramEnd"/>
            <w:r w:rsidRPr="00D04975">
              <w:rPr>
                <w:rFonts w:ascii="Times New Roman" w:eastAsia="Times New Roman" w:hAnsi="Times New Roman" w:cs="Times New Roman"/>
                <w:sz w:val="24"/>
                <w:szCs w:val="24"/>
                <w:lang w:eastAsia="ru-RU"/>
              </w:rPr>
              <w:t xml:space="preserve"> производства</w:t>
            </w:r>
          </w:p>
          <w:p w:rsidR="000A4269" w:rsidRPr="00D04975"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Научное обеспечение сельского хозяйства;</w:t>
            </w:r>
          </w:p>
          <w:p w:rsidR="000A4269" w:rsidRPr="00D04975"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Ведение личного подсобного хозяйства на полевых участках;</w:t>
            </w:r>
          </w:p>
          <w:p w:rsidR="000A4269" w:rsidRPr="00D04975"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Склады;</w:t>
            </w:r>
          </w:p>
          <w:p w:rsidR="000A4269" w:rsidRPr="00D04975"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0A4269" w:rsidRPr="00D04975"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Магазины;</w:t>
            </w:r>
          </w:p>
          <w:p w:rsidR="000A4269" w:rsidRPr="00D04975"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Общественное питание;</w:t>
            </w:r>
          </w:p>
          <w:p w:rsidR="000A4269" w:rsidRPr="00D04975"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0A4269" w:rsidRPr="00D04975" w:rsidRDefault="000A4269" w:rsidP="00BF4124">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Размещение автомобильных дорог </w:t>
            </w:r>
          </w:p>
        </w:tc>
      </w:tr>
    </w:tbl>
    <w:p w:rsidR="00DF0E9C" w:rsidRDefault="00DF0E9C" w:rsidP="00DF0E9C">
      <w:pPr>
        <w:keepNext/>
        <w:keepLines/>
        <w:spacing w:before="240"/>
        <w:jc w:val="center"/>
        <w:outlineLvl w:val="0"/>
        <w:rPr>
          <w:rFonts w:ascii="Times New Roman" w:eastAsia="Times New Roman" w:hAnsi="Times New Roman" w:cs="Times New Roman"/>
          <w:b/>
          <w:sz w:val="28"/>
          <w:szCs w:val="32"/>
          <w:lang w:eastAsia="ru-RU"/>
        </w:rPr>
      </w:pPr>
      <w:r>
        <w:rPr>
          <w:rFonts w:ascii="Times New Roman" w:eastAsia="Times New Roman" w:hAnsi="Times New Roman" w:cs="Times New Roman"/>
          <w:b/>
          <w:bCs/>
          <w:sz w:val="28"/>
          <w:szCs w:val="28"/>
        </w:rPr>
        <w:br w:type="page"/>
      </w:r>
      <w:bookmarkStart w:id="86" w:name="_Toc434323999"/>
      <w:bookmarkStart w:id="87" w:name="_Toc434581225"/>
      <w:bookmarkStart w:id="88" w:name="_Toc404698365"/>
      <w:r>
        <w:rPr>
          <w:rFonts w:ascii="Times New Roman" w:eastAsia="Times New Roman" w:hAnsi="Times New Roman" w:cs="Times New Roman"/>
          <w:b/>
          <w:sz w:val="28"/>
          <w:szCs w:val="32"/>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Pr>
          <w:rFonts w:ascii="Times New Roman" w:eastAsia="Times New Roman" w:hAnsi="Times New Roman" w:cs="Times New Roman"/>
          <w:b/>
          <w:sz w:val="28"/>
          <w:szCs w:val="32"/>
          <w:lang w:eastAsia="ru-RU"/>
        </w:rPr>
        <w:t xml:space="preserve"> территориальных зон</w:t>
      </w:r>
      <w:bookmarkEnd w:id="87"/>
    </w:p>
    <w:p w:rsidR="00DF0E9C" w:rsidRDefault="00DF0E9C" w:rsidP="00DF0E9C">
      <w:pPr>
        <w:spacing w:after="0" w:line="240" w:lineRule="auto"/>
        <w:rPr>
          <w:rFonts w:ascii="Times New Roman" w:eastAsia="Times New Roman" w:hAnsi="Times New Roman" w:cs="Times New Roman"/>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3"/>
        <w:gridCol w:w="3684"/>
      </w:tblGrid>
      <w:tr w:rsidR="00DF0E9C" w:rsidTr="008562C3">
        <w:trPr>
          <w:trHeight w:val="1156"/>
          <w:tblHeader/>
        </w:trPr>
        <w:tc>
          <w:tcPr>
            <w:tcW w:w="541" w:type="dxa"/>
            <w:vMerge w:val="restart"/>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Террито-риальные</w:t>
            </w:r>
            <w:proofErr w:type="spellEnd"/>
            <w:proofErr w:type="gramEnd"/>
            <w:r>
              <w:rPr>
                <w:rFonts w:ascii="Times New Roman" w:eastAsia="Times New Roman" w:hAnsi="Times New Roman" w:cs="Times New Roman"/>
                <w:sz w:val="24"/>
                <w:szCs w:val="24"/>
                <w:lang w:eastAsia="ru-RU"/>
              </w:rPr>
              <w:t xml:space="preserve"> зоны</w:t>
            </w: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Предельные размеры земельных участков, в том числе их площадь, </w:t>
            </w:r>
            <w:proofErr w:type="gramStart"/>
            <w:r>
              <w:rPr>
                <w:rFonts w:ascii="Times New Roman" w:eastAsia="Times New Roman" w:hAnsi="Times New Roman" w:cs="Times New Roman"/>
                <w:sz w:val="24"/>
                <w:szCs w:val="24"/>
                <w:lang w:eastAsia="ru-RU"/>
              </w:rPr>
              <w:t>га</w:t>
            </w:r>
            <w:proofErr w:type="gramEnd"/>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rFonts w:ascii="Times New Roman" w:eastAsia="Times New Roman" w:hAnsi="Times New Roman" w:cs="Times New Roman"/>
                <w:sz w:val="24"/>
                <w:szCs w:val="24"/>
                <w:lang w:eastAsia="ru-RU"/>
              </w:rPr>
              <w:t>м</w:t>
            </w:r>
            <w:proofErr w:type="gramEnd"/>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0E9C" w:rsidTr="008562C3">
        <w:trPr>
          <w:trHeight w:val="301"/>
          <w:tblHeader/>
        </w:trPr>
        <w:tc>
          <w:tcPr>
            <w:tcW w:w="541" w:type="dxa"/>
            <w:vMerge/>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минимальные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максимальные</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p>
        </w:tc>
      </w:tr>
      <w:tr w:rsidR="006321DD"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6321DD" w:rsidRDefault="006321DD"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6321DD" w:rsidRDefault="006321DD"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3</w:t>
            </w:r>
          </w:p>
        </w:tc>
        <w:tc>
          <w:tcPr>
            <w:tcW w:w="1986" w:type="dxa"/>
            <w:tcBorders>
              <w:top w:val="single" w:sz="4" w:space="0" w:color="auto"/>
              <w:left w:val="single" w:sz="4" w:space="0" w:color="auto"/>
              <w:bottom w:val="single" w:sz="4" w:space="0" w:color="auto"/>
              <w:right w:val="single" w:sz="4" w:space="0" w:color="auto"/>
            </w:tcBorders>
            <w:hideMark/>
          </w:tcPr>
          <w:p w:rsidR="006321DD" w:rsidRDefault="006321DD"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844" w:type="dxa"/>
            <w:tcBorders>
              <w:top w:val="single" w:sz="4" w:space="0" w:color="auto"/>
              <w:left w:val="single" w:sz="4" w:space="0" w:color="auto"/>
              <w:bottom w:val="single" w:sz="4" w:space="0" w:color="auto"/>
              <w:right w:val="single" w:sz="4" w:space="0" w:color="auto"/>
            </w:tcBorders>
            <w:hideMark/>
          </w:tcPr>
          <w:p w:rsidR="006321DD" w:rsidRDefault="006321DD"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3826" w:type="dxa"/>
            <w:tcBorders>
              <w:top w:val="single" w:sz="4" w:space="0" w:color="auto"/>
              <w:left w:val="single" w:sz="4" w:space="0" w:color="auto"/>
              <w:bottom w:val="single" w:sz="4" w:space="0" w:color="auto"/>
              <w:right w:val="single" w:sz="4" w:space="0" w:color="auto"/>
            </w:tcBorders>
            <w:hideMark/>
          </w:tcPr>
          <w:p w:rsidR="006321DD" w:rsidRDefault="006321DD"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6321DD" w:rsidRDefault="006321DD"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6321DD" w:rsidRDefault="006321DD"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Ж3 4</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5</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1</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2</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3</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4</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5</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1</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3</w:t>
            </w:r>
          </w:p>
        </w:tc>
        <w:tc>
          <w:tcPr>
            <w:tcW w:w="13611" w:type="dxa"/>
            <w:gridSpan w:val="6"/>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8562C3" w:rsidRPr="00DB247F" w:rsidTr="008562C3">
        <w:tc>
          <w:tcPr>
            <w:tcW w:w="541"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13</w:t>
            </w:r>
          </w:p>
        </w:tc>
        <w:tc>
          <w:tcPr>
            <w:tcW w:w="1268" w:type="dxa"/>
            <w:shd w:val="clear" w:color="auto" w:fill="auto"/>
          </w:tcPr>
          <w:p w:rsidR="008562C3" w:rsidRPr="00DB247F" w:rsidRDefault="008562C3"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1</w:t>
            </w:r>
          </w:p>
        </w:tc>
        <w:tc>
          <w:tcPr>
            <w:tcW w:w="1986" w:type="dxa"/>
            <w:shd w:val="clear" w:color="auto" w:fill="auto"/>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0,02</w:t>
            </w:r>
          </w:p>
        </w:tc>
        <w:tc>
          <w:tcPr>
            <w:tcW w:w="1844" w:type="dxa"/>
            <w:shd w:val="clear" w:color="auto" w:fill="auto"/>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6" w:type="dxa"/>
            <w:shd w:val="clear" w:color="auto" w:fill="auto"/>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8562C3" w:rsidRPr="00DB247F" w:rsidTr="008562C3">
        <w:tc>
          <w:tcPr>
            <w:tcW w:w="541"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14</w:t>
            </w:r>
          </w:p>
        </w:tc>
        <w:tc>
          <w:tcPr>
            <w:tcW w:w="1268" w:type="dxa"/>
            <w:shd w:val="clear" w:color="auto" w:fill="auto"/>
            <w:vAlign w:val="center"/>
          </w:tcPr>
          <w:p w:rsidR="008562C3" w:rsidRPr="00DB247F" w:rsidRDefault="008562C3"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3</w:t>
            </w:r>
          </w:p>
        </w:tc>
        <w:tc>
          <w:tcPr>
            <w:tcW w:w="1986"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0,06</w:t>
            </w:r>
          </w:p>
        </w:tc>
        <w:tc>
          <w:tcPr>
            <w:tcW w:w="1844"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6"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8562C3" w:rsidRPr="00DB247F" w:rsidTr="008562C3">
        <w:tc>
          <w:tcPr>
            <w:tcW w:w="541"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16</w:t>
            </w:r>
          </w:p>
        </w:tc>
        <w:tc>
          <w:tcPr>
            <w:tcW w:w="1268" w:type="dxa"/>
            <w:shd w:val="clear" w:color="auto" w:fill="auto"/>
            <w:vAlign w:val="center"/>
          </w:tcPr>
          <w:p w:rsidR="008562C3" w:rsidRPr="00DB247F" w:rsidRDefault="008562C3"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4</w:t>
            </w:r>
          </w:p>
        </w:tc>
        <w:tc>
          <w:tcPr>
            <w:tcW w:w="1986"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6"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8562C3" w:rsidRPr="00DB247F" w:rsidTr="008562C3">
        <w:tc>
          <w:tcPr>
            <w:tcW w:w="541"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17</w:t>
            </w:r>
          </w:p>
        </w:tc>
        <w:tc>
          <w:tcPr>
            <w:tcW w:w="1268" w:type="dxa"/>
            <w:shd w:val="clear" w:color="auto" w:fill="auto"/>
            <w:vAlign w:val="center"/>
          </w:tcPr>
          <w:p w:rsidR="008562C3" w:rsidRPr="00DB247F" w:rsidRDefault="008562C3" w:rsidP="004A00E0">
            <w:pPr>
              <w:snapToGrid w:val="0"/>
              <w:spacing w:after="0" w:line="240" w:lineRule="auto"/>
              <w:rPr>
                <w:rFonts w:ascii="Times New Roman" w:eastAsia="Calibri" w:hAnsi="Times New Roman" w:cs="Times New Roman"/>
                <w:sz w:val="24"/>
                <w:szCs w:val="24"/>
                <w:lang w:val="en-US"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eastAsia="ar-SA"/>
              </w:rPr>
              <w:t xml:space="preserve"> 2</w:t>
            </w:r>
          </w:p>
        </w:tc>
        <w:tc>
          <w:tcPr>
            <w:tcW w:w="1986" w:type="dxa"/>
            <w:shd w:val="clear" w:color="auto" w:fill="auto"/>
          </w:tcPr>
          <w:p w:rsidR="008562C3" w:rsidRDefault="008562C3"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p>
        </w:tc>
        <w:tc>
          <w:tcPr>
            <w:tcW w:w="3826"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8562C3" w:rsidRDefault="008562C3"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8562C3" w:rsidRDefault="008562C3" w:rsidP="004A00E0">
            <w:pPr>
              <w:spacing w:after="0"/>
              <w:jc w:val="center"/>
            </w:pPr>
            <w:r w:rsidRPr="004819AA">
              <w:rPr>
                <w:rFonts w:ascii="Times New Roman" w:eastAsia="Times New Roman" w:hAnsi="Times New Roman" w:cs="Times New Roman"/>
                <w:sz w:val="24"/>
                <w:szCs w:val="24"/>
                <w:lang w:eastAsia="ru-RU"/>
              </w:rPr>
              <w:t>70</w:t>
            </w:r>
          </w:p>
        </w:tc>
      </w:tr>
      <w:tr w:rsidR="008562C3" w:rsidRPr="00DB247F" w:rsidTr="008562C3">
        <w:tc>
          <w:tcPr>
            <w:tcW w:w="541"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18</w:t>
            </w:r>
          </w:p>
        </w:tc>
        <w:tc>
          <w:tcPr>
            <w:tcW w:w="1268" w:type="dxa"/>
            <w:shd w:val="clear" w:color="auto" w:fill="auto"/>
            <w:vAlign w:val="center"/>
          </w:tcPr>
          <w:p w:rsidR="008562C3" w:rsidRPr="00DB247F" w:rsidRDefault="008562C3"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3</w:t>
            </w:r>
          </w:p>
        </w:tc>
        <w:tc>
          <w:tcPr>
            <w:tcW w:w="1986" w:type="dxa"/>
            <w:shd w:val="clear" w:color="auto" w:fill="auto"/>
          </w:tcPr>
          <w:p w:rsidR="008562C3" w:rsidRDefault="008562C3"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w:t>
            </w:r>
          </w:p>
        </w:tc>
        <w:tc>
          <w:tcPr>
            <w:tcW w:w="3826"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8562C3" w:rsidRDefault="008562C3"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8562C3" w:rsidRDefault="008562C3" w:rsidP="004A00E0">
            <w:pPr>
              <w:spacing w:after="0"/>
              <w:jc w:val="center"/>
            </w:pPr>
            <w:r w:rsidRPr="004819AA">
              <w:rPr>
                <w:rFonts w:ascii="Times New Roman" w:eastAsia="Times New Roman" w:hAnsi="Times New Roman" w:cs="Times New Roman"/>
                <w:sz w:val="24"/>
                <w:szCs w:val="24"/>
                <w:lang w:eastAsia="ru-RU"/>
              </w:rPr>
              <w:t>70</w:t>
            </w:r>
          </w:p>
        </w:tc>
      </w:tr>
      <w:tr w:rsidR="008562C3" w:rsidRPr="00DB247F" w:rsidTr="008562C3">
        <w:tc>
          <w:tcPr>
            <w:tcW w:w="541"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19</w:t>
            </w:r>
          </w:p>
        </w:tc>
        <w:tc>
          <w:tcPr>
            <w:tcW w:w="1268" w:type="dxa"/>
            <w:shd w:val="clear" w:color="auto" w:fill="auto"/>
            <w:vAlign w:val="center"/>
          </w:tcPr>
          <w:p w:rsidR="008562C3" w:rsidRPr="00DB247F" w:rsidRDefault="008562C3"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4</w:t>
            </w:r>
          </w:p>
        </w:tc>
        <w:tc>
          <w:tcPr>
            <w:tcW w:w="1986" w:type="dxa"/>
            <w:shd w:val="clear" w:color="auto" w:fill="auto"/>
          </w:tcPr>
          <w:p w:rsidR="008562C3" w:rsidRDefault="008562C3"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w:t>
            </w:r>
          </w:p>
        </w:tc>
        <w:tc>
          <w:tcPr>
            <w:tcW w:w="3826"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8562C3" w:rsidRDefault="008562C3"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8562C3" w:rsidRDefault="008562C3" w:rsidP="004A00E0">
            <w:pPr>
              <w:spacing w:after="0"/>
              <w:jc w:val="center"/>
            </w:pPr>
            <w:r w:rsidRPr="004819AA">
              <w:rPr>
                <w:rFonts w:ascii="Times New Roman" w:eastAsia="Times New Roman" w:hAnsi="Times New Roman" w:cs="Times New Roman"/>
                <w:sz w:val="24"/>
                <w:szCs w:val="24"/>
                <w:lang w:eastAsia="ru-RU"/>
              </w:rPr>
              <w:t>70</w:t>
            </w:r>
          </w:p>
        </w:tc>
      </w:tr>
      <w:tr w:rsidR="008562C3" w:rsidRPr="00DB247F" w:rsidTr="008562C3">
        <w:tc>
          <w:tcPr>
            <w:tcW w:w="541"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20</w:t>
            </w:r>
          </w:p>
        </w:tc>
        <w:tc>
          <w:tcPr>
            <w:tcW w:w="1268" w:type="dxa"/>
            <w:shd w:val="clear" w:color="auto" w:fill="auto"/>
            <w:vAlign w:val="center"/>
          </w:tcPr>
          <w:p w:rsidR="008562C3" w:rsidRPr="00DB247F" w:rsidRDefault="008562C3"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5</w:t>
            </w:r>
          </w:p>
        </w:tc>
        <w:tc>
          <w:tcPr>
            <w:tcW w:w="1986" w:type="dxa"/>
            <w:shd w:val="clear" w:color="auto" w:fill="auto"/>
          </w:tcPr>
          <w:p w:rsidR="008562C3" w:rsidRDefault="008562C3"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3826"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8562C3" w:rsidRDefault="008562C3"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8562C3" w:rsidRDefault="008562C3" w:rsidP="004A00E0">
            <w:pPr>
              <w:spacing w:after="0"/>
              <w:jc w:val="center"/>
            </w:pPr>
            <w:r w:rsidRPr="004819AA">
              <w:rPr>
                <w:rFonts w:ascii="Times New Roman" w:eastAsia="Times New Roman" w:hAnsi="Times New Roman" w:cs="Times New Roman"/>
                <w:sz w:val="24"/>
                <w:szCs w:val="24"/>
                <w:lang w:eastAsia="ru-RU"/>
              </w:rPr>
              <w:t>70</w:t>
            </w:r>
          </w:p>
        </w:tc>
      </w:tr>
      <w:tr w:rsidR="008562C3" w:rsidRPr="00DB247F" w:rsidTr="008562C3">
        <w:tc>
          <w:tcPr>
            <w:tcW w:w="541" w:type="dxa"/>
            <w:shd w:val="clear" w:color="auto" w:fill="auto"/>
            <w:vAlign w:val="center"/>
          </w:tcPr>
          <w:p w:rsidR="008562C3" w:rsidRPr="00DB247F" w:rsidRDefault="008562C3"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21</w:t>
            </w:r>
          </w:p>
        </w:tc>
        <w:tc>
          <w:tcPr>
            <w:tcW w:w="1268" w:type="dxa"/>
            <w:shd w:val="clear" w:color="auto" w:fill="auto"/>
          </w:tcPr>
          <w:p w:rsidR="008562C3" w:rsidRPr="00DB247F" w:rsidRDefault="008562C3" w:rsidP="004A00E0">
            <w:pPr>
              <w:snapToGrid w:val="0"/>
              <w:spacing w:after="0" w:line="240" w:lineRule="auto"/>
              <w:rPr>
                <w:rFonts w:ascii="Times New Roman" w:eastAsia="Times New Roman"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p>
        </w:tc>
        <w:tc>
          <w:tcPr>
            <w:tcW w:w="1986" w:type="dxa"/>
            <w:shd w:val="clear" w:color="auto" w:fill="auto"/>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sidRPr="005E0979">
              <w:rPr>
                <w:rFonts w:ascii="Times New Roman" w:eastAsia="Times New Roman" w:hAnsi="Times New Roman" w:cs="Times New Roman"/>
                <w:sz w:val="24"/>
                <w:szCs w:val="24"/>
                <w:lang w:eastAsia="ru-RU"/>
              </w:rPr>
              <w:t>0,1</w:t>
            </w:r>
          </w:p>
        </w:tc>
        <w:tc>
          <w:tcPr>
            <w:tcW w:w="1844" w:type="dxa"/>
            <w:shd w:val="clear" w:color="auto" w:fill="auto"/>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3826" w:type="dxa"/>
            <w:shd w:val="clear" w:color="auto" w:fill="auto"/>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8562C3" w:rsidRPr="00DB247F" w:rsidRDefault="008562C3" w:rsidP="004A00E0">
            <w:pPr>
              <w:spacing w:after="0" w:line="240" w:lineRule="auto"/>
              <w:jc w:val="center"/>
              <w:rPr>
                <w:rFonts w:ascii="Times New Roman" w:eastAsia="Times New Roman" w:hAnsi="Times New Roman" w:cs="Times New Roman"/>
                <w:sz w:val="24"/>
                <w:szCs w:val="24"/>
                <w:lang w:eastAsia="ru-RU"/>
              </w:rPr>
            </w:pPr>
            <w:r w:rsidRPr="004819AA">
              <w:rPr>
                <w:rFonts w:ascii="Times New Roman" w:eastAsia="Times New Roman" w:hAnsi="Times New Roman" w:cs="Times New Roman"/>
                <w:sz w:val="24"/>
                <w:szCs w:val="24"/>
                <w:lang w:eastAsia="ru-RU"/>
              </w:rPr>
              <w:t>70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ЖТ</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82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ТОП</w:t>
            </w:r>
          </w:p>
        </w:tc>
        <w:tc>
          <w:tcPr>
            <w:tcW w:w="13611" w:type="dxa"/>
            <w:gridSpan w:val="6"/>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3825"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2"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2</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825"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2"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tabs>
                <w:tab w:val="center" w:pos="10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F0E9C" w:rsidTr="008562C3">
        <w:tc>
          <w:tcPr>
            <w:tcW w:w="54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68"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1986"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0,045</w:t>
            </w:r>
          </w:p>
        </w:tc>
        <w:tc>
          <w:tcPr>
            <w:tcW w:w="184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3825"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72" w:type="dxa"/>
            <w:gridSpan w:val="2"/>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DF0E9C" w:rsidRDefault="00DF0E9C" w:rsidP="00DF0E9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F0E9C" w:rsidRDefault="00DF0E9C" w:rsidP="00DF0E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24 кв. м.</w:t>
      </w:r>
    </w:p>
    <w:p w:rsidR="00DF0E9C" w:rsidRDefault="00DF0E9C" w:rsidP="00DF0E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60 кв. м.</w:t>
      </w:r>
    </w:p>
    <w:p w:rsidR="00DF0E9C" w:rsidRDefault="00DF0E9C" w:rsidP="00DF0E9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bookmarkStart w:id="89" w:name="_Toc432604371"/>
      <w:bookmarkStart w:id="90" w:name="_Toc415170300"/>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F0E9C" w:rsidRDefault="00DF0E9C" w:rsidP="00DF0E9C">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F0E9C" w:rsidRDefault="00DF0E9C" w:rsidP="00DF0E9C">
      <w:pPr>
        <w:keepNext/>
        <w:spacing w:before="120" w:after="60" w:line="240" w:lineRule="auto"/>
        <w:ind w:left="709" w:hanging="1"/>
        <w:jc w:val="both"/>
        <w:outlineLvl w:val="0"/>
        <w:rPr>
          <w:rFonts w:ascii="Times New Roman" w:eastAsia="Times New Roman" w:hAnsi="Times New Roman" w:cs="Times New Roman"/>
          <w:b/>
          <w:bCs/>
          <w:sz w:val="28"/>
          <w:szCs w:val="28"/>
        </w:rPr>
      </w:pPr>
      <w:bookmarkStart w:id="91" w:name="_GoBack"/>
      <w:bookmarkStart w:id="92" w:name="_Toc432604373"/>
      <w:bookmarkEnd w:id="88"/>
      <w:bookmarkEnd w:id="89"/>
      <w:bookmarkEnd w:id="90"/>
      <w:bookmarkEnd w:id="91"/>
      <w:r>
        <w:rPr>
          <w:rFonts w:ascii="Times New Roman" w:eastAsia="Times New Roman" w:hAnsi="Times New Roman" w:cs="Times New Roman"/>
          <w:b/>
          <w:bCs/>
          <w:sz w:val="28"/>
          <w:szCs w:val="28"/>
        </w:rPr>
        <w:t>Статья 15.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161"/>
      </w:tblGrid>
      <w:tr w:rsidR="00DF0E9C" w:rsidTr="00BF4124">
        <w:tc>
          <w:tcPr>
            <w:tcW w:w="2642"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Cs w:val="24"/>
                <w:lang w:eastAsia="ru-RU"/>
              </w:rPr>
              <w:t xml:space="preserve">Вид зоны с особыми условиями использования </w:t>
            </w:r>
            <w:r>
              <w:rPr>
                <w:rFonts w:ascii="Times New Roman" w:eastAsia="Times New Roman" w:hAnsi="Times New Roman" w:cs="Times New Roman"/>
                <w:b/>
                <w:szCs w:val="24"/>
                <w:lang w:eastAsia="ru-RU"/>
              </w:rPr>
              <w:lastRenderedPageBreak/>
              <w:t>территории</w:t>
            </w:r>
          </w:p>
        </w:tc>
        <w:tc>
          <w:tcPr>
            <w:tcW w:w="9323"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Ограничения в использовании земельных участков и объектов капитального</w:t>
            </w:r>
          </w:p>
        </w:tc>
        <w:tc>
          <w:tcPr>
            <w:tcW w:w="3161" w:type="dxa"/>
            <w:tcBorders>
              <w:top w:val="single" w:sz="4" w:space="0" w:color="auto"/>
              <w:left w:val="single" w:sz="4" w:space="0" w:color="auto"/>
              <w:bottom w:val="single" w:sz="4" w:space="0" w:color="auto"/>
              <w:right w:val="single" w:sz="4" w:space="0" w:color="auto"/>
            </w:tcBorders>
            <w:hideMark/>
          </w:tcPr>
          <w:p w:rsidR="00DF0E9C" w:rsidRDefault="00DF0E9C" w:rsidP="00BF412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Основание установления ограничений</w:t>
            </w:r>
          </w:p>
        </w:tc>
      </w:tr>
      <w:tr w:rsidR="00DF0E9C" w:rsidTr="00BF4124">
        <w:trPr>
          <w:trHeight w:val="39"/>
        </w:trPr>
        <w:tc>
          <w:tcPr>
            <w:tcW w:w="2642"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proofErr w:type="gramStart"/>
            <w:r>
              <w:rPr>
                <w:rFonts w:ascii="Times New Roman" w:eastAsia="Times New Roman" w:hAnsi="Times New Roman" w:cs="Times New Roman"/>
                <w:sz w:val="24"/>
                <w:szCs w:val="24"/>
                <w:lang w:eastAsia="ru-RU"/>
              </w:rPr>
              <w:t>1</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2.1.4.027-95</w:t>
            </w:r>
          </w:p>
        </w:tc>
      </w:tr>
      <w:tr w:rsidR="00DF0E9C" w:rsidTr="00BF4124">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2</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береговой линии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DF0E9C" w:rsidTr="00BF4124">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О3</w:t>
            </w:r>
          </w:p>
        </w:tc>
        <w:tc>
          <w:tcPr>
            <w:tcW w:w="9323"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территории прибрежно-защитной полосы.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DF0E9C" w:rsidTr="00BF4124">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4</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санитарно-защитных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2.2.1/2.1.1.1200-03</w:t>
            </w:r>
          </w:p>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Проекты санитарно-защитных зон, утвержденные администрацией Поселения</w:t>
            </w:r>
          </w:p>
        </w:tc>
      </w:tr>
      <w:tr w:rsidR="00DF0E9C" w:rsidTr="00BF4124">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6</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r w:rsidR="00DF0E9C" w:rsidTr="00BF4124">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7</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охранных зон инженерных сетей </w:t>
            </w:r>
          </w:p>
        </w:tc>
        <w:tc>
          <w:tcPr>
            <w:tcW w:w="3161" w:type="dxa"/>
            <w:tcBorders>
              <w:top w:val="single" w:sz="4" w:space="0" w:color="auto"/>
              <w:left w:val="single" w:sz="4" w:space="0" w:color="auto"/>
              <w:bottom w:val="single" w:sz="4" w:space="0" w:color="auto"/>
              <w:right w:val="single" w:sz="4" w:space="0" w:color="auto"/>
            </w:tcBorders>
            <w:vAlign w:val="center"/>
            <w:hideMark/>
          </w:tcPr>
          <w:p w:rsidR="00DF0E9C" w:rsidRDefault="00DF0E9C" w:rsidP="00BF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8916DD">
      <w:pgSz w:w="16838" w:h="11906" w:orient="landscape"/>
      <w:pgMar w:top="851" w:right="851" w:bottom="142"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FFC" w:rsidRDefault="00275FFC">
      <w:pPr>
        <w:spacing w:after="0" w:line="240" w:lineRule="auto"/>
      </w:pPr>
      <w:r>
        <w:separator/>
      </w:r>
    </w:p>
  </w:endnote>
  <w:endnote w:type="continuationSeparator" w:id="0">
    <w:p w:rsidR="00275FFC" w:rsidRDefault="00275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87" w:rsidRDefault="007B6B87">
    <w:pPr>
      <w:pStyle w:val="af"/>
      <w:jc w:val="right"/>
    </w:pPr>
  </w:p>
  <w:p w:rsidR="007B6B87" w:rsidRDefault="007B6B8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87" w:rsidRDefault="007B6B87">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87" w:rsidRDefault="00030FC3" w:rsidP="008916DD">
    <w:pPr>
      <w:pStyle w:val="af"/>
      <w:framePr w:wrap="around" w:vAnchor="text" w:hAnchor="margin" w:xAlign="right" w:y="1"/>
      <w:rPr>
        <w:rStyle w:val="af1"/>
      </w:rPr>
    </w:pPr>
    <w:r>
      <w:rPr>
        <w:rStyle w:val="af1"/>
      </w:rPr>
      <w:fldChar w:fldCharType="begin"/>
    </w:r>
    <w:r w:rsidR="007B6B87">
      <w:rPr>
        <w:rStyle w:val="af1"/>
      </w:rPr>
      <w:instrText xml:space="preserve">PAGE  </w:instrText>
    </w:r>
    <w:r>
      <w:rPr>
        <w:rStyle w:val="af1"/>
      </w:rPr>
      <w:fldChar w:fldCharType="separate"/>
    </w:r>
    <w:r w:rsidR="007B6B87">
      <w:rPr>
        <w:rStyle w:val="af1"/>
        <w:noProof/>
      </w:rPr>
      <w:t>196</w:t>
    </w:r>
    <w:r>
      <w:rPr>
        <w:rStyle w:val="af1"/>
      </w:rPr>
      <w:fldChar w:fldCharType="end"/>
    </w:r>
  </w:p>
  <w:p w:rsidR="007B6B87" w:rsidRDefault="007B6B87"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87" w:rsidRDefault="00030FC3" w:rsidP="008916DD">
    <w:pPr>
      <w:pStyle w:val="af"/>
      <w:framePr w:wrap="around" w:vAnchor="text" w:hAnchor="margin" w:xAlign="right" w:y="1"/>
      <w:rPr>
        <w:rStyle w:val="af1"/>
      </w:rPr>
    </w:pPr>
    <w:r>
      <w:rPr>
        <w:rStyle w:val="af1"/>
      </w:rPr>
      <w:fldChar w:fldCharType="begin"/>
    </w:r>
    <w:r w:rsidR="007B6B87">
      <w:rPr>
        <w:rStyle w:val="af1"/>
      </w:rPr>
      <w:instrText xml:space="preserve">PAGE  </w:instrText>
    </w:r>
    <w:r>
      <w:rPr>
        <w:rStyle w:val="af1"/>
      </w:rPr>
      <w:fldChar w:fldCharType="separate"/>
    </w:r>
    <w:r w:rsidR="003457C3">
      <w:rPr>
        <w:rStyle w:val="af1"/>
        <w:noProof/>
      </w:rPr>
      <w:t>62</w:t>
    </w:r>
    <w:r>
      <w:rPr>
        <w:rStyle w:val="af1"/>
      </w:rPr>
      <w:fldChar w:fldCharType="end"/>
    </w:r>
  </w:p>
  <w:p w:rsidR="007B6B87" w:rsidRDefault="007B6B87"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FFC" w:rsidRDefault="00275FFC">
      <w:pPr>
        <w:spacing w:after="0" w:line="240" w:lineRule="auto"/>
      </w:pPr>
      <w:r>
        <w:separator/>
      </w:r>
    </w:p>
  </w:footnote>
  <w:footnote w:type="continuationSeparator" w:id="0">
    <w:p w:rsidR="00275FFC" w:rsidRDefault="00275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87" w:rsidRDefault="007B6B87"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5D65D72"/>
    <w:multiLevelType w:val="hybridMultilevel"/>
    <w:tmpl w:val="FB92BFD0"/>
    <w:lvl w:ilvl="0" w:tplc="87B6D32C">
      <w:start w:val="5"/>
      <w:numFmt w:val="decimal"/>
      <w:lvlText w:val="%1)"/>
      <w:lvlJc w:val="left"/>
      <w:pPr>
        <w:ind w:left="1211" w:hanging="360"/>
      </w:pPr>
      <w:rPr>
        <w:rFonts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3"/>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 w:numId="35">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13243"/>
    <w:rsid w:val="000236B0"/>
    <w:rsid w:val="00026CB9"/>
    <w:rsid w:val="00030FC3"/>
    <w:rsid w:val="00034287"/>
    <w:rsid w:val="00037BC9"/>
    <w:rsid w:val="000447BB"/>
    <w:rsid w:val="00051887"/>
    <w:rsid w:val="00071E79"/>
    <w:rsid w:val="000A4269"/>
    <w:rsid w:val="000A6AE9"/>
    <w:rsid w:val="000C2764"/>
    <w:rsid w:val="000E1385"/>
    <w:rsid w:val="000F5088"/>
    <w:rsid w:val="00100722"/>
    <w:rsid w:val="001133A4"/>
    <w:rsid w:val="001271A9"/>
    <w:rsid w:val="001309EC"/>
    <w:rsid w:val="0014637D"/>
    <w:rsid w:val="0016614C"/>
    <w:rsid w:val="001769B2"/>
    <w:rsid w:val="001A12E4"/>
    <w:rsid w:val="001A16BE"/>
    <w:rsid w:val="001B2DAB"/>
    <w:rsid w:val="001B677F"/>
    <w:rsid w:val="001D04CD"/>
    <w:rsid w:val="001D0816"/>
    <w:rsid w:val="001F0E55"/>
    <w:rsid w:val="002101D8"/>
    <w:rsid w:val="002248C2"/>
    <w:rsid w:val="002344BB"/>
    <w:rsid w:val="00234B76"/>
    <w:rsid w:val="00241C70"/>
    <w:rsid w:val="0025600B"/>
    <w:rsid w:val="00257011"/>
    <w:rsid w:val="0026351B"/>
    <w:rsid w:val="00270A42"/>
    <w:rsid w:val="00275FFC"/>
    <w:rsid w:val="00280EA1"/>
    <w:rsid w:val="002B5209"/>
    <w:rsid w:val="002E0412"/>
    <w:rsid w:val="002F48F0"/>
    <w:rsid w:val="003224BA"/>
    <w:rsid w:val="003253B3"/>
    <w:rsid w:val="003274BB"/>
    <w:rsid w:val="00327D92"/>
    <w:rsid w:val="003306C1"/>
    <w:rsid w:val="00331459"/>
    <w:rsid w:val="00331790"/>
    <w:rsid w:val="00334578"/>
    <w:rsid w:val="003457C3"/>
    <w:rsid w:val="00347572"/>
    <w:rsid w:val="00355779"/>
    <w:rsid w:val="00356797"/>
    <w:rsid w:val="003578EC"/>
    <w:rsid w:val="00380A44"/>
    <w:rsid w:val="003D1ECF"/>
    <w:rsid w:val="003D3B71"/>
    <w:rsid w:val="00400BF0"/>
    <w:rsid w:val="00412FC7"/>
    <w:rsid w:val="00422144"/>
    <w:rsid w:val="00437E02"/>
    <w:rsid w:val="00441D55"/>
    <w:rsid w:val="00454F1B"/>
    <w:rsid w:val="004905BE"/>
    <w:rsid w:val="00495FB7"/>
    <w:rsid w:val="004B301B"/>
    <w:rsid w:val="004B3965"/>
    <w:rsid w:val="004D5911"/>
    <w:rsid w:val="004E7421"/>
    <w:rsid w:val="00511F16"/>
    <w:rsid w:val="005163AC"/>
    <w:rsid w:val="00532A40"/>
    <w:rsid w:val="0055132F"/>
    <w:rsid w:val="00551916"/>
    <w:rsid w:val="00552C05"/>
    <w:rsid w:val="00567E35"/>
    <w:rsid w:val="00593C03"/>
    <w:rsid w:val="005A7B93"/>
    <w:rsid w:val="005B533E"/>
    <w:rsid w:val="005F25FE"/>
    <w:rsid w:val="00604A3D"/>
    <w:rsid w:val="00606B22"/>
    <w:rsid w:val="006170FB"/>
    <w:rsid w:val="00625DD0"/>
    <w:rsid w:val="006321DD"/>
    <w:rsid w:val="006540A2"/>
    <w:rsid w:val="00656D0F"/>
    <w:rsid w:val="0068257D"/>
    <w:rsid w:val="006959A2"/>
    <w:rsid w:val="00696FB9"/>
    <w:rsid w:val="006A25CB"/>
    <w:rsid w:val="006A40B9"/>
    <w:rsid w:val="006A74A0"/>
    <w:rsid w:val="006B6246"/>
    <w:rsid w:val="0071090C"/>
    <w:rsid w:val="00720ED8"/>
    <w:rsid w:val="007611C7"/>
    <w:rsid w:val="007743BA"/>
    <w:rsid w:val="00776DC4"/>
    <w:rsid w:val="00783F83"/>
    <w:rsid w:val="007A2DE0"/>
    <w:rsid w:val="007B6B87"/>
    <w:rsid w:val="007C2CED"/>
    <w:rsid w:val="007D137B"/>
    <w:rsid w:val="007D52C9"/>
    <w:rsid w:val="007E66AE"/>
    <w:rsid w:val="008004A4"/>
    <w:rsid w:val="00836DAB"/>
    <w:rsid w:val="00852F46"/>
    <w:rsid w:val="008562C3"/>
    <w:rsid w:val="00880C20"/>
    <w:rsid w:val="008916DD"/>
    <w:rsid w:val="00895EE9"/>
    <w:rsid w:val="008B23E7"/>
    <w:rsid w:val="008D2584"/>
    <w:rsid w:val="008D34A5"/>
    <w:rsid w:val="008E50C4"/>
    <w:rsid w:val="008F5CEE"/>
    <w:rsid w:val="008F70F0"/>
    <w:rsid w:val="0095138D"/>
    <w:rsid w:val="009621BA"/>
    <w:rsid w:val="009644F5"/>
    <w:rsid w:val="009859D6"/>
    <w:rsid w:val="009A5629"/>
    <w:rsid w:val="009B5295"/>
    <w:rsid w:val="009C1DEC"/>
    <w:rsid w:val="009C1F0A"/>
    <w:rsid w:val="009E2126"/>
    <w:rsid w:val="009E42B9"/>
    <w:rsid w:val="00A0267C"/>
    <w:rsid w:val="00A27B84"/>
    <w:rsid w:val="00A302C5"/>
    <w:rsid w:val="00A46E55"/>
    <w:rsid w:val="00A52F4A"/>
    <w:rsid w:val="00A53D99"/>
    <w:rsid w:val="00A821F7"/>
    <w:rsid w:val="00A837CE"/>
    <w:rsid w:val="00AA7397"/>
    <w:rsid w:val="00AB14B3"/>
    <w:rsid w:val="00AB2200"/>
    <w:rsid w:val="00B31747"/>
    <w:rsid w:val="00B33C44"/>
    <w:rsid w:val="00B3660A"/>
    <w:rsid w:val="00B41BE2"/>
    <w:rsid w:val="00B42BEC"/>
    <w:rsid w:val="00B8086A"/>
    <w:rsid w:val="00B82016"/>
    <w:rsid w:val="00B931C4"/>
    <w:rsid w:val="00B939B3"/>
    <w:rsid w:val="00BB2B76"/>
    <w:rsid w:val="00BE230B"/>
    <w:rsid w:val="00BF4124"/>
    <w:rsid w:val="00BF4E89"/>
    <w:rsid w:val="00C14852"/>
    <w:rsid w:val="00C279FA"/>
    <w:rsid w:val="00C32B60"/>
    <w:rsid w:val="00C830F9"/>
    <w:rsid w:val="00C87A3F"/>
    <w:rsid w:val="00CB5420"/>
    <w:rsid w:val="00CF0843"/>
    <w:rsid w:val="00D35EBD"/>
    <w:rsid w:val="00D40E3B"/>
    <w:rsid w:val="00D57BC9"/>
    <w:rsid w:val="00D70326"/>
    <w:rsid w:val="00D7391A"/>
    <w:rsid w:val="00DA3D79"/>
    <w:rsid w:val="00DD3A20"/>
    <w:rsid w:val="00DE1C8E"/>
    <w:rsid w:val="00DE4988"/>
    <w:rsid w:val="00DF0E9C"/>
    <w:rsid w:val="00E22305"/>
    <w:rsid w:val="00E624A5"/>
    <w:rsid w:val="00E7240F"/>
    <w:rsid w:val="00E74B3E"/>
    <w:rsid w:val="00E74CF2"/>
    <w:rsid w:val="00E86785"/>
    <w:rsid w:val="00E974EA"/>
    <w:rsid w:val="00EB53AD"/>
    <w:rsid w:val="00EB57A0"/>
    <w:rsid w:val="00ED6213"/>
    <w:rsid w:val="00EF09F1"/>
    <w:rsid w:val="00F07AF9"/>
    <w:rsid w:val="00F43B4B"/>
    <w:rsid w:val="00F46EFC"/>
    <w:rsid w:val="00F4782A"/>
    <w:rsid w:val="00F63759"/>
    <w:rsid w:val="00F718A0"/>
    <w:rsid w:val="00F91BA8"/>
    <w:rsid w:val="00F9462C"/>
    <w:rsid w:val="00F94784"/>
    <w:rsid w:val="00FA5627"/>
    <w:rsid w:val="00FA716F"/>
    <w:rsid w:val="00FA76D5"/>
    <w:rsid w:val="00FB6944"/>
    <w:rsid w:val="00FD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8822-0AE1-487A-B5E8-D3236FD7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65</Pages>
  <Words>21068</Words>
  <Characters>120089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140876</CharactersWithSpaces>
  <SharedDoc>false</SharedDoc>
  <HLinks>
    <vt:vector size="396" baseType="variant">
      <vt:variant>
        <vt:i4>6488117</vt:i4>
      </vt:variant>
      <vt:variant>
        <vt:i4>240</vt:i4>
      </vt:variant>
      <vt:variant>
        <vt:i4>0</vt:i4>
      </vt:variant>
      <vt:variant>
        <vt:i4>5</vt:i4>
      </vt:variant>
      <vt:variant>
        <vt:lpwstr/>
      </vt:variant>
      <vt:variant>
        <vt:lpwstr>Par476</vt:lpwstr>
      </vt:variant>
      <vt:variant>
        <vt:i4>7143472</vt:i4>
      </vt:variant>
      <vt:variant>
        <vt:i4>237</vt:i4>
      </vt:variant>
      <vt:variant>
        <vt:i4>0</vt:i4>
      </vt:variant>
      <vt:variant>
        <vt:i4>5</vt:i4>
      </vt:variant>
      <vt:variant>
        <vt:lpwstr/>
      </vt:variant>
      <vt:variant>
        <vt:lpwstr>Par428</vt:lpwstr>
      </vt:variant>
      <vt:variant>
        <vt:i4>6684722</vt:i4>
      </vt:variant>
      <vt:variant>
        <vt:i4>234</vt:i4>
      </vt:variant>
      <vt:variant>
        <vt:i4>0</vt:i4>
      </vt:variant>
      <vt:variant>
        <vt:i4>5</vt:i4>
      </vt:variant>
      <vt:variant>
        <vt:lpwstr/>
      </vt:variant>
      <vt:variant>
        <vt:lpwstr>Par403</vt:lpwstr>
      </vt:variant>
      <vt:variant>
        <vt:i4>6422586</vt:i4>
      </vt:variant>
      <vt:variant>
        <vt:i4>231</vt:i4>
      </vt:variant>
      <vt:variant>
        <vt:i4>0</vt:i4>
      </vt:variant>
      <vt:variant>
        <vt:i4>5</vt:i4>
      </vt:variant>
      <vt:variant>
        <vt:lpwstr/>
      </vt:variant>
      <vt:variant>
        <vt:lpwstr>Par182</vt:lpwstr>
      </vt:variant>
      <vt:variant>
        <vt:i4>6422586</vt:i4>
      </vt:variant>
      <vt:variant>
        <vt:i4>228</vt:i4>
      </vt:variant>
      <vt:variant>
        <vt:i4>0</vt:i4>
      </vt:variant>
      <vt:variant>
        <vt:i4>5</vt:i4>
      </vt:variant>
      <vt:variant>
        <vt:lpwstr/>
      </vt:variant>
      <vt:variant>
        <vt:lpwstr>Par182</vt:lpwstr>
      </vt:variant>
      <vt:variant>
        <vt:i4>6750257</vt:i4>
      </vt:variant>
      <vt:variant>
        <vt:i4>225</vt:i4>
      </vt:variant>
      <vt:variant>
        <vt:i4>0</vt:i4>
      </vt:variant>
      <vt:variant>
        <vt:i4>5</vt:i4>
      </vt:variant>
      <vt:variant>
        <vt:lpwstr/>
      </vt:variant>
      <vt:variant>
        <vt:lpwstr>Par335</vt:lpwstr>
      </vt:variant>
      <vt:variant>
        <vt:i4>6750259</vt:i4>
      </vt:variant>
      <vt:variant>
        <vt:i4>222</vt:i4>
      </vt:variant>
      <vt:variant>
        <vt:i4>0</vt:i4>
      </vt:variant>
      <vt:variant>
        <vt:i4>5</vt:i4>
      </vt:variant>
      <vt:variant>
        <vt:lpwstr/>
      </vt:variant>
      <vt:variant>
        <vt:lpwstr>Par315</vt:lpwstr>
      </vt:variant>
      <vt:variant>
        <vt:i4>6553653</vt:i4>
      </vt:variant>
      <vt:variant>
        <vt:i4>219</vt:i4>
      </vt:variant>
      <vt:variant>
        <vt:i4>0</vt:i4>
      </vt:variant>
      <vt:variant>
        <vt:i4>5</vt:i4>
      </vt:variant>
      <vt:variant>
        <vt:lpwstr/>
      </vt:variant>
      <vt:variant>
        <vt:lpwstr>Par174</vt:lpwstr>
      </vt:variant>
      <vt:variant>
        <vt:i4>6750267</vt:i4>
      </vt:variant>
      <vt:variant>
        <vt:i4>216</vt:i4>
      </vt:variant>
      <vt:variant>
        <vt:i4>0</vt:i4>
      </vt:variant>
      <vt:variant>
        <vt:i4>5</vt:i4>
      </vt:variant>
      <vt:variant>
        <vt:lpwstr/>
      </vt:variant>
      <vt:variant>
        <vt:lpwstr>Par294</vt:lpwstr>
      </vt:variant>
      <vt:variant>
        <vt:i4>6422586</vt:i4>
      </vt:variant>
      <vt:variant>
        <vt:i4>213</vt:i4>
      </vt:variant>
      <vt:variant>
        <vt:i4>0</vt:i4>
      </vt:variant>
      <vt:variant>
        <vt:i4>5</vt:i4>
      </vt:variant>
      <vt:variant>
        <vt:lpwstr/>
      </vt:variant>
      <vt:variant>
        <vt:lpwstr>Par281</vt:lpwstr>
      </vt:variant>
      <vt:variant>
        <vt:i4>6750258</vt:i4>
      </vt:variant>
      <vt:variant>
        <vt:i4>210</vt:i4>
      </vt:variant>
      <vt:variant>
        <vt:i4>0</vt:i4>
      </vt:variant>
      <vt:variant>
        <vt:i4>5</vt:i4>
      </vt:variant>
      <vt:variant>
        <vt:lpwstr/>
      </vt:variant>
      <vt:variant>
        <vt:lpwstr>Par305</vt:lpwstr>
      </vt:variant>
      <vt:variant>
        <vt:i4>6357044</vt:i4>
      </vt:variant>
      <vt:variant>
        <vt:i4>207</vt:i4>
      </vt:variant>
      <vt:variant>
        <vt:i4>0</vt:i4>
      </vt:variant>
      <vt:variant>
        <vt:i4>5</vt:i4>
      </vt:variant>
      <vt:variant>
        <vt:lpwstr/>
      </vt:variant>
      <vt:variant>
        <vt:lpwstr>Par262</vt:lpwstr>
      </vt:variant>
      <vt:variant>
        <vt:i4>6422583</vt:i4>
      </vt:variant>
      <vt:variant>
        <vt:i4>204</vt:i4>
      </vt:variant>
      <vt:variant>
        <vt:i4>0</vt:i4>
      </vt:variant>
      <vt:variant>
        <vt:i4>5</vt:i4>
      </vt:variant>
      <vt:variant>
        <vt:lpwstr/>
      </vt:variant>
      <vt:variant>
        <vt:lpwstr>Par251</vt:lpwstr>
      </vt:variant>
      <vt:variant>
        <vt:i4>6553654</vt:i4>
      </vt:variant>
      <vt:variant>
        <vt:i4>201</vt:i4>
      </vt:variant>
      <vt:variant>
        <vt:i4>0</vt:i4>
      </vt:variant>
      <vt:variant>
        <vt:i4>5</vt:i4>
      </vt:variant>
      <vt:variant>
        <vt:lpwstr/>
      </vt:variant>
      <vt:variant>
        <vt:lpwstr>Par247</vt:lpwstr>
      </vt:variant>
      <vt:variant>
        <vt:i4>6619187</vt:i4>
      </vt:variant>
      <vt:variant>
        <vt:i4>198</vt:i4>
      </vt:variant>
      <vt:variant>
        <vt:i4>0</vt:i4>
      </vt:variant>
      <vt:variant>
        <vt:i4>5</vt:i4>
      </vt:variant>
      <vt:variant>
        <vt:lpwstr/>
      </vt:variant>
      <vt:variant>
        <vt:lpwstr>Par216</vt:lpwstr>
      </vt:variant>
      <vt:variant>
        <vt:i4>6357043</vt:i4>
      </vt:variant>
      <vt:variant>
        <vt:i4>195</vt:i4>
      </vt:variant>
      <vt:variant>
        <vt:i4>0</vt:i4>
      </vt:variant>
      <vt:variant>
        <vt:i4>5</vt:i4>
      </vt:variant>
      <vt:variant>
        <vt:lpwstr/>
      </vt:variant>
      <vt:variant>
        <vt:lpwstr>Par212</vt:lpwstr>
      </vt:variant>
      <vt:variant>
        <vt:i4>6291506</vt:i4>
      </vt:variant>
      <vt:variant>
        <vt:i4>192</vt:i4>
      </vt:variant>
      <vt:variant>
        <vt:i4>0</vt:i4>
      </vt:variant>
      <vt:variant>
        <vt:i4>5</vt:i4>
      </vt:variant>
      <vt:variant>
        <vt:lpwstr/>
      </vt:variant>
      <vt:variant>
        <vt:lpwstr>Par203</vt:lpwstr>
      </vt:variant>
      <vt:variant>
        <vt:i4>6881339</vt:i4>
      </vt:variant>
      <vt:variant>
        <vt:i4>189</vt:i4>
      </vt:variant>
      <vt:variant>
        <vt:i4>0</vt:i4>
      </vt:variant>
      <vt:variant>
        <vt:i4>5</vt:i4>
      </vt:variant>
      <vt:variant>
        <vt:lpwstr/>
      </vt:variant>
      <vt:variant>
        <vt:lpwstr>Par199</vt:lpwstr>
      </vt:variant>
      <vt:variant>
        <vt:i4>6422583</vt:i4>
      </vt:variant>
      <vt:variant>
        <vt:i4>186</vt:i4>
      </vt:variant>
      <vt:variant>
        <vt:i4>0</vt:i4>
      </vt:variant>
      <vt:variant>
        <vt:i4>5</vt:i4>
      </vt:variant>
      <vt:variant>
        <vt:lpwstr/>
      </vt:variant>
      <vt:variant>
        <vt:lpwstr>Par251</vt:lpwstr>
      </vt:variant>
      <vt:variant>
        <vt:i4>6422586</vt:i4>
      </vt:variant>
      <vt:variant>
        <vt:i4>183</vt:i4>
      </vt:variant>
      <vt:variant>
        <vt:i4>0</vt:i4>
      </vt:variant>
      <vt:variant>
        <vt:i4>5</vt:i4>
      </vt:variant>
      <vt:variant>
        <vt:lpwstr/>
      </vt:variant>
      <vt:variant>
        <vt:lpwstr>Par182</vt:lpwstr>
      </vt:variant>
      <vt:variant>
        <vt:i4>6750267</vt:i4>
      </vt:variant>
      <vt:variant>
        <vt:i4>180</vt:i4>
      </vt:variant>
      <vt:variant>
        <vt:i4>0</vt:i4>
      </vt:variant>
      <vt:variant>
        <vt:i4>5</vt:i4>
      </vt:variant>
      <vt:variant>
        <vt:lpwstr/>
      </vt:variant>
      <vt:variant>
        <vt:lpwstr>Par294</vt:lpwstr>
      </vt:variant>
      <vt:variant>
        <vt:i4>6619194</vt:i4>
      </vt:variant>
      <vt:variant>
        <vt:i4>177</vt:i4>
      </vt:variant>
      <vt:variant>
        <vt:i4>0</vt:i4>
      </vt:variant>
      <vt:variant>
        <vt:i4>5</vt:i4>
      </vt:variant>
      <vt:variant>
        <vt:lpwstr/>
      </vt:variant>
      <vt:variant>
        <vt:lpwstr>Par286</vt:lpwstr>
      </vt:variant>
      <vt:variant>
        <vt:i4>6357050</vt:i4>
      </vt:variant>
      <vt:variant>
        <vt:i4>174</vt:i4>
      </vt:variant>
      <vt:variant>
        <vt:i4>0</vt:i4>
      </vt:variant>
      <vt:variant>
        <vt:i4>5</vt:i4>
      </vt:variant>
      <vt:variant>
        <vt:lpwstr/>
      </vt:variant>
      <vt:variant>
        <vt:lpwstr>Par282</vt:lpwstr>
      </vt:variant>
      <vt:variant>
        <vt:i4>6619189</vt:i4>
      </vt:variant>
      <vt:variant>
        <vt:i4>171</vt:i4>
      </vt:variant>
      <vt:variant>
        <vt:i4>0</vt:i4>
      </vt:variant>
      <vt:variant>
        <vt:i4>5</vt:i4>
      </vt:variant>
      <vt:variant>
        <vt:lpwstr/>
      </vt:variant>
      <vt:variant>
        <vt:lpwstr>Par276</vt:lpwstr>
      </vt:variant>
      <vt:variant>
        <vt:i4>6422581</vt:i4>
      </vt:variant>
      <vt:variant>
        <vt:i4>168</vt:i4>
      </vt:variant>
      <vt:variant>
        <vt:i4>0</vt:i4>
      </vt:variant>
      <vt:variant>
        <vt:i4>5</vt:i4>
      </vt:variant>
      <vt:variant>
        <vt:lpwstr/>
      </vt:variant>
      <vt:variant>
        <vt:lpwstr>Par271</vt:lpwstr>
      </vt:variant>
      <vt:variant>
        <vt:i4>6357044</vt:i4>
      </vt:variant>
      <vt:variant>
        <vt:i4>165</vt:i4>
      </vt:variant>
      <vt:variant>
        <vt:i4>0</vt:i4>
      </vt:variant>
      <vt:variant>
        <vt:i4>5</vt:i4>
      </vt:variant>
      <vt:variant>
        <vt:lpwstr/>
      </vt:variant>
      <vt:variant>
        <vt:lpwstr>Par262</vt:lpwstr>
      </vt:variant>
      <vt:variant>
        <vt:i4>6553654</vt:i4>
      </vt:variant>
      <vt:variant>
        <vt:i4>162</vt:i4>
      </vt:variant>
      <vt:variant>
        <vt:i4>0</vt:i4>
      </vt:variant>
      <vt:variant>
        <vt:i4>5</vt:i4>
      </vt:variant>
      <vt:variant>
        <vt:lpwstr/>
      </vt:variant>
      <vt:variant>
        <vt:lpwstr>Par247</vt:lpwstr>
      </vt:variant>
      <vt:variant>
        <vt:i4>6619184</vt:i4>
      </vt:variant>
      <vt:variant>
        <vt:i4>159</vt:i4>
      </vt:variant>
      <vt:variant>
        <vt:i4>0</vt:i4>
      </vt:variant>
      <vt:variant>
        <vt:i4>5</vt:i4>
      </vt:variant>
      <vt:variant>
        <vt:lpwstr/>
      </vt:variant>
      <vt:variant>
        <vt:lpwstr>Par226</vt:lpwstr>
      </vt:variant>
      <vt:variant>
        <vt:i4>6488112</vt:i4>
      </vt:variant>
      <vt:variant>
        <vt:i4>156</vt:i4>
      </vt:variant>
      <vt:variant>
        <vt:i4>0</vt:i4>
      </vt:variant>
      <vt:variant>
        <vt:i4>5</vt:i4>
      </vt:variant>
      <vt:variant>
        <vt:lpwstr/>
      </vt:variant>
      <vt:variant>
        <vt:lpwstr>Par220</vt:lpwstr>
      </vt:variant>
      <vt:variant>
        <vt:i4>6357043</vt:i4>
      </vt:variant>
      <vt:variant>
        <vt:i4>153</vt:i4>
      </vt:variant>
      <vt:variant>
        <vt:i4>0</vt:i4>
      </vt:variant>
      <vt:variant>
        <vt:i4>5</vt:i4>
      </vt:variant>
      <vt:variant>
        <vt:lpwstr/>
      </vt:variant>
      <vt:variant>
        <vt:lpwstr>Par212</vt:lpwstr>
      </vt:variant>
      <vt:variant>
        <vt:i4>6881339</vt:i4>
      </vt:variant>
      <vt:variant>
        <vt:i4>150</vt:i4>
      </vt:variant>
      <vt:variant>
        <vt:i4>0</vt:i4>
      </vt:variant>
      <vt:variant>
        <vt:i4>5</vt:i4>
      </vt:variant>
      <vt:variant>
        <vt:lpwstr/>
      </vt:variant>
      <vt:variant>
        <vt:lpwstr>Par199</vt:lpwstr>
      </vt:variant>
      <vt:variant>
        <vt:i4>6619195</vt:i4>
      </vt:variant>
      <vt:variant>
        <vt:i4>147</vt:i4>
      </vt:variant>
      <vt:variant>
        <vt:i4>0</vt:i4>
      </vt:variant>
      <vt:variant>
        <vt:i4>5</vt:i4>
      </vt:variant>
      <vt:variant>
        <vt:lpwstr/>
      </vt:variant>
      <vt:variant>
        <vt:lpwstr>Par195</vt:lpwstr>
      </vt:variant>
      <vt:variant>
        <vt:i4>6357051</vt:i4>
      </vt:variant>
      <vt:variant>
        <vt:i4>144</vt:i4>
      </vt:variant>
      <vt:variant>
        <vt:i4>0</vt:i4>
      </vt:variant>
      <vt:variant>
        <vt:i4>5</vt:i4>
      </vt:variant>
      <vt:variant>
        <vt:lpwstr/>
      </vt:variant>
      <vt:variant>
        <vt:lpwstr>Par191</vt:lpwstr>
      </vt:variant>
      <vt:variant>
        <vt:i4>6684730</vt:i4>
      </vt:variant>
      <vt:variant>
        <vt:i4>141</vt:i4>
      </vt:variant>
      <vt:variant>
        <vt:i4>0</vt:i4>
      </vt:variant>
      <vt:variant>
        <vt:i4>5</vt:i4>
      </vt:variant>
      <vt:variant>
        <vt:lpwstr/>
      </vt:variant>
      <vt:variant>
        <vt:lpwstr>Par186</vt:lpwstr>
      </vt:variant>
      <vt:variant>
        <vt:i4>6422586</vt:i4>
      </vt:variant>
      <vt:variant>
        <vt:i4>138</vt:i4>
      </vt:variant>
      <vt:variant>
        <vt:i4>0</vt:i4>
      </vt:variant>
      <vt:variant>
        <vt:i4>5</vt:i4>
      </vt:variant>
      <vt:variant>
        <vt:lpwstr/>
      </vt:variant>
      <vt:variant>
        <vt:lpwstr>Par182</vt:lpwstr>
      </vt:variant>
      <vt:variant>
        <vt:i4>6553653</vt:i4>
      </vt:variant>
      <vt:variant>
        <vt:i4>135</vt:i4>
      </vt:variant>
      <vt:variant>
        <vt:i4>0</vt:i4>
      </vt:variant>
      <vt:variant>
        <vt:i4>5</vt:i4>
      </vt:variant>
      <vt:variant>
        <vt:lpwstr/>
      </vt:variant>
      <vt:variant>
        <vt:lpwstr>Par174</vt:lpwstr>
      </vt:variant>
      <vt:variant>
        <vt:i4>6684720</vt:i4>
      </vt:variant>
      <vt:variant>
        <vt:i4>132</vt:i4>
      </vt:variant>
      <vt:variant>
        <vt:i4>0</vt:i4>
      </vt:variant>
      <vt:variant>
        <vt:i4>5</vt:i4>
      </vt:variant>
      <vt:variant>
        <vt:lpwstr/>
      </vt:variant>
      <vt:variant>
        <vt:lpwstr>Par126</vt:lpwstr>
      </vt:variant>
      <vt:variant>
        <vt:i4>5832706</vt:i4>
      </vt:variant>
      <vt:variant>
        <vt:i4>129</vt:i4>
      </vt:variant>
      <vt:variant>
        <vt:i4>0</vt:i4>
      </vt:variant>
      <vt:variant>
        <vt:i4>5</vt:i4>
      </vt:variant>
      <vt:variant>
        <vt:lpwstr/>
      </vt:variant>
      <vt:variant>
        <vt:lpwstr>Par89</vt:lpwstr>
      </vt:variant>
      <vt:variant>
        <vt:i4>5636098</vt:i4>
      </vt:variant>
      <vt:variant>
        <vt:i4>126</vt:i4>
      </vt:variant>
      <vt:variant>
        <vt:i4>0</vt:i4>
      </vt:variant>
      <vt:variant>
        <vt:i4>5</vt:i4>
      </vt:variant>
      <vt:variant>
        <vt:lpwstr/>
      </vt:variant>
      <vt:variant>
        <vt:lpwstr>Par74</vt:lpwstr>
      </vt:variant>
      <vt:variant>
        <vt:i4>5701634</vt:i4>
      </vt:variant>
      <vt:variant>
        <vt:i4>123</vt:i4>
      </vt:variant>
      <vt:variant>
        <vt:i4>0</vt:i4>
      </vt:variant>
      <vt:variant>
        <vt:i4>5</vt:i4>
      </vt:variant>
      <vt:variant>
        <vt:lpwstr/>
      </vt:variant>
      <vt:variant>
        <vt:lpwstr>Par65</vt:lpwstr>
      </vt:variant>
      <vt:variant>
        <vt:i4>5505026</vt:i4>
      </vt:variant>
      <vt:variant>
        <vt:i4>120</vt:i4>
      </vt:variant>
      <vt:variant>
        <vt:i4>0</vt:i4>
      </vt:variant>
      <vt:variant>
        <vt:i4>5</vt:i4>
      </vt:variant>
      <vt:variant>
        <vt:lpwstr/>
      </vt:variant>
      <vt:variant>
        <vt:lpwstr>Par53</vt:lpwstr>
      </vt:variant>
      <vt:variant>
        <vt:i4>6619187</vt:i4>
      </vt:variant>
      <vt:variant>
        <vt:i4>117</vt:i4>
      </vt:variant>
      <vt:variant>
        <vt:i4>0</vt:i4>
      </vt:variant>
      <vt:variant>
        <vt:i4>5</vt:i4>
      </vt:variant>
      <vt:variant>
        <vt:lpwstr/>
      </vt:variant>
      <vt:variant>
        <vt:lpwstr>Par115</vt:lpwstr>
      </vt:variant>
      <vt:variant>
        <vt:i4>5505026</vt:i4>
      </vt:variant>
      <vt:variant>
        <vt:i4>114</vt:i4>
      </vt:variant>
      <vt:variant>
        <vt:i4>0</vt:i4>
      </vt:variant>
      <vt:variant>
        <vt:i4>5</vt:i4>
      </vt:variant>
      <vt:variant>
        <vt:lpwstr/>
      </vt:variant>
      <vt:variant>
        <vt:lpwstr>Par50</vt:lpwstr>
      </vt:variant>
      <vt:variant>
        <vt:i4>8126527</vt:i4>
      </vt:variant>
      <vt:variant>
        <vt:i4>111</vt:i4>
      </vt:variant>
      <vt:variant>
        <vt:i4>0</vt:i4>
      </vt:variant>
      <vt:variant>
        <vt:i4>5</vt:i4>
      </vt:variant>
      <vt:variant>
        <vt:lpwstr>consultantplus://offline/ref=6D1BE35C7CD7E44B1A60D0F05FFCDDEAD3552DD39AB92C232EAE924A55F1A259A0F129693ECBF2BBt8x0D</vt:lpwstr>
      </vt:variant>
      <vt:variant>
        <vt:lpwstr/>
      </vt:variant>
      <vt:variant>
        <vt:i4>8126569</vt:i4>
      </vt:variant>
      <vt:variant>
        <vt:i4>108</vt:i4>
      </vt:variant>
      <vt:variant>
        <vt:i4>0</vt:i4>
      </vt:variant>
      <vt:variant>
        <vt:i4>5</vt:i4>
      </vt:variant>
      <vt:variant>
        <vt:lpwstr>consultantplus://offline/ref=6D1BE35C7CD7E44B1A60D0F05FFCDDEAD3552DD39AB92C232EAE924A55F1A259A0F129693ECBF2BAt8xED</vt:lpwstr>
      </vt:variant>
      <vt:variant>
        <vt:lpwstr/>
      </vt:variant>
      <vt:variant>
        <vt:i4>7274550</vt:i4>
      </vt:variant>
      <vt:variant>
        <vt:i4>105</vt:i4>
      </vt:variant>
      <vt:variant>
        <vt:i4>0</vt:i4>
      </vt:variant>
      <vt:variant>
        <vt:i4>5</vt:i4>
      </vt:variant>
      <vt:variant>
        <vt:lpwstr>consultantplus://offline/ref=61846BC34378159643BBE3812C5031715D03174743D2863A30AB7CF6A885F2C8EA054048F0231792S3ICD</vt:lpwstr>
      </vt:variant>
      <vt:variant>
        <vt:lpwstr/>
      </vt:variant>
      <vt:variant>
        <vt:i4>720902</vt:i4>
      </vt:variant>
      <vt:variant>
        <vt:i4>102</vt:i4>
      </vt:variant>
      <vt:variant>
        <vt:i4>0</vt:i4>
      </vt:variant>
      <vt:variant>
        <vt:i4>5</vt:i4>
      </vt:variant>
      <vt:variant>
        <vt:lpwstr>consultantplus://offline/ref=C7ADC06811C1C0C52A0FB0AC8330F9FA98E2889B64B6F3307C9B5FAC81A4323F2EF63BCE135BZ7E</vt:lpwstr>
      </vt:variant>
      <vt:variant>
        <vt:lpwstr/>
      </vt:variant>
      <vt:variant>
        <vt:i4>1114165</vt:i4>
      </vt:variant>
      <vt:variant>
        <vt:i4>95</vt:i4>
      </vt:variant>
      <vt:variant>
        <vt:i4>0</vt:i4>
      </vt:variant>
      <vt:variant>
        <vt:i4>5</vt:i4>
      </vt:variant>
      <vt:variant>
        <vt:lpwstr/>
      </vt:variant>
      <vt:variant>
        <vt:lpwstr>_Toc432604373</vt:lpwstr>
      </vt:variant>
      <vt:variant>
        <vt:i4>1048629</vt:i4>
      </vt:variant>
      <vt:variant>
        <vt:i4>92</vt:i4>
      </vt:variant>
      <vt:variant>
        <vt:i4>0</vt:i4>
      </vt:variant>
      <vt:variant>
        <vt:i4>5</vt:i4>
      </vt:variant>
      <vt:variant>
        <vt:lpwstr/>
      </vt:variant>
      <vt:variant>
        <vt:lpwstr>_Toc432604369</vt:lpwstr>
      </vt:variant>
      <vt:variant>
        <vt:i4>1048629</vt:i4>
      </vt:variant>
      <vt:variant>
        <vt:i4>86</vt:i4>
      </vt:variant>
      <vt:variant>
        <vt:i4>0</vt:i4>
      </vt:variant>
      <vt:variant>
        <vt:i4>5</vt:i4>
      </vt:variant>
      <vt:variant>
        <vt:lpwstr/>
      </vt:variant>
      <vt:variant>
        <vt:lpwstr>_Toc432604368</vt:lpwstr>
      </vt:variant>
      <vt:variant>
        <vt:i4>1048629</vt:i4>
      </vt:variant>
      <vt:variant>
        <vt:i4>80</vt:i4>
      </vt:variant>
      <vt:variant>
        <vt:i4>0</vt:i4>
      </vt:variant>
      <vt:variant>
        <vt:i4>5</vt:i4>
      </vt:variant>
      <vt:variant>
        <vt:lpwstr/>
      </vt:variant>
      <vt:variant>
        <vt:lpwstr>_Toc432604367</vt:lpwstr>
      </vt:variant>
      <vt:variant>
        <vt:i4>1048629</vt:i4>
      </vt:variant>
      <vt:variant>
        <vt:i4>74</vt:i4>
      </vt:variant>
      <vt:variant>
        <vt:i4>0</vt:i4>
      </vt:variant>
      <vt:variant>
        <vt:i4>5</vt:i4>
      </vt:variant>
      <vt:variant>
        <vt:lpwstr/>
      </vt:variant>
      <vt:variant>
        <vt:lpwstr>_Toc432604366</vt:lpwstr>
      </vt:variant>
      <vt:variant>
        <vt:i4>1048629</vt:i4>
      </vt:variant>
      <vt:variant>
        <vt:i4>68</vt:i4>
      </vt:variant>
      <vt:variant>
        <vt:i4>0</vt:i4>
      </vt:variant>
      <vt:variant>
        <vt:i4>5</vt:i4>
      </vt:variant>
      <vt:variant>
        <vt:lpwstr/>
      </vt:variant>
      <vt:variant>
        <vt:lpwstr>_Toc432604365</vt:lpwstr>
      </vt:variant>
      <vt:variant>
        <vt:i4>1048629</vt:i4>
      </vt:variant>
      <vt:variant>
        <vt:i4>62</vt:i4>
      </vt:variant>
      <vt:variant>
        <vt:i4>0</vt:i4>
      </vt:variant>
      <vt:variant>
        <vt:i4>5</vt:i4>
      </vt:variant>
      <vt:variant>
        <vt:lpwstr/>
      </vt:variant>
      <vt:variant>
        <vt:lpwstr>_Toc432604364</vt:lpwstr>
      </vt:variant>
      <vt:variant>
        <vt:i4>1048629</vt:i4>
      </vt:variant>
      <vt:variant>
        <vt:i4>59</vt:i4>
      </vt:variant>
      <vt:variant>
        <vt:i4>0</vt:i4>
      </vt:variant>
      <vt:variant>
        <vt:i4>5</vt:i4>
      </vt:variant>
      <vt:variant>
        <vt:lpwstr/>
      </vt:variant>
      <vt:variant>
        <vt:lpwstr>_Toc432604363</vt:lpwstr>
      </vt:variant>
      <vt:variant>
        <vt:i4>1048629</vt:i4>
      </vt:variant>
      <vt:variant>
        <vt:i4>56</vt:i4>
      </vt:variant>
      <vt:variant>
        <vt:i4>0</vt:i4>
      </vt:variant>
      <vt:variant>
        <vt:i4>5</vt:i4>
      </vt:variant>
      <vt:variant>
        <vt:lpwstr/>
      </vt:variant>
      <vt:variant>
        <vt:lpwstr>_Toc432604362</vt:lpwstr>
      </vt:variant>
      <vt:variant>
        <vt:i4>1048629</vt:i4>
      </vt:variant>
      <vt:variant>
        <vt:i4>53</vt:i4>
      </vt:variant>
      <vt:variant>
        <vt:i4>0</vt:i4>
      </vt:variant>
      <vt:variant>
        <vt:i4>5</vt:i4>
      </vt:variant>
      <vt:variant>
        <vt:lpwstr/>
      </vt:variant>
      <vt:variant>
        <vt:lpwstr>_Toc432604361</vt:lpwstr>
      </vt:variant>
      <vt:variant>
        <vt:i4>1048629</vt:i4>
      </vt:variant>
      <vt:variant>
        <vt:i4>50</vt:i4>
      </vt:variant>
      <vt:variant>
        <vt:i4>0</vt:i4>
      </vt:variant>
      <vt:variant>
        <vt:i4>5</vt:i4>
      </vt:variant>
      <vt:variant>
        <vt:lpwstr/>
      </vt:variant>
      <vt:variant>
        <vt:lpwstr>_Toc432604360</vt:lpwstr>
      </vt:variant>
      <vt:variant>
        <vt:i4>1245237</vt:i4>
      </vt:variant>
      <vt:variant>
        <vt:i4>44</vt:i4>
      </vt:variant>
      <vt:variant>
        <vt:i4>0</vt:i4>
      </vt:variant>
      <vt:variant>
        <vt:i4>5</vt:i4>
      </vt:variant>
      <vt:variant>
        <vt:lpwstr/>
      </vt:variant>
      <vt:variant>
        <vt:lpwstr>_Toc432604359</vt:lpwstr>
      </vt:variant>
      <vt:variant>
        <vt:i4>1245237</vt:i4>
      </vt:variant>
      <vt:variant>
        <vt:i4>38</vt:i4>
      </vt:variant>
      <vt:variant>
        <vt:i4>0</vt:i4>
      </vt:variant>
      <vt:variant>
        <vt:i4>5</vt:i4>
      </vt:variant>
      <vt:variant>
        <vt:lpwstr/>
      </vt:variant>
      <vt:variant>
        <vt:lpwstr>_Toc432604358</vt:lpwstr>
      </vt:variant>
      <vt:variant>
        <vt:i4>1245237</vt:i4>
      </vt:variant>
      <vt:variant>
        <vt:i4>32</vt:i4>
      </vt:variant>
      <vt:variant>
        <vt:i4>0</vt:i4>
      </vt:variant>
      <vt:variant>
        <vt:i4>5</vt:i4>
      </vt:variant>
      <vt:variant>
        <vt:lpwstr/>
      </vt:variant>
      <vt:variant>
        <vt:lpwstr>_Toc432604357</vt:lpwstr>
      </vt:variant>
      <vt:variant>
        <vt:i4>1245237</vt:i4>
      </vt:variant>
      <vt:variant>
        <vt:i4>26</vt:i4>
      </vt:variant>
      <vt:variant>
        <vt:i4>0</vt:i4>
      </vt:variant>
      <vt:variant>
        <vt:i4>5</vt:i4>
      </vt:variant>
      <vt:variant>
        <vt:lpwstr/>
      </vt:variant>
      <vt:variant>
        <vt:lpwstr>_Toc432604356</vt:lpwstr>
      </vt:variant>
      <vt:variant>
        <vt:i4>1245237</vt:i4>
      </vt:variant>
      <vt:variant>
        <vt:i4>20</vt:i4>
      </vt:variant>
      <vt:variant>
        <vt:i4>0</vt:i4>
      </vt:variant>
      <vt:variant>
        <vt:i4>5</vt:i4>
      </vt:variant>
      <vt:variant>
        <vt:lpwstr/>
      </vt:variant>
      <vt:variant>
        <vt:lpwstr>_Toc432604355</vt:lpwstr>
      </vt:variant>
      <vt:variant>
        <vt:i4>1245237</vt:i4>
      </vt:variant>
      <vt:variant>
        <vt:i4>14</vt:i4>
      </vt:variant>
      <vt:variant>
        <vt:i4>0</vt:i4>
      </vt:variant>
      <vt:variant>
        <vt:i4>5</vt:i4>
      </vt:variant>
      <vt:variant>
        <vt:lpwstr/>
      </vt:variant>
      <vt:variant>
        <vt:lpwstr>_Toc432604354</vt:lpwstr>
      </vt:variant>
      <vt:variant>
        <vt:i4>1245237</vt:i4>
      </vt:variant>
      <vt:variant>
        <vt:i4>8</vt:i4>
      </vt:variant>
      <vt:variant>
        <vt:i4>0</vt:i4>
      </vt:variant>
      <vt:variant>
        <vt:i4>5</vt:i4>
      </vt:variant>
      <vt:variant>
        <vt:lpwstr/>
      </vt:variant>
      <vt:variant>
        <vt:lpwstr>_Toc432604353</vt:lpwstr>
      </vt:variant>
      <vt:variant>
        <vt:i4>1245237</vt:i4>
      </vt:variant>
      <vt:variant>
        <vt:i4>2</vt:i4>
      </vt:variant>
      <vt:variant>
        <vt:i4>0</vt:i4>
      </vt:variant>
      <vt:variant>
        <vt:i4>5</vt:i4>
      </vt:variant>
      <vt:variant>
        <vt:lpwstr/>
      </vt:variant>
      <vt:variant>
        <vt:lpwstr>_Toc432604352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11</cp:revision>
  <cp:lastPrinted>2015-12-08T09:04:00Z</cp:lastPrinted>
  <dcterms:created xsi:type="dcterms:W3CDTF">2015-12-06T13:12:00Z</dcterms:created>
  <dcterms:modified xsi:type="dcterms:W3CDTF">2015-12-11T09:45:00Z</dcterms:modified>
</cp:coreProperties>
</file>