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74" w:rsidRDefault="008C2574" w:rsidP="008C2574">
      <w:pPr>
        <w:autoSpaceDE w:val="0"/>
        <w:autoSpaceDN w:val="0"/>
        <w:adjustRightInd w:val="0"/>
        <w:spacing w:before="360"/>
        <w:jc w:val="center"/>
        <w:rPr>
          <w:b/>
          <w:noProof/>
          <w:sz w:val="24"/>
          <w:szCs w:val="24"/>
        </w:rPr>
      </w:pPr>
      <w:r>
        <w:rPr>
          <w:noProof/>
          <w:sz w:val="24"/>
          <w:szCs w:val="24"/>
        </w:rPr>
        <w:drawing>
          <wp:inline distT="0" distB="0" distL="0" distR="0">
            <wp:extent cx="596900" cy="6997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699770"/>
                    </a:xfrm>
                    <a:prstGeom prst="rect">
                      <a:avLst/>
                    </a:prstGeom>
                    <a:noFill/>
                    <a:ln>
                      <a:noFill/>
                    </a:ln>
                  </pic:spPr>
                </pic:pic>
              </a:graphicData>
            </a:graphic>
          </wp:inline>
        </w:drawing>
      </w:r>
    </w:p>
    <w:p w:rsidR="008C2574" w:rsidRDefault="008C2574" w:rsidP="008C2574">
      <w:pPr>
        <w:pStyle w:val="5"/>
        <w:rPr>
          <w:sz w:val="32"/>
          <w:szCs w:val="32"/>
          <w:lang w:val="ru-RU"/>
        </w:rPr>
      </w:pPr>
      <w:r>
        <w:rPr>
          <w:sz w:val="32"/>
          <w:szCs w:val="32"/>
          <w:lang w:val="ru-RU"/>
        </w:rPr>
        <w:t>КЕМЕРОВСКАЯ ОБЛАСТЬ</w:t>
      </w:r>
    </w:p>
    <w:p w:rsidR="008C2574" w:rsidRDefault="008C2574" w:rsidP="008C2574">
      <w:pPr>
        <w:pStyle w:val="5"/>
        <w:ind w:left="-180" w:right="-251"/>
        <w:rPr>
          <w:sz w:val="32"/>
          <w:szCs w:val="32"/>
          <w:lang w:val="ru-RU"/>
        </w:rPr>
      </w:pPr>
      <w:r>
        <w:rPr>
          <w:sz w:val="32"/>
          <w:szCs w:val="32"/>
          <w:lang w:val="ru-RU"/>
        </w:rPr>
        <w:t>ПРОМЫШЛЕННОВСК</w:t>
      </w:r>
      <w:r w:rsidR="00493E7F">
        <w:rPr>
          <w:sz w:val="32"/>
          <w:szCs w:val="32"/>
          <w:lang w:val="ru-RU"/>
        </w:rPr>
        <w:t>ИЙ</w:t>
      </w:r>
      <w:r>
        <w:rPr>
          <w:sz w:val="32"/>
          <w:szCs w:val="32"/>
          <w:lang w:val="ru-RU"/>
        </w:rPr>
        <w:t xml:space="preserve"> МУНИЦИПАЛЬН</w:t>
      </w:r>
      <w:r w:rsidR="00493E7F">
        <w:rPr>
          <w:sz w:val="32"/>
          <w:szCs w:val="32"/>
          <w:lang w:val="ru-RU"/>
        </w:rPr>
        <w:t>ЫЙ РАЙОН</w:t>
      </w:r>
    </w:p>
    <w:p w:rsidR="00493E7F" w:rsidRDefault="00493E7F" w:rsidP="00493E7F">
      <w:pPr>
        <w:jc w:val="center"/>
        <w:rPr>
          <w:b/>
          <w:sz w:val="32"/>
          <w:szCs w:val="32"/>
        </w:rPr>
      </w:pPr>
      <w:r>
        <w:rPr>
          <w:b/>
          <w:sz w:val="32"/>
          <w:szCs w:val="32"/>
        </w:rPr>
        <w:t>АДМИНИСТРАЦИЯ</w:t>
      </w:r>
    </w:p>
    <w:p w:rsidR="00493E7F" w:rsidRPr="00493E7F" w:rsidRDefault="00493E7F" w:rsidP="00493E7F">
      <w:pPr>
        <w:jc w:val="center"/>
        <w:rPr>
          <w:b/>
          <w:sz w:val="32"/>
          <w:szCs w:val="32"/>
        </w:rPr>
      </w:pPr>
      <w:r>
        <w:rPr>
          <w:b/>
          <w:sz w:val="32"/>
          <w:szCs w:val="32"/>
        </w:rPr>
        <w:t>ПУШКИНСКОГО СЕЛЬСКОГО ПОСЕЛЕНИЯ</w:t>
      </w:r>
    </w:p>
    <w:p w:rsidR="008C2574" w:rsidRDefault="008C2574" w:rsidP="008C2574">
      <w:pPr>
        <w:pStyle w:val="4"/>
        <w:spacing w:before="360"/>
        <w:rPr>
          <w:b w:val="0"/>
          <w:bCs w:val="0"/>
          <w:spacing w:val="60"/>
          <w:sz w:val="28"/>
          <w:szCs w:val="28"/>
          <w:lang w:val="ru-RU"/>
        </w:rPr>
      </w:pPr>
      <w:r>
        <w:rPr>
          <w:b w:val="0"/>
          <w:bCs w:val="0"/>
          <w:spacing w:val="60"/>
          <w:sz w:val="28"/>
          <w:szCs w:val="28"/>
          <w:lang w:val="ru-RU"/>
        </w:rPr>
        <w:t>ПОСТАНОВЛЕНИЕ</w:t>
      </w:r>
    </w:p>
    <w:p w:rsidR="008C2574" w:rsidRDefault="008C2574" w:rsidP="008C2574">
      <w:pPr>
        <w:autoSpaceDE w:val="0"/>
        <w:autoSpaceDN w:val="0"/>
        <w:adjustRightInd w:val="0"/>
        <w:spacing w:before="480"/>
        <w:jc w:val="center"/>
        <w:rPr>
          <w:sz w:val="28"/>
          <w:szCs w:val="28"/>
        </w:rPr>
      </w:pPr>
      <w:r>
        <w:t>от</w:t>
      </w:r>
      <w:r>
        <w:rPr>
          <w:sz w:val="28"/>
          <w:szCs w:val="28"/>
        </w:rPr>
        <w:t xml:space="preserve"> «03» мая 2017</w:t>
      </w:r>
      <w:r>
        <w:t>г.</w:t>
      </w:r>
      <w:r>
        <w:rPr>
          <w:sz w:val="28"/>
          <w:szCs w:val="28"/>
        </w:rPr>
        <w:t xml:space="preserve"> </w:t>
      </w:r>
      <w:r>
        <w:t>№</w:t>
      </w:r>
      <w:r>
        <w:rPr>
          <w:sz w:val="28"/>
          <w:szCs w:val="28"/>
        </w:rPr>
        <w:t xml:space="preserve"> 27-п</w:t>
      </w:r>
    </w:p>
    <w:p w:rsidR="008C2574" w:rsidRDefault="008C2574" w:rsidP="008C2574">
      <w:pPr>
        <w:autoSpaceDE w:val="0"/>
        <w:autoSpaceDN w:val="0"/>
        <w:adjustRightInd w:val="0"/>
        <w:spacing w:before="120"/>
        <w:jc w:val="center"/>
      </w:pPr>
      <w:r>
        <w:t>с.Краснинское</w:t>
      </w:r>
    </w:p>
    <w:p w:rsidR="008C2574" w:rsidRDefault="008C2574" w:rsidP="008C2574">
      <w:pPr>
        <w:autoSpaceDE w:val="0"/>
        <w:autoSpaceDN w:val="0"/>
        <w:adjustRightInd w:val="0"/>
        <w:spacing w:before="120"/>
        <w:jc w:val="center"/>
      </w:pPr>
    </w:p>
    <w:p w:rsidR="008C2574" w:rsidRDefault="008C2574" w:rsidP="008C2574">
      <w:pPr>
        <w:pStyle w:val="a3"/>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Об утверждении перечня первичных средств пожаротушения для индивидуальных жилых домов на территории </w:t>
      </w:r>
      <w:r w:rsidR="00493E7F">
        <w:rPr>
          <w:rFonts w:ascii="Times New Roman" w:eastAsia="Times New Roman" w:hAnsi="Times New Roman" w:cs="Times New Roman"/>
          <w:b/>
          <w:sz w:val="28"/>
          <w:szCs w:val="28"/>
        </w:rPr>
        <w:t>Пушкинского сельского поселения</w:t>
      </w:r>
    </w:p>
    <w:p w:rsidR="008C2574" w:rsidRDefault="008C2574" w:rsidP="008C2574">
      <w:pPr>
        <w:rPr>
          <w:sz w:val="22"/>
          <w:szCs w:val="22"/>
        </w:rPr>
      </w:pPr>
    </w:p>
    <w:p w:rsidR="008C2574" w:rsidRDefault="008C2574" w:rsidP="008C2574">
      <w:pPr>
        <w:pStyle w:val="a3"/>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color w:val="2D3038"/>
          <w:sz w:val="28"/>
          <w:szCs w:val="28"/>
        </w:rPr>
        <w:t>с требованиями Федеральных законов от 21.12.1994            № 69-ФЗ «О пожарной безопасности», от 06.10.2003 № 131-ФЗ «Об общих принципах организации местного самоуправления в Российской Федерации», руководствуясь требованиями Правил противопожарного режима в Российской Федерации, утвержденных постановлением Правительства Российской Федерации от 25.04.2012 № 390:</w:t>
      </w:r>
    </w:p>
    <w:p w:rsidR="008C2574" w:rsidRDefault="008C2574" w:rsidP="008C2574">
      <w:pPr>
        <w:ind w:firstLine="708"/>
        <w:jc w:val="both"/>
        <w:rPr>
          <w:rFonts w:eastAsiaTheme="minorEastAsia"/>
          <w:sz w:val="28"/>
          <w:szCs w:val="28"/>
        </w:rPr>
      </w:pPr>
      <w:r>
        <w:rPr>
          <w:sz w:val="28"/>
          <w:szCs w:val="28"/>
        </w:rPr>
        <w:t xml:space="preserve">1. Утвердить прилагаемый перечень первичных средств пожаротушения для индивидуальных жилых домов на территории </w:t>
      </w:r>
      <w:r w:rsidR="00493E7F">
        <w:rPr>
          <w:sz w:val="28"/>
          <w:szCs w:val="28"/>
        </w:rPr>
        <w:t>Пушкинского сельского поселения</w:t>
      </w:r>
      <w:r>
        <w:rPr>
          <w:sz w:val="28"/>
          <w:szCs w:val="28"/>
        </w:rPr>
        <w:t>.</w:t>
      </w:r>
    </w:p>
    <w:p w:rsidR="008C2574" w:rsidRDefault="008C2574" w:rsidP="008C2574">
      <w:pPr>
        <w:autoSpaceDE w:val="0"/>
        <w:autoSpaceDN w:val="0"/>
        <w:adjustRightInd w:val="0"/>
        <w:ind w:firstLine="708"/>
        <w:jc w:val="both"/>
        <w:rPr>
          <w:sz w:val="28"/>
          <w:szCs w:val="28"/>
        </w:rPr>
      </w:pPr>
      <w:r>
        <w:rPr>
          <w:sz w:val="28"/>
          <w:szCs w:val="28"/>
        </w:rPr>
        <w:t xml:space="preserve">2. Настоящее постановление подлежит обнародованию на </w:t>
      </w:r>
      <w:r w:rsidR="00493E7F">
        <w:rPr>
          <w:sz w:val="28"/>
          <w:szCs w:val="28"/>
        </w:rPr>
        <w:t xml:space="preserve">информационно стенде администрации </w:t>
      </w:r>
      <w:r w:rsidR="00493E7F">
        <w:rPr>
          <w:sz w:val="28"/>
          <w:szCs w:val="28"/>
        </w:rPr>
        <w:tab/>
        <w:t>Пушкинского сельского поселения и размещению в информационно-телекоммуникационной сети Интернет.</w:t>
      </w:r>
    </w:p>
    <w:p w:rsidR="008C2574" w:rsidRDefault="008C2574" w:rsidP="008C2574">
      <w:pPr>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w:t>
      </w:r>
      <w:r w:rsidR="00493E7F">
        <w:rPr>
          <w:sz w:val="28"/>
          <w:szCs w:val="28"/>
        </w:rPr>
        <w:t>оставляю за собой.</w:t>
      </w:r>
    </w:p>
    <w:p w:rsidR="008C2574" w:rsidRDefault="008C2574" w:rsidP="008C2574">
      <w:pPr>
        <w:autoSpaceDE w:val="0"/>
        <w:autoSpaceDN w:val="0"/>
        <w:adjustRightInd w:val="0"/>
        <w:ind w:firstLine="708"/>
        <w:jc w:val="both"/>
        <w:rPr>
          <w:sz w:val="28"/>
          <w:szCs w:val="28"/>
        </w:rPr>
      </w:pPr>
      <w:r>
        <w:rPr>
          <w:sz w:val="28"/>
          <w:szCs w:val="28"/>
        </w:rPr>
        <w:t xml:space="preserve">4. Настоящее постановление вступает в силу со дня подписания. </w:t>
      </w:r>
    </w:p>
    <w:p w:rsidR="008C2574" w:rsidRDefault="008C2574" w:rsidP="008C2574">
      <w:pPr>
        <w:autoSpaceDE w:val="0"/>
        <w:autoSpaceDN w:val="0"/>
        <w:adjustRightInd w:val="0"/>
        <w:ind w:firstLine="540"/>
        <w:jc w:val="both"/>
        <w:rPr>
          <w:sz w:val="28"/>
          <w:szCs w:val="28"/>
        </w:rPr>
      </w:pPr>
    </w:p>
    <w:p w:rsidR="008C2574" w:rsidRDefault="008C2574" w:rsidP="008C2574">
      <w:pPr>
        <w:autoSpaceDE w:val="0"/>
        <w:autoSpaceDN w:val="0"/>
        <w:adjustRightInd w:val="0"/>
        <w:ind w:firstLine="540"/>
        <w:jc w:val="both"/>
        <w:rPr>
          <w:sz w:val="28"/>
          <w:szCs w:val="28"/>
        </w:rPr>
      </w:pPr>
    </w:p>
    <w:p w:rsidR="008C2574" w:rsidRDefault="008C2574" w:rsidP="008C2574">
      <w:pPr>
        <w:autoSpaceDE w:val="0"/>
        <w:autoSpaceDN w:val="0"/>
        <w:adjustRightInd w:val="0"/>
        <w:ind w:firstLine="54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3650"/>
      </w:tblGrid>
      <w:tr w:rsidR="008C2574" w:rsidTr="008C2574">
        <w:tc>
          <w:tcPr>
            <w:tcW w:w="5778" w:type="dxa"/>
            <w:hideMark/>
          </w:tcPr>
          <w:p w:rsidR="008C2574" w:rsidRDefault="008C2574">
            <w:pPr>
              <w:autoSpaceDE w:val="0"/>
              <w:autoSpaceDN w:val="0"/>
              <w:adjustRightInd w:val="0"/>
              <w:jc w:val="center"/>
              <w:rPr>
                <w:sz w:val="28"/>
                <w:szCs w:val="28"/>
                <w:lang w:eastAsia="en-US"/>
              </w:rPr>
            </w:pPr>
            <w:r>
              <w:rPr>
                <w:sz w:val="28"/>
                <w:szCs w:val="28"/>
                <w:lang w:eastAsia="en-US"/>
              </w:rPr>
              <w:t>Глава</w:t>
            </w:r>
          </w:p>
        </w:tc>
        <w:tc>
          <w:tcPr>
            <w:tcW w:w="3793" w:type="dxa"/>
          </w:tcPr>
          <w:p w:rsidR="008C2574" w:rsidRDefault="008C2574">
            <w:pPr>
              <w:autoSpaceDE w:val="0"/>
              <w:autoSpaceDN w:val="0"/>
              <w:adjustRightInd w:val="0"/>
              <w:ind w:firstLine="708"/>
              <w:jc w:val="both"/>
              <w:rPr>
                <w:sz w:val="28"/>
                <w:szCs w:val="28"/>
                <w:lang w:eastAsia="en-US"/>
              </w:rPr>
            </w:pPr>
          </w:p>
        </w:tc>
      </w:tr>
      <w:tr w:rsidR="008C2574" w:rsidTr="008C2574">
        <w:tc>
          <w:tcPr>
            <w:tcW w:w="5778" w:type="dxa"/>
            <w:hideMark/>
          </w:tcPr>
          <w:p w:rsidR="008C2574" w:rsidRDefault="00493E7F">
            <w:pPr>
              <w:autoSpaceDE w:val="0"/>
              <w:autoSpaceDN w:val="0"/>
              <w:adjustRightInd w:val="0"/>
              <w:jc w:val="center"/>
              <w:rPr>
                <w:sz w:val="28"/>
                <w:szCs w:val="28"/>
                <w:lang w:eastAsia="en-US"/>
              </w:rPr>
            </w:pPr>
            <w:r>
              <w:rPr>
                <w:sz w:val="28"/>
                <w:szCs w:val="28"/>
                <w:lang w:eastAsia="en-US"/>
              </w:rPr>
              <w:t>Пушкинского сельского поселения</w:t>
            </w:r>
          </w:p>
        </w:tc>
        <w:tc>
          <w:tcPr>
            <w:tcW w:w="3793" w:type="dxa"/>
            <w:hideMark/>
          </w:tcPr>
          <w:p w:rsidR="008C2574" w:rsidRDefault="00493E7F">
            <w:pPr>
              <w:autoSpaceDE w:val="0"/>
              <w:autoSpaceDN w:val="0"/>
              <w:adjustRightInd w:val="0"/>
              <w:ind w:firstLine="708"/>
              <w:jc w:val="right"/>
              <w:rPr>
                <w:sz w:val="28"/>
                <w:szCs w:val="28"/>
                <w:lang w:eastAsia="en-US"/>
              </w:rPr>
            </w:pPr>
            <w:proofErr w:type="spellStart"/>
            <w:r>
              <w:rPr>
                <w:sz w:val="28"/>
                <w:szCs w:val="28"/>
                <w:lang w:eastAsia="en-US"/>
              </w:rPr>
              <w:t>Г.А.Багрыч</w:t>
            </w:r>
            <w:proofErr w:type="spellEnd"/>
          </w:p>
        </w:tc>
      </w:tr>
    </w:tbl>
    <w:p w:rsidR="008C2574" w:rsidRDefault="008C2574" w:rsidP="008C2574">
      <w:pPr>
        <w:spacing w:line="319" w:lineRule="atLeast"/>
        <w:jc w:val="both"/>
        <w:textAlignment w:val="baseline"/>
        <w:rPr>
          <w:smallCaps/>
          <w:color w:val="2D3038"/>
          <w:sz w:val="24"/>
        </w:rPr>
      </w:pPr>
    </w:p>
    <w:p w:rsidR="008C2574" w:rsidRDefault="008C2574" w:rsidP="008C2574">
      <w:pPr>
        <w:spacing w:line="319" w:lineRule="atLeast"/>
        <w:jc w:val="both"/>
        <w:textAlignment w:val="baseline"/>
        <w:rPr>
          <w:smallCaps/>
          <w:color w:val="2D3038"/>
          <w:sz w:val="24"/>
        </w:rPr>
      </w:pPr>
    </w:p>
    <w:p w:rsidR="008C2574" w:rsidRDefault="008C2574" w:rsidP="008C2574">
      <w:pPr>
        <w:autoSpaceDE w:val="0"/>
        <w:autoSpaceDN w:val="0"/>
        <w:adjustRightInd w:val="0"/>
        <w:jc w:val="both"/>
      </w:pPr>
      <w:r>
        <w:t xml:space="preserve">Исп.: </w:t>
      </w:r>
      <w:proofErr w:type="spellStart"/>
      <w:r w:rsidR="00493E7F">
        <w:t>Е.Н.Неб</w:t>
      </w:r>
      <w:proofErr w:type="spellEnd"/>
      <w:r>
        <w:tab/>
      </w:r>
    </w:p>
    <w:p w:rsidR="008C2574" w:rsidRDefault="008C2574" w:rsidP="008C2574">
      <w:pPr>
        <w:autoSpaceDE w:val="0"/>
        <w:autoSpaceDN w:val="0"/>
        <w:adjustRightInd w:val="0"/>
        <w:jc w:val="both"/>
      </w:pPr>
      <w:r>
        <w:t xml:space="preserve">Тел.: </w:t>
      </w:r>
      <w:r w:rsidR="00493E7F">
        <w:t>68375</w:t>
      </w:r>
    </w:p>
    <w:p w:rsidR="008C2574" w:rsidRDefault="008C2574" w:rsidP="008C2574">
      <w:pPr>
        <w:pStyle w:val="a3"/>
        <w:ind w:left="4820"/>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93E7F" w:rsidRDefault="008C2574" w:rsidP="008C2574">
      <w:pPr>
        <w:pStyle w:val="a3"/>
        <w:ind w:left="482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roofErr w:type="gramStart"/>
      <w:r w:rsidR="00493E7F">
        <w:rPr>
          <w:rFonts w:ascii="Times New Roman" w:hAnsi="Times New Roman" w:cs="Times New Roman"/>
          <w:sz w:val="28"/>
          <w:szCs w:val="28"/>
        </w:rPr>
        <w:t>Пушкинского</w:t>
      </w:r>
      <w:proofErr w:type="gramEnd"/>
    </w:p>
    <w:p w:rsidR="008C2574" w:rsidRDefault="008C2574" w:rsidP="008C2574">
      <w:pPr>
        <w:pStyle w:val="a3"/>
        <w:ind w:left="4820"/>
        <w:jc w:val="center"/>
        <w:rPr>
          <w:rFonts w:ascii="Times New Roman" w:hAnsi="Times New Roman" w:cs="Times New Roman"/>
          <w:sz w:val="28"/>
          <w:szCs w:val="28"/>
        </w:rPr>
      </w:pPr>
      <w:r>
        <w:rPr>
          <w:rFonts w:ascii="Times New Roman" w:hAnsi="Times New Roman" w:cs="Times New Roman"/>
          <w:sz w:val="28"/>
          <w:szCs w:val="28"/>
        </w:rPr>
        <w:t xml:space="preserve"> </w:t>
      </w:r>
      <w:r w:rsidR="00493E7F">
        <w:rPr>
          <w:rFonts w:ascii="Times New Roman" w:hAnsi="Times New Roman" w:cs="Times New Roman"/>
          <w:sz w:val="28"/>
          <w:szCs w:val="28"/>
        </w:rPr>
        <w:t>сельского поселения</w:t>
      </w:r>
    </w:p>
    <w:p w:rsidR="008C2574" w:rsidRDefault="008C2574" w:rsidP="008C2574">
      <w:pPr>
        <w:pStyle w:val="a3"/>
        <w:ind w:left="4820"/>
        <w:jc w:val="center"/>
        <w:rPr>
          <w:rFonts w:ascii="Times New Roman" w:hAnsi="Times New Roman" w:cs="Times New Roman"/>
          <w:sz w:val="28"/>
          <w:szCs w:val="28"/>
        </w:rPr>
      </w:pPr>
      <w:r>
        <w:rPr>
          <w:rFonts w:ascii="Times New Roman" w:hAnsi="Times New Roman" w:cs="Times New Roman"/>
          <w:sz w:val="28"/>
          <w:szCs w:val="28"/>
        </w:rPr>
        <w:t>от</w:t>
      </w:r>
      <w:r w:rsidR="00493E7F">
        <w:rPr>
          <w:rFonts w:ascii="Times New Roman" w:hAnsi="Times New Roman" w:cs="Times New Roman"/>
          <w:sz w:val="28"/>
          <w:szCs w:val="28"/>
        </w:rPr>
        <w:t xml:space="preserve"> 03.05.2017 г.№ 27-п</w:t>
      </w:r>
    </w:p>
    <w:p w:rsidR="008C2574" w:rsidRDefault="008C2574" w:rsidP="008C2574">
      <w:pPr>
        <w:pStyle w:val="a3"/>
        <w:jc w:val="right"/>
        <w:rPr>
          <w:rFonts w:ascii="Times New Roman" w:hAnsi="Times New Roman" w:cs="Times New Roman"/>
          <w:sz w:val="28"/>
          <w:szCs w:val="28"/>
        </w:rPr>
      </w:pPr>
    </w:p>
    <w:p w:rsidR="008C2574" w:rsidRDefault="008C2574" w:rsidP="008C2574">
      <w:pPr>
        <w:pStyle w:val="a3"/>
        <w:jc w:val="right"/>
        <w:rPr>
          <w:rFonts w:ascii="Times New Roman" w:hAnsi="Times New Roman" w:cs="Times New Roman"/>
          <w:sz w:val="28"/>
          <w:szCs w:val="28"/>
        </w:rPr>
      </w:pPr>
    </w:p>
    <w:p w:rsidR="008C2574" w:rsidRDefault="008C2574" w:rsidP="008C2574">
      <w:pPr>
        <w:pStyle w:val="a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Перечень</w:t>
      </w:r>
    </w:p>
    <w:p w:rsidR="008C2574" w:rsidRDefault="008C2574" w:rsidP="008C2574">
      <w:pPr>
        <w:pStyle w:val="a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первичных средств пожаротушения для индивидуальных жилых домов на территории </w:t>
      </w:r>
      <w:r w:rsidR="00493E7F">
        <w:rPr>
          <w:rFonts w:ascii="Times New Roman" w:hAnsi="Times New Roman" w:cs="Times New Roman"/>
          <w:b/>
          <w:bCs/>
          <w:color w:val="000000"/>
          <w:sz w:val="28"/>
          <w:szCs w:val="28"/>
        </w:rPr>
        <w:t>Пушкинского сельского поселения</w:t>
      </w:r>
    </w:p>
    <w:p w:rsidR="00493E7F" w:rsidRDefault="00493E7F" w:rsidP="008C2574">
      <w:pPr>
        <w:pStyle w:val="a3"/>
        <w:jc w:val="center"/>
        <w:rPr>
          <w:rFonts w:ascii="Times New Roman" w:hAnsi="Times New Roman" w:cs="Times New Roman"/>
          <w:b/>
          <w:bCs/>
          <w:color w:val="000000"/>
          <w:sz w:val="28"/>
          <w:szCs w:val="28"/>
        </w:rPr>
      </w:pPr>
    </w:p>
    <w:p w:rsidR="008C2574" w:rsidRDefault="008C2574" w:rsidP="008C2574">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Первичные средства тушения пожара - огнетушители, немеханизированный  ручной  инструмент  (пожарные  ломы,  багры, топоры, приставные лестницы), пожарный инвентарь (кошма, асбестовое полотно, грубошерстная  ткань  или  войлок  (кошма,  покрывало  из  негорючего материала) пожарные щиты, пожарные вёдра, бочки для воды, ящики для песка).</w:t>
      </w:r>
      <w:proofErr w:type="gramEnd"/>
    </w:p>
    <w:p w:rsidR="008C2574" w:rsidRDefault="008C2574" w:rsidP="008C2574">
      <w:pPr>
        <w:pStyle w:val="a3"/>
        <w:ind w:firstLine="708"/>
        <w:jc w:val="both"/>
        <w:rPr>
          <w:rFonts w:ascii="Times New Roman" w:hAnsi="Times New Roman" w:cs="Times New Roman"/>
          <w:bCs/>
          <w:smallCaps/>
          <w:color w:val="000000"/>
          <w:sz w:val="24"/>
        </w:rPr>
      </w:pPr>
      <w:r>
        <w:rPr>
          <w:rFonts w:ascii="Times New Roman" w:hAnsi="Times New Roman" w:cs="Times New Roman"/>
          <w:sz w:val="28"/>
          <w:szCs w:val="28"/>
        </w:rPr>
        <w:t>1. В качестве первичных средств пожаротушения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8C2574" w:rsidRDefault="008C2574" w:rsidP="008C2574">
      <w:pPr>
        <w:pStyle w:val="a3"/>
        <w:ind w:firstLine="708"/>
        <w:jc w:val="both"/>
        <w:rPr>
          <w:rFonts w:ascii="Times New Roman" w:hAnsi="Times New Roman" w:cs="Times New Roman"/>
          <w:sz w:val="28"/>
          <w:szCs w:val="28"/>
        </w:rPr>
      </w:pPr>
      <w:r>
        <w:rPr>
          <w:rFonts w:ascii="Times New Roman" w:hAnsi="Times New Roman" w:cs="Times New Roman"/>
          <w:sz w:val="28"/>
          <w:szCs w:val="28"/>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8C2574" w:rsidRDefault="008C2574" w:rsidP="008C2574">
      <w:pPr>
        <w:pStyle w:val="a3"/>
        <w:ind w:firstLine="708"/>
        <w:jc w:val="both"/>
        <w:rPr>
          <w:rFonts w:ascii="Times New Roman" w:hAnsi="Times New Roman" w:cs="Times New Roman"/>
          <w:sz w:val="28"/>
          <w:szCs w:val="28"/>
        </w:rPr>
      </w:pPr>
      <w:r>
        <w:rPr>
          <w:rFonts w:ascii="Times New Roman" w:hAnsi="Times New Roman" w:cs="Times New Roman"/>
          <w:sz w:val="28"/>
          <w:szCs w:val="28"/>
        </w:rPr>
        <w:t>3. Из расчета на каждые 400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w:t>
      </w:r>
      <w:r>
        <w:rPr>
          <w:rFonts w:ascii="Times New Roman" w:hAnsi="Times New Roman" w:cs="Times New Roman"/>
          <w:sz w:val="28"/>
          <w:szCs w:val="28"/>
          <w:vertAlign w:val="superscript"/>
        </w:rPr>
        <w:t>3</w:t>
      </w:r>
      <w:r>
        <w:rPr>
          <w:rFonts w:ascii="Times New Roman" w:hAnsi="Times New Roman" w:cs="Times New Roman"/>
          <w:sz w:val="28"/>
          <w:szCs w:val="28"/>
        </w:rPr>
        <w:t>.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8C2574" w:rsidRDefault="008C2574" w:rsidP="008C257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w:t>
      </w:r>
      <w:r>
        <w:rPr>
          <w:rFonts w:ascii="Times New Roman" w:hAnsi="Times New Roman" w:cs="Times New Roman"/>
          <w:sz w:val="28"/>
          <w:szCs w:val="28"/>
        </w:rPr>
        <w:lastRenderedPageBreak/>
        <w:t>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8C2574" w:rsidRDefault="008C2574" w:rsidP="008C2574">
      <w:pPr>
        <w:pStyle w:val="a3"/>
        <w:ind w:firstLine="708"/>
        <w:jc w:val="both"/>
        <w:rPr>
          <w:rFonts w:ascii="Times New Roman" w:hAnsi="Times New Roman" w:cs="Times New Roman"/>
          <w:sz w:val="28"/>
          <w:szCs w:val="28"/>
        </w:rPr>
      </w:pPr>
      <w:r>
        <w:rPr>
          <w:rFonts w:ascii="Times New Roman" w:hAnsi="Times New Roman" w:cs="Times New Roman"/>
          <w:sz w:val="28"/>
          <w:szCs w:val="28"/>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C2574" w:rsidRDefault="008C2574" w:rsidP="008C2574">
      <w:pPr>
        <w:pStyle w:val="a3"/>
        <w:ind w:firstLine="708"/>
        <w:jc w:val="both"/>
        <w:rPr>
          <w:rFonts w:ascii="Times New Roman" w:hAnsi="Times New Roman" w:cs="Times New Roman"/>
          <w:sz w:val="28"/>
          <w:szCs w:val="28"/>
        </w:rPr>
      </w:pPr>
    </w:p>
    <w:p w:rsidR="008C2574" w:rsidRDefault="008C2574" w:rsidP="008C2574">
      <w:pPr>
        <w:pStyle w:val="a3"/>
        <w:ind w:firstLine="708"/>
        <w:jc w:val="both"/>
        <w:rPr>
          <w:rFonts w:ascii="Times New Roman" w:hAnsi="Times New Roman" w:cs="Times New Roman"/>
          <w:sz w:val="28"/>
          <w:szCs w:val="28"/>
        </w:rPr>
      </w:pPr>
    </w:p>
    <w:p w:rsidR="008C2574" w:rsidRDefault="008C2574" w:rsidP="008C2574">
      <w:pPr>
        <w:pStyle w:val="a3"/>
        <w:ind w:firstLine="708"/>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3650"/>
      </w:tblGrid>
      <w:tr w:rsidR="008C2574" w:rsidTr="008C2574">
        <w:tc>
          <w:tcPr>
            <w:tcW w:w="5778" w:type="dxa"/>
            <w:hideMark/>
          </w:tcPr>
          <w:p w:rsidR="008C2574" w:rsidRDefault="00493E7F">
            <w:pPr>
              <w:pStyle w:val="a3"/>
              <w:jc w:val="center"/>
              <w:rPr>
                <w:rFonts w:ascii="Times New Roman" w:hAnsi="Times New Roman" w:cs="Times New Roman"/>
                <w:sz w:val="28"/>
                <w:szCs w:val="28"/>
                <w:lang w:eastAsia="en-US"/>
              </w:rPr>
            </w:pPr>
            <w:r>
              <w:rPr>
                <w:rFonts w:ascii="Times New Roman" w:hAnsi="Times New Roman" w:cs="Times New Roman"/>
                <w:sz w:val="28"/>
                <w:szCs w:val="28"/>
                <w:lang w:eastAsia="en-US"/>
              </w:rPr>
              <w:t>Глава</w:t>
            </w:r>
          </w:p>
        </w:tc>
        <w:tc>
          <w:tcPr>
            <w:tcW w:w="3793" w:type="dxa"/>
          </w:tcPr>
          <w:p w:rsidR="008C2574" w:rsidRDefault="008C2574">
            <w:pPr>
              <w:pStyle w:val="a3"/>
              <w:jc w:val="both"/>
              <w:rPr>
                <w:rFonts w:ascii="Times New Roman" w:hAnsi="Times New Roman" w:cs="Times New Roman"/>
                <w:sz w:val="28"/>
                <w:szCs w:val="28"/>
                <w:lang w:eastAsia="en-US"/>
              </w:rPr>
            </w:pPr>
          </w:p>
        </w:tc>
      </w:tr>
      <w:tr w:rsidR="008C2574" w:rsidTr="008C2574">
        <w:tc>
          <w:tcPr>
            <w:tcW w:w="5778" w:type="dxa"/>
            <w:hideMark/>
          </w:tcPr>
          <w:p w:rsidR="008C2574" w:rsidRDefault="00493E7F">
            <w:pPr>
              <w:pStyle w:val="a3"/>
              <w:jc w:val="center"/>
              <w:rPr>
                <w:rFonts w:ascii="Times New Roman" w:hAnsi="Times New Roman" w:cs="Times New Roman"/>
                <w:sz w:val="28"/>
                <w:szCs w:val="28"/>
                <w:lang w:eastAsia="en-US"/>
              </w:rPr>
            </w:pPr>
            <w:r>
              <w:rPr>
                <w:rFonts w:ascii="Times New Roman" w:hAnsi="Times New Roman" w:cs="Times New Roman"/>
                <w:sz w:val="28"/>
                <w:szCs w:val="28"/>
                <w:lang w:eastAsia="en-US"/>
              </w:rPr>
              <w:t>Пушкинского сельского поселения</w:t>
            </w:r>
          </w:p>
        </w:tc>
        <w:tc>
          <w:tcPr>
            <w:tcW w:w="3793" w:type="dxa"/>
            <w:hideMark/>
          </w:tcPr>
          <w:p w:rsidR="008C2574" w:rsidRDefault="00493E7F">
            <w:pPr>
              <w:pStyle w:val="a3"/>
              <w:jc w:val="right"/>
              <w:rPr>
                <w:rFonts w:ascii="Times New Roman" w:hAnsi="Times New Roman" w:cs="Times New Roman"/>
                <w:sz w:val="28"/>
                <w:szCs w:val="28"/>
                <w:lang w:eastAsia="en-US"/>
              </w:rPr>
            </w:pPr>
            <w:r>
              <w:rPr>
                <w:rFonts w:ascii="Times New Roman" w:hAnsi="Times New Roman" w:cs="Times New Roman"/>
                <w:sz w:val="28"/>
                <w:szCs w:val="28"/>
                <w:lang w:eastAsia="en-US"/>
              </w:rPr>
              <w:t>Г.А.Багрыч</w:t>
            </w:r>
            <w:bookmarkStart w:id="0" w:name="_GoBack"/>
            <w:bookmarkEnd w:id="0"/>
          </w:p>
        </w:tc>
      </w:tr>
    </w:tbl>
    <w:p w:rsidR="008C2574" w:rsidRDefault="008C2574" w:rsidP="008C2574">
      <w:pPr>
        <w:pStyle w:val="a3"/>
        <w:ind w:firstLine="708"/>
        <w:jc w:val="both"/>
        <w:rPr>
          <w:rFonts w:ascii="Times New Roman" w:hAnsi="Times New Roman" w:cs="Times New Roman"/>
          <w:sz w:val="28"/>
          <w:szCs w:val="28"/>
        </w:rPr>
      </w:pPr>
    </w:p>
    <w:p w:rsidR="00D77812" w:rsidRDefault="00493E7F"/>
    <w:sectPr w:rsidR="00D77812" w:rsidSect="00493E7F">
      <w:pgSz w:w="11906" w:h="16838"/>
      <w:pgMar w:top="1134" w:right="1418"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74"/>
    <w:rsid w:val="00493E7F"/>
    <w:rsid w:val="00802394"/>
    <w:rsid w:val="008C2574"/>
    <w:rsid w:val="00E9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7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8C2574"/>
    <w:pPr>
      <w:keepNext/>
      <w:jc w:val="center"/>
      <w:outlineLvl w:val="3"/>
    </w:pPr>
    <w:rPr>
      <w:b/>
      <w:bCs/>
      <w:sz w:val="36"/>
      <w:szCs w:val="36"/>
      <w:lang w:val="en-GB"/>
    </w:rPr>
  </w:style>
  <w:style w:type="paragraph" w:styleId="5">
    <w:name w:val="heading 5"/>
    <w:basedOn w:val="a"/>
    <w:next w:val="a"/>
    <w:link w:val="50"/>
    <w:semiHidden/>
    <w:unhideWhenUsed/>
    <w:qFormat/>
    <w:rsid w:val="008C257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C2574"/>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semiHidden/>
    <w:rsid w:val="008C2574"/>
    <w:rPr>
      <w:rFonts w:ascii="Times New Roman" w:eastAsia="Times New Roman" w:hAnsi="Times New Roman" w:cs="Times New Roman"/>
      <w:b/>
      <w:bCs/>
      <w:sz w:val="28"/>
      <w:szCs w:val="28"/>
      <w:lang w:val="en-GB" w:eastAsia="ru-RU"/>
    </w:rPr>
  </w:style>
  <w:style w:type="paragraph" w:styleId="a3">
    <w:name w:val="No Spacing"/>
    <w:uiPriority w:val="1"/>
    <w:qFormat/>
    <w:rsid w:val="008C2574"/>
    <w:pPr>
      <w:spacing w:after="0" w:line="240" w:lineRule="auto"/>
    </w:pPr>
    <w:rPr>
      <w:rFonts w:eastAsiaTheme="minorEastAsia"/>
      <w:lang w:eastAsia="ru-RU"/>
    </w:rPr>
  </w:style>
  <w:style w:type="table" w:styleId="a4">
    <w:name w:val="Table Grid"/>
    <w:basedOn w:val="a1"/>
    <w:uiPriority w:val="59"/>
    <w:rsid w:val="008C2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2574"/>
    <w:rPr>
      <w:rFonts w:ascii="Tahoma" w:hAnsi="Tahoma" w:cs="Tahoma"/>
      <w:sz w:val="16"/>
      <w:szCs w:val="16"/>
    </w:rPr>
  </w:style>
  <w:style w:type="character" w:customStyle="1" w:styleId="a6">
    <w:name w:val="Текст выноски Знак"/>
    <w:basedOn w:val="a0"/>
    <w:link w:val="a5"/>
    <w:uiPriority w:val="99"/>
    <w:semiHidden/>
    <w:rsid w:val="008C25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7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8C2574"/>
    <w:pPr>
      <w:keepNext/>
      <w:jc w:val="center"/>
      <w:outlineLvl w:val="3"/>
    </w:pPr>
    <w:rPr>
      <w:b/>
      <w:bCs/>
      <w:sz w:val="36"/>
      <w:szCs w:val="36"/>
      <w:lang w:val="en-GB"/>
    </w:rPr>
  </w:style>
  <w:style w:type="paragraph" w:styleId="5">
    <w:name w:val="heading 5"/>
    <w:basedOn w:val="a"/>
    <w:next w:val="a"/>
    <w:link w:val="50"/>
    <w:semiHidden/>
    <w:unhideWhenUsed/>
    <w:qFormat/>
    <w:rsid w:val="008C257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C2574"/>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semiHidden/>
    <w:rsid w:val="008C2574"/>
    <w:rPr>
      <w:rFonts w:ascii="Times New Roman" w:eastAsia="Times New Roman" w:hAnsi="Times New Roman" w:cs="Times New Roman"/>
      <w:b/>
      <w:bCs/>
      <w:sz w:val="28"/>
      <w:szCs w:val="28"/>
      <w:lang w:val="en-GB" w:eastAsia="ru-RU"/>
    </w:rPr>
  </w:style>
  <w:style w:type="paragraph" w:styleId="a3">
    <w:name w:val="No Spacing"/>
    <w:uiPriority w:val="1"/>
    <w:qFormat/>
    <w:rsid w:val="008C2574"/>
    <w:pPr>
      <w:spacing w:after="0" w:line="240" w:lineRule="auto"/>
    </w:pPr>
    <w:rPr>
      <w:rFonts w:eastAsiaTheme="minorEastAsia"/>
      <w:lang w:eastAsia="ru-RU"/>
    </w:rPr>
  </w:style>
  <w:style w:type="table" w:styleId="a4">
    <w:name w:val="Table Grid"/>
    <w:basedOn w:val="a1"/>
    <w:uiPriority w:val="59"/>
    <w:rsid w:val="008C2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2574"/>
    <w:rPr>
      <w:rFonts w:ascii="Tahoma" w:hAnsi="Tahoma" w:cs="Tahoma"/>
      <w:sz w:val="16"/>
      <w:szCs w:val="16"/>
    </w:rPr>
  </w:style>
  <w:style w:type="character" w:customStyle="1" w:styleId="a6">
    <w:name w:val="Текст выноски Знак"/>
    <w:basedOn w:val="a0"/>
    <w:link w:val="a5"/>
    <w:uiPriority w:val="99"/>
    <w:semiHidden/>
    <w:rsid w:val="008C25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4</cp:revision>
  <dcterms:created xsi:type="dcterms:W3CDTF">2017-05-03T04:41:00Z</dcterms:created>
  <dcterms:modified xsi:type="dcterms:W3CDTF">2017-05-03T05:26:00Z</dcterms:modified>
</cp:coreProperties>
</file>