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E" w:rsidRDefault="00CE403A" w:rsidP="00CE403A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438785</wp:posOffset>
            </wp:positionV>
            <wp:extent cx="615315" cy="69215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 xml:space="preserve">                                               ПРОЕКТ</w:t>
      </w:r>
    </w:p>
    <w:p w:rsidR="00CE403A" w:rsidRDefault="00CE403A" w:rsidP="00CE403A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CE403A" w:rsidRPr="00DC11BE" w:rsidRDefault="00CE403A" w:rsidP="00CE403A">
      <w:pPr>
        <w:pStyle w:val="5"/>
        <w:keepNext/>
        <w:spacing w:before="120" w:after="0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DC11BE">
        <w:rPr>
          <w:rFonts w:ascii="Times New Roman" w:hAnsi="Times New Roman"/>
          <w:i w:val="0"/>
          <w:iCs w:val="0"/>
          <w:sz w:val="32"/>
          <w:szCs w:val="32"/>
          <w:lang w:val="ru-RU"/>
        </w:rPr>
        <w:t>КЕМЕРОВСКАЯ ОБЛАСТЬ</w:t>
      </w:r>
    </w:p>
    <w:p w:rsidR="00CE403A" w:rsidRPr="00DC11BE" w:rsidRDefault="00CE403A" w:rsidP="00CE403A">
      <w:pPr>
        <w:pStyle w:val="5"/>
        <w:keepNext/>
        <w:spacing w:before="120" w:after="0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DC11BE">
        <w:rPr>
          <w:rFonts w:ascii="Times New Roman" w:hAnsi="Times New Roman"/>
          <w:i w:val="0"/>
          <w:iCs w:val="0"/>
          <w:sz w:val="32"/>
          <w:szCs w:val="32"/>
          <w:lang w:val="ru-RU"/>
        </w:rPr>
        <w:t>ПРОМЫШЛЕННОВСКИЙ МУНИЦИПАЛЬНЫЙ РАЙОН</w:t>
      </w:r>
    </w:p>
    <w:p w:rsidR="00CE403A" w:rsidRPr="00DC11BE" w:rsidRDefault="00CE403A" w:rsidP="00CE403A">
      <w:pPr>
        <w:pStyle w:val="5"/>
        <w:keepNext/>
        <w:spacing w:before="120" w:after="0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 w:rsidRPr="00DC11BE">
        <w:rPr>
          <w:rFonts w:ascii="Times New Roman" w:hAnsi="Times New Roman"/>
          <w:i w:val="0"/>
          <w:iCs w:val="0"/>
          <w:sz w:val="32"/>
          <w:szCs w:val="32"/>
          <w:lang w:val="ru-RU"/>
        </w:rPr>
        <w:t>АДМИНИСТРАЦИЯ</w:t>
      </w:r>
    </w:p>
    <w:p w:rsidR="00CE403A" w:rsidRPr="00DC11BE" w:rsidRDefault="00DC11BE" w:rsidP="00CE403A">
      <w:pPr>
        <w:pStyle w:val="5"/>
        <w:keepNext/>
        <w:spacing w:before="120" w:after="0"/>
        <w:jc w:val="center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iCs w:val="0"/>
          <w:sz w:val="32"/>
          <w:szCs w:val="32"/>
          <w:lang w:val="ru-RU"/>
        </w:rPr>
        <w:t>ПУШКИНСКОГО</w:t>
      </w:r>
      <w:r w:rsidR="00CE403A" w:rsidRPr="00DC11BE">
        <w:rPr>
          <w:rFonts w:ascii="Times New Roman" w:hAnsi="Times New Roman"/>
          <w:i w:val="0"/>
          <w:iCs w:val="0"/>
          <w:sz w:val="32"/>
          <w:szCs w:val="32"/>
          <w:lang w:val="ru-RU"/>
        </w:rPr>
        <w:t xml:space="preserve"> СЕЛЬСКОГО ПОСЕЛЕНИЯ</w:t>
      </w:r>
    </w:p>
    <w:p w:rsidR="00CE403A" w:rsidRDefault="00CE403A" w:rsidP="00CE403A">
      <w:pPr>
        <w:jc w:val="center"/>
        <w:rPr>
          <w:b/>
          <w:sz w:val="28"/>
          <w:szCs w:val="28"/>
        </w:rPr>
      </w:pPr>
    </w:p>
    <w:p w:rsidR="00CE403A" w:rsidRDefault="00CE403A" w:rsidP="00CE403A">
      <w:pPr>
        <w:keepNext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CE403A" w:rsidRDefault="00CE403A" w:rsidP="00CE4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№  </w:t>
      </w:r>
    </w:p>
    <w:p w:rsidR="00CE403A" w:rsidRDefault="00DC11BE" w:rsidP="00CE403A">
      <w:pPr>
        <w:autoSpaceDE w:val="0"/>
        <w:autoSpaceDN w:val="0"/>
        <w:adjustRightInd w:val="0"/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CE403A" w:rsidRDefault="00CE403A" w:rsidP="00CE403A">
      <w:pPr>
        <w:rPr>
          <w:b/>
          <w:sz w:val="24"/>
          <w:szCs w:val="24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уведомления муниципальным служащим представителя нанимателя (работодателя) о выполнении иной оплачиваемой работы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DC11BE">
          <w:rPr>
            <w:rStyle w:val="af6"/>
            <w:color w:val="auto"/>
            <w:sz w:val="28"/>
            <w:szCs w:val="28"/>
            <w:u w:val="none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Российской Федерации от 02.03.2007 N 25-ФЗ "О муниципальной службе в Ро</w:t>
      </w:r>
      <w:r w:rsidR="00DC11BE">
        <w:rPr>
          <w:sz w:val="28"/>
          <w:szCs w:val="28"/>
        </w:rPr>
        <w:t xml:space="preserve">ссийской Федерации", </w:t>
      </w: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6" w:anchor="Par28" w:history="1">
        <w:r w:rsidRPr="00DC11BE">
          <w:rPr>
            <w:rStyle w:val="af6"/>
            <w:color w:val="auto"/>
            <w:sz w:val="28"/>
            <w:szCs w:val="28"/>
            <w:u w:val="none"/>
          </w:rPr>
          <w:t>Порядок</w:t>
        </w:r>
      </w:hyperlink>
      <w:r w:rsidRPr="00DC11B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муниципальным служащим представителя нанимателя (работодателя)   о выполнении иной оплачиваемой работы.</w:t>
      </w: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hyperlink r:id="rId7" w:anchor="Par107" w:history="1">
        <w:r w:rsidR="001A3E00">
          <w:rPr>
            <w:rStyle w:val="af6"/>
            <w:color w:val="auto"/>
            <w:sz w:val="28"/>
            <w:szCs w:val="28"/>
            <w:u w:val="none"/>
          </w:rPr>
          <w:t>Ф</w:t>
        </w:r>
        <w:r w:rsidRPr="00DC11BE">
          <w:rPr>
            <w:rStyle w:val="af6"/>
            <w:color w:val="auto"/>
            <w:sz w:val="28"/>
            <w:szCs w:val="28"/>
            <w:u w:val="none"/>
          </w:rPr>
          <w:t>орму</w:t>
        </w:r>
      </w:hyperlink>
      <w:r w:rsidR="001A3E00">
        <w:rPr>
          <w:sz w:val="28"/>
          <w:szCs w:val="28"/>
        </w:rPr>
        <w:t xml:space="preserve"> у</w:t>
      </w:r>
      <w:r>
        <w:rPr>
          <w:sz w:val="28"/>
          <w:szCs w:val="28"/>
        </w:rPr>
        <w:t>ведомления муниципальным служащим представителя нанимателя (работодателя) о выполнении иной оплачиваемой работы.</w:t>
      </w: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hyperlink r:id="rId8" w:anchor="Par61" w:history="1">
        <w:r w:rsidRPr="00DC11BE">
          <w:rPr>
            <w:rStyle w:val="af6"/>
            <w:color w:val="auto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журнала регистрации уведомлений муниципальных служащих представителя нанимателя (работодателя) о выполнении иной оплачиваемой работы.</w:t>
      </w:r>
    </w:p>
    <w:p w:rsidR="00CE403A" w:rsidRDefault="001A3E00" w:rsidP="00CE403A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403A">
        <w:rPr>
          <w:sz w:val="28"/>
          <w:szCs w:val="28"/>
        </w:rPr>
        <w:t xml:space="preserve">4.Настоящее постановление подлежит обнародованию на информационном стенде   администрации  </w:t>
      </w:r>
      <w:r w:rsidR="00DC11BE">
        <w:rPr>
          <w:sz w:val="28"/>
          <w:szCs w:val="28"/>
        </w:rPr>
        <w:t>Пушкинского</w:t>
      </w:r>
      <w:r w:rsidR="00CE403A">
        <w:rPr>
          <w:sz w:val="28"/>
          <w:szCs w:val="28"/>
        </w:rPr>
        <w:t xml:space="preserve"> сельского поселения и размещению в информационно - телекоммуникационной сети «Интернет» на официальном сайте администрации Промышленновского муниципального района  на странице   </w:t>
      </w:r>
      <w:r w:rsidR="00DC11BE">
        <w:rPr>
          <w:sz w:val="28"/>
          <w:szCs w:val="28"/>
        </w:rPr>
        <w:t>Пушкинского</w:t>
      </w:r>
      <w:r w:rsidR="00CE403A">
        <w:rPr>
          <w:sz w:val="28"/>
          <w:szCs w:val="28"/>
        </w:rPr>
        <w:t xml:space="preserve"> сельского поселения</w:t>
      </w:r>
    </w:p>
    <w:p w:rsidR="00CE403A" w:rsidRDefault="001A3E00" w:rsidP="001A3E00">
      <w:pPr>
        <w:pStyle w:val="23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E403A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 w:rsidR="00CE403A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="00CE403A"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CE403A" w:rsidRDefault="001A3E00" w:rsidP="001A3E00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03A">
        <w:rPr>
          <w:rFonts w:ascii="Times New Roman" w:hAnsi="Times New Roman"/>
          <w:sz w:val="28"/>
          <w:szCs w:val="28"/>
          <w:lang w:eastAsia="ru-RU"/>
        </w:rPr>
        <w:t>11. Постановление вступает в силу со дня обнародования.</w:t>
      </w:r>
    </w:p>
    <w:p w:rsidR="00CE403A" w:rsidRDefault="00CE403A" w:rsidP="00CE403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03A" w:rsidRDefault="00CE403A" w:rsidP="00CE403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03A" w:rsidRDefault="00CE403A" w:rsidP="00CE403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01"/>
        <w:gridCol w:w="4770"/>
      </w:tblGrid>
      <w:tr w:rsidR="00CE403A" w:rsidTr="00CE403A">
        <w:tc>
          <w:tcPr>
            <w:tcW w:w="4926" w:type="dxa"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E403A" w:rsidRDefault="00DC11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CE403A">
              <w:rPr>
                <w:sz w:val="28"/>
                <w:szCs w:val="28"/>
              </w:rPr>
              <w:t xml:space="preserve"> сельского поселения</w:t>
            </w:r>
          </w:p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403A" w:rsidRDefault="00CE403A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E403A" w:rsidRDefault="00DC11BE">
            <w:pPr>
              <w:autoSpaceDE w:val="0"/>
              <w:autoSpaceDN w:val="0"/>
              <w:adjustRightInd w:val="0"/>
              <w:spacing w:before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  <w:p w:rsidR="00CE403A" w:rsidRDefault="00CE403A">
            <w:pPr>
              <w:rPr>
                <w:sz w:val="28"/>
                <w:szCs w:val="28"/>
              </w:rPr>
            </w:pPr>
          </w:p>
          <w:p w:rsidR="00CE403A" w:rsidRDefault="00CE403A">
            <w:pPr>
              <w:rPr>
                <w:sz w:val="28"/>
                <w:szCs w:val="28"/>
              </w:rPr>
            </w:pPr>
          </w:p>
        </w:tc>
      </w:tr>
    </w:tbl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pStyle w:val="af3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403A" w:rsidRDefault="00CE403A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E403A" w:rsidRDefault="00DC11BE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E403A">
        <w:rPr>
          <w:sz w:val="28"/>
          <w:szCs w:val="28"/>
        </w:rPr>
        <w:t xml:space="preserve"> сельского поселения</w:t>
      </w:r>
    </w:p>
    <w:p w:rsidR="00CE403A" w:rsidRDefault="00CE403A" w:rsidP="00CE403A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</w:p>
    <w:p w:rsidR="00CE403A" w:rsidRDefault="00CE403A" w:rsidP="00CE403A">
      <w:pPr>
        <w:pStyle w:val="af4"/>
        <w:jc w:val="center"/>
        <w:rPr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ПОРЯДОК</w:t>
      </w:r>
    </w:p>
    <w:p w:rsidR="00CE403A" w:rsidRDefault="00DF6BF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муниципальным служащим представителя</w:t>
      </w:r>
    </w:p>
    <w:p w:rsidR="00CE403A" w:rsidRDefault="00DF6BF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нанимателя</w:t>
      </w:r>
      <w:r w:rsidR="00CE403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работодателя</w:t>
      </w:r>
      <w:r w:rsidR="00CE403A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выполнении иной</w:t>
      </w:r>
    </w:p>
    <w:p w:rsidR="00CE403A" w:rsidRDefault="00DF6BFA" w:rsidP="00DF6B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оплачиваемой</w:t>
      </w:r>
      <w:r w:rsidR="00CE4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на основании </w:t>
      </w:r>
      <w:hyperlink r:id="rId9" w:history="1">
        <w:r>
          <w:rPr>
            <w:rStyle w:val="af6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Российской Федерации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в лице Главы   </w:t>
      </w:r>
      <w:r w:rsidR="001A3E00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(далее - руководитель) о выполнении муниципальным служащим (далее - муниципальный служащий) иной оплачиваемой работы.</w:t>
      </w:r>
      <w:proofErr w:type="gramEnd"/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0" w:history="1">
        <w:r>
          <w:rPr>
            <w:rStyle w:val="af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РФ от 02.03.2007 N 25-ФЗ "О муниципальной службе в Российской Федерации".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служащий, планирующий выполнять иную оплачиваемую работу, направляет руководителю уведомление в письменной форме, по установленной форме. Указанное уведомление должно быть направлено не позднее 5 рабочих дней до начала выполнения иной оплачиваемой работы.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Уведомление о предстоящем выполнении иной оплачиваемой работы должно содержать: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Наименование должности по иной оплачиваемой работе, основные обязанности, описание характера работы;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Предполагаемый график занятости (сроки и время выполнения иной оплачиваемой работы).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Руководитель в бланке уведомления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11" w:history="1">
        <w:r>
          <w:rPr>
            <w:rStyle w:val="af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02.03.2007 N 25-ФЗ "О муниципальной службе в Российской Федерации".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муниципального служащего о выполнении иной оплачиваемой работы в течение 2 рабочих дней с момента поступления к руководителю направляется в комиссию по урегулированию конфликта интересов и соблюдению требований к служебному поведению муниципальных служащих (далее - комиссия). Комиссия, после получения уведомления обязана рассмотреть его и принять мотивированное решение в течение 3 дней.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а также не нарушаются запреты, связанные с муниципальной службой;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Установить факт наличия личной заинтересованности муниципального служащего, которая приводит или может привести к конфликту интересов, а также факт нарушения запретов, связанных с муниципальной службой.</w:t>
      </w:r>
    </w:p>
    <w:p w:rsidR="00CE403A" w:rsidRDefault="00CE403A" w:rsidP="00CE403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03A" w:rsidRDefault="00CE403A" w:rsidP="00CE403A">
      <w:pPr>
        <w:pStyle w:val="af3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E403A" w:rsidRDefault="00CE403A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E403A" w:rsidRDefault="001A3E00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E403A">
        <w:rPr>
          <w:sz w:val="28"/>
          <w:szCs w:val="28"/>
        </w:rPr>
        <w:t xml:space="preserve"> сельского поселения</w:t>
      </w:r>
    </w:p>
    <w:p w:rsidR="00CE403A" w:rsidRDefault="00CE403A" w:rsidP="00CE403A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</w:p>
    <w:p w:rsidR="00CE403A" w:rsidRDefault="00CE403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61"/>
      <w:bookmarkEnd w:id="1"/>
      <w:r>
        <w:rPr>
          <w:b/>
          <w:bCs/>
          <w:sz w:val="28"/>
          <w:szCs w:val="28"/>
        </w:rPr>
        <w:t>ФОРМА</w:t>
      </w:r>
    </w:p>
    <w:p w:rsidR="00CE403A" w:rsidRDefault="001A3E00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Журнала регистрации уведомлений муниципальных служащих</w:t>
      </w:r>
    </w:p>
    <w:p w:rsidR="00CE403A" w:rsidRDefault="001A3E00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представителя нанимателя (работодателя</w:t>
      </w:r>
      <w:r w:rsidR="00CE403A">
        <w:rPr>
          <w:b/>
          <w:bCs/>
          <w:sz w:val="28"/>
          <w:szCs w:val="28"/>
        </w:rPr>
        <w:t>)</w:t>
      </w:r>
    </w:p>
    <w:p w:rsidR="00CE403A" w:rsidRDefault="001A3E00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выполнении иной оплачиваемой работы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E403A" w:rsidRDefault="00CE403A" w:rsidP="00CE4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муниципальных служащих представителя</w:t>
      </w:r>
    </w:p>
    <w:p w:rsidR="00CE403A" w:rsidRDefault="00CE403A" w:rsidP="00CE4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(работодателя) о выполнении иной</w:t>
      </w:r>
    </w:p>
    <w:p w:rsidR="00CE403A" w:rsidRDefault="00CE403A" w:rsidP="00CE4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оплачиваемой работы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0"/>
        <w:gridCol w:w="1258"/>
        <w:gridCol w:w="1469"/>
        <w:gridCol w:w="1200"/>
        <w:gridCol w:w="1718"/>
        <w:gridCol w:w="1752"/>
        <w:gridCol w:w="1747"/>
      </w:tblGrid>
      <w:tr w:rsidR="00CE403A" w:rsidTr="00CE403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уведомления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руководителем (работодателем)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комиссией по урегулированию конфликта интересов и соблюдению требований к служебному поведению муниципальных служащих, суть принятого решения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в случае установления факта наличия личной заинтересованности муниципального служащего, которая приводит или может привести к конфликту интересов</w:t>
            </w:r>
          </w:p>
        </w:tc>
      </w:tr>
      <w:tr w:rsidR="00CE403A" w:rsidTr="00CE403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3A" w:rsidRDefault="00CE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403A" w:rsidTr="00CE403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3A" w:rsidRDefault="00CE40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Журнал заполняется незамедлительно в день поступлений уведомления, принятия по нему решения работодателем, комиссией по урегулированию конфликта интересов и соблюдению требований к служебному поведению муниципальных служащих.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6BFA" w:rsidRDefault="00DF6BF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6BFA" w:rsidRDefault="00DF6BF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6BFA" w:rsidRDefault="00DF6BF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E00" w:rsidRDefault="001A3E00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403A" w:rsidRDefault="00CE403A" w:rsidP="00CE4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03A" w:rsidRDefault="00CE403A" w:rsidP="00CE403A">
      <w:pPr>
        <w:pStyle w:val="af3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E403A" w:rsidRDefault="00CE403A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E403A" w:rsidRDefault="001A3E00" w:rsidP="00CE403A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E403A">
        <w:rPr>
          <w:sz w:val="28"/>
          <w:szCs w:val="28"/>
        </w:rPr>
        <w:t xml:space="preserve"> сельского поселения</w:t>
      </w:r>
    </w:p>
    <w:p w:rsidR="00CE403A" w:rsidRDefault="00CE403A" w:rsidP="00CE403A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107"/>
      <w:bookmarkEnd w:id="2"/>
      <w:r>
        <w:rPr>
          <w:b/>
          <w:bCs/>
          <w:sz w:val="28"/>
          <w:szCs w:val="28"/>
        </w:rPr>
        <w:t>ФОРМА</w:t>
      </w:r>
    </w:p>
    <w:p w:rsidR="00CE403A" w:rsidRDefault="00DF6BF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="00CE4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</w:t>
      </w:r>
      <w:r w:rsidR="00CE4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служащим</w:t>
      </w:r>
      <w:r w:rsidR="00CE4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представителя</w:t>
      </w:r>
      <w:r w:rsidR="00CE4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нанимателя</w:t>
      </w:r>
    </w:p>
    <w:p w:rsidR="00CE403A" w:rsidRDefault="00CE403A" w:rsidP="00CE40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F6BFA">
        <w:rPr>
          <w:b/>
          <w:bCs/>
          <w:sz w:val="28"/>
          <w:szCs w:val="28"/>
        </w:rPr>
        <w:t>работодателя</w:t>
      </w:r>
      <w:r>
        <w:rPr>
          <w:b/>
          <w:bCs/>
          <w:sz w:val="28"/>
          <w:szCs w:val="28"/>
        </w:rPr>
        <w:t xml:space="preserve">) </w:t>
      </w:r>
      <w:r w:rsidR="00DF6BFA">
        <w:rPr>
          <w:b/>
          <w:bCs/>
          <w:sz w:val="28"/>
          <w:szCs w:val="28"/>
        </w:rPr>
        <w:t>о выполнении</w:t>
      </w:r>
      <w:r>
        <w:rPr>
          <w:b/>
          <w:bCs/>
          <w:sz w:val="28"/>
          <w:szCs w:val="28"/>
        </w:rPr>
        <w:t xml:space="preserve"> </w:t>
      </w:r>
      <w:r w:rsidR="00DF6BFA">
        <w:rPr>
          <w:b/>
          <w:bCs/>
          <w:sz w:val="28"/>
          <w:szCs w:val="28"/>
        </w:rPr>
        <w:t>иной</w:t>
      </w:r>
      <w:r>
        <w:rPr>
          <w:b/>
          <w:bCs/>
          <w:sz w:val="28"/>
          <w:szCs w:val="28"/>
        </w:rPr>
        <w:t xml:space="preserve"> </w:t>
      </w:r>
      <w:r w:rsidR="00DF6BFA">
        <w:rPr>
          <w:b/>
          <w:bCs/>
          <w:sz w:val="28"/>
          <w:szCs w:val="28"/>
        </w:rPr>
        <w:t>оплачиваемой</w:t>
      </w:r>
      <w:r>
        <w:rPr>
          <w:b/>
          <w:bCs/>
          <w:sz w:val="28"/>
          <w:szCs w:val="28"/>
        </w:rPr>
        <w:t xml:space="preserve"> </w:t>
      </w:r>
      <w:r w:rsidR="00DF6BFA">
        <w:rPr>
          <w:b/>
          <w:bCs/>
          <w:sz w:val="28"/>
          <w:szCs w:val="28"/>
        </w:rPr>
        <w:t>работы</w:t>
      </w:r>
    </w:p>
    <w:p w:rsidR="00CE403A" w:rsidRDefault="00CE403A" w:rsidP="00CE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Главе </w:t>
      </w:r>
      <w:r w:rsidR="001A3E00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CE403A" w:rsidRDefault="00CE403A" w:rsidP="00CE403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     </w:t>
      </w:r>
    </w:p>
    <w:p w:rsidR="00CE403A" w:rsidRDefault="00CE403A" w:rsidP="00CE403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(Ф.И.О.)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E403A" w:rsidRDefault="00CE403A" w:rsidP="00CE40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   служащим   представителя  нанимателя  (работодателя)  о</w:t>
      </w:r>
    </w:p>
    <w:p w:rsidR="00CE403A" w:rsidRDefault="00CE403A" w:rsidP="00CE40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иной оплачиваемой работы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</w:t>
      </w:r>
      <w:hyperlink r:id="rId12" w:history="1">
        <w:r>
          <w:rPr>
            <w:rStyle w:val="af6"/>
            <w:sz w:val="28"/>
            <w:szCs w:val="28"/>
          </w:rPr>
          <w:t>частью  2  статьи 11</w:t>
        </w:r>
      </w:hyperlink>
      <w:r>
        <w:rPr>
          <w:sz w:val="28"/>
          <w:szCs w:val="28"/>
        </w:rPr>
        <w:t xml:space="preserve"> Федерального закона Российской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Федерации от 02.03.2007 N 25-ФЗ    "О  муниципальной  службе  в  Российской</w:t>
      </w:r>
      <w:r w:rsidR="00DF6BF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Федерации"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________________________________________________________________,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муниципальной службы _________________________________________________________________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"___"_________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 xml:space="preserve">. по "___"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 заниматься (занимаюсь)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иной оплачиваемой деятельностью, выполняя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 xml:space="preserve">  (конкретная работа или трудовая функция)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Работа будет выполняться в свободное  от  основной  работы  время  и не  повлечет  за  собой  конфликт интересов.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"____"___________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Мнение руководителя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03A" w:rsidRDefault="00CE403A" w:rsidP="00CE40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7812" w:rsidRDefault="00CE403A" w:rsidP="001A3E00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"____"___________201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 _____________________ ________________________</w:t>
      </w:r>
    </w:p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characterSpacingControl w:val="doNotCompress"/>
  <w:compat/>
  <w:rsids>
    <w:rsidRoot w:val="00CE403A"/>
    <w:rsid w:val="000D0106"/>
    <w:rsid w:val="00194859"/>
    <w:rsid w:val="001A3E00"/>
    <w:rsid w:val="00346BCB"/>
    <w:rsid w:val="003C76FC"/>
    <w:rsid w:val="00611F44"/>
    <w:rsid w:val="00802394"/>
    <w:rsid w:val="0082200A"/>
    <w:rsid w:val="00BD546C"/>
    <w:rsid w:val="00C237DB"/>
    <w:rsid w:val="00CE403A"/>
    <w:rsid w:val="00DC11BE"/>
    <w:rsid w:val="00DF6BFA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3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List"/>
    <w:basedOn w:val="a"/>
    <w:semiHidden/>
    <w:unhideWhenUsed/>
    <w:rsid w:val="00CE403A"/>
    <w:pPr>
      <w:ind w:left="283" w:hanging="283"/>
      <w:contextualSpacing/>
    </w:pPr>
  </w:style>
  <w:style w:type="paragraph" w:styleId="23">
    <w:name w:val="List 2"/>
    <w:basedOn w:val="a"/>
    <w:semiHidden/>
    <w:unhideWhenUsed/>
    <w:rsid w:val="00CE403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semiHidden/>
    <w:unhideWhenUsed/>
    <w:rsid w:val="00CE403A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CE403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Iauiue">
    <w:name w:val="Iau?iue"/>
    <w:rsid w:val="00CE403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E4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2\Downloads\&#1055;&#1086;&#1089;&#1090;.%20&#1095;.2%20&#1089;&#1090;.%2011%20&#1055;&#1056;&#1054;&#1045;&#1050;&#1058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2\Downloads\&#1055;&#1086;&#1089;&#1090;.%20&#1095;.2%20&#1089;&#1090;.%2011%20&#1055;&#1056;&#1054;&#1045;&#1050;&#1058;.doc" TargetMode="External"/><Relationship Id="rId12" Type="http://schemas.openxmlformats.org/officeDocument/2006/relationships/hyperlink" Target="consultantplus://offline/ref=4C4AFB27E22EBB501B271C814F75A33D989D0186B4A6CCDD9A789B654FAC64D11BEA27869D38E573YDP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Downloads\&#1055;&#1086;&#1089;&#1090;.%20&#1095;.2%20&#1089;&#1090;.%2011%20&#1055;&#1056;&#1054;&#1045;&#1050;&#1058;.doc" TargetMode="External"/><Relationship Id="rId11" Type="http://schemas.openxmlformats.org/officeDocument/2006/relationships/hyperlink" Target="consultantplus://offline/ref=4C4AFB27E22EBB501B271C814F75A33D989D0186B4A6CCDD9A789B654FYAPCE" TargetMode="External"/><Relationship Id="rId5" Type="http://schemas.openxmlformats.org/officeDocument/2006/relationships/hyperlink" Target="consultantplus://offline/ref=4C4AFB27E22EBB501B271C814F75A33D989D0186B4A6CCDD9A789B654FAC64D11BEA27869D38E573YDPEE" TargetMode="External"/><Relationship Id="rId10" Type="http://schemas.openxmlformats.org/officeDocument/2006/relationships/hyperlink" Target="consultantplus://offline/ref=4C4AFB27E22EBB501B271C814F75A33D989D0186B4A6CCDD9A789B654FYAP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C4AFB27E22EBB501B271C814F75A33D989D0186B4A6CCDD9A789B654FAC64D11BEA27869D38E573YD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2018-07-06T01:57:00Z</cp:lastPrinted>
  <dcterms:created xsi:type="dcterms:W3CDTF">2018-07-06T01:26:00Z</dcterms:created>
  <dcterms:modified xsi:type="dcterms:W3CDTF">2018-07-06T02:03:00Z</dcterms:modified>
</cp:coreProperties>
</file>