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D" w:rsidRDefault="003B554D" w:rsidP="007E0689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B554D" w:rsidRDefault="003B554D" w:rsidP="003B554D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4D" w:rsidRDefault="003B554D" w:rsidP="003B554D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3B554D" w:rsidRDefault="003B554D" w:rsidP="003B554D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3B554D" w:rsidRDefault="003B554D" w:rsidP="003B554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3B554D" w:rsidRDefault="003B554D" w:rsidP="003B554D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ПУШКИНСКОГО СЕЛЬСКОГО ПОСЕЛЕНИЯ</w:t>
      </w:r>
    </w:p>
    <w:p w:rsidR="003B554D" w:rsidRDefault="003B554D" w:rsidP="003B554D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>
        <w:rPr>
          <w:rFonts w:ascii="Times New Roman" w:hAnsi="Times New Roman"/>
          <w:bCs w:val="0"/>
          <w:lang w:val="ru-RU"/>
        </w:rPr>
        <w:t>ПОСТАНОВЛЕНИЕ</w:t>
      </w:r>
    </w:p>
    <w:p w:rsidR="003B554D" w:rsidRDefault="003B554D" w:rsidP="003B554D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«14»  января 2019 г. № 1-п </w:t>
      </w:r>
    </w:p>
    <w:p w:rsid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раснинское</w:t>
      </w:r>
      <w:proofErr w:type="spellEnd"/>
    </w:p>
    <w:p w:rsidR="003B554D" w:rsidRP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554D" w:rsidRP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54D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Плана противодействия коррупции </w:t>
      </w:r>
    </w:p>
    <w:p w:rsidR="003B554D" w:rsidRDefault="003B554D" w:rsidP="003B55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54D">
        <w:rPr>
          <w:rFonts w:ascii="Times New Roman" w:hAnsi="Times New Roman"/>
          <w:b/>
          <w:sz w:val="28"/>
          <w:szCs w:val="28"/>
          <w:lang w:val="ru-RU"/>
        </w:rPr>
        <w:t>в Пушкинском сельском поселении на 2019 год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В соответствии с Указом Президента Российской Федерации от 29.06.2018 № 378 «О Национальном плане противодействия коррупции на 2018-2020 годы», статьей 4 Закона Кемеровской области от 02.11.2017 № 97-ОЗ «О регулировании отдельных вопросов в сфере противодействия коррупции», распоряжения Коллегии Администрации Кемеровской области от 27.07.2018 № 311-р «Об утверждении Плана противодействия коррупции в Кемеров</w:t>
      </w:r>
      <w:r w:rsidR="003066FE">
        <w:rPr>
          <w:rFonts w:ascii="Times New Roman" w:hAnsi="Times New Roman"/>
          <w:sz w:val="28"/>
          <w:szCs w:val="28"/>
          <w:lang w:val="ru-RU"/>
        </w:rPr>
        <w:t>ской области на 2018-2020 годы»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</w:t>
      </w:r>
      <w:r w:rsidRPr="0063200C">
        <w:rPr>
          <w:rFonts w:ascii="Times New Roman" w:hAnsi="Times New Roman"/>
          <w:sz w:val="28"/>
          <w:szCs w:val="28"/>
          <w:lang w:val="ru-RU"/>
        </w:rPr>
        <w:t>Утвердить прилагаемый План противодействия коррупции в Пушкинском сельском поселении на 2019 год.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Постановление подлежит обнародованию на официальном сайте администрации Промышленновского муниципального района в разделе «Поселения».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Глава</w:t>
      </w:r>
    </w:p>
    <w:p w:rsidR="0063200C" w:rsidRPr="0063200C" w:rsidRDefault="0063200C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  Г.А.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</w:p>
    <w:p w:rsidR="003B554D" w:rsidRDefault="003B554D" w:rsidP="0063200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B554D" w:rsidRPr="003B554D" w:rsidRDefault="003B554D" w:rsidP="0063200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54D" w:rsidRDefault="003B554D" w:rsidP="0063200C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3B554D" w:rsidRPr="0063200C" w:rsidRDefault="003B554D" w:rsidP="0063200C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lang w:val="ru-RU" w:eastAsia="ru-RU" w:bidi="ar-SA"/>
        </w:rPr>
      </w:pPr>
    </w:p>
    <w:p w:rsidR="0063200C" w:rsidRPr="0063200C" w:rsidRDefault="0063200C" w:rsidP="0063200C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3200C">
        <w:rPr>
          <w:rFonts w:ascii="Times New Roman" w:eastAsia="Times New Roman" w:hAnsi="Times New Roman"/>
          <w:bCs/>
          <w:lang w:val="ru-RU" w:eastAsia="ru-RU" w:bidi="ar-SA"/>
        </w:rPr>
        <w:t xml:space="preserve">                                                                                            </w:t>
      </w:r>
      <w:r w:rsidRPr="0063200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УТВЕРЖДЕН</w:t>
      </w:r>
    </w:p>
    <w:p w:rsidR="0063200C" w:rsidRDefault="0063200C" w:rsidP="0063200C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3200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п</w:t>
      </w:r>
      <w:r w:rsidRPr="0063200C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остановлением администрации</w:t>
      </w:r>
    </w:p>
    <w:p w:rsidR="0063200C" w:rsidRDefault="0063200C" w:rsidP="0063200C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 Пушкинского сельского поселения    </w:t>
      </w:r>
    </w:p>
    <w:p w:rsidR="0063200C" w:rsidRPr="0063200C" w:rsidRDefault="0063200C" w:rsidP="0063200C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                                                                     от 14.01.2019 № 1-п</w:t>
      </w:r>
    </w:p>
    <w:p w:rsidR="003B554D" w:rsidRPr="00EE3E46" w:rsidRDefault="0063200C" w:rsidP="0063200C">
      <w:pPr>
        <w:spacing w:before="100" w:beforeAutospacing="1" w:after="100" w:afterAutospacing="1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EE3E46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  </w:t>
      </w:r>
    </w:p>
    <w:p w:rsidR="007E0689" w:rsidRPr="00EE3E46" w:rsidRDefault="007E0689" w:rsidP="00EE3E46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План мероприятий </w:t>
      </w:r>
      <w:r w:rsidRPr="00EE3E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по противодействию коррупции в администрации </w:t>
      </w:r>
      <w:r w:rsidRPr="00EE3E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462BA2"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Пушкинского</w:t>
      </w: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с</w:t>
      </w:r>
      <w:r w:rsidR="00FC030B"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ельского поселения на 2018 – 2020</w:t>
      </w:r>
      <w:r w:rsidRPr="00EE3E46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годы</w:t>
      </w:r>
    </w:p>
    <w:tbl>
      <w:tblPr>
        <w:tblW w:w="101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5"/>
        <w:gridCol w:w="4540"/>
        <w:gridCol w:w="2111"/>
        <w:gridCol w:w="2657"/>
      </w:tblGrid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</w:t>
            </w:r>
            <w:proofErr w:type="spellEnd"/>
            <w:proofErr w:type="gramEnd"/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/</w:t>
            </w:r>
            <w:proofErr w:type="spellStart"/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Мероприятия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Срок исполнения (годы)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449D0">
            <w:pPr>
              <w:spacing w:before="100" w:beforeAutospacing="1" w:after="100" w:afterAutospacing="1"/>
              <w:ind w:left="-383" w:firstLine="383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Ответственные исполнители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462BA2" w:rsidP="00462B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Организационное и правое обеспечение реализации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мер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Специалисты администрации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Проведение </w:t>
            </w:r>
            <w:proofErr w:type="spell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антикоррупционной</w:t>
            </w:r>
            <w:proofErr w:type="spell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Специалисты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администрации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Специалисты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Изучение действующей нормативно-правовой базы в сфере, регламентирующей работу по предупреждению и противодействию коррупции на территории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поселения в целях создания эффективной системы противодействия коррупции в органах местного самоуправления, муниципальных предприятиях, организациях и учреждениях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Заместитель главы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1.5.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Заместитель главы администрации 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1.6.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Проведение мониторинга применения административных регламентов по исполнению функций муниципального контроля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Ежегодно, не позднее 1 декабря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Заместитель главы администрации 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462BA2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Кадровая политика. Профилактика коррупционных и иных правонарушений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Доведение до лиц, замещающих должности муниципальной службы в администрации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поселения положений законодательства Российской Федерации о противодействии коррупции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Ежеквартально 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при необходимости)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462B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соответствии с планом работы комиссии по соблюдению требований к служебному поведению муниципальных служащих Пушкинского сельского поселения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Председатель комиссии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2.3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C030B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Ежегодно, не позднее 1 марта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462B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Ответственное лицо за ведение кадровой работы администрации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Организация проверки достоверности и полноты сведений о доходах, расходах, об имуществе и обязательствах имущественного характера, 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представляемых муниципальными служащими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(при наличии оснований)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2.5.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462BA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Промышленновского муниципального района в разделе «Поселения»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Ежегодно, не позднее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30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апреля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размещение информации на сайте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2.6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2.7.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2.8.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соблюдения муниципальными служащими администрации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r w:rsidR="00462BA2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5E2048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2.9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Повышение квалификации муниципальных служащих администрации </w:t>
            </w:r>
            <w:r w:rsidR="005E2048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7E0689" w:rsidP="005E2048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>2.1</w:t>
            </w:r>
            <w:r w:rsidR="005E2048" w:rsidRPr="00DE5DF1">
              <w:rPr>
                <w:rFonts w:ascii="Times New Roman" w:eastAsia="Times New Roman" w:hAnsi="Times New Roman"/>
                <w:lang w:val="ru-RU" w:eastAsia="ru-RU" w:bidi="ar-SA"/>
              </w:rPr>
              <w:t>0</w:t>
            </w: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 xml:space="preserve">Анализ жалоб и обращений граждан о фактах обращений в целях склонения муниципальных служащих администрации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t xml:space="preserve">  сельского </w:t>
            </w: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поселения  совершению коррупционных правонарушений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 (по мере необходимости) </w:t>
            </w:r>
          </w:p>
          <w:p w:rsidR="007E0689" w:rsidRPr="00DE5DF1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DE5DF1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E5DF1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3.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DE5DF1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работа </w:t>
            </w:r>
            <w:r w:rsidR="007E0689"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в сфере закупок товаров, работ, </w:t>
            </w:r>
          </w:p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услуг для обеспечения муниципальных нужд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Контроль за</w:t>
            </w:r>
            <w:proofErr w:type="gram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соблюдением требований Федерального </w:t>
            </w:r>
            <w:hyperlink r:id="rId6" w:history="1">
              <w:r w:rsidRPr="007E0689">
                <w:rPr>
                  <w:rFonts w:ascii="Times New Roman" w:eastAsia="Times New Roman" w:hAnsi="Times New Roman"/>
                  <w:color w:val="0000FF"/>
                  <w:u w:val="single"/>
                  <w:lang w:val="ru-RU" w:eastAsia="ru-RU" w:bidi="ar-SA"/>
                </w:rPr>
                <w:t>закона</w:t>
              </w:r>
            </w:hyperlink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специалист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финансового контроля и </w:t>
            </w: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контроля за</w:t>
            </w:r>
            <w:proofErr w:type="gram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специалист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Мониторинг результативности использования бюджетных сре</w:t>
            </w: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дств пр</w:t>
            </w:r>
            <w:proofErr w:type="gramEnd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и  осуществлении закупок товаров, работ, услуг для обеспечения муниципальных нужд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 xml:space="preserve">Пушкинского 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 путем конкурсов и аукционов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специалист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3.4.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постоянно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специалист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Обеспечение открытости и доступности деятельности </w:t>
            </w:r>
          </w:p>
          <w:p w:rsidR="007E0689" w:rsidRPr="007E0689" w:rsidRDefault="007E0689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администрации </w:t>
            </w:r>
            <w:r w:rsidR="00F77B67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сельского поселения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Промышленновского муниципального района в разделе «Поселения»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размещение информации на сайте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7E0689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.3.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Прием граждан по вопросам противодействия коррупции в администрации 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</w:t>
            </w:r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="00F77B67">
              <w:rPr>
                <w:rFonts w:ascii="Times New Roman" w:eastAsia="Times New Roman" w:hAnsi="Times New Roman"/>
                <w:lang w:val="ru-RU" w:eastAsia="ru-RU" w:bidi="ar-SA"/>
              </w:rPr>
              <w:t>Пушкинского</w:t>
            </w:r>
            <w:proofErr w:type="gramEnd"/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сельского поселения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F77B67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 xml:space="preserve">Размещение на официальном сайте </w:t>
            </w:r>
            <w:proofErr w:type="gramStart"/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администрации сельского поселения административных регламентов предоставления муниципальных услуг</w:t>
            </w:r>
            <w:proofErr w:type="gramEnd"/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года,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по мере утверждения соответствующих административных регламентов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размещение информации на сайте</w:t>
            </w:r>
          </w:p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F77B67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</w:t>
            </w:r>
          </w:p>
        </w:tc>
        <w:tc>
          <w:tcPr>
            <w:tcW w:w="92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691DBC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Антикоррупционные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 xml:space="preserve"> образование, просвещение и пропаганда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.1.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Обеспечение взаимодействия администрации Пушкинского сельского поселения  со средствами массовой информации по вопросам противодействия коррупции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года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Ответственное лицо за ведение кадровой работы администрации</w:t>
            </w:r>
          </w:p>
        </w:tc>
      </w:tr>
      <w:tr w:rsidR="007E0689" w:rsidRPr="003066FE" w:rsidTr="00F449D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5</w:t>
            </w:r>
            <w:r w:rsidR="007E0689" w:rsidRPr="007E0689">
              <w:rPr>
                <w:rFonts w:ascii="Times New Roman" w:eastAsia="Times New Roman" w:hAnsi="Times New Roman"/>
                <w:lang w:val="ru-RU" w:eastAsia="ru-RU" w:bidi="ar-SA"/>
              </w:rPr>
              <w:t>.2.</w:t>
            </w:r>
          </w:p>
        </w:tc>
        <w:tc>
          <w:tcPr>
            <w:tcW w:w="4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Использование возможностей средств массовой информации в реализации мер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направленности, профилактике и предупреждении коррупции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691DBC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Постоянно 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689" w:rsidRPr="007E0689" w:rsidRDefault="007E0689" w:rsidP="007E0689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E0689">
              <w:rPr>
                <w:rFonts w:ascii="Times New Roman" w:eastAsia="Times New Roman" w:hAnsi="Times New Roman"/>
                <w:lang w:val="ru-RU" w:eastAsia="ru-RU" w:bidi="ar-SA"/>
              </w:rPr>
              <w:t>Глава поселения, ответственное лицо за ведение кадровой работы администрации</w:t>
            </w:r>
          </w:p>
        </w:tc>
      </w:tr>
    </w:tbl>
    <w:p w:rsidR="00D77812" w:rsidRPr="007E0689" w:rsidRDefault="003066FE">
      <w:pPr>
        <w:rPr>
          <w:lang w:val="ru-RU"/>
        </w:rPr>
      </w:pPr>
    </w:p>
    <w:sectPr w:rsidR="00D77812" w:rsidRPr="007E0689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571"/>
    <w:multiLevelType w:val="hybridMultilevel"/>
    <w:tmpl w:val="7EA4DBEE"/>
    <w:lvl w:ilvl="0" w:tplc="1F240A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689"/>
    <w:rsid w:val="001730B1"/>
    <w:rsid w:val="00194859"/>
    <w:rsid w:val="001E7799"/>
    <w:rsid w:val="003066FE"/>
    <w:rsid w:val="00354CED"/>
    <w:rsid w:val="00364F3F"/>
    <w:rsid w:val="003B554D"/>
    <w:rsid w:val="003C76FC"/>
    <w:rsid w:val="00462BA2"/>
    <w:rsid w:val="005B7250"/>
    <w:rsid w:val="005E2048"/>
    <w:rsid w:val="0063200C"/>
    <w:rsid w:val="00691DBC"/>
    <w:rsid w:val="007E0689"/>
    <w:rsid w:val="00802394"/>
    <w:rsid w:val="0082200A"/>
    <w:rsid w:val="00A67EFD"/>
    <w:rsid w:val="00BD546C"/>
    <w:rsid w:val="00C237DB"/>
    <w:rsid w:val="00DE5DF1"/>
    <w:rsid w:val="00E979B3"/>
    <w:rsid w:val="00ED20D6"/>
    <w:rsid w:val="00EE3E46"/>
    <w:rsid w:val="00F449D0"/>
    <w:rsid w:val="00F627A9"/>
    <w:rsid w:val="00F77B67"/>
    <w:rsid w:val="00F91646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7E06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7E0689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B554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5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URIST11</cp:lastModifiedBy>
  <cp:revision>15</cp:revision>
  <cp:lastPrinted>2019-01-14T05:13:00Z</cp:lastPrinted>
  <dcterms:created xsi:type="dcterms:W3CDTF">2018-10-09T09:34:00Z</dcterms:created>
  <dcterms:modified xsi:type="dcterms:W3CDTF">2019-01-21T00:48:00Z</dcterms:modified>
</cp:coreProperties>
</file>