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E" w:rsidRDefault="00630A6E" w:rsidP="00630A6E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0F8EE364" wp14:editId="77B62B12">
            <wp:extent cx="601980" cy="6934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630A6E" w:rsidRPr="00630A6E" w:rsidRDefault="00F11978" w:rsidP="00630A6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</w:t>
      </w:r>
      <w:r w:rsidR="00630A6E">
        <w:rPr>
          <w:sz w:val="32"/>
          <w:szCs w:val="32"/>
          <w:lang w:val="ru-RU"/>
        </w:rPr>
        <w:t>СКОГО СЕЛЬСКОГО ПОСЕЛЕНИЯ</w:t>
      </w:r>
    </w:p>
    <w:p w:rsidR="008B023C" w:rsidRDefault="008B023C" w:rsidP="008B023C">
      <w:pPr>
        <w:pStyle w:val="aa"/>
        <w:jc w:val="center"/>
        <w:rPr>
          <w:sz w:val="28"/>
          <w:szCs w:val="28"/>
        </w:rPr>
      </w:pPr>
    </w:p>
    <w:p w:rsidR="008B023C" w:rsidRDefault="003F406E" w:rsidP="008B023C">
      <w:pPr>
        <w:pStyle w:val="aa"/>
        <w:jc w:val="center"/>
        <w:rPr>
          <w:sz w:val="18"/>
          <w:szCs w:val="18"/>
        </w:rPr>
      </w:pPr>
      <w:r w:rsidRPr="008B023C">
        <w:rPr>
          <w:sz w:val="28"/>
          <w:szCs w:val="28"/>
        </w:rPr>
        <w:t>ПОСТАНОВЛЕНИЕ</w:t>
      </w:r>
    </w:p>
    <w:p w:rsidR="008B023C" w:rsidRPr="008B023C" w:rsidRDefault="008B023C" w:rsidP="008B023C">
      <w:pPr>
        <w:pStyle w:val="aa"/>
        <w:jc w:val="center"/>
        <w:rPr>
          <w:sz w:val="18"/>
          <w:szCs w:val="18"/>
        </w:rPr>
      </w:pPr>
    </w:p>
    <w:p w:rsidR="00DF5ED4" w:rsidRPr="008B023C" w:rsidRDefault="00DF5ED4" w:rsidP="008B023C">
      <w:pPr>
        <w:pStyle w:val="aa"/>
        <w:jc w:val="center"/>
        <w:rPr>
          <w:sz w:val="18"/>
          <w:szCs w:val="18"/>
        </w:rPr>
      </w:pPr>
      <w:r w:rsidRPr="008B023C">
        <w:rPr>
          <w:sz w:val="18"/>
          <w:szCs w:val="18"/>
        </w:rPr>
        <w:t>от</w:t>
      </w:r>
      <w:r w:rsidR="00CE66E6" w:rsidRPr="008B023C">
        <w:rPr>
          <w:sz w:val="18"/>
          <w:szCs w:val="18"/>
        </w:rPr>
        <w:t xml:space="preserve"> « </w:t>
      </w:r>
      <w:r w:rsidR="00F11978" w:rsidRPr="008B023C">
        <w:rPr>
          <w:sz w:val="18"/>
          <w:szCs w:val="18"/>
        </w:rPr>
        <w:t>14</w:t>
      </w:r>
      <w:r w:rsidRPr="008B023C">
        <w:rPr>
          <w:sz w:val="18"/>
          <w:szCs w:val="18"/>
        </w:rPr>
        <w:t>»</w:t>
      </w:r>
      <w:r w:rsidR="00F11978" w:rsidRPr="008B023C">
        <w:rPr>
          <w:sz w:val="18"/>
          <w:szCs w:val="18"/>
        </w:rPr>
        <w:t xml:space="preserve"> марта</w:t>
      </w:r>
      <w:r w:rsidR="00CE66E6" w:rsidRPr="008B023C">
        <w:rPr>
          <w:sz w:val="18"/>
          <w:szCs w:val="18"/>
        </w:rPr>
        <w:t xml:space="preserve"> 2018</w:t>
      </w:r>
      <w:r w:rsidRPr="008B023C">
        <w:rPr>
          <w:sz w:val="18"/>
          <w:szCs w:val="18"/>
        </w:rPr>
        <w:t xml:space="preserve">г. </w:t>
      </w:r>
      <w:r w:rsidR="00CE66E6" w:rsidRPr="008B023C">
        <w:rPr>
          <w:sz w:val="18"/>
          <w:szCs w:val="18"/>
        </w:rPr>
        <w:t xml:space="preserve">№ </w:t>
      </w:r>
      <w:r w:rsidR="00F42983" w:rsidRPr="008B023C">
        <w:rPr>
          <w:sz w:val="18"/>
          <w:szCs w:val="18"/>
        </w:rPr>
        <w:t xml:space="preserve"> </w:t>
      </w:r>
      <w:r w:rsidR="00F11978" w:rsidRPr="008B023C">
        <w:rPr>
          <w:sz w:val="18"/>
          <w:szCs w:val="18"/>
        </w:rPr>
        <w:t>7</w:t>
      </w:r>
      <w:r w:rsidR="00785CE7" w:rsidRPr="008B023C">
        <w:rPr>
          <w:sz w:val="18"/>
          <w:szCs w:val="18"/>
        </w:rPr>
        <w:t>-</w:t>
      </w:r>
      <w:r w:rsidR="00F11978" w:rsidRPr="008B023C">
        <w:rPr>
          <w:sz w:val="18"/>
          <w:szCs w:val="18"/>
        </w:rPr>
        <w:t>П</w:t>
      </w:r>
    </w:p>
    <w:p w:rsidR="00DF5ED4" w:rsidRPr="008B023C" w:rsidRDefault="006154A7" w:rsidP="008B023C">
      <w:pPr>
        <w:pStyle w:val="aa"/>
        <w:jc w:val="center"/>
        <w:rPr>
          <w:sz w:val="18"/>
          <w:szCs w:val="18"/>
        </w:rPr>
      </w:pPr>
      <w:r w:rsidRPr="008B023C">
        <w:rPr>
          <w:sz w:val="18"/>
          <w:szCs w:val="18"/>
        </w:rPr>
        <w:t xml:space="preserve">с. </w:t>
      </w:r>
      <w:proofErr w:type="spellStart"/>
      <w:r w:rsidR="00F11978" w:rsidRPr="008B023C">
        <w:rPr>
          <w:sz w:val="18"/>
          <w:szCs w:val="18"/>
        </w:rPr>
        <w:t>Титово</w:t>
      </w:r>
      <w:proofErr w:type="spellEnd"/>
    </w:p>
    <w:p w:rsidR="006154A7" w:rsidRDefault="006154A7" w:rsidP="000616FB">
      <w:pPr>
        <w:jc w:val="center"/>
        <w:rPr>
          <w:b/>
          <w:sz w:val="28"/>
          <w:szCs w:val="28"/>
        </w:rPr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r w:rsidR="00F11978">
        <w:rPr>
          <w:b/>
          <w:sz w:val="28"/>
          <w:szCs w:val="28"/>
        </w:rPr>
        <w:t>Титов</w:t>
      </w:r>
      <w:r w:rsidR="009E308E">
        <w:rPr>
          <w:b/>
          <w:sz w:val="28"/>
          <w:szCs w:val="28"/>
        </w:rPr>
        <w:t>ского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2023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Pr="00E43391" w:rsidRDefault="000616FB" w:rsidP="00204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1978">
        <w:rPr>
          <w:rFonts w:ascii="Times New Roman" w:hAnsi="Times New Roman" w:cs="Times New Roman"/>
          <w:sz w:val="28"/>
          <w:szCs w:val="28"/>
        </w:rPr>
        <w:t>Титов</w:t>
      </w:r>
      <w:r w:rsidR="006154A7">
        <w:rPr>
          <w:rFonts w:ascii="Times New Roman" w:hAnsi="Times New Roman" w:cs="Times New Roman"/>
          <w:sz w:val="28"/>
          <w:szCs w:val="28"/>
        </w:rPr>
        <w:t>ского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6154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 от </w:t>
      </w:r>
      <w:r w:rsidR="00F11978">
        <w:rPr>
          <w:rFonts w:ascii="Times New Roman" w:hAnsi="Times New Roman" w:cs="Times New Roman"/>
          <w:sz w:val="28"/>
          <w:szCs w:val="28"/>
        </w:rPr>
        <w:t>19</w:t>
      </w:r>
      <w:r w:rsidR="00B94D1D" w:rsidRPr="00B94D1D">
        <w:rPr>
          <w:rFonts w:ascii="Times New Roman" w:hAnsi="Times New Roman" w:cs="Times New Roman"/>
          <w:sz w:val="28"/>
          <w:szCs w:val="28"/>
        </w:rPr>
        <w:t>.</w:t>
      </w:r>
      <w:r w:rsidR="00F11978">
        <w:rPr>
          <w:rFonts w:ascii="Times New Roman" w:hAnsi="Times New Roman" w:cs="Times New Roman"/>
          <w:sz w:val="28"/>
          <w:szCs w:val="28"/>
        </w:rPr>
        <w:t>09</w:t>
      </w:r>
      <w:r w:rsidR="00E43391">
        <w:rPr>
          <w:rFonts w:ascii="Times New Roman" w:hAnsi="Times New Roman" w:cs="Times New Roman"/>
          <w:sz w:val="28"/>
          <w:szCs w:val="28"/>
        </w:rPr>
        <w:t>.2017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№ </w:t>
      </w:r>
      <w:r w:rsidR="00F11978">
        <w:rPr>
          <w:rFonts w:ascii="Times New Roman" w:hAnsi="Times New Roman" w:cs="Times New Roman"/>
          <w:sz w:val="28"/>
          <w:szCs w:val="28"/>
        </w:rPr>
        <w:t>43</w:t>
      </w:r>
      <w:r w:rsidR="00E43391">
        <w:rPr>
          <w:rFonts w:ascii="Times New Roman" w:hAnsi="Times New Roman" w:cs="Times New Roman"/>
          <w:sz w:val="28"/>
          <w:szCs w:val="28"/>
        </w:rPr>
        <w:t>-</w:t>
      </w:r>
      <w:r w:rsidR="009D6B93">
        <w:rPr>
          <w:rFonts w:ascii="Times New Roman" w:hAnsi="Times New Roman" w:cs="Times New Roman"/>
          <w:sz w:val="28"/>
          <w:szCs w:val="28"/>
        </w:rPr>
        <w:t>П</w:t>
      </w:r>
      <w:r w:rsidR="007270FA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E43391" w:rsidRPr="00E43391">
        <w:rPr>
          <w:rFonts w:ascii="Times New Roman" w:hAnsi="Times New Roman" w:cs="Times New Roman"/>
          <w:sz w:val="28"/>
          <w:szCs w:val="28"/>
        </w:rPr>
        <w:t>О</w:t>
      </w:r>
      <w:r w:rsidR="00F11978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бюджетного</w:t>
      </w:r>
      <w:r w:rsidR="009D6B93">
        <w:rPr>
          <w:rFonts w:ascii="Times New Roman" w:hAnsi="Times New Roman" w:cs="Times New Roman"/>
          <w:sz w:val="28"/>
          <w:szCs w:val="28"/>
        </w:rPr>
        <w:t xml:space="preserve"> прогноза Титовского сельского поселения на </w:t>
      </w:r>
      <w:proofErr w:type="gramStart"/>
      <w:r w:rsidR="009D6B93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9D6B9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43391" w:rsidRPr="00E43391">
        <w:rPr>
          <w:rFonts w:ascii="Times New Roman" w:hAnsi="Times New Roman" w:cs="Times New Roman"/>
          <w:sz w:val="28"/>
          <w:szCs w:val="28"/>
        </w:rPr>
        <w:t>а»</w:t>
      </w:r>
    </w:p>
    <w:p w:rsidR="000616FB" w:rsidRPr="00777AA7" w:rsidRDefault="000616FB" w:rsidP="00777AA7">
      <w:pPr>
        <w:pStyle w:val="ConsPlusNormal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 xml:space="preserve">Утвердить прилагаемый бюджетный </w:t>
      </w:r>
      <w:hyperlink w:anchor="P29" w:history="1">
        <w:r w:rsidRPr="00777AA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 w:rsidRPr="00777AA7">
        <w:rPr>
          <w:rFonts w:ascii="Times New Roman" w:hAnsi="Times New Roman" w:cs="Times New Roman"/>
          <w:sz w:val="28"/>
          <w:szCs w:val="28"/>
        </w:rPr>
        <w:t xml:space="preserve"> </w:t>
      </w:r>
      <w:r w:rsidR="00F11978" w:rsidRPr="00777AA7">
        <w:rPr>
          <w:rFonts w:ascii="Times New Roman" w:hAnsi="Times New Roman" w:cs="Times New Roman"/>
          <w:sz w:val="28"/>
          <w:szCs w:val="28"/>
        </w:rPr>
        <w:t>Титов</w:t>
      </w:r>
      <w:r w:rsidR="009E308E" w:rsidRPr="00777AA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77AA7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 w:rsidRPr="00777AA7">
        <w:rPr>
          <w:rFonts w:ascii="Times New Roman" w:hAnsi="Times New Roman" w:cs="Times New Roman"/>
          <w:sz w:val="28"/>
          <w:szCs w:val="28"/>
        </w:rPr>
        <w:t>олгосрочный период до 2023 года</w:t>
      </w:r>
      <w:r w:rsidR="002E1C90" w:rsidRPr="00777AA7">
        <w:rPr>
          <w:rFonts w:ascii="Times New Roman" w:hAnsi="Times New Roman" w:cs="Times New Roman"/>
          <w:sz w:val="28"/>
          <w:szCs w:val="28"/>
        </w:rPr>
        <w:t>.</w:t>
      </w:r>
      <w:r w:rsidR="008226E5" w:rsidRPr="0077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93" w:rsidRPr="00777AA7" w:rsidRDefault="00753EB2" w:rsidP="00777AA7">
      <w:pPr>
        <w:pStyle w:val="aa"/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 w:rsidRPr="00777AA7">
        <w:rPr>
          <w:sz w:val="28"/>
          <w:szCs w:val="28"/>
        </w:rPr>
        <w:t xml:space="preserve">Настоящее постановление подлежит </w:t>
      </w:r>
      <w:r w:rsidR="009D6B93" w:rsidRPr="00777AA7">
        <w:rPr>
          <w:sz w:val="28"/>
          <w:szCs w:val="28"/>
        </w:rPr>
        <w:t>размещ</w:t>
      </w:r>
      <w:r w:rsidRPr="00777AA7">
        <w:rPr>
          <w:sz w:val="28"/>
          <w:szCs w:val="28"/>
        </w:rPr>
        <w:t xml:space="preserve">ению </w:t>
      </w:r>
      <w:r w:rsidR="009D6B93" w:rsidRPr="00777AA7">
        <w:rPr>
          <w:sz w:val="28"/>
          <w:szCs w:val="28"/>
        </w:rPr>
        <w:t>в информационно-телекоммуникационной сети «Интернет» на официальном сайте администрации Промышленновского муниципального района  (адрес сайта: http://admprom.ru) на странице администрации Титовского сельского поселения.</w:t>
      </w:r>
    </w:p>
    <w:p w:rsidR="000616FB" w:rsidRPr="00777AA7" w:rsidRDefault="000616FB" w:rsidP="00777AA7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A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7AA7">
        <w:rPr>
          <w:rFonts w:ascii="Times New Roman" w:hAnsi="Times New Roman" w:cs="Times New Roman"/>
          <w:sz w:val="28"/>
          <w:szCs w:val="28"/>
        </w:rPr>
        <w:t xml:space="preserve">  исполнением   настоящего   постановления  возложить на  </w:t>
      </w:r>
      <w:r w:rsidR="006676B0" w:rsidRPr="00777AA7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9D6B93" w:rsidRPr="00777AA7">
        <w:rPr>
          <w:rFonts w:ascii="Times New Roman" w:hAnsi="Times New Roman" w:cs="Times New Roman"/>
          <w:sz w:val="28"/>
          <w:szCs w:val="28"/>
        </w:rPr>
        <w:t>Н</w:t>
      </w:r>
      <w:r w:rsidR="006676B0" w:rsidRPr="00777AA7">
        <w:rPr>
          <w:rFonts w:ascii="Times New Roman" w:hAnsi="Times New Roman" w:cs="Times New Roman"/>
          <w:sz w:val="28"/>
          <w:szCs w:val="28"/>
        </w:rPr>
        <w:t>.</w:t>
      </w:r>
      <w:r w:rsidR="009D6B93" w:rsidRPr="00777AA7">
        <w:rPr>
          <w:rFonts w:ascii="Times New Roman" w:hAnsi="Times New Roman" w:cs="Times New Roman"/>
          <w:sz w:val="28"/>
          <w:szCs w:val="28"/>
        </w:rPr>
        <w:t>А</w:t>
      </w:r>
      <w:r w:rsidR="006676B0" w:rsidRPr="00777AA7">
        <w:rPr>
          <w:rFonts w:ascii="Times New Roman" w:hAnsi="Times New Roman" w:cs="Times New Roman"/>
          <w:sz w:val="28"/>
          <w:szCs w:val="28"/>
        </w:rPr>
        <w:t xml:space="preserve">. </w:t>
      </w:r>
      <w:r w:rsidR="009D6B93" w:rsidRPr="00777AA7">
        <w:rPr>
          <w:rFonts w:ascii="Times New Roman" w:hAnsi="Times New Roman" w:cs="Times New Roman"/>
          <w:sz w:val="28"/>
          <w:szCs w:val="28"/>
        </w:rPr>
        <w:t>Иванов</w:t>
      </w:r>
      <w:r w:rsidR="00777AA7" w:rsidRPr="00777AA7">
        <w:rPr>
          <w:rFonts w:ascii="Times New Roman" w:hAnsi="Times New Roman" w:cs="Times New Roman"/>
          <w:sz w:val="28"/>
          <w:szCs w:val="28"/>
        </w:rPr>
        <w:t>у</w:t>
      </w:r>
      <w:r w:rsidR="006676B0" w:rsidRPr="00777AA7">
        <w:rPr>
          <w:rFonts w:ascii="Times New Roman" w:hAnsi="Times New Roman" w:cs="Times New Roman"/>
          <w:sz w:val="28"/>
          <w:szCs w:val="28"/>
        </w:rPr>
        <w:t>.</w:t>
      </w:r>
    </w:p>
    <w:p w:rsidR="005106E6" w:rsidRPr="00777AA7" w:rsidRDefault="005106E6" w:rsidP="00777AA7">
      <w:pPr>
        <w:pStyle w:val="ConsPlusNormal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777AA7" w:rsidRPr="00777AA7">
        <w:rPr>
          <w:rFonts w:ascii="Times New Roman" w:hAnsi="Times New Roman" w:cs="Times New Roman"/>
          <w:sz w:val="28"/>
          <w:szCs w:val="28"/>
        </w:rPr>
        <w:t>.</w:t>
      </w:r>
      <w:r w:rsidR="009D6B93" w:rsidRPr="0077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FA" w:rsidRPr="00777AA7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9D6B93" w:rsidP="009D6B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106E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E43391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11978">
              <w:rPr>
                <w:sz w:val="28"/>
                <w:szCs w:val="28"/>
              </w:rPr>
              <w:t>Титов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9D6B93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B94D1D" w:rsidRPr="00350E9A" w:rsidRDefault="00B94D1D" w:rsidP="00350E9A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786" w:tblpY="59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CC1C45" w:rsidRPr="004C57B4" w:rsidTr="001E16A5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50E9A" w:rsidRPr="004C57B4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1E16A5" w:rsidP="001E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r w:rsidR="00F11978">
              <w:rPr>
                <w:sz w:val="28"/>
                <w:szCs w:val="28"/>
              </w:rPr>
              <w:t>Титов</w:t>
            </w:r>
            <w:r w:rsidR="00044A21">
              <w:rPr>
                <w:sz w:val="28"/>
                <w:szCs w:val="28"/>
              </w:rPr>
              <w:t>ского</w:t>
            </w:r>
            <w:r w:rsidR="00350E9A" w:rsidRPr="004C57B4">
              <w:rPr>
                <w:sz w:val="28"/>
                <w:szCs w:val="28"/>
              </w:rPr>
              <w:t xml:space="preserve">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350E9A" w:rsidRPr="004C57B4" w:rsidRDefault="00BB4E2C" w:rsidP="009D6B93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 w:rsidR="00CE66E6">
              <w:rPr>
                <w:sz w:val="28"/>
                <w:szCs w:val="28"/>
              </w:rPr>
              <w:t xml:space="preserve">т  </w:t>
            </w:r>
            <w:r w:rsidR="009D6B93">
              <w:rPr>
                <w:sz w:val="28"/>
                <w:szCs w:val="28"/>
              </w:rPr>
              <w:t>14 марта</w:t>
            </w:r>
            <w:r w:rsidR="00F42983">
              <w:rPr>
                <w:sz w:val="28"/>
                <w:szCs w:val="28"/>
              </w:rPr>
              <w:t xml:space="preserve"> 2018</w:t>
            </w:r>
            <w:r w:rsidR="00CE66E6">
              <w:rPr>
                <w:sz w:val="28"/>
                <w:szCs w:val="28"/>
              </w:rPr>
              <w:t xml:space="preserve"> </w:t>
            </w:r>
            <w:r w:rsidR="00350E9A" w:rsidRPr="004C57B4">
              <w:rPr>
                <w:sz w:val="28"/>
                <w:szCs w:val="28"/>
              </w:rPr>
              <w:t>№</w:t>
            </w:r>
            <w:r w:rsidR="00CE66E6">
              <w:rPr>
                <w:sz w:val="28"/>
                <w:szCs w:val="28"/>
              </w:rPr>
              <w:t xml:space="preserve"> </w:t>
            </w:r>
            <w:r w:rsidR="009D6B93">
              <w:rPr>
                <w:sz w:val="28"/>
                <w:szCs w:val="28"/>
              </w:rPr>
              <w:t>7</w:t>
            </w:r>
            <w:r w:rsidR="00785CE7">
              <w:rPr>
                <w:sz w:val="28"/>
                <w:szCs w:val="28"/>
              </w:rPr>
              <w:t>-</w:t>
            </w:r>
            <w:r w:rsidR="009D6B93">
              <w:rPr>
                <w:sz w:val="28"/>
                <w:szCs w:val="28"/>
              </w:rPr>
              <w:t>П</w:t>
            </w: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B94D1D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 w:rsidR="00F11978">
        <w:rPr>
          <w:b/>
          <w:bCs/>
          <w:sz w:val="28"/>
          <w:szCs w:val="28"/>
        </w:rPr>
        <w:t>Титов</w:t>
      </w:r>
      <w:r w:rsidR="00044A21">
        <w:rPr>
          <w:b/>
          <w:bCs/>
          <w:sz w:val="28"/>
          <w:szCs w:val="28"/>
        </w:rPr>
        <w:t>ского сельского поселения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B94D1D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proofErr w:type="gramStart"/>
      <w:r w:rsidR="00B94D1D" w:rsidRPr="008A468B">
        <w:rPr>
          <w:sz w:val="28"/>
          <w:szCs w:val="28"/>
        </w:rPr>
        <w:t xml:space="preserve">Бюджетный прогноз </w:t>
      </w:r>
      <w:r w:rsidR="00F11978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  <w:r w:rsidR="00B94D1D" w:rsidRPr="008A468B">
        <w:rPr>
          <w:sz w:val="28"/>
          <w:szCs w:val="28"/>
        </w:rPr>
        <w:t xml:space="preserve"> на долгосрочный период до 20</w:t>
      </w:r>
      <w:r w:rsidR="00B94D1D">
        <w:rPr>
          <w:sz w:val="28"/>
          <w:szCs w:val="28"/>
        </w:rPr>
        <w:t>23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 w:rsidR="00F11978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  <w:r w:rsidR="00B94D1D" w:rsidRPr="008A468B">
        <w:rPr>
          <w:sz w:val="28"/>
          <w:szCs w:val="28"/>
        </w:rPr>
        <w:t xml:space="preserve"> на период до 20</w:t>
      </w:r>
      <w:r w:rsidR="00E57120">
        <w:rPr>
          <w:sz w:val="28"/>
          <w:szCs w:val="28"/>
        </w:rPr>
        <w:t>23</w:t>
      </w:r>
      <w:r w:rsidR="009D6B93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 xml:space="preserve">года, утвержденного постановлением администрации </w:t>
      </w:r>
      <w:r w:rsidR="00F11978">
        <w:rPr>
          <w:sz w:val="28"/>
          <w:szCs w:val="28"/>
        </w:rPr>
        <w:t>Титов</w:t>
      </w:r>
      <w:r w:rsidR="00160EB6">
        <w:rPr>
          <w:sz w:val="28"/>
          <w:szCs w:val="28"/>
        </w:rPr>
        <w:t>ского</w:t>
      </w:r>
      <w:r w:rsidR="008226E5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сельского поселения</w:t>
      </w:r>
      <w:r w:rsidR="008226E5">
        <w:rPr>
          <w:sz w:val="28"/>
          <w:szCs w:val="28"/>
        </w:rPr>
        <w:t xml:space="preserve"> от </w:t>
      </w:r>
      <w:r w:rsidR="00160EB6">
        <w:rPr>
          <w:sz w:val="28"/>
          <w:szCs w:val="28"/>
        </w:rPr>
        <w:t>31</w:t>
      </w:r>
      <w:r w:rsidR="008226E5">
        <w:rPr>
          <w:sz w:val="28"/>
          <w:szCs w:val="28"/>
        </w:rPr>
        <w:t xml:space="preserve">.10.2017 </w:t>
      </w:r>
      <w:r w:rsidR="00B94D1D" w:rsidRPr="008A468B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</w:t>
      </w:r>
      <w:r w:rsidR="009D6B93">
        <w:rPr>
          <w:sz w:val="28"/>
          <w:szCs w:val="28"/>
        </w:rPr>
        <w:t>47</w:t>
      </w:r>
      <w:r w:rsidR="00160EB6">
        <w:rPr>
          <w:sz w:val="28"/>
          <w:szCs w:val="28"/>
        </w:rPr>
        <w:t>-п</w:t>
      </w:r>
      <w:r w:rsidR="00B94D1D" w:rsidRPr="008A468B">
        <w:rPr>
          <w:sz w:val="28"/>
          <w:szCs w:val="28"/>
        </w:rPr>
        <w:t xml:space="preserve"> «</w:t>
      </w:r>
      <w:r w:rsidR="001E16A5" w:rsidRPr="001E16A5">
        <w:rPr>
          <w:sz w:val="28"/>
          <w:szCs w:val="28"/>
        </w:rPr>
        <w:t xml:space="preserve">О прогнозе социально-экономического развития </w:t>
      </w:r>
      <w:r w:rsidR="00F11978">
        <w:rPr>
          <w:sz w:val="28"/>
          <w:szCs w:val="28"/>
        </w:rPr>
        <w:t>Титов</w:t>
      </w:r>
      <w:r w:rsidR="00160EB6">
        <w:rPr>
          <w:sz w:val="28"/>
          <w:szCs w:val="28"/>
        </w:rPr>
        <w:t>ского сельского поселения</w:t>
      </w:r>
      <w:r w:rsidR="001E16A5" w:rsidRPr="001E16A5">
        <w:rPr>
          <w:sz w:val="28"/>
          <w:szCs w:val="28"/>
        </w:rPr>
        <w:t xml:space="preserve"> на период до 20</w:t>
      </w:r>
      <w:r w:rsidR="00E57120">
        <w:rPr>
          <w:sz w:val="28"/>
          <w:szCs w:val="28"/>
        </w:rPr>
        <w:t>23</w:t>
      </w:r>
      <w:r w:rsidR="001E16A5" w:rsidRPr="001E16A5">
        <w:rPr>
          <w:sz w:val="28"/>
          <w:szCs w:val="28"/>
        </w:rPr>
        <w:t xml:space="preserve"> года</w:t>
      </w:r>
      <w:r w:rsidR="00B94D1D" w:rsidRPr="008A468B">
        <w:rPr>
          <w:sz w:val="28"/>
          <w:szCs w:val="28"/>
        </w:rPr>
        <w:t>»</w:t>
      </w:r>
      <w:r w:rsidR="00B94D1D">
        <w:rPr>
          <w:sz w:val="28"/>
          <w:szCs w:val="28"/>
        </w:rPr>
        <w:t xml:space="preserve">, решения Совета народных депутатов </w:t>
      </w:r>
      <w:r w:rsidR="00B94D1D" w:rsidRPr="008A468B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Титов</w:t>
      </w:r>
      <w:r w:rsidR="009E308E">
        <w:rPr>
          <w:sz w:val="28"/>
          <w:szCs w:val="28"/>
        </w:rPr>
        <w:t xml:space="preserve">ского сельского поселения </w:t>
      </w:r>
      <w:r w:rsidR="00B94D1D" w:rsidRPr="008A468B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от  2</w:t>
      </w:r>
      <w:r w:rsidR="0036325C">
        <w:rPr>
          <w:sz w:val="28"/>
          <w:szCs w:val="28"/>
        </w:rPr>
        <w:t>5</w:t>
      </w:r>
      <w:r w:rsidR="008226E5">
        <w:rPr>
          <w:sz w:val="28"/>
          <w:szCs w:val="28"/>
        </w:rPr>
        <w:t>.12.2017</w:t>
      </w:r>
      <w:r w:rsidR="006154A7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 xml:space="preserve"> </w:t>
      </w:r>
      <w:r w:rsidR="00B94D1D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 </w:t>
      </w:r>
      <w:r w:rsidR="0036325C">
        <w:rPr>
          <w:sz w:val="28"/>
          <w:szCs w:val="28"/>
        </w:rPr>
        <w:t>8</w:t>
      </w:r>
      <w:r w:rsidR="009D6B93">
        <w:rPr>
          <w:sz w:val="28"/>
          <w:szCs w:val="28"/>
        </w:rPr>
        <w:t>1</w:t>
      </w:r>
      <w:proofErr w:type="gramEnd"/>
      <w:r w:rsidR="00B94D1D">
        <w:rPr>
          <w:sz w:val="28"/>
          <w:szCs w:val="28"/>
        </w:rPr>
        <w:t xml:space="preserve">  «О</w:t>
      </w:r>
      <w:r w:rsidR="0036325C">
        <w:rPr>
          <w:sz w:val="28"/>
          <w:szCs w:val="28"/>
        </w:rPr>
        <w:t xml:space="preserve">б утверждении бюджета </w:t>
      </w:r>
      <w:r w:rsidR="00F11978">
        <w:rPr>
          <w:sz w:val="28"/>
          <w:szCs w:val="28"/>
        </w:rPr>
        <w:t>Титов</w:t>
      </w:r>
      <w:r w:rsidR="0036325C">
        <w:rPr>
          <w:sz w:val="28"/>
          <w:szCs w:val="28"/>
        </w:rPr>
        <w:t>ского сельского поселения</w:t>
      </w:r>
      <w:r w:rsidR="00B94D1D">
        <w:rPr>
          <w:sz w:val="28"/>
          <w:szCs w:val="28"/>
        </w:rPr>
        <w:t xml:space="preserve"> на 2018 год и на плановый период 2019 и 2020 годов», </w:t>
      </w:r>
      <w:r w:rsidR="00B94D1D"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F11978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  <w:r w:rsidR="00B94D1D"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proofErr w:type="spellStart"/>
      <w:r w:rsidR="00F11978">
        <w:rPr>
          <w:sz w:val="28"/>
          <w:szCs w:val="28"/>
        </w:rPr>
        <w:t>Титов</w:t>
      </w:r>
      <w:r w:rsidR="00160EB6">
        <w:rPr>
          <w:sz w:val="28"/>
          <w:szCs w:val="28"/>
        </w:rPr>
        <w:t>ском</w:t>
      </w:r>
      <w:proofErr w:type="spellEnd"/>
      <w:r w:rsidR="00160EB6">
        <w:rPr>
          <w:sz w:val="28"/>
          <w:szCs w:val="28"/>
        </w:rPr>
        <w:t xml:space="preserve"> сельском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 w:rsidR="00F11978">
        <w:rPr>
          <w:sz w:val="28"/>
          <w:szCs w:val="28"/>
        </w:rPr>
        <w:t>Титов</w:t>
      </w:r>
      <w:r w:rsidR="00044A21">
        <w:rPr>
          <w:sz w:val="28"/>
          <w:szCs w:val="28"/>
        </w:rPr>
        <w:t>ского сельского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 w:rsidR="00F11978">
        <w:rPr>
          <w:sz w:val="28"/>
          <w:szCs w:val="28"/>
        </w:rPr>
        <w:t>Титов</w:t>
      </w:r>
      <w:r w:rsidR="00044A21">
        <w:rPr>
          <w:sz w:val="28"/>
          <w:szCs w:val="28"/>
        </w:rPr>
        <w:t>ского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F11978">
        <w:rPr>
          <w:sz w:val="28"/>
          <w:szCs w:val="28"/>
        </w:rPr>
        <w:t>Титов</w:t>
      </w:r>
      <w:r w:rsidR="00044A21">
        <w:rPr>
          <w:sz w:val="28"/>
          <w:szCs w:val="28"/>
        </w:rPr>
        <w:t>ского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 w:rsidR="00F11978">
        <w:rPr>
          <w:sz w:val="28"/>
          <w:szCs w:val="28"/>
        </w:rPr>
        <w:t>Титов</w:t>
      </w:r>
      <w:r w:rsidR="00E57120">
        <w:rPr>
          <w:sz w:val="28"/>
          <w:szCs w:val="28"/>
        </w:rPr>
        <w:t>ского сельского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 w:rsidR="00F11978">
        <w:rPr>
          <w:sz w:val="28"/>
          <w:szCs w:val="28"/>
        </w:rPr>
        <w:t>Титов</w:t>
      </w:r>
      <w:r w:rsidR="00E43391">
        <w:rPr>
          <w:sz w:val="28"/>
          <w:szCs w:val="28"/>
        </w:rPr>
        <w:t>ского сельского 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 w:rsidR="00160EB6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B94D1D" w:rsidRPr="00777AA7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1)​  упорядочивание системы налоговых льгот, </w:t>
      </w:r>
      <w:r w:rsidR="00766228">
        <w:rPr>
          <w:sz w:val="28"/>
          <w:szCs w:val="28"/>
        </w:rPr>
        <w:t xml:space="preserve">оценка эффективности предоставленных налоговых льгот, </w:t>
      </w:r>
      <w:r w:rsidRPr="008A468B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Pr="00777AA7">
        <w:rPr>
          <w:sz w:val="28"/>
          <w:szCs w:val="28"/>
        </w:rPr>
        <w:t>государственны</w:t>
      </w:r>
      <w:r w:rsidR="00777AA7" w:rsidRPr="00777AA7">
        <w:rPr>
          <w:sz w:val="28"/>
          <w:szCs w:val="28"/>
        </w:rPr>
        <w:t>м</w:t>
      </w:r>
      <w:r w:rsidRPr="00777AA7">
        <w:rPr>
          <w:sz w:val="28"/>
          <w:szCs w:val="28"/>
        </w:rPr>
        <w:t xml:space="preserve"> программ</w:t>
      </w:r>
      <w:r w:rsidR="00777AA7" w:rsidRPr="00777AA7">
        <w:rPr>
          <w:sz w:val="28"/>
          <w:szCs w:val="28"/>
        </w:rPr>
        <w:t>ам</w:t>
      </w:r>
      <w:r w:rsidRPr="00777AA7">
        <w:rPr>
          <w:sz w:val="28"/>
          <w:szCs w:val="28"/>
        </w:rPr>
        <w:t xml:space="preserve"> Кемеровской области;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3)​ 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94D1D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 повышение эффективности использ</w:t>
      </w:r>
      <w:r w:rsidR="0010241A">
        <w:rPr>
          <w:sz w:val="28"/>
          <w:szCs w:val="28"/>
        </w:rPr>
        <w:t xml:space="preserve">ования муниципального имущества, обеспечение качественного учета имущества, входящего в состав муниципальной казны, осуществления </w:t>
      </w:r>
      <w:proofErr w:type="gramStart"/>
      <w:r w:rsidR="0010241A">
        <w:rPr>
          <w:sz w:val="28"/>
          <w:szCs w:val="28"/>
        </w:rPr>
        <w:t>контроля за</w:t>
      </w:r>
      <w:proofErr w:type="gramEnd"/>
      <w:r w:rsidR="0010241A">
        <w:rPr>
          <w:sz w:val="28"/>
          <w:szCs w:val="28"/>
        </w:rPr>
        <w:t xml:space="preserve"> использованием объектов муниципальной собственности;</w:t>
      </w:r>
    </w:p>
    <w:p w:rsidR="0010241A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>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 w:rsidR="008204CB">
        <w:rPr>
          <w:sz w:val="28"/>
          <w:szCs w:val="28"/>
        </w:rPr>
        <w:t xml:space="preserve">ойчивость и сбалансированность </w:t>
      </w:r>
      <w:r w:rsidRPr="008A468B">
        <w:rPr>
          <w:sz w:val="28"/>
          <w:szCs w:val="28"/>
        </w:rPr>
        <w:t xml:space="preserve"> бюджета </w:t>
      </w:r>
      <w:r w:rsidR="008204CB">
        <w:rPr>
          <w:sz w:val="28"/>
          <w:szCs w:val="28"/>
        </w:rPr>
        <w:t xml:space="preserve"> 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 w:rsidR="008204CB">
        <w:rPr>
          <w:sz w:val="28"/>
          <w:szCs w:val="28"/>
        </w:rPr>
        <w:t>ьной структуры расходов бюджета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повышение эффективности бюджетных расходов, формирование бюджетных параметров исходя из четкой пр</w:t>
      </w:r>
      <w:r>
        <w:rPr>
          <w:sz w:val="28"/>
          <w:szCs w:val="28"/>
        </w:rPr>
        <w:t>и</w:t>
      </w:r>
      <w:r w:rsidRPr="008A468B">
        <w:rPr>
          <w:sz w:val="28"/>
          <w:szCs w:val="28"/>
        </w:rPr>
        <w:t>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При исполнении бюджета </w:t>
      </w:r>
      <w:r w:rsidR="008204CB">
        <w:rPr>
          <w:sz w:val="28"/>
          <w:szCs w:val="28"/>
        </w:rPr>
        <w:t xml:space="preserve"> сельского поселения </w:t>
      </w:r>
      <w:r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>
        <w:rPr>
          <w:sz w:val="28"/>
          <w:szCs w:val="28"/>
        </w:rPr>
        <w:t xml:space="preserve"> их рационального использования. </w:t>
      </w:r>
      <w:r w:rsidRPr="008A468B">
        <w:rPr>
          <w:sz w:val="28"/>
          <w:szCs w:val="28"/>
        </w:rPr>
        <w:t>Направления и мероприятия социально-экономической политики, ре</w:t>
      </w:r>
      <w:r w:rsidR="008204CB">
        <w:rPr>
          <w:sz w:val="28"/>
          <w:szCs w:val="28"/>
        </w:rPr>
        <w:t>ализуемые в рамках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 xml:space="preserve">ы </w:t>
      </w:r>
      <w:r w:rsidR="00F11978">
        <w:rPr>
          <w:sz w:val="28"/>
          <w:szCs w:val="28"/>
        </w:rPr>
        <w:t>Титов</w:t>
      </w:r>
      <w:r w:rsidR="008204CB">
        <w:rPr>
          <w:sz w:val="28"/>
          <w:szCs w:val="28"/>
        </w:rPr>
        <w:t xml:space="preserve">ского сельского </w:t>
      </w:r>
      <w:r w:rsidR="008204CB" w:rsidRPr="00777AA7">
        <w:rPr>
          <w:sz w:val="28"/>
          <w:szCs w:val="28"/>
        </w:rPr>
        <w:t>поселения,</w:t>
      </w:r>
      <w:r w:rsidR="008204CB" w:rsidRPr="00997BD6">
        <w:rPr>
          <w:color w:val="FF0000"/>
          <w:sz w:val="28"/>
          <w:szCs w:val="28"/>
        </w:rPr>
        <w:t xml:space="preserve"> </w:t>
      </w:r>
      <w:r w:rsidR="008204CB">
        <w:rPr>
          <w:sz w:val="28"/>
          <w:szCs w:val="28"/>
        </w:rPr>
        <w:t>должна</w:t>
      </w:r>
      <w:r w:rsidRPr="008A468B">
        <w:rPr>
          <w:sz w:val="28"/>
          <w:szCs w:val="28"/>
        </w:rPr>
        <w:t xml:space="preserve"> иметь н</w:t>
      </w:r>
      <w:bookmarkStart w:id="1" w:name="_GoBack"/>
      <w:bookmarkEnd w:id="1"/>
      <w:r w:rsidRPr="008A468B">
        <w:rPr>
          <w:sz w:val="28"/>
          <w:szCs w:val="28"/>
        </w:rPr>
        <w:t>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</w:t>
      </w:r>
      <w:r w:rsidR="008204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lastRenderedPageBreak/>
        <w:t>Особое внимание должно быть уделено обоснованности мех</w:t>
      </w:r>
      <w:r w:rsidR="008204CB">
        <w:rPr>
          <w:sz w:val="28"/>
          <w:szCs w:val="28"/>
        </w:rPr>
        <w:t>анизмов реализации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>ы</w:t>
      </w:r>
      <w:r w:rsidR="00BB4E2C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Титов</w:t>
      </w:r>
      <w:r w:rsidR="008204CB">
        <w:rPr>
          <w:sz w:val="28"/>
          <w:szCs w:val="28"/>
        </w:rPr>
        <w:t>ского сельского поселения</w:t>
      </w:r>
      <w:r w:rsidR="00BB25DD">
        <w:rPr>
          <w:sz w:val="28"/>
          <w:szCs w:val="28"/>
        </w:rPr>
        <w:t xml:space="preserve"> по стабилизации социально-экономи</w:t>
      </w:r>
      <w:r w:rsidR="002C20D9">
        <w:rPr>
          <w:sz w:val="28"/>
          <w:szCs w:val="28"/>
        </w:rPr>
        <w:t>ческого положения и формированию</w:t>
      </w:r>
      <w:r w:rsidR="00BB25DD">
        <w:rPr>
          <w:sz w:val="28"/>
          <w:szCs w:val="28"/>
        </w:rPr>
        <w:t xml:space="preserve"> предпосылок устойчивого развития сельского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68B">
        <w:rPr>
          <w:sz w:val="28"/>
          <w:szCs w:val="28"/>
        </w:rPr>
        <w:t xml:space="preserve">)​  </w:t>
      </w:r>
      <w:r w:rsidR="001B487C">
        <w:rPr>
          <w:sz w:val="28"/>
          <w:szCs w:val="28"/>
        </w:rPr>
        <w:t>повышение эффективности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аудита, что</w:t>
      </w:r>
      <w:r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>
        <w:rPr>
          <w:sz w:val="28"/>
          <w:szCs w:val="28"/>
        </w:rPr>
        <w:t>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>
        <w:rPr>
          <w:sz w:val="28"/>
          <w:szCs w:val="28"/>
        </w:rPr>
        <w:t>с целью</w:t>
      </w:r>
      <w:r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 w:rsidR="00615592">
        <w:rPr>
          <w:sz w:val="28"/>
          <w:szCs w:val="28"/>
        </w:rPr>
        <w:t>, размещение нормативно правовых актов, регулирующих бюджетный процесс</w:t>
      </w:r>
      <w:r w:rsidRPr="008A468B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Титов</w:t>
      </w:r>
      <w:r w:rsidR="00615592">
        <w:rPr>
          <w:sz w:val="28"/>
          <w:szCs w:val="28"/>
        </w:rPr>
        <w:t xml:space="preserve">ского сельского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Pr="008A468B">
        <w:rPr>
          <w:sz w:val="28"/>
          <w:szCs w:val="28"/>
        </w:rPr>
        <w:t xml:space="preserve"> счет публикации </w:t>
      </w:r>
      <w:r w:rsidR="00615592">
        <w:rPr>
          <w:sz w:val="28"/>
          <w:szCs w:val="28"/>
        </w:rPr>
        <w:t xml:space="preserve"> созданным на сайте раздела «Бюджет</w:t>
      </w:r>
      <w:r w:rsidRPr="008A468B">
        <w:rPr>
          <w:sz w:val="28"/>
          <w:szCs w:val="28"/>
        </w:rPr>
        <w:t xml:space="preserve"> для граждан»;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68B">
        <w:rPr>
          <w:sz w:val="28"/>
          <w:szCs w:val="28"/>
        </w:rPr>
        <w:t xml:space="preserve">)​  повышение </w:t>
      </w:r>
      <w:r w:rsidR="005669DF">
        <w:rPr>
          <w:sz w:val="28"/>
          <w:szCs w:val="28"/>
        </w:rPr>
        <w:t>самостоятельности и ответственности органов местного самоуправления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1B487C" w:rsidRDefault="001B487C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</w:t>
      </w:r>
      <w:r w:rsidR="00F11978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  <w:r w:rsidR="00143CA3">
        <w:rPr>
          <w:sz w:val="28"/>
          <w:szCs w:val="28"/>
        </w:rPr>
        <w:t xml:space="preserve">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Титов</w:t>
      </w:r>
      <w:r w:rsidR="00BB25DD">
        <w:rPr>
          <w:sz w:val="28"/>
          <w:szCs w:val="28"/>
        </w:rPr>
        <w:t>ского сельского поселения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 w:rsidR="00F11978">
        <w:rPr>
          <w:sz w:val="28"/>
          <w:szCs w:val="28"/>
        </w:rPr>
        <w:t>Титов</w:t>
      </w:r>
      <w:r w:rsidR="00BB25DD">
        <w:rPr>
          <w:sz w:val="28"/>
          <w:szCs w:val="28"/>
        </w:rPr>
        <w:t>ского сельского поселения</w:t>
      </w:r>
      <w:r w:rsidR="00705842">
        <w:rPr>
          <w:sz w:val="28"/>
          <w:szCs w:val="28"/>
        </w:rPr>
        <w:t xml:space="preserve">  и оценка исполнения за 2017 год</w:t>
      </w:r>
      <w:r w:rsidRPr="008A468B">
        <w:rPr>
          <w:sz w:val="28"/>
          <w:szCs w:val="28"/>
        </w:rPr>
        <w:t xml:space="preserve"> 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F11978">
        <w:rPr>
          <w:sz w:val="28"/>
          <w:szCs w:val="28"/>
        </w:rPr>
        <w:t>Титов</w:t>
      </w:r>
      <w:r w:rsidR="00934512">
        <w:rPr>
          <w:sz w:val="28"/>
          <w:szCs w:val="28"/>
        </w:rPr>
        <w:t>ского сельского поселения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B94D1D" w:rsidRDefault="00B94D1D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</w:t>
      </w:r>
      <w:r w:rsidR="00BB4E2C">
        <w:rPr>
          <w:sz w:val="28"/>
          <w:szCs w:val="28"/>
        </w:rPr>
        <w:t>ан на основе следующих подходов:</w:t>
      </w:r>
    </w:p>
    <w:p w:rsidR="00B94D1D" w:rsidRDefault="00705842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Налоговые и неналоговые доходы бюджета спрогнозированы в соответ</w:t>
      </w:r>
      <w:r w:rsidR="00497B76">
        <w:rPr>
          <w:rFonts w:ascii="Times New Roman" w:eastAsia="Times New Roman" w:hAnsi="Times New Roman"/>
          <w:sz w:val="28"/>
          <w:szCs w:val="28"/>
          <w:lang w:eastAsia="ru-RU"/>
        </w:rPr>
        <w:t>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B94D1D" w:rsidRDefault="00B94D1D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рассчитан исходя из действующих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</w:t>
      </w:r>
      <w:r w:rsidR="00705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предусматривает сохранение уровня налоговой нагрузки на налогоплательщиков.</w:t>
      </w:r>
    </w:p>
    <w:p w:rsidR="00B94D1D" w:rsidRPr="00CB4912" w:rsidRDefault="0073665D" w:rsidP="00CB491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дополнительных доходов в бюджет поселения.</w:t>
      </w:r>
    </w:p>
    <w:p w:rsidR="00B94D1D" w:rsidRPr="0007687C" w:rsidRDefault="00B94D1D" w:rsidP="00B94D1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органов местного самоуправления и предполагает относительную стабильность структуры расходов в долгосрочной перспективе. </w:t>
      </w:r>
      <w:r w:rsidR="00003F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 расходов это - 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средств дорожного фонда, содержание мест захоронений, мероприятия по благоустройству территории.</w:t>
      </w: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F11978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A90481" w:rsidRDefault="000226FB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11978">
        <w:rPr>
          <w:sz w:val="28"/>
          <w:szCs w:val="28"/>
        </w:rPr>
        <w:t>Титов</w:t>
      </w:r>
      <w:r>
        <w:rPr>
          <w:sz w:val="28"/>
          <w:szCs w:val="28"/>
        </w:rPr>
        <w:t xml:space="preserve">ского сельского поселения от 31.10.2017г. № </w:t>
      </w:r>
      <w:r w:rsidR="009D6B93">
        <w:rPr>
          <w:sz w:val="28"/>
          <w:szCs w:val="28"/>
        </w:rPr>
        <w:t>49</w:t>
      </w:r>
      <w:r>
        <w:rPr>
          <w:sz w:val="28"/>
          <w:szCs w:val="28"/>
        </w:rPr>
        <w:t xml:space="preserve">-п «Об утверждении муниципальной программы </w:t>
      </w:r>
      <w:r w:rsidRPr="009D6B93">
        <w:rPr>
          <w:sz w:val="28"/>
          <w:szCs w:val="28"/>
        </w:rPr>
        <w:t>«</w:t>
      </w:r>
      <w:r w:rsidR="009D6B93" w:rsidRPr="009D6B93">
        <w:rPr>
          <w:sz w:val="28"/>
          <w:szCs w:val="28"/>
        </w:rPr>
        <w:t>Комплексное обеспечение и развитие  жизнедеятельности Титовского сельского поселения» на 2018-2020 год</w:t>
      </w:r>
      <w:r w:rsidR="009D6B93">
        <w:rPr>
          <w:sz w:val="28"/>
          <w:szCs w:val="28"/>
        </w:rPr>
        <w:t>ы</w:t>
      </w:r>
      <w:r w:rsidR="009B5D60" w:rsidRPr="009D6B93">
        <w:rPr>
          <w:sz w:val="28"/>
          <w:szCs w:val="28"/>
        </w:rPr>
        <w:t>»</w:t>
      </w:r>
      <w:r w:rsidR="009B5D60">
        <w:rPr>
          <w:sz w:val="28"/>
          <w:szCs w:val="28"/>
        </w:rPr>
        <w:t xml:space="preserve"> определены цели, задачи и ожидаемые результаты муниципальной программы, индикаторы их достижения.</w:t>
      </w:r>
      <w:r w:rsidR="00D652F2">
        <w:rPr>
          <w:sz w:val="28"/>
          <w:szCs w:val="28"/>
        </w:rPr>
        <w:t xml:space="preserve"> Реализация муниципальной программы связана с выполнением шести подпрограмм, которые содержат систему мероприятий.</w:t>
      </w: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муниципальной программы</w:t>
      </w:r>
      <w:r w:rsidRPr="00671F64">
        <w:rPr>
          <w:sz w:val="28"/>
          <w:szCs w:val="28"/>
        </w:rPr>
        <w:t xml:space="preserve"> </w:t>
      </w:r>
      <w:r w:rsidR="00F11978">
        <w:rPr>
          <w:sz w:val="28"/>
          <w:szCs w:val="28"/>
        </w:rPr>
        <w:t>Титов</w:t>
      </w:r>
      <w:r>
        <w:rPr>
          <w:sz w:val="28"/>
          <w:szCs w:val="28"/>
        </w:rPr>
        <w:t>ского сельского поселения на период её действия и непрограммным направлениям</w:t>
      </w:r>
      <w:r w:rsidR="002C509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  <w:sectPr w:rsidR="009D6B93" w:rsidSect="0030226D">
          <w:footerReference w:type="even" r:id="rId12"/>
          <w:footerReference w:type="default" r:id="rId13"/>
          <w:pgSz w:w="11906" w:h="16838"/>
          <w:pgMar w:top="1276" w:right="991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7464"/>
      </w:tblGrid>
      <w:tr w:rsidR="009D6B93" w:rsidTr="00052F18">
        <w:tc>
          <w:tcPr>
            <w:tcW w:w="7463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Pr="009D6B93">
              <w:rPr>
                <w:bCs/>
                <w:sz w:val="28"/>
                <w:szCs w:val="28"/>
              </w:rPr>
              <w:t xml:space="preserve">Титовского 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>сельского поселения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6B93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Прогноз основных характеристик  бюджета </w:t>
      </w:r>
      <w:r>
        <w:rPr>
          <w:sz w:val="28"/>
          <w:szCs w:val="28"/>
        </w:rPr>
        <w:t>Титовского</w:t>
      </w:r>
      <w:r w:rsidRPr="00052F18">
        <w:rPr>
          <w:sz w:val="28"/>
          <w:szCs w:val="28"/>
        </w:rPr>
        <w:t xml:space="preserve"> сельского поселения</w:t>
      </w: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3609"/>
        <w:gridCol w:w="1677"/>
        <w:gridCol w:w="1677"/>
        <w:gridCol w:w="1678"/>
        <w:gridCol w:w="1677"/>
        <w:gridCol w:w="1677"/>
        <w:gridCol w:w="1678"/>
      </w:tblGrid>
      <w:tr w:rsidR="00052F18" w:rsidRPr="009D6B93" w:rsidTr="00052F18">
        <w:trPr>
          <w:trHeight w:val="6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Доходы бюджет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>а-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4227,6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4637,4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3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B023C" w:rsidP="00AA226E">
            <w:pPr>
              <w:jc w:val="center"/>
              <w:rPr>
                <w:bCs/>
                <w:sz w:val="28"/>
                <w:szCs w:val="28"/>
              </w:rPr>
            </w:pPr>
            <w:r w:rsidRPr="00AA226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 </w:t>
            </w:r>
            <w:r w:rsidRPr="00AA226E">
              <w:rPr>
                <w:bCs/>
                <w:sz w:val="28"/>
                <w:szCs w:val="28"/>
              </w:rPr>
              <w:t>998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B023C" w:rsidP="00AA226E">
            <w:pPr>
              <w:jc w:val="center"/>
              <w:rPr>
                <w:bCs/>
                <w:sz w:val="28"/>
                <w:szCs w:val="28"/>
              </w:rPr>
            </w:pPr>
            <w:r w:rsidRPr="00AA226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AA226E">
              <w:rPr>
                <w:bCs/>
                <w:sz w:val="28"/>
                <w:szCs w:val="28"/>
              </w:rPr>
              <w:t>728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B023C" w:rsidP="00AA226E">
            <w:pPr>
              <w:jc w:val="center"/>
              <w:rPr>
                <w:bCs/>
                <w:sz w:val="28"/>
                <w:szCs w:val="28"/>
              </w:rPr>
            </w:pPr>
            <w:r w:rsidRPr="00AA226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AA226E">
              <w:rPr>
                <w:bCs/>
                <w:sz w:val="28"/>
                <w:szCs w:val="28"/>
              </w:rPr>
              <w:t>834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B023C" w:rsidP="007A5EE6">
            <w:pPr>
              <w:jc w:val="center"/>
              <w:rPr>
                <w:bCs/>
                <w:sz w:val="28"/>
                <w:szCs w:val="28"/>
              </w:rPr>
            </w:pPr>
            <w:r w:rsidRPr="00AA226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AA226E">
              <w:rPr>
                <w:bCs/>
                <w:sz w:val="28"/>
                <w:szCs w:val="28"/>
              </w:rPr>
              <w:t>834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B023C" w:rsidP="007A5EE6">
            <w:pPr>
              <w:jc w:val="center"/>
              <w:rPr>
                <w:bCs/>
                <w:sz w:val="28"/>
                <w:szCs w:val="28"/>
              </w:rPr>
            </w:pPr>
            <w:r w:rsidRPr="00AA226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AA226E">
              <w:rPr>
                <w:bCs/>
                <w:sz w:val="28"/>
                <w:szCs w:val="28"/>
              </w:rPr>
              <w:t>834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8B023C" w:rsidP="007A5EE6">
            <w:pPr>
              <w:jc w:val="center"/>
              <w:rPr>
                <w:bCs/>
                <w:sz w:val="28"/>
                <w:szCs w:val="28"/>
              </w:rPr>
            </w:pPr>
            <w:r w:rsidRPr="00AA226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AA226E">
              <w:rPr>
                <w:bCs/>
                <w:sz w:val="28"/>
                <w:szCs w:val="28"/>
              </w:rPr>
              <w:t>834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8B023C" w:rsidRPr="009D6B93" w:rsidTr="00052F18">
        <w:trPr>
          <w:trHeight w:val="4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-безвозмездные поступлени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>я-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 xml:space="preserve">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2227,6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1916,1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59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proofErr w:type="gramStart"/>
            <w:r w:rsidRPr="009D6B93">
              <w:rPr>
                <w:color w:val="000000"/>
                <w:sz w:val="26"/>
                <w:szCs w:val="26"/>
              </w:rPr>
              <w:t>-не имеющие целевого назначения</w:t>
            </w:r>
            <w:proofErr w:type="gram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1675,2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1675,2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1675,2</w:t>
            </w:r>
          </w:p>
        </w:tc>
      </w:tr>
      <w:tr w:rsidR="008B023C" w:rsidRPr="009D6B93" w:rsidTr="00052F18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>имеющие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 xml:space="preserve">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</w:tr>
      <w:tr w:rsidR="008B023C" w:rsidRPr="009D6B93" w:rsidTr="00052F18">
        <w:trPr>
          <w:trHeight w:val="3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4227,6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4637,4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4752,1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-за счет средств бюджета, не имеющих целевого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4035,0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4404,0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4511,2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4511,2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4511,2</w:t>
            </w:r>
          </w:p>
        </w:tc>
      </w:tr>
      <w:tr w:rsidR="00AA226E" w:rsidRPr="009D6B93" w:rsidTr="00052F18">
        <w:trPr>
          <w:trHeight w:val="9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6E" w:rsidRPr="009D6B93" w:rsidRDefault="00AA226E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6E" w:rsidRPr="009D6B93" w:rsidRDefault="00AA226E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AA226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AA226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AA226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240,9</w:t>
            </w:r>
          </w:p>
        </w:tc>
      </w:tr>
      <w:tr w:rsidR="00052F18" w:rsidRPr="009D6B93" w:rsidTr="00052F18">
        <w:trPr>
          <w:trHeight w:val="4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4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Отношение дефицита бюджета к общему годовому объему доходов бюджета города без учета объема безвозмездных поступлений </w:t>
            </w:r>
            <w:proofErr w:type="gramStart"/>
            <w:r w:rsidRPr="009D6B93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9D6B93">
              <w:rPr>
                <w:color w:val="000000"/>
                <w:sz w:val="26"/>
                <w:szCs w:val="26"/>
              </w:rPr>
              <w:t>в процентах)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Источники финансирования дефицита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4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2F18" w:rsidRPr="009D6B93" w:rsidTr="00052F18">
        <w:trPr>
          <w:trHeight w:val="7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6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0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5.4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2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8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3"/>
        <w:gridCol w:w="7464"/>
      </w:tblGrid>
      <w:tr w:rsidR="00052F18" w:rsidTr="00052F18">
        <w:tc>
          <w:tcPr>
            <w:tcW w:w="7463" w:type="dxa"/>
          </w:tcPr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052F18" w:rsidRDefault="00052F18" w:rsidP="00052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Pr="009D6B93">
              <w:rPr>
                <w:bCs/>
                <w:sz w:val="28"/>
                <w:szCs w:val="28"/>
              </w:rPr>
              <w:t xml:space="preserve">Титовского 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>сельского поселения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Показатели финансового обеспечения  муниципальной программы </w:t>
      </w:r>
      <w:r>
        <w:rPr>
          <w:sz w:val="28"/>
          <w:szCs w:val="28"/>
        </w:rPr>
        <w:t>«</w:t>
      </w:r>
      <w:r w:rsidRPr="00052F18">
        <w:rPr>
          <w:sz w:val="28"/>
          <w:szCs w:val="28"/>
        </w:rPr>
        <w:t>Комплексное обеспечение и развитие  жизнедеятельности Титовского сельского поселения» на 2018-2020 год</w:t>
      </w:r>
      <w:r>
        <w:rPr>
          <w:sz w:val="28"/>
          <w:szCs w:val="28"/>
        </w:rPr>
        <w:t>ы</w:t>
      </w:r>
      <w:r w:rsidRPr="00052F18">
        <w:rPr>
          <w:sz w:val="28"/>
          <w:szCs w:val="28"/>
        </w:rPr>
        <w:t xml:space="preserve">  на период ее  действия</w:t>
      </w: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9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4097"/>
        <w:gridCol w:w="1336"/>
        <w:gridCol w:w="1337"/>
        <w:gridCol w:w="1336"/>
        <w:gridCol w:w="1337"/>
        <w:gridCol w:w="1336"/>
        <w:gridCol w:w="1337"/>
      </w:tblGrid>
      <w:tr w:rsidR="00052F18" w:rsidRPr="00052F18" w:rsidTr="00052F18">
        <w:trPr>
          <w:trHeight w:val="6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8B023C" w:rsidRPr="00052F18" w:rsidTr="00052F18">
        <w:trPr>
          <w:trHeight w:val="6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8B023C">
            <w:pPr>
              <w:jc w:val="center"/>
              <w:rPr>
                <w:sz w:val="28"/>
                <w:szCs w:val="28"/>
              </w:rPr>
            </w:pPr>
            <w:r w:rsidRPr="008B023C">
              <w:rPr>
                <w:sz w:val="28"/>
                <w:szCs w:val="28"/>
              </w:rPr>
              <w:t>4 227,6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8B023C">
            <w:pPr>
              <w:jc w:val="center"/>
              <w:rPr>
                <w:sz w:val="28"/>
                <w:szCs w:val="28"/>
              </w:rPr>
            </w:pPr>
            <w:r w:rsidRPr="008B023C">
              <w:rPr>
                <w:sz w:val="28"/>
                <w:szCs w:val="28"/>
              </w:rPr>
              <w:t>4 637,4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8B023C">
            <w:pPr>
              <w:jc w:val="center"/>
              <w:rPr>
                <w:sz w:val="28"/>
                <w:szCs w:val="28"/>
              </w:rPr>
            </w:pPr>
            <w:r w:rsidRPr="008B023C">
              <w:rPr>
                <w:sz w:val="28"/>
                <w:szCs w:val="28"/>
              </w:rPr>
              <w:t>4 752,1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B023C" w:rsidRPr="00052F18" w:rsidTr="00052F18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8B023C">
            <w:pPr>
              <w:jc w:val="center"/>
              <w:rPr>
                <w:bCs/>
                <w:sz w:val="28"/>
                <w:szCs w:val="28"/>
              </w:rPr>
            </w:pPr>
            <w:r w:rsidRPr="008B023C">
              <w:rPr>
                <w:bCs/>
                <w:sz w:val="28"/>
                <w:szCs w:val="28"/>
              </w:rPr>
              <w:t>4121,0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8B023C">
            <w:pPr>
              <w:jc w:val="center"/>
              <w:rPr>
                <w:bCs/>
                <w:sz w:val="28"/>
                <w:szCs w:val="28"/>
              </w:rPr>
            </w:pPr>
            <w:r w:rsidRPr="008B023C">
              <w:rPr>
                <w:bCs/>
                <w:sz w:val="28"/>
                <w:szCs w:val="28"/>
              </w:rPr>
              <w:t>4377,7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8B023C">
            <w:pPr>
              <w:jc w:val="center"/>
              <w:rPr>
                <w:bCs/>
                <w:sz w:val="28"/>
                <w:szCs w:val="28"/>
              </w:rPr>
            </w:pPr>
            <w:r w:rsidRPr="008B023C">
              <w:rPr>
                <w:bCs/>
                <w:sz w:val="28"/>
                <w:szCs w:val="28"/>
              </w:rPr>
              <w:t>4366,2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B023C" w:rsidRPr="00052F18" w:rsidTr="00052F18">
        <w:trPr>
          <w:trHeight w:val="16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052F18">
              <w:rPr>
                <w:sz w:val="28"/>
                <w:szCs w:val="28"/>
              </w:rPr>
              <w:t>Комплексное обеспечение и развитие  жизнедеятельности Титовского сельского поселения</w:t>
            </w:r>
            <w:r>
              <w:rPr>
                <w:sz w:val="28"/>
                <w:szCs w:val="28"/>
              </w:rPr>
              <w:t xml:space="preserve">» на 2018-2020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7A5EE6">
            <w:pPr>
              <w:jc w:val="center"/>
              <w:rPr>
                <w:bCs/>
                <w:sz w:val="28"/>
                <w:szCs w:val="28"/>
              </w:rPr>
            </w:pPr>
            <w:r w:rsidRPr="008B023C">
              <w:rPr>
                <w:bCs/>
                <w:sz w:val="28"/>
                <w:szCs w:val="28"/>
              </w:rPr>
              <w:t>4121,0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7A5EE6">
            <w:pPr>
              <w:jc w:val="center"/>
              <w:rPr>
                <w:bCs/>
                <w:sz w:val="28"/>
                <w:szCs w:val="28"/>
              </w:rPr>
            </w:pPr>
            <w:r w:rsidRPr="008B023C">
              <w:rPr>
                <w:bCs/>
                <w:sz w:val="28"/>
                <w:szCs w:val="28"/>
              </w:rPr>
              <w:t>4377,7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8B023C" w:rsidP="007A5EE6">
            <w:pPr>
              <w:jc w:val="center"/>
              <w:rPr>
                <w:bCs/>
                <w:sz w:val="28"/>
                <w:szCs w:val="28"/>
              </w:rPr>
            </w:pPr>
            <w:r w:rsidRPr="008B023C">
              <w:rPr>
                <w:bCs/>
                <w:sz w:val="28"/>
                <w:szCs w:val="28"/>
              </w:rPr>
              <w:t>4366,2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6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Непрограммное направление деятельности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385,9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F18" w:rsidSect="009D6B93">
      <w:pgSz w:w="16838" w:h="11906" w:orient="landscape"/>
      <w:pgMar w:top="1559" w:right="127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5" w:rsidRDefault="008A5175" w:rsidP="00652700">
      <w:r>
        <w:separator/>
      </w:r>
    </w:p>
  </w:endnote>
  <w:endnote w:type="continuationSeparator" w:id="0">
    <w:p w:rsidR="008A5175" w:rsidRDefault="008A5175" w:rsidP="006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4B387A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4F" w:rsidRDefault="004B387A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30226D">
      <w:rPr>
        <w:noProof/>
      </w:rPr>
      <w:t>9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5" w:rsidRDefault="008A5175" w:rsidP="00652700">
      <w:r>
        <w:separator/>
      </w:r>
    </w:p>
  </w:footnote>
  <w:footnote w:type="continuationSeparator" w:id="0">
    <w:p w:rsidR="008A5175" w:rsidRDefault="008A5175" w:rsidP="0065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03FF5"/>
    <w:rsid w:val="000226FB"/>
    <w:rsid w:val="00044A21"/>
    <w:rsid w:val="00052F18"/>
    <w:rsid w:val="000616FB"/>
    <w:rsid w:val="00071B83"/>
    <w:rsid w:val="00091E8F"/>
    <w:rsid w:val="000A6F88"/>
    <w:rsid w:val="0010241A"/>
    <w:rsid w:val="00110DE5"/>
    <w:rsid w:val="0012058D"/>
    <w:rsid w:val="00135975"/>
    <w:rsid w:val="00142FA3"/>
    <w:rsid w:val="00143CA3"/>
    <w:rsid w:val="00160EB6"/>
    <w:rsid w:val="00171E38"/>
    <w:rsid w:val="001963A9"/>
    <w:rsid w:val="001B487C"/>
    <w:rsid w:val="001E16A5"/>
    <w:rsid w:val="0020024D"/>
    <w:rsid w:val="00204745"/>
    <w:rsid w:val="00246C34"/>
    <w:rsid w:val="00252918"/>
    <w:rsid w:val="00253030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E1C90"/>
    <w:rsid w:val="002F46AC"/>
    <w:rsid w:val="0030226D"/>
    <w:rsid w:val="00333CAA"/>
    <w:rsid w:val="003354F0"/>
    <w:rsid w:val="00350E9A"/>
    <w:rsid w:val="0036325C"/>
    <w:rsid w:val="003F1938"/>
    <w:rsid w:val="003F406E"/>
    <w:rsid w:val="00403723"/>
    <w:rsid w:val="0044715A"/>
    <w:rsid w:val="00485E37"/>
    <w:rsid w:val="00497B76"/>
    <w:rsid w:val="004B387A"/>
    <w:rsid w:val="004C57B4"/>
    <w:rsid w:val="005106E6"/>
    <w:rsid w:val="00536CF3"/>
    <w:rsid w:val="005669DF"/>
    <w:rsid w:val="00576BE7"/>
    <w:rsid w:val="005A24D8"/>
    <w:rsid w:val="006154A7"/>
    <w:rsid w:val="00615592"/>
    <w:rsid w:val="00630A6E"/>
    <w:rsid w:val="006421D0"/>
    <w:rsid w:val="00645A06"/>
    <w:rsid w:val="00652700"/>
    <w:rsid w:val="00666897"/>
    <w:rsid w:val="006676B0"/>
    <w:rsid w:val="006C6963"/>
    <w:rsid w:val="006F59A9"/>
    <w:rsid w:val="00705842"/>
    <w:rsid w:val="007270FA"/>
    <w:rsid w:val="0073665D"/>
    <w:rsid w:val="007400FA"/>
    <w:rsid w:val="00742AE3"/>
    <w:rsid w:val="007525BA"/>
    <w:rsid w:val="00753A73"/>
    <w:rsid w:val="00753EB2"/>
    <w:rsid w:val="00755FE9"/>
    <w:rsid w:val="00766228"/>
    <w:rsid w:val="00777AA7"/>
    <w:rsid w:val="00785CE7"/>
    <w:rsid w:val="0079605A"/>
    <w:rsid w:val="008204CB"/>
    <w:rsid w:val="008226E5"/>
    <w:rsid w:val="00846257"/>
    <w:rsid w:val="00885F10"/>
    <w:rsid w:val="008A5175"/>
    <w:rsid w:val="008B023C"/>
    <w:rsid w:val="008E4281"/>
    <w:rsid w:val="008E5FFA"/>
    <w:rsid w:val="00930B69"/>
    <w:rsid w:val="00934512"/>
    <w:rsid w:val="00997BD6"/>
    <w:rsid w:val="009B5D60"/>
    <w:rsid w:val="009B6B17"/>
    <w:rsid w:val="009D6B93"/>
    <w:rsid w:val="009E308E"/>
    <w:rsid w:val="00A41300"/>
    <w:rsid w:val="00A61283"/>
    <w:rsid w:val="00A90481"/>
    <w:rsid w:val="00AA226E"/>
    <w:rsid w:val="00AB499C"/>
    <w:rsid w:val="00AF0B78"/>
    <w:rsid w:val="00B033CA"/>
    <w:rsid w:val="00B1009F"/>
    <w:rsid w:val="00B73BD3"/>
    <w:rsid w:val="00B94D1D"/>
    <w:rsid w:val="00BA0A17"/>
    <w:rsid w:val="00BB25DD"/>
    <w:rsid w:val="00BB4E2C"/>
    <w:rsid w:val="00BC1CCB"/>
    <w:rsid w:val="00BD4C39"/>
    <w:rsid w:val="00BE5EA4"/>
    <w:rsid w:val="00C049C1"/>
    <w:rsid w:val="00C32AC3"/>
    <w:rsid w:val="00C42EA1"/>
    <w:rsid w:val="00C51F3C"/>
    <w:rsid w:val="00C5451F"/>
    <w:rsid w:val="00C80750"/>
    <w:rsid w:val="00CB4912"/>
    <w:rsid w:val="00CC1C45"/>
    <w:rsid w:val="00CE66E6"/>
    <w:rsid w:val="00D01867"/>
    <w:rsid w:val="00D07F37"/>
    <w:rsid w:val="00D274A4"/>
    <w:rsid w:val="00D652F2"/>
    <w:rsid w:val="00DF5ED4"/>
    <w:rsid w:val="00E02B46"/>
    <w:rsid w:val="00E11375"/>
    <w:rsid w:val="00E43391"/>
    <w:rsid w:val="00E57120"/>
    <w:rsid w:val="00E742B2"/>
    <w:rsid w:val="00EB520B"/>
    <w:rsid w:val="00ED364F"/>
    <w:rsid w:val="00F0218C"/>
    <w:rsid w:val="00F11978"/>
    <w:rsid w:val="00F37F23"/>
    <w:rsid w:val="00F42983"/>
    <w:rsid w:val="00F55EEB"/>
    <w:rsid w:val="00F75753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3AF35A40EC656B3E9E5BDD41C2178FB9F970AE709173A8213FBB8A69B3BEC4o7e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AF35A40EC656B3E9E45D057AE4B8ABFF22FA3719471F77460E0D73EBAB4933B2B047D01CDo2e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707F-2572-4634-B73F-EAF693C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12815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Администратор</cp:lastModifiedBy>
  <cp:revision>4</cp:revision>
  <cp:lastPrinted>2018-02-13T09:37:00Z</cp:lastPrinted>
  <dcterms:created xsi:type="dcterms:W3CDTF">2018-04-25T02:02:00Z</dcterms:created>
  <dcterms:modified xsi:type="dcterms:W3CDTF">2018-04-25T02:02:00Z</dcterms:modified>
</cp:coreProperties>
</file>