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1C" w:rsidRDefault="0010661C" w:rsidP="0010661C">
      <w:pPr>
        <w:autoSpaceDE w:val="0"/>
        <w:autoSpaceDN w:val="0"/>
        <w:adjustRightInd w:val="0"/>
        <w:spacing w:before="360"/>
        <w:jc w:val="right"/>
        <w:rPr>
          <w:noProof/>
          <w:sz w:val="28"/>
          <w:szCs w:val="28"/>
        </w:rPr>
      </w:pPr>
    </w:p>
    <w:p w:rsidR="0010661C" w:rsidRDefault="0010661C" w:rsidP="0010661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1C" w:rsidRDefault="0010661C" w:rsidP="0010661C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КЕМЕРОВСКАЯ ОБЛАСТЬ</w:t>
      </w:r>
    </w:p>
    <w:p w:rsidR="0010661C" w:rsidRPr="00C83F7F" w:rsidRDefault="0010661C" w:rsidP="00C83F7F">
      <w:pPr>
        <w:pStyle w:val="5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10661C" w:rsidRPr="00C83F7F" w:rsidRDefault="0010661C" w:rsidP="00C83F7F">
      <w:pPr>
        <w:pStyle w:val="5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>АДМИНИСТРАЦИЯ</w:t>
      </w:r>
    </w:p>
    <w:p w:rsidR="0010661C" w:rsidRPr="00C83F7F" w:rsidRDefault="00C83F7F" w:rsidP="00C83F7F">
      <w:pPr>
        <w:pStyle w:val="5"/>
        <w:ind w:left="-180" w:right="-251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>
        <w:rPr>
          <w:rFonts w:ascii="Times New Roman" w:eastAsia="Calibri" w:hAnsi="Times New Roman"/>
          <w:i w:val="0"/>
          <w:sz w:val="32"/>
          <w:szCs w:val="32"/>
          <w:lang w:val="ru-RU"/>
        </w:rPr>
        <w:t>ПУШКИНСКОГО</w:t>
      </w:r>
      <w:r w:rsidR="0010661C"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 xml:space="preserve"> СЕЛЬСКОГО ПОСЕЛЕНИЯ</w:t>
      </w:r>
    </w:p>
    <w:p w:rsidR="0010661C" w:rsidRPr="00C83F7F" w:rsidRDefault="0010661C" w:rsidP="00C83F7F">
      <w:pPr>
        <w:pStyle w:val="4"/>
        <w:spacing w:before="360"/>
        <w:jc w:val="center"/>
        <w:rPr>
          <w:rFonts w:ascii="Times New Roman" w:eastAsia="Calibri" w:hAnsi="Times New Roman"/>
          <w:bCs w:val="0"/>
          <w:spacing w:val="60"/>
          <w:lang w:val="ru-RU"/>
        </w:rPr>
      </w:pPr>
      <w:r w:rsidRPr="00C83F7F">
        <w:rPr>
          <w:rFonts w:ascii="Times New Roman" w:eastAsia="Calibri" w:hAnsi="Times New Roman"/>
          <w:bCs w:val="0"/>
          <w:spacing w:val="60"/>
          <w:lang w:val="ru-RU"/>
        </w:rPr>
        <w:t>ПОСТАНОВЛЕНИЕ</w:t>
      </w:r>
    </w:p>
    <w:p w:rsidR="0010661C" w:rsidRPr="00EA7D53" w:rsidRDefault="0010661C" w:rsidP="0010661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A7D53">
        <w:rPr>
          <w:sz w:val="28"/>
          <w:szCs w:val="28"/>
        </w:rPr>
        <w:t>от</w:t>
      </w:r>
      <w:r w:rsidR="009D5801" w:rsidRPr="00EA7D53">
        <w:rPr>
          <w:sz w:val="28"/>
          <w:szCs w:val="28"/>
        </w:rPr>
        <w:t xml:space="preserve"> «25</w:t>
      </w:r>
      <w:r w:rsidRPr="00EA7D53">
        <w:rPr>
          <w:sz w:val="28"/>
          <w:szCs w:val="28"/>
        </w:rPr>
        <w:t xml:space="preserve">» </w:t>
      </w:r>
      <w:r w:rsidR="009D5801" w:rsidRPr="00EA7D53">
        <w:rPr>
          <w:sz w:val="28"/>
          <w:szCs w:val="28"/>
        </w:rPr>
        <w:t>июня 2018</w:t>
      </w:r>
      <w:r w:rsidRPr="00EA7D53">
        <w:rPr>
          <w:sz w:val="28"/>
          <w:szCs w:val="28"/>
        </w:rPr>
        <w:t>г. №</w:t>
      </w:r>
      <w:r w:rsidR="009D5801" w:rsidRPr="00EA7D53">
        <w:rPr>
          <w:sz w:val="28"/>
          <w:szCs w:val="28"/>
        </w:rPr>
        <w:t xml:space="preserve"> 34-п</w:t>
      </w:r>
    </w:p>
    <w:p w:rsidR="0010661C" w:rsidRDefault="0010661C" w:rsidP="0010661C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 w:rsidR="00C83F7F">
        <w:t>Краснинское</w:t>
      </w:r>
      <w:proofErr w:type="spellEnd"/>
    </w:p>
    <w:p w:rsidR="00C83F7F" w:rsidRDefault="00C83F7F" w:rsidP="0010661C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10661C" w:rsidRDefault="009D5801" w:rsidP="0010661C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О проведении проверки соответствия вывесок, используемых рекламных конструкций нормам федерального законодательства, правилам благоустройства Пушкинского сельского поселения, Методическим рекомендациям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b/>
          <w:bCs/>
          <w:sz w:val="28"/>
          <w:szCs w:val="28"/>
        </w:rPr>
        <w:t>пр</w:t>
      </w:r>
      <w:proofErr w:type="spellEnd"/>
      <w:proofErr w:type="gramEnd"/>
    </w:p>
    <w:p w:rsidR="0010661C" w:rsidRDefault="0010661C" w:rsidP="0010661C">
      <w:pPr>
        <w:jc w:val="center"/>
        <w:rPr>
          <w:b/>
          <w:bCs/>
          <w:kern w:val="28"/>
          <w:sz w:val="28"/>
          <w:szCs w:val="28"/>
        </w:rPr>
      </w:pPr>
    </w:p>
    <w:p w:rsidR="0010661C" w:rsidRDefault="009D5801" w:rsidP="0010661C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На основании Федерального закона от 06.10.2003 № 131-ФЗ «Об общих принципах организации местного самоуправления в Российской Федерации», Методических рекомендаций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bCs/>
          <w:kern w:val="28"/>
          <w:sz w:val="28"/>
          <w:szCs w:val="28"/>
        </w:rPr>
        <w:t>пр</w:t>
      </w:r>
      <w:proofErr w:type="spellEnd"/>
      <w:proofErr w:type="gramEnd"/>
      <w:r>
        <w:rPr>
          <w:bCs/>
          <w:kern w:val="28"/>
          <w:sz w:val="28"/>
          <w:szCs w:val="28"/>
        </w:rPr>
        <w:t>, Устава Пушкинского сельского поселения:</w:t>
      </w:r>
    </w:p>
    <w:p w:rsidR="009D5801" w:rsidRDefault="009D5801" w:rsidP="0010661C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1. Провести проверки соответствия вывесок, используемых рекламных конструкций нормам федерального законодательства, правилам благоустройства Пушкинского сельского поселения, Методическим рекомендациям по подготовке правил благоустройства, утвержденных </w:t>
      </w:r>
      <w:r w:rsidR="00041663">
        <w:rPr>
          <w:bCs/>
          <w:kern w:val="28"/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="00041663">
        <w:rPr>
          <w:bCs/>
          <w:kern w:val="28"/>
          <w:sz w:val="28"/>
          <w:szCs w:val="28"/>
        </w:rPr>
        <w:t>пр</w:t>
      </w:r>
      <w:proofErr w:type="spellEnd"/>
      <w:proofErr w:type="gramEnd"/>
      <w:r w:rsidR="00041663">
        <w:rPr>
          <w:bCs/>
          <w:kern w:val="28"/>
          <w:sz w:val="28"/>
          <w:szCs w:val="28"/>
        </w:rPr>
        <w:t>, согласно плана графика поэтапного приведения вывесок и конструкций в соответствие с законодательством Российской Федерации.</w:t>
      </w:r>
    </w:p>
    <w:p w:rsidR="00041663" w:rsidRDefault="00041663" w:rsidP="0010661C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lastRenderedPageBreak/>
        <w:t xml:space="preserve">          2. Утвердить прилагаемый план график поэтапного приведения вывесок и рекламных конструкций в соответствие с законодательством Российской Федерации, согласно приложению № 1 к настоящему постановлению.</w:t>
      </w:r>
    </w:p>
    <w:p w:rsidR="00041663" w:rsidRDefault="00041663" w:rsidP="0010661C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3. Утвердить состав комиссии по проведению проверки соответствия вывесок, используемых рекламных конструкций нормам федерального законодательства, правилам благоустройства Пушкинского сельского поселения, Методическим рекомендациям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bCs/>
          <w:kern w:val="28"/>
          <w:sz w:val="28"/>
          <w:szCs w:val="28"/>
        </w:rPr>
        <w:t>пр</w:t>
      </w:r>
      <w:proofErr w:type="spellEnd"/>
      <w:proofErr w:type="gramEnd"/>
      <w:r>
        <w:rPr>
          <w:bCs/>
          <w:kern w:val="28"/>
          <w:sz w:val="28"/>
          <w:szCs w:val="28"/>
        </w:rPr>
        <w:t>, согласно приложению № 2 к настоящему постановлению.</w:t>
      </w:r>
    </w:p>
    <w:p w:rsidR="00513DD3" w:rsidRDefault="00513DD3" w:rsidP="00513DD3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</w:t>
      </w:r>
      <w:r w:rsidR="00041663">
        <w:rPr>
          <w:bCs/>
          <w:kern w:val="28"/>
          <w:sz w:val="28"/>
          <w:szCs w:val="28"/>
        </w:rPr>
        <w:t>4</w:t>
      </w:r>
      <w:r>
        <w:rPr>
          <w:bCs/>
          <w:kern w:val="28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обнародованию на информационном стенде администрации Пушкинского сельского поселения и размещения в информационно-телекоммуникационной сети Интернет на сайте администрации Промышленновского муниципального района на странице Пушкинского сельского поселения</w:t>
      </w:r>
      <w:r>
        <w:rPr>
          <w:bCs/>
          <w:kern w:val="28"/>
          <w:sz w:val="28"/>
          <w:szCs w:val="28"/>
        </w:rPr>
        <w:t>.</w:t>
      </w:r>
    </w:p>
    <w:p w:rsidR="0010661C" w:rsidRDefault="00041663" w:rsidP="00513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1066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661C">
        <w:rPr>
          <w:sz w:val="28"/>
          <w:szCs w:val="28"/>
        </w:rPr>
        <w:t xml:space="preserve"> </w:t>
      </w:r>
      <w:proofErr w:type="gramStart"/>
      <w:r w:rsidR="0010661C">
        <w:rPr>
          <w:sz w:val="28"/>
          <w:szCs w:val="28"/>
        </w:rPr>
        <w:t>Контроль за</w:t>
      </w:r>
      <w:proofErr w:type="gramEnd"/>
      <w:r w:rsidR="001066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661C" w:rsidRDefault="0010661C" w:rsidP="0010661C">
      <w:pPr>
        <w:rPr>
          <w:sz w:val="28"/>
        </w:rPr>
      </w:pPr>
      <w:r>
        <w:rPr>
          <w:sz w:val="28"/>
          <w:szCs w:val="28"/>
        </w:rPr>
        <w:t xml:space="preserve">        </w:t>
      </w:r>
      <w:r w:rsidR="00041663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="00041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041663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подписания.</w:t>
      </w: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ind w:firstLine="709"/>
        <w:rPr>
          <w:sz w:val="28"/>
        </w:rPr>
      </w:pPr>
    </w:p>
    <w:p w:rsidR="0010661C" w:rsidRDefault="0010661C" w:rsidP="00106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  </w:t>
      </w:r>
    </w:p>
    <w:p w:rsidR="0010661C" w:rsidRDefault="00C83F7F" w:rsidP="0010661C">
      <w:pPr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Пушкинского </w:t>
      </w:r>
      <w:r w:rsidR="0010661C">
        <w:rPr>
          <w:bCs/>
          <w:kern w:val="28"/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513DD3" w:rsidRDefault="00513DD3" w:rsidP="0010661C">
      <w:pPr>
        <w:rPr>
          <w:sz w:val="22"/>
        </w:rPr>
      </w:pPr>
    </w:p>
    <w:p w:rsidR="0010661C" w:rsidRDefault="00C83F7F" w:rsidP="0010661C">
      <w:pPr>
        <w:rPr>
          <w:sz w:val="22"/>
        </w:rPr>
      </w:pPr>
      <w:r>
        <w:rPr>
          <w:sz w:val="22"/>
        </w:rPr>
        <w:t>Исп. Е.Н. Неб</w:t>
      </w:r>
    </w:p>
    <w:p w:rsidR="0010661C" w:rsidRDefault="00C83F7F" w:rsidP="0010661C">
      <w:pPr>
        <w:rPr>
          <w:sz w:val="22"/>
        </w:rPr>
      </w:pPr>
      <w:r>
        <w:rPr>
          <w:sz w:val="22"/>
        </w:rPr>
        <w:t>тел. 683-75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513DD3" w:rsidRDefault="00513DD3" w:rsidP="0010661C">
      <w:pPr>
        <w:jc w:val="right"/>
        <w:rPr>
          <w:sz w:val="22"/>
        </w:rPr>
      </w:pPr>
    </w:p>
    <w:p w:rsidR="00513DD3" w:rsidRDefault="000E7002" w:rsidP="000E7002">
      <w:pPr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0E7002" w:rsidRDefault="000E7002" w:rsidP="000E7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0E7002" w:rsidRDefault="000E7002" w:rsidP="000E7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Пушкинского сельского поселения</w:t>
      </w:r>
    </w:p>
    <w:p w:rsidR="000E7002" w:rsidRDefault="000E7002" w:rsidP="000E7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июня 2018 № 34-п</w:t>
      </w:r>
    </w:p>
    <w:p w:rsidR="000E7002" w:rsidRDefault="000E7002" w:rsidP="000E7002">
      <w:pPr>
        <w:rPr>
          <w:sz w:val="28"/>
          <w:szCs w:val="28"/>
        </w:rPr>
      </w:pPr>
    </w:p>
    <w:p w:rsidR="000E7002" w:rsidRDefault="000E7002" w:rsidP="000E7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E7002" w:rsidRDefault="000E7002" w:rsidP="000E700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поэтапного приведения вывесок и рекламных конструкций в соответствие с законодательством Российской Федерации</w:t>
      </w:r>
    </w:p>
    <w:p w:rsidR="000E7002" w:rsidRDefault="000E7002" w:rsidP="000E7002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1101"/>
        <w:gridCol w:w="3485"/>
        <w:gridCol w:w="2293"/>
        <w:gridCol w:w="2294"/>
      </w:tblGrid>
      <w:tr w:rsidR="004A3BBD" w:rsidTr="00C72920">
        <w:tc>
          <w:tcPr>
            <w:tcW w:w="9173" w:type="dxa"/>
            <w:gridSpan w:val="4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0E7002" w:rsidTr="000E7002">
        <w:tc>
          <w:tcPr>
            <w:tcW w:w="1101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5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93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номер дома, на фасаде которого размещены вывески, рекламных конструкций</w:t>
            </w:r>
          </w:p>
        </w:tc>
        <w:tc>
          <w:tcPr>
            <w:tcW w:w="2294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проверка в 2018 году</w:t>
            </w:r>
          </w:p>
        </w:tc>
      </w:tr>
      <w:tr w:rsidR="000E7002" w:rsidTr="000E7002">
        <w:tc>
          <w:tcPr>
            <w:tcW w:w="1101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</w:p>
        </w:tc>
        <w:tc>
          <w:tcPr>
            <w:tcW w:w="2293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</w:p>
        </w:tc>
      </w:tr>
      <w:tr w:rsidR="004A3BBD" w:rsidTr="000E7002">
        <w:tc>
          <w:tcPr>
            <w:tcW w:w="1101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Каменка</w:t>
            </w:r>
          </w:p>
        </w:tc>
        <w:tc>
          <w:tcPr>
            <w:tcW w:w="2293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</w:p>
        </w:tc>
      </w:tr>
      <w:tr w:rsidR="004A3BBD" w:rsidTr="000E7002">
        <w:tc>
          <w:tcPr>
            <w:tcW w:w="1101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Пушкино</w:t>
            </w:r>
          </w:p>
        </w:tc>
        <w:tc>
          <w:tcPr>
            <w:tcW w:w="2293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</w:p>
        </w:tc>
      </w:tr>
      <w:tr w:rsidR="004A3BBD" w:rsidTr="000E7002">
        <w:tc>
          <w:tcPr>
            <w:tcW w:w="1101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85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Пархаевка</w:t>
            </w:r>
            <w:proofErr w:type="spellEnd"/>
          </w:p>
        </w:tc>
        <w:tc>
          <w:tcPr>
            <w:tcW w:w="2293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</w:p>
        </w:tc>
      </w:tr>
      <w:tr w:rsidR="000E7002" w:rsidTr="000E7002">
        <w:tc>
          <w:tcPr>
            <w:tcW w:w="1101" w:type="dxa"/>
          </w:tcPr>
          <w:p w:rsidR="000E7002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85" w:type="dxa"/>
          </w:tcPr>
          <w:p w:rsidR="000E7002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Иваново-Родионовский</w:t>
            </w:r>
            <w:proofErr w:type="spellEnd"/>
          </w:p>
        </w:tc>
        <w:tc>
          <w:tcPr>
            <w:tcW w:w="2293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0E7002" w:rsidRDefault="000E7002" w:rsidP="000E7002">
            <w:pPr>
              <w:jc w:val="center"/>
              <w:rPr>
                <w:sz w:val="28"/>
                <w:szCs w:val="28"/>
              </w:rPr>
            </w:pPr>
          </w:p>
        </w:tc>
      </w:tr>
      <w:tr w:rsidR="004A3BBD" w:rsidTr="00A26643">
        <w:tc>
          <w:tcPr>
            <w:tcW w:w="9173" w:type="dxa"/>
            <w:gridSpan w:val="4"/>
          </w:tcPr>
          <w:p w:rsidR="004A3BBD" w:rsidRDefault="004A3BBD" w:rsidP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</w:tr>
      <w:tr w:rsidR="000E7002" w:rsidTr="008A4476">
        <w:tc>
          <w:tcPr>
            <w:tcW w:w="1101" w:type="dxa"/>
          </w:tcPr>
          <w:p w:rsidR="000E7002" w:rsidRDefault="000E7002" w:rsidP="008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5" w:type="dxa"/>
          </w:tcPr>
          <w:p w:rsidR="000E7002" w:rsidRDefault="000E7002" w:rsidP="008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93" w:type="dxa"/>
          </w:tcPr>
          <w:p w:rsidR="000E7002" w:rsidRDefault="000E7002" w:rsidP="008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номер дома, на фасаде которого размещены вывески, рекламных конструкций</w:t>
            </w:r>
          </w:p>
        </w:tc>
        <w:tc>
          <w:tcPr>
            <w:tcW w:w="2294" w:type="dxa"/>
          </w:tcPr>
          <w:p w:rsidR="000E7002" w:rsidRDefault="000E7002" w:rsidP="008A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проверка в 2018 году</w:t>
            </w:r>
          </w:p>
        </w:tc>
      </w:tr>
      <w:tr w:rsidR="004A3BBD" w:rsidTr="00C72920">
        <w:tc>
          <w:tcPr>
            <w:tcW w:w="1101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</w:p>
        </w:tc>
        <w:tc>
          <w:tcPr>
            <w:tcW w:w="2293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</w:tr>
      <w:tr w:rsidR="004A3BBD" w:rsidTr="00C72920">
        <w:tc>
          <w:tcPr>
            <w:tcW w:w="1101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Каменка</w:t>
            </w:r>
          </w:p>
        </w:tc>
        <w:tc>
          <w:tcPr>
            <w:tcW w:w="2293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</w:tr>
      <w:tr w:rsidR="004A3BBD" w:rsidTr="00C72920">
        <w:tc>
          <w:tcPr>
            <w:tcW w:w="1101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Пушкино</w:t>
            </w:r>
          </w:p>
        </w:tc>
        <w:tc>
          <w:tcPr>
            <w:tcW w:w="2293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</w:tr>
      <w:tr w:rsidR="004A3BBD" w:rsidTr="00C72920">
        <w:tc>
          <w:tcPr>
            <w:tcW w:w="1101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85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Пархаевка</w:t>
            </w:r>
            <w:proofErr w:type="spellEnd"/>
          </w:p>
        </w:tc>
        <w:tc>
          <w:tcPr>
            <w:tcW w:w="2293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</w:tr>
      <w:tr w:rsidR="004A3BBD" w:rsidTr="00C72920">
        <w:tc>
          <w:tcPr>
            <w:tcW w:w="1101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85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Иваново-Родионовский</w:t>
            </w:r>
            <w:proofErr w:type="spellEnd"/>
          </w:p>
        </w:tc>
        <w:tc>
          <w:tcPr>
            <w:tcW w:w="2293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4A3BBD" w:rsidRDefault="004A3BBD" w:rsidP="00C729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7002" w:rsidRPr="000E7002" w:rsidRDefault="000E7002" w:rsidP="000E7002">
      <w:pPr>
        <w:jc w:val="center"/>
        <w:rPr>
          <w:sz w:val="28"/>
          <w:szCs w:val="28"/>
        </w:rPr>
      </w:pPr>
    </w:p>
    <w:p w:rsidR="00D77812" w:rsidRDefault="00EA7D53"/>
    <w:p w:rsidR="000E7002" w:rsidRDefault="000E7002"/>
    <w:p w:rsidR="000E7002" w:rsidRDefault="000E7002"/>
    <w:p w:rsidR="000E7002" w:rsidRDefault="000E7002"/>
    <w:p w:rsidR="000E7002" w:rsidRDefault="000E7002"/>
    <w:p w:rsidR="000E7002" w:rsidRDefault="000E7002"/>
    <w:p w:rsidR="000E7002" w:rsidRDefault="000E7002" w:rsidP="000E7002">
      <w:pPr>
        <w:jc w:val="right"/>
        <w:rPr>
          <w:sz w:val="22"/>
        </w:rPr>
      </w:pPr>
    </w:p>
    <w:p w:rsidR="000E7002" w:rsidRDefault="000E7002" w:rsidP="000E7002">
      <w:pPr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0E7002" w:rsidRDefault="000E7002" w:rsidP="000E7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0E7002" w:rsidRDefault="000E7002" w:rsidP="000E7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Пушкинского сельского поселения</w:t>
      </w:r>
    </w:p>
    <w:p w:rsidR="000E7002" w:rsidRDefault="000E7002" w:rsidP="000E7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июня 2018 № 34-п</w:t>
      </w:r>
    </w:p>
    <w:p w:rsidR="000E7002" w:rsidRDefault="000E7002" w:rsidP="000E7002">
      <w:pPr>
        <w:jc w:val="center"/>
        <w:rPr>
          <w:sz w:val="28"/>
          <w:szCs w:val="28"/>
        </w:rPr>
      </w:pPr>
    </w:p>
    <w:p w:rsidR="000E7002" w:rsidRDefault="000E7002" w:rsidP="000E7002">
      <w:pPr>
        <w:jc w:val="center"/>
        <w:rPr>
          <w:sz w:val="28"/>
          <w:szCs w:val="28"/>
        </w:rPr>
      </w:pPr>
    </w:p>
    <w:p w:rsidR="000E7002" w:rsidRPr="00BB2815" w:rsidRDefault="000E7002" w:rsidP="000E7002">
      <w:pPr>
        <w:jc w:val="center"/>
        <w:rPr>
          <w:b/>
          <w:sz w:val="28"/>
          <w:szCs w:val="28"/>
        </w:rPr>
      </w:pPr>
      <w:r w:rsidRPr="00BB2815">
        <w:rPr>
          <w:b/>
          <w:sz w:val="28"/>
          <w:szCs w:val="28"/>
        </w:rPr>
        <w:t>СОСТАВ</w:t>
      </w:r>
    </w:p>
    <w:p w:rsidR="000E7002" w:rsidRDefault="000E7002" w:rsidP="000E700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по проведению  </w:t>
      </w:r>
      <w:r w:rsidRPr="000E7002">
        <w:rPr>
          <w:bCs/>
          <w:sz w:val="28"/>
          <w:szCs w:val="28"/>
        </w:rPr>
        <w:t>проверки соответствия вывесок, используемых рекламных конструкций нормам федерального законодательства, правилам благоустройства Пушкинского сельского поселения, Методическим рекомендациям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0E7002">
        <w:rPr>
          <w:bCs/>
          <w:sz w:val="28"/>
          <w:szCs w:val="28"/>
        </w:rPr>
        <w:t>пр</w:t>
      </w:r>
      <w:proofErr w:type="spellEnd"/>
      <w:proofErr w:type="gramEnd"/>
    </w:p>
    <w:p w:rsidR="000E7002" w:rsidRDefault="000E7002" w:rsidP="000E7002">
      <w:pPr>
        <w:jc w:val="center"/>
        <w:rPr>
          <w:bCs/>
          <w:sz w:val="28"/>
          <w:szCs w:val="28"/>
        </w:rPr>
      </w:pPr>
    </w:p>
    <w:p w:rsidR="000E7002" w:rsidRPr="00BB2815" w:rsidRDefault="000E7002" w:rsidP="000E7002">
      <w:pPr>
        <w:jc w:val="center"/>
        <w:rPr>
          <w:b/>
          <w:bCs/>
          <w:sz w:val="28"/>
          <w:szCs w:val="28"/>
        </w:rPr>
      </w:pPr>
      <w:r w:rsidRPr="00BB2815">
        <w:rPr>
          <w:b/>
          <w:bCs/>
          <w:sz w:val="28"/>
          <w:szCs w:val="28"/>
        </w:rPr>
        <w:t>Председатель комиссии</w:t>
      </w:r>
    </w:p>
    <w:p w:rsidR="000E7002" w:rsidRDefault="000E7002" w:rsidP="000E7002">
      <w:pPr>
        <w:jc w:val="center"/>
        <w:rPr>
          <w:bCs/>
          <w:sz w:val="28"/>
          <w:szCs w:val="28"/>
        </w:rPr>
      </w:pPr>
    </w:p>
    <w:p w:rsidR="000E7002" w:rsidRDefault="000E7002" w:rsidP="000E70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Г.А. </w:t>
      </w:r>
      <w:proofErr w:type="spellStart"/>
      <w:r>
        <w:rPr>
          <w:bCs/>
          <w:sz w:val="28"/>
          <w:szCs w:val="28"/>
        </w:rPr>
        <w:t>Багры</w:t>
      </w:r>
      <w:proofErr w:type="gramStart"/>
      <w:r>
        <w:rPr>
          <w:bCs/>
          <w:sz w:val="28"/>
          <w:szCs w:val="28"/>
        </w:rPr>
        <w:t>ч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глава Пушкинского сельского поселения</w:t>
      </w:r>
    </w:p>
    <w:p w:rsidR="000E7002" w:rsidRDefault="000E7002" w:rsidP="000E7002">
      <w:pPr>
        <w:jc w:val="center"/>
        <w:rPr>
          <w:bCs/>
          <w:sz w:val="28"/>
          <w:szCs w:val="28"/>
        </w:rPr>
      </w:pPr>
    </w:p>
    <w:p w:rsidR="000E7002" w:rsidRPr="00BB2815" w:rsidRDefault="000E7002" w:rsidP="000E7002">
      <w:pPr>
        <w:jc w:val="center"/>
        <w:rPr>
          <w:b/>
          <w:bCs/>
          <w:sz w:val="28"/>
          <w:szCs w:val="28"/>
        </w:rPr>
      </w:pPr>
      <w:r w:rsidRPr="00BB2815">
        <w:rPr>
          <w:b/>
          <w:bCs/>
          <w:sz w:val="28"/>
          <w:szCs w:val="28"/>
        </w:rPr>
        <w:t>Заместитель председателя комиссии</w:t>
      </w:r>
    </w:p>
    <w:p w:rsidR="000E7002" w:rsidRDefault="000E7002" w:rsidP="000E7002">
      <w:pPr>
        <w:jc w:val="center"/>
        <w:rPr>
          <w:bCs/>
          <w:sz w:val="28"/>
          <w:szCs w:val="28"/>
        </w:rPr>
      </w:pPr>
    </w:p>
    <w:p w:rsidR="000E7002" w:rsidRDefault="00BB2815" w:rsidP="000E70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Н.М. Ануфриев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главный специалист администрации Пушкинского сельского поселения</w:t>
      </w:r>
    </w:p>
    <w:p w:rsidR="00BB2815" w:rsidRDefault="00BB2815" w:rsidP="000E7002">
      <w:pPr>
        <w:jc w:val="center"/>
        <w:rPr>
          <w:bCs/>
          <w:sz w:val="28"/>
          <w:szCs w:val="28"/>
        </w:rPr>
      </w:pPr>
    </w:p>
    <w:p w:rsidR="00BB2815" w:rsidRPr="00BB2815" w:rsidRDefault="00BB2815" w:rsidP="000E7002">
      <w:pPr>
        <w:jc w:val="center"/>
        <w:rPr>
          <w:b/>
          <w:bCs/>
          <w:sz w:val="28"/>
          <w:szCs w:val="28"/>
        </w:rPr>
      </w:pPr>
      <w:r w:rsidRPr="00BB2815">
        <w:rPr>
          <w:b/>
          <w:bCs/>
          <w:sz w:val="28"/>
          <w:szCs w:val="28"/>
        </w:rPr>
        <w:t>Секретарь комиссии</w:t>
      </w:r>
    </w:p>
    <w:p w:rsidR="00BB2815" w:rsidRDefault="00BB2815" w:rsidP="000E7002">
      <w:pPr>
        <w:jc w:val="center"/>
        <w:rPr>
          <w:bCs/>
          <w:sz w:val="28"/>
          <w:szCs w:val="28"/>
        </w:rPr>
      </w:pPr>
    </w:p>
    <w:p w:rsidR="00BB2815" w:rsidRDefault="00BB2815" w:rsidP="000E70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Е.Н. </w:t>
      </w:r>
      <w:proofErr w:type="spellStart"/>
      <w:r>
        <w:rPr>
          <w:bCs/>
          <w:sz w:val="28"/>
          <w:szCs w:val="28"/>
        </w:rPr>
        <w:t>Заброд</w:t>
      </w:r>
      <w:proofErr w:type="gramStart"/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главный специалист администрации Пушкинского сельского поселения</w:t>
      </w:r>
    </w:p>
    <w:p w:rsidR="00BB2815" w:rsidRDefault="00BB2815" w:rsidP="000E7002">
      <w:pPr>
        <w:jc w:val="center"/>
        <w:rPr>
          <w:bCs/>
          <w:sz w:val="28"/>
          <w:szCs w:val="28"/>
        </w:rPr>
      </w:pPr>
    </w:p>
    <w:p w:rsidR="00BB2815" w:rsidRPr="00BB2815" w:rsidRDefault="00BB2815" w:rsidP="000E7002">
      <w:pPr>
        <w:jc w:val="center"/>
        <w:rPr>
          <w:b/>
          <w:bCs/>
          <w:sz w:val="28"/>
          <w:szCs w:val="28"/>
        </w:rPr>
      </w:pPr>
      <w:r w:rsidRPr="00BB2815">
        <w:rPr>
          <w:b/>
          <w:bCs/>
          <w:sz w:val="28"/>
          <w:szCs w:val="28"/>
        </w:rPr>
        <w:t>Члены комиссии</w:t>
      </w:r>
    </w:p>
    <w:p w:rsidR="00BB2815" w:rsidRDefault="00BB2815" w:rsidP="000E7002">
      <w:pPr>
        <w:jc w:val="center"/>
        <w:rPr>
          <w:bCs/>
          <w:sz w:val="28"/>
          <w:szCs w:val="28"/>
        </w:rPr>
      </w:pPr>
    </w:p>
    <w:p w:rsidR="00BB2815" w:rsidRDefault="00BB2815" w:rsidP="000E70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Е.Н. Не</w:t>
      </w:r>
      <w:proofErr w:type="gramStart"/>
      <w:r>
        <w:rPr>
          <w:bCs/>
          <w:sz w:val="28"/>
          <w:szCs w:val="28"/>
        </w:rPr>
        <w:t>б-</w:t>
      </w:r>
      <w:proofErr w:type="gramEnd"/>
      <w:r>
        <w:rPr>
          <w:bCs/>
          <w:sz w:val="28"/>
          <w:szCs w:val="28"/>
        </w:rPr>
        <w:t xml:space="preserve"> заместитель главы Пушкинского сельского поселения</w:t>
      </w:r>
    </w:p>
    <w:p w:rsidR="00BB2815" w:rsidRDefault="00BB2815" w:rsidP="000E70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Н.В. Токар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депутат СНД Пушкинского сельского поселения</w:t>
      </w:r>
    </w:p>
    <w:p w:rsidR="00BB2815" w:rsidRDefault="00BB2815" w:rsidP="000E70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(по согласованию)</w:t>
      </w:r>
    </w:p>
    <w:p w:rsidR="00BB2815" w:rsidRDefault="00BB2815" w:rsidP="000E70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О.В. </w:t>
      </w:r>
      <w:proofErr w:type="spellStart"/>
      <w:r>
        <w:rPr>
          <w:bCs/>
          <w:sz w:val="28"/>
          <w:szCs w:val="28"/>
        </w:rPr>
        <w:t>Струневски</w:t>
      </w:r>
      <w:proofErr w:type="gram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-</w:t>
      </w:r>
      <w:proofErr w:type="gramEnd"/>
      <w:r w:rsidRPr="00BB28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СНД Пушкинского сельского поселения</w:t>
      </w:r>
    </w:p>
    <w:p w:rsidR="00BB2815" w:rsidRDefault="00BB2815" w:rsidP="000E70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(по согласованию)</w:t>
      </w:r>
    </w:p>
    <w:p w:rsidR="00BB2815" w:rsidRPr="000E7002" w:rsidRDefault="00BB2815" w:rsidP="000E7002">
      <w:pPr>
        <w:jc w:val="center"/>
        <w:rPr>
          <w:bCs/>
          <w:kern w:val="28"/>
          <w:sz w:val="28"/>
          <w:szCs w:val="28"/>
        </w:rPr>
      </w:pPr>
    </w:p>
    <w:p w:rsidR="000E7002" w:rsidRPr="000E7002" w:rsidRDefault="000E7002" w:rsidP="000E7002">
      <w:pPr>
        <w:jc w:val="center"/>
        <w:rPr>
          <w:sz w:val="28"/>
          <w:szCs w:val="28"/>
        </w:rPr>
      </w:pPr>
    </w:p>
    <w:p w:rsidR="000E7002" w:rsidRDefault="000E7002"/>
    <w:sectPr w:rsidR="000E7002" w:rsidSect="00513DD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661C"/>
    <w:rsid w:val="00041663"/>
    <w:rsid w:val="000E7002"/>
    <w:rsid w:val="0010661C"/>
    <w:rsid w:val="00106CB0"/>
    <w:rsid w:val="001567E9"/>
    <w:rsid w:val="00194859"/>
    <w:rsid w:val="003C76FC"/>
    <w:rsid w:val="00491B58"/>
    <w:rsid w:val="004A3BBD"/>
    <w:rsid w:val="00513DD3"/>
    <w:rsid w:val="005D317F"/>
    <w:rsid w:val="00802394"/>
    <w:rsid w:val="00812BCB"/>
    <w:rsid w:val="0082200A"/>
    <w:rsid w:val="009D5801"/>
    <w:rsid w:val="00BB2815"/>
    <w:rsid w:val="00BD546C"/>
    <w:rsid w:val="00BD5500"/>
    <w:rsid w:val="00C237DB"/>
    <w:rsid w:val="00C83F7F"/>
    <w:rsid w:val="00E979B3"/>
    <w:rsid w:val="00EA7D53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C"/>
    <w:pPr>
      <w:spacing w:after="0" w:line="240" w:lineRule="auto"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066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661C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0E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6D90-9908-4EE0-A4F9-BA21EE2F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2018-06-25T01:23:00Z</cp:lastPrinted>
  <dcterms:created xsi:type="dcterms:W3CDTF">2018-06-14T01:20:00Z</dcterms:created>
  <dcterms:modified xsi:type="dcterms:W3CDTF">2018-06-26T05:15:00Z</dcterms:modified>
</cp:coreProperties>
</file>