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22416D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7B2C019D" wp14:editId="6246D746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621F40" w:rsidRPr="0022416D" w:rsidRDefault="00621F40" w:rsidP="00621F40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621F40" w:rsidRPr="0022416D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22416D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>
        <w:rPr>
          <w:sz w:val="28"/>
          <w:szCs w:val="28"/>
        </w:rPr>
        <w:t xml:space="preserve"> «</w:t>
      </w:r>
      <w:r w:rsidR="0088482F">
        <w:rPr>
          <w:sz w:val="28"/>
          <w:szCs w:val="28"/>
        </w:rPr>
        <w:t>15</w:t>
      </w:r>
      <w:r w:rsidRPr="0022416D">
        <w:rPr>
          <w:sz w:val="28"/>
          <w:szCs w:val="28"/>
        </w:rPr>
        <w:t>»</w:t>
      </w:r>
      <w:r w:rsidR="0088482F">
        <w:rPr>
          <w:sz w:val="28"/>
          <w:szCs w:val="28"/>
        </w:rPr>
        <w:t xml:space="preserve"> марта </w:t>
      </w:r>
      <w:r w:rsidRPr="0022416D">
        <w:rPr>
          <w:sz w:val="28"/>
          <w:szCs w:val="28"/>
        </w:rPr>
        <w:t>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  <w:r w:rsidR="0088482F">
        <w:t>1</w:t>
      </w:r>
      <w:r w:rsidR="00103355">
        <w:t>4</w:t>
      </w:r>
    </w:p>
    <w:p w:rsidR="00621F40" w:rsidRPr="0022416D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</w:t>
      </w:r>
      <w:proofErr w:type="gramStart"/>
      <w:r w:rsidRPr="0022416D">
        <w:t>.О</w:t>
      </w:r>
      <w:proofErr w:type="gramEnd"/>
      <w:r w:rsidRPr="0022416D">
        <w:t>кунево</w:t>
      </w:r>
      <w:proofErr w:type="spellEnd"/>
    </w:p>
    <w:p w:rsidR="00621F40" w:rsidRPr="0022416D" w:rsidRDefault="00621F40" w:rsidP="00621F40"/>
    <w:p w:rsidR="00621F40" w:rsidRPr="0022416D" w:rsidRDefault="00621F40" w:rsidP="00621F40"/>
    <w:p w:rsidR="00621F40" w:rsidRPr="0022416D" w:rsidRDefault="00621F40" w:rsidP="00621F40"/>
    <w:p w:rsidR="00103355" w:rsidRDefault="00103355" w:rsidP="00103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оздоровления муниципальных финансов Окуневского сельского поселения</w:t>
      </w:r>
    </w:p>
    <w:p w:rsidR="00103355" w:rsidRPr="006252B0" w:rsidRDefault="00FE48C4" w:rsidP="00103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</w:t>
      </w:r>
      <w:r w:rsidR="00103355">
        <w:rPr>
          <w:b/>
          <w:sz w:val="28"/>
          <w:szCs w:val="28"/>
        </w:rPr>
        <w:t>-2019 годы</w:t>
      </w:r>
    </w:p>
    <w:p w:rsidR="00621F40" w:rsidRPr="0022416D" w:rsidRDefault="00621F40" w:rsidP="00621F40">
      <w:pPr>
        <w:ind w:firstLine="709"/>
        <w:rPr>
          <w:sz w:val="28"/>
        </w:rPr>
      </w:pPr>
    </w:p>
    <w:p w:rsidR="00621F40" w:rsidRPr="0022416D" w:rsidRDefault="00621F40" w:rsidP="00621F40">
      <w:pPr>
        <w:ind w:firstLine="709"/>
        <w:rPr>
          <w:sz w:val="28"/>
        </w:rPr>
      </w:pPr>
    </w:p>
    <w:p w:rsidR="00103355" w:rsidRDefault="00512F5C" w:rsidP="00103355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103355">
        <w:rPr>
          <w:sz w:val="28"/>
          <w:szCs w:val="28"/>
        </w:rPr>
        <w:t xml:space="preserve">распоряжения Коллегии Администрации Кемеровской области  от 28.10.2016 № 453-р «Об утверждении программы финансового оздоровления Кемеровской области на </w:t>
      </w:r>
      <w:r>
        <w:rPr>
          <w:sz w:val="28"/>
          <w:szCs w:val="28"/>
        </w:rPr>
        <w:t>2016</w:t>
      </w:r>
      <w:r w:rsidR="00103355">
        <w:rPr>
          <w:sz w:val="28"/>
          <w:szCs w:val="28"/>
        </w:rPr>
        <w:t>-2019 годы», в</w:t>
      </w:r>
      <w:r w:rsidR="00103355" w:rsidRPr="00BD5574">
        <w:rPr>
          <w:sz w:val="28"/>
          <w:szCs w:val="28"/>
        </w:rPr>
        <w:t xml:space="preserve"> целях создания условий для результативного управления муниципальными финансами и эффективного использования бюджетных сре</w:t>
      </w:r>
      <w:proofErr w:type="gramStart"/>
      <w:r w:rsidR="00103355" w:rsidRPr="00BD5574">
        <w:rPr>
          <w:sz w:val="28"/>
          <w:szCs w:val="28"/>
        </w:rPr>
        <w:t>дств пр</w:t>
      </w:r>
      <w:proofErr w:type="gramEnd"/>
      <w:r w:rsidR="00103355" w:rsidRPr="00BD5574">
        <w:rPr>
          <w:sz w:val="28"/>
          <w:szCs w:val="28"/>
        </w:rPr>
        <w:t>и реализации приоритетов и целей социально-экономического развития</w:t>
      </w:r>
      <w:r w:rsidR="00103355">
        <w:rPr>
          <w:sz w:val="28"/>
          <w:szCs w:val="28"/>
        </w:rPr>
        <w:t xml:space="preserve"> Окуневского сельского поселения:</w:t>
      </w:r>
    </w:p>
    <w:p w:rsidR="00512F5C" w:rsidRDefault="00103355" w:rsidP="00512F5C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2F5C">
        <w:rPr>
          <w:sz w:val="28"/>
          <w:szCs w:val="28"/>
        </w:rPr>
        <w:t>1. Утвердить Программу оздоровления муниципальных финансов Окуневс</w:t>
      </w:r>
      <w:r w:rsidR="00512F5C">
        <w:rPr>
          <w:sz w:val="28"/>
          <w:szCs w:val="28"/>
        </w:rPr>
        <w:t>кого сельского поселения на 2017</w:t>
      </w:r>
      <w:r w:rsidRPr="00512F5C">
        <w:rPr>
          <w:sz w:val="28"/>
          <w:szCs w:val="28"/>
        </w:rPr>
        <w:t>-2019 годы, согласно приложению № 1 к настоящему постановлению.</w:t>
      </w:r>
    </w:p>
    <w:p w:rsidR="00512F5C" w:rsidRDefault="00103355" w:rsidP="00512F5C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2F5C">
        <w:rPr>
          <w:sz w:val="28"/>
          <w:szCs w:val="28"/>
        </w:rPr>
        <w:t>2. Настоящее  постановление подлежит обнародованию на информационном стенде Окуневского сельского поселения и размещению в информационно-телекоммуникационной сети «Интернет» на официальном сайте администрации Окуневского сельского поселения.</w:t>
      </w:r>
    </w:p>
    <w:p w:rsidR="00103355" w:rsidRPr="00512F5C" w:rsidRDefault="00512F5C" w:rsidP="00512F5C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2F5C">
        <w:rPr>
          <w:sz w:val="28"/>
          <w:szCs w:val="28"/>
        </w:rPr>
        <w:t xml:space="preserve">3. </w:t>
      </w:r>
      <w:proofErr w:type="gramStart"/>
      <w:r w:rsidR="00103355" w:rsidRPr="00512F5C">
        <w:rPr>
          <w:sz w:val="28"/>
          <w:szCs w:val="28"/>
        </w:rPr>
        <w:t>Контроль за</w:t>
      </w:r>
      <w:proofErr w:type="gramEnd"/>
      <w:r w:rsidR="00103355" w:rsidRPr="00512F5C">
        <w:rPr>
          <w:sz w:val="28"/>
          <w:szCs w:val="28"/>
        </w:rPr>
        <w:t xml:space="preserve"> исполнением настоящего постановления возложить на главного специалиста Т.А. Дорошину.</w:t>
      </w:r>
    </w:p>
    <w:p w:rsidR="00621F40" w:rsidRPr="00512F5C" w:rsidRDefault="00103355" w:rsidP="00103355">
      <w:pPr>
        <w:pStyle w:val="Iauiue"/>
        <w:ind w:firstLine="709"/>
        <w:jc w:val="both"/>
        <w:rPr>
          <w:sz w:val="28"/>
          <w:szCs w:val="28"/>
        </w:rPr>
      </w:pPr>
      <w:r w:rsidRPr="00512F5C">
        <w:rPr>
          <w:sz w:val="28"/>
          <w:szCs w:val="28"/>
        </w:rPr>
        <w:t>4. Настоящее постановление вступает в силу со дня обнародования</w:t>
      </w:r>
      <w:r w:rsidR="00FE48C4" w:rsidRPr="00512F5C">
        <w:rPr>
          <w:sz w:val="28"/>
          <w:szCs w:val="28"/>
        </w:rPr>
        <w:t>.</w:t>
      </w:r>
    </w:p>
    <w:p w:rsidR="00621F40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103355" w:rsidRPr="0022416D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22416D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22416D" w:rsidTr="0015216A">
        <w:tc>
          <w:tcPr>
            <w:tcW w:w="5882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22416D" w:rsidTr="0015216A">
        <w:tc>
          <w:tcPr>
            <w:tcW w:w="5882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FE48C4" w:rsidRDefault="00FE48C4" w:rsidP="00103355">
      <w:pPr>
        <w:ind w:left="4536" w:firstLine="567"/>
        <w:jc w:val="center"/>
        <w:rPr>
          <w:sz w:val="28"/>
          <w:szCs w:val="28"/>
        </w:rPr>
      </w:pPr>
    </w:p>
    <w:p w:rsidR="00FE48C4" w:rsidRDefault="00FE48C4" w:rsidP="00103355">
      <w:pPr>
        <w:ind w:left="4536" w:firstLine="567"/>
        <w:jc w:val="center"/>
        <w:rPr>
          <w:sz w:val="28"/>
          <w:szCs w:val="28"/>
        </w:rPr>
      </w:pPr>
    </w:p>
    <w:p w:rsidR="00103355" w:rsidRPr="005467F9" w:rsidRDefault="00103355" w:rsidP="00103355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03355" w:rsidRPr="005467F9" w:rsidRDefault="00103355" w:rsidP="00103355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467F9">
        <w:rPr>
          <w:sz w:val="28"/>
          <w:szCs w:val="28"/>
        </w:rPr>
        <w:t xml:space="preserve"> администрации Окуневского сельского поселения</w:t>
      </w:r>
    </w:p>
    <w:p w:rsidR="00103355" w:rsidRDefault="00103355" w:rsidP="0010335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от</w:t>
      </w:r>
      <w:r>
        <w:rPr>
          <w:sz w:val="28"/>
          <w:szCs w:val="28"/>
        </w:rPr>
        <w:t xml:space="preserve"> 15.03.2017 №14</w:t>
      </w:r>
    </w:p>
    <w:p w:rsidR="00103355" w:rsidRDefault="00103355" w:rsidP="00103355">
      <w:pPr>
        <w:ind w:firstLine="567"/>
        <w:jc w:val="both"/>
        <w:rPr>
          <w:sz w:val="28"/>
          <w:szCs w:val="28"/>
        </w:rPr>
      </w:pPr>
    </w:p>
    <w:p w:rsidR="00103355" w:rsidRDefault="00103355" w:rsidP="00103355">
      <w:pPr>
        <w:ind w:firstLine="567"/>
        <w:jc w:val="both"/>
        <w:rPr>
          <w:sz w:val="28"/>
          <w:szCs w:val="28"/>
        </w:rPr>
      </w:pPr>
    </w:p>
    <w:p w:rsidR="00103355" w:rsidRDefault="00103355" w:rsidP="00103355">
      <w:pPr>
        <w:ind w:firstLine="567"/>
        <w:jc w:val="both"/>
        <w:rPr>
          <w:sz w:val="28"/>
          <w:szCs w:val="28"/>
        </w:rPr>
      </w:pPr>
    </w:p>
    <w:p w:rsidR="00103355" w:rsidRDefault="00103355" w:rsidP="001033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103355" w:rsidRDefault="00103355" w:rsidP="001033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оздоровления муниципальных финансов Окуневского сельского поселения на 201</w:t>
      </w:r>
      <w:r w:rsidR="00B96CB5">
        <w:rPr>
          <w:sz w:val="28"/>
          <w:szCs w:val="28"/>
        </w:rPr>
        <w:t>7</w:t>
      </w:r>
      <w:r>
        <w:rPr>
          <w:sz w:val="28"/>
          <w:szCs w:val="28"/>
        </w:rPr>
        <w:t>-2019 годы</w:t>
      </w:r>
    </w:p>
    <w:p w:rsidR="00103355" w:rsidRDefault="00103355" w:rsidP="00103355">
      <w:pPr>
        <w:ind w:firstLine="567"/>
        <w:jc w:val="center"/>
        <w:rPr>
          <w:sz w:val="28"/>
          <w:szCs w:val="28"/>
        </w:rPr>
      </w:pPr>
    </w:p>
    <w:p w:rsidR="00103355" w:rsidRDefault="00103355" w:rsidP="001033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103355" w:rsidRDefault="00103355" w:rsidP="00103355">
      <w:pPr>
        <w:ind w:firstLine="567"/>
        <w:jc w:val="center"/>
        <w:rPr>
          <w:sz w:val="28"/>
          <w:szCs w:val="28"/>
        </w:rPr>
      </w:pPr>
    </w:p>
    <w:p w:rsidR="00103355" w:rsidRDefault="00103355" w:rsidP="00103355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531686">
        <w:rPr>
          <w:sz w:val="28"/>
          <w:szCs w:val="28"/>
        </w:rPr>
        <w:t xml:space="preserve">Программа оздоровления муниципальных финансов </w:t>
      </w:r>
      <w:r>
        <w:rPr>
          <w:sz w:val="28"/>
          <w:szCs w:val="28"/>
        </w:rPr>
        <w:t>Окуневского сельского поселения</w:t>
      </w:r>
      <w:r w:rsidR="00B96CB5">
        <w:rPr>
          <w:sz w:val="28"/>
          <w:szCs w:val="28"/>
        </w:rPr>
        <w:t xml:space="preserve"> на 2017</w:t>
      </w:r>
      <w:r w:rsidRPr="00531686">
        <w:rPr>
          <w:sz w:val="28"/>
          <w:szCs w:val="28"/>
        </w:rPr>
        <w:t>-2019 годы</w:t>
      </w:r>
      <w:r>
        <w:rPr>
          <w:sz w:val="28"/>
          <w:szCs w:val="28"/>
        </w:rPr>
        <w:t xml:space="preserve"> (далее-Программа) разработана в целях формирования бюджетной политики поселения, ориентированной на создание условий для эффективного управления муниципальными финансами Окуневского сельского поселения и укрепление устойчивости бюджетной системы поселения.</w:t>
      </w:r>
    </w:p>
    <w:p w:rsidR="00103355" w:rsidRDefault="00103355" w:rsidP="00103355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основные направления деятельности исполнительных органов администрации Окуневского сельского поселения, в сфере оптимизации и </w:t>
      </w:r>
      <w:proofErr w:type="spellStart"/>
      <w:r>
        <w:rPr>
          <w:sz w:val="28"/>
          <w:szCs w:val="28"/>
        </w:rPr>
        <w:t>приоритизации</w:t>
      </w:r>
      <w:proofErr w:type="spellEnd"/>
      <w:r>
        <w:rPr>
          <w:sz w:val="28"/>
          <w:szCs w:val="28"/>
        </w:rPr>
        <w:t xml:space="preserve"> расходов бюджета поселения, ограничения бюджетного дефицита, погашения просроченных расходных обязательств на период до 2019 года.</w:t>
      </w:r>
    </w:p>
    <w:p w:rsidR="00103355" w:rsidRDefault="00103355" w:rsidP="00103355">
      <w:pPr>
        <w:ind w:firstLine="426"/>
        <w:jc w:val="both"/>
        <w:rPr>
          <w:sz w:val="28"/>
          <w:szCs w:val="28"/>
        </w:rPr>
      </w:pPr>
    </w:p>
    <w:p w:rsidR="00103355" w:rsidRDefault="00103355" w:rsidP="0010335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Глава 2. Цели и задачи Программы</w:t>
      </w:r>
    </w:p>
    <w:p w:rsidR="00103355" w:rsidRDefault="00103355" w:rsidP="00103355">
      <w:pPr>
        <w:ind w:firstLine="426"/>
        <w:jc w:val="center"/>
        <w:rPr>
          <w:sz w:val="28"/>
          <w:szCs w:val="28"/>
        </w:rPr>
      </w:pPr>
    </w:p>
    <w:p w:rsidR="00103355" w:rsidRDefault="00103355" w:rsidP="00103355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улучшение состояния бюджетной системы и оздоровление муниципальных финансов Окуневского сельского поселения. Достижение поставленной цели будет осуществляться посредством решения следующих задач Программы:</w:t>
      </w:r>
    </w:p>
    <w:p w:rsidR="00103355" w:rsidRDefault="00103355" w:rsidP="00103355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устойчивости бюджетной системы Окуневского сельского поселения и обеспечение сбалансированности бюджета поселения;</w:t>
      </w:r>
    </w:p>
    <w:p w:rsidR="00103355" w:rsidRPr="008978AE" w:rsidRDefault="00103355" w:rsidP="00103355">
      <w:pPr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8978AE">
        <w:rPr>
          <w:sz w:val="28"/>
          <w:szCs w:val="28"/>
        </w:rPr>
        <w:t>погашение просроченной кредиторской задолженности консолидированного бюджета Окуневского сельского поселения обеспечение роста налоговых и неналоговых доходов бюджета поселени</w:t>
      </w:r>
      <w:r>
        <w:rPr>
          <w:sz w:val="28"/>
          <w:szCs w:val="28"/>
        </w:rPr>
        <w:t>я</w:t>
      </w:r>
      <w:r w:rsidRPr="008978AE">
        <w:rPr>
          <w:sz w:val="28"/>
          <w:szCs w:val="28"/>
        </w:rPr>
        <w:t>;</w:t>
      </w:r>
    </w:p>
    <w:p w:rsidR="00103355" w:rsidRDefault="00103355" w:rsidP="00103355">
      <w:pPr>
        <w:pStyle w:val="ConsPlusNormal"/>
        <w:widowControl w:val="0"/>
        <w:numPr>
          <w:ilvl w:val="0"/>
          <w:numId w:val="26"/>
        </w:numPr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61691">
        <w:rPr>
          <w:rFonts w:ascii="Times New Roman" w:hAnsi="Times New Roman" w:cs="Times New Roman"/>
          <w:sz w:val="28"/>
          <w:szCs w:val="28"/>
        </w:rPr>
        <w:t>еализация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1691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169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55" w:rsidRPr="00161691" w:rsidRDefault="00103355" w:rsidP="0010335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1691">
        <w:rPr>
          <w:rFonts w:ascii="Times New Roman" w:hAnsi="Times New Roman" w:cs="Times New Roman"/>
          <w:sz w:val="28"/>
          <w:szCs w:val="28"/>
        </w:rPr>
        <w:t>повышению эффективности использования бюджетных средств;</w:t>
      </w:r>
    </w:p>
    <w:p w:rsidR="00103355" w:rsidRDefault="00103355" w:rsidP="00103355">
      <w:pPr>
        <w:ind w:firstLine="426"/>
        <w:jc w:val="both"/>
        <w:rPr>
          <w:sz w:val="28"/>
          <w:szCs w:val="28"/>
        </w:rPr>
      </w:pPr>
    </w:p>
    <w:p w:rsidR="00103355" w:rsidRDefault="00103355" w:rsidP="0010335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Глава 3. Мероприятия Программы</w:t>
      </w:r>
    </w:p>
    <w:p w:rsidR="00103355" w:rsidRDefault="00103355" w:rsidP="00103355">
      <w:pPr>
        <w:ind w:firstLine="426"/>
        <w:jc w:val="center"/>
        <w:rPr>
          <w:sz w:val="28"/>
          <w:szCs w:val="28"/>
        </w:rPr>
      </w:pPr>
    </w:p>
    <w:p w:rsidR="00103355" w:rsidRDefault="00103355" w:rsidP="00103355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предусматривают систему мер администрации Окуневского сельского поселения по улучшению состоянию бюджетной системы и оздоровлению муниципальных финансов.</w:t>
      </w:r>
    </w:p>
    <w:p w:rsidR="00103355" w:rsidRDefault="00103355" w:rsidP="00103355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Реализация мероприятий Программы осуществляется по следующим направлениям:</w:t>
      </w:r>
    </w:p>
    <w:p w:rsidR="00103355" w:rsidRDefault="00103355" w:rsidP="00103355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BF63E4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r w:rsidRPr="00BF63E4">
        <w:rPr>
          <w:sz w:val="28"/>
          <w:szCs w:val="28"/>
        </w:rPr>
        <w:t xml:space="preserve"> доходов консолидированного бюджета </w:t>
      </w:r>
      <w:r>
        <w:rPr>
          <w:sz w:val="28"/>
          <w:szCs w:val="28"/>
        </w:rPr>
        <w:t>Окуневского сельского поселения;</w:t>
      </w:r>
    </w:p>
    <w:p w:rsidR="00103355" w:rsidRDefault="00103355" w:rsidP="00103355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 w:rsidRPr="00BF63E4">
        <w:rPr>
          <w:sz w:val="28"/>
          <w:szCs w:val="28"/>
        </w:rPr>
        <w:t>оптимизаци</w:t>
      </w:r>
      <w:r>
        <w:rPr>
          <w:sz w:val="28"/>
          <w:szCs w:val="28"/>
        </w:rPr>
        <w:t>я</w:t>
      </w:r>
      <w:r w:rsidRPr="00BF63E4">
        <w:rPr>
          <w:sz w:val="28"/>
          <w:szCs w:val="28"/>
        </w:rPr>
        <w:t xml:space="preserve"> расходов консолидированного бюджета </w:t>
      </w:r>
      <w:r>
        <w:rPr>
          <w:sz w:val="28"/>
          <w:szCs w:val="28"/>
        </w:rPr>
        <w:t>Окуневского сельского поселения;</w:t>
      </w:r>
    </w:p>
    <w:p w:rsidR="00103355" w:rsidRPr="00531686" w:rsidRDefault="00103355" w:rsidP="00103355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Программы оздоровления муниципальных финансов Окуневского сельского поселения на 2016-2019 годы приведен в приложении № 1 к настоящей Программе.</w:t>
      </w:r>
    </w:p>
    <w:p w:rsidR="00103355" w:rsidRDefault="00103355" w:rsidP="00103355">
      <w:pPr>
        <w:ind w:firstLine="426"/>
        <w:jc w:val="both"/>
        <w:rPr>
          <w:sz w:val="28"/>
          <w:szCs w:val="28"/>
        </w:rPr>
      </w:pPr>
    </w:p>
    <w:p w:rsidR="00103355" w:rsidRDefault="00103355" w:rsidP="0010335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Глава 4. Ожидаемые результаты реализации Программы</w:t>
      </w:r>
    </w:p>
    <w:p w:rsidR="00103355" w:rsidRDefault="00103355" w:rsidP="00103355">
      <w:pPr>
        <w:ind w:firstLine="426"/>
        <w:jc w:val="center"/>
        <w:rPr>
          <w:sz w:val="28"/>
          <w:szCs w:val="28"/>
        </w:rPr>
      </w:pPr>
    </w:p>
    <w:p w:rsidR="00103355" w:rsidRDefault="00103355" w:rsidP="00103355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103355" w:rsidRDefault="00103355" w:rsidP="00103355">
      <w:pPr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оздоровить муниципальные финансы Окуневского сельского поселения;</w:t>
      </w:r>
    </w:p>
    <w:p w:rsidR="00103355" w:rsidRDefault="00103355" w:rsidP="00103355">
      <w:pPr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укрепить устойчивость бюджетной системы Окуневского сельского поселения;</w:t>
      </w:r>
    </w:p>
    <w:p w:rsidR="00103355" w:rsidRDefault="00103355" w:rsidP="00103355">
      <w:pPr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управления муниципальными финансами, эффективность и результативность бюджетных расходов;</w:t>
      </w:r>
    </w:p>
    <w:p w:rsidR="00103355" w:rsidRDefault="00103355" w:rsidP="00103355">
      <w:pPr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сократить просроченную кредиторскую задолженность </w:t>
      </w:r>
      <w:r w:rsidRPr="00BF63E4">
        <w:rPr>
          <w:sz w:val="28"/>
          <w:szCs w:val="28"/>
        </w:rPr>
        <w:t xml:space="preserve">консолидированного бюджета </w:t>
      </w:r>
      <w:r>
        <w:rPr>
          <w:sz w:val="28"/>
          <w:szCs w:val="28"/>
        </w:rPr>
        <w:t xml:space="preserve">Окуневского сельского поселения </w:t>
      </w:r>
    </w:p>
    <w:p w:rsidR="00103355" w:rsidRDefault="00103355" w:rsidP="00103355">
      <w:pPr>
        <w:ind w:firstLine="426"/>
        <w:jc w:val="both"/>
        <w:rPr>
          <w:sz w:val="28"/>
          <w:szCs w:val="28"/>
        </w:rPr>
      </w:pPr>
    </w:p>
    <w:p w:rsidR="00103355" w:rsidRDefault="00103355" w:rsidP="001033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Глава 5. Методика оценки реализации Программы</w:t>
      </w:r>
    </w:p>
    <w:p w:rsidR="00103355" w:rsidRDefault="00103355" w:rsidP="00103355">
      <w:pPr>
        <w:ind w:firstLine="426"/>
        <w:jc w:val="center"/>
        <w:rPr>
          <w:sz w:val="28"/>
          <w:szCs w:val="28"/>
        </w:rPr>
      </w:pPr>
    </w:p>
    <w:p w:rsidR="00103355" w:rsidRDefault="00103355" w:rsidP="00103355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реализации Программы представляет собой механизм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плана мероприятий по реализации Программы.</w:t>
      </w:r>
    </w:p>
    <w:p w:rsidR="00103355" w:rsidRDefault="00103355" w:rsidP="00103355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планируется осуществлять исполнительными органами администрации Окуневского сельского поселения (далее-ответственные исполнители) в пределах бюджетных ассигнований бюджета поселения на соответствующий год. Ответственные исполнители ежеквартально, не позднее 10 числа месяца, следующего за отчетным кварталом, представляют в экономический отдел Окуневского сельского поселения информацию о реализации Программы по форме, согласно приложению № 2 к настоящему постановлению.</w:t>
      </w:r>
    </w:p>
    <w:p w:rsidR="00103355" w:rsidRDefault="00103355" w:rsidP="00103355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4F265C">
        <w:rPr>
          <w:sz w:val="28"/>
          <w:szCs w:val="28"/>
        </w:rPr>
        <w:t xml:space="preserve">Результативность и эффективность выполнения мероприятий Программы оценивается </w:t>
      </w:r>
      <w:r>
        <w:rPr>
          <w:sz w:val="28"/>
          <w:szCs w:val="28"/>
        </w:rPr>
        <w:t>экономическим отделом</w:t>
      </w:r>
      <w:r w:rsidRPr="004F265C">
        <w:rPr>
          <w:sz w:val="28"/>
          <w:szCs w:val="28"/>
        </w:rPr>
        <w:t xml:space="preserve"> </w:t>
      </w:r>
      <w:r>
        <w:rPr>
          <w:sz w:val="28"/>
          <w:szCs w:val="28"/>
        </w:rPr>
        <w:t>Окуневского сельского поселения</w:t>
      </w:r>
      <w:r w:rsidRPr="004F265C">
        <w:rPr>
          <w:sz w:val="28"/>
          <w:szCs w:val="28"/>
        </w:rPr>
        <w:t xml:space="preserve"> ежегодно до 1 апреля года, следующего </w:t>
      </w:r>
      <w:proofErr w:type="gramStart"/>
      <w:r w:rsidRPr="004F265C">
        <w:rPr>
          <w:sz w:val="28"/>
          <w:szCs w:val="28"/>
        </w:rPr>
        <w:t>за</w:t>
      </w:r>
      <w:proofErr w:type="gramEnd"/>
      <w:r w:rsidRPr="004F265C">
        <w:rPr>
          <w:sz w:val="28"/>
          <w:szCs w:val="28"/>
        </w:rPr>
        <w:t xml:space="preserve"> отчетным.</w:t>
      </w:r>
    </w:p>
    <w:p w:rsidR="00103355" w:rsidRDefault="00103355" w:rsidP="00103355">
      <w:pPr>
        <w:ind w:firstLine="426"/>
        <w:jc w:val="both"/>
        <w:rPr>
          <w:sz w:val="28"/>
          <w:szCs w:val="28"/>
        </w:rPr>
      </w:pPr>
    </w:p>
    <w:p w:rsidR="00103355" w:rsidRPr="007400FA" w:rsidRDefault="00103355" w:rsidP="00103355">
      <w:pPr>
        <w:ind w:firstLine="426"/>
        <w:jc w:val="both"/>
        <w:rPr>
          <w:sz w:val="28"/>
          <w:szCs w:val="28"/>
        </w:rPr>
      </w:pPr>
    </w:p>
    <w:p w:rsidR="00103355" w:rsidRPr="007400FA" w:rsidRDefault="00103355" w:rsidP="00103355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Дорошина Т.А.</w:t>
      </w:r>
    </w:p>
    <w:p w:rsidR="00103355" w:rsidRDefault="00103355" w:rsidP="00103355">
      <w:pPr>
        <w:autoSpaceDE w:val="0"/>
        <w:autoSpaceDN w:val="0"/>
        <w:adjustRightInd w:val="0"/>
        <w:rPr>
          <w:sz w:val="28"/>
          <w:szCs w:val="28"/>
        </w:rPr>
      </w:pPr>
    </w:p>
    <w:p w:rsidR="00103355" w:rsidRDefault="00103355" w:rsidP="00103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355" w:rsidRDefault="00103355" w:rsidP="00103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355" w:rsidRDefault="00103355" w:rsidP="00103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355" w:rsidRDefault="00103355" w:rsidP="00103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355" w:rsidRDefault="00103355" w:rsidP="00103355">
      <w:pPr>
        <w:autoSpaceDE w:val="0"/>
        <w:autoSpaceDN w:val="0"/>
        <w:adjustRightInd w:val="0"/>
        <w:rPr>
          <w:sz w:val="28"/>
          <w:szCs w:val="28"/>
        </w:rPr>
      </w:pPr>
    </w:p>
    <w:p w:rsidR="00103355" w:rsidRPr="005467F9" w:rsidRDefault="00103355" w:rsidP="00103355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03355" w:rsidRPr="005467F9" w:rsidRDefault="00103355" w:rsidP="00103355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467F9">
        <w:rPr>
          <w:sz w:val="28"/>
          <w:szCs w:val="28"/>
        </w:rPr>
        <w:t xml:space="preserve"> администрации Окуневского сельского поселения</w:t>
      </w:r>
    </w:p>
    <w:p w:rsidR="00103355" w:rsidRDefault="00103355" w:rsidP="0010335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от</w:t>
      </w:r>
      <w:r>
        <w:rPr>
          <w:sz w:val="28"/>
          <w:szCs w:val="28"/>
        </w:rPr>
        <w:t xml:space="preserve"> 15.03.2017 №14</w:t>
      </w:r>
    </w:p>
    <w:p w:rsidR="00103355" w:rsidRDefault="00103355" w:rsidP="00103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355" w:rsidRDefault="00103355" w:rsidP="00103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355" w:rsidRDefault="00103355" w:rsidP="00103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355" w:rsidRDefault="00103355" w:rsidP="00103355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03355" w:rsidRDefault="00103355" w:rsidP="001033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Программы оздоровления муниципальных финансов Окуневс</w:t>
      </w:r>
      <w:r w:rsidR="00B96CB5">
        <w:rPr>
          <w:sz w:val="28"/>
          <w:szCs w:val="28"/>
        </w:rPr>
        <w:t>кого сельского поселения на 2017</w:t>
      </w:r>
      <w:r>
        <w:rPr>
          <w:sz w:val="28"/>
          <w:szCs w:val="28"/>
        </w:rPr>
        <w:t>-2019 годы и объеме полученного бюджетного эффекта за ____________20____года</w:t>
      </w:r>
    </w:p>
    <w:p w:rsidR="00103355" w:rsidRDefault="00103355" w:rsidP="00103355">
      <w:pPr>
        <w:ind w:left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83"/>
        <w:gridCol w:w="1829"/>
        <w:gridCol w:w="1829"/>
        <w:gridCol w:w="1829"/>
      </w:tblGrid>
      <w:tr w:rsidR="00103355" w:rsidRPr="00F9344E" w:rsidTr="00770160">
        <w:tc>
          <w:tcPr>
            <w:tcW w:w="675" w:type="dxa"/>
            <w:vMerge w:val="restart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>№ п\</w:t>
            </w:r>
            <w:proofErr w:type="gramStart"/>
            <w:r w:rsidRPr="00F9344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83" w:type="dxa"/>
            <w:vMerge w:val="restart"/>
            <w:shd w:val="clear" w:color="auto" w:fill="auto"/>
          </w:tcPr>
          <w:p w:rsidR="00103355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 xml:space="preserve">Наименование мероприятия </w:t>
            </w:r>
          </w:p>
          <w:p w:rsidR="00103355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9344E">
              <w:rPr>
                <w:sz w:val="28"/>
                <w:szCs w:val="28"/>
              </w:rPr>
              <w:t xml:space="preserve">(в соответствии </w:t>
            </w:r>
            <w:proofErr w:type="gramEnd"/>
          </w:p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>с приложением № 1 к Программе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 xml:space="preserve">Бюджетный эффект, </w:t>
            </w:r>
            <w:proofErr w:type="spellStart"/>
            <w:r w:rsidRPr="00F9344E">
              <w:rPr>
                <w:sz w:val="28"/>
                <w:szCs w:val="28"/>
              </w:rPr>
              <w:t>тыс</w:t>
            </w:r>
            <w:proofErr w:type="gramStart"/>
            <w:r w:rsidRPr="00F9344E">
              <w:rPr>
                <w:sz w:val="28"/>
                <w:szCs w:val="28"/>
              </w:rPr>
              <w:t>.р</w:t>
            </w:r>
            <w:proofErr w:type="gramEnd"/>
            <w:r w:rsidRPr="00F9344E">
              <w:rPr>
                <w:sz w:val="28"/>
                <w:szCs w:val="28"/>
              </w:rPr>
              <w:t>уб</w:t>
            </w:r>
            <w:proofErr w:type="spellEnd"/>
            <w:r w:rsidRPr="00F9344E">
              <w:rPr>
                <w:sz w:val="28"/>
                <w:szCs w:val="28"/>
              </w:rPr>
              <w:t>.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103355" w:rsidRPr="00F9344E" w:rsidTr="00770160">
        <w:tc>
          <w:tcPr>
            <w:tcW w:w="675" w:type="dxa"/>
            <w:vMerge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>План на отчетный год</w:t>
            </w:r>
          </w:p>
        </w:tc>
        <w:tc>
          <w:tcPr>
            <w:tcW w:w="1829" w:type="dxa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>Фактическое исполнение за отчетный период</w:t>
            </w:r>
          </w:p>
        </w:tc>
        <w:tc>
          <w:tcPr>
            <w:tcW w:w="1829" w:type="dxa"/>
            <w:vMerge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3355" w:rsidRPr="00F9344E" w:rsidTr="00770160">
        <w:tc>
          <w:tcPr>
            <w:tcW w:w="675" w:type="dxa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3355" w:rsidRPr="00F9344E" w:rsidTr="00770160">
        <w:tc>
          <w:tcPr>
            <w:tcW w:w="675" w:type="dxa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103355" w:rsidRPr="00F9344E" w:rsidRDefault="00103355" w:rsidP="00770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3355" w:rsidRDefault="00103355" w:rsidP="00103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355" w:rsidRDefault="00103355" w:rsidP="00103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355" w:rsidRDefault="00103355" w:rsidP="00103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355" w:rsidRDefault="00103355" w:rsidP="001033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355" w:rsidRPr="007400FA" w:rsidRDefault="00103355" w:rsidP="00103355">
      <w:pPr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Дорошина Т.А.</w:t>
      </w:r>
    </w:p>
    <w:p w:rsidR="00103355" w:rsidRDefault="00103355" w:rsidP="00103355">
      <w:pPr>
        <w:autoSpaceDE w:val="0"/>
        <w:autoSpaceDN w:val="0"/>
        <w:adjustRightInd w:val="0"/>
        <w:jc w:val="center"/>
      </w:pPr>
    </w:p>
    <w:p w:rsidR="00103355" w:rsidRDefault="00103355" w:rsidP="00103355">
      <w:pPr>
        <w:autoSpaceDE w:val="0"/>
        <w:autoSpaceDN w:val="0"/>
        <w:adjustRightInd w:val="0"/>
        <w:jc w:val="center"/>
      </w:pPr>
    </w:p>
    <w:p w:rsidR="00103355" w:rsidRDefault="00103355" w:rsidP="00103355">
      <w:pPr>
        <w:autoSpaceDE w:val="0"/>
        <w:autoSpaceDN w:val="0"/>
        <w:adjustRightInd w:val="0"/>
        <w:jc w:val="center"/>
      </w:pPr>
    </w:p>
    <w:p w:rsidR="00103355" w:rsidRDefault="00103355" w:rsidP="00103355">
      <w:pPr>
        <w:autoSpaceDE w:val="0"/>
        <w:autoSpaceDN w:val="0"/>
        <w:adjustRightInd w:val="0"/>
        <w:jc w:val="center"/>
      </w:pPr>
    </w:p>
    <w:p w:rsidR="00103355" w:rsidRDefault="00103355" w:rsidP="00103355">
      <w:pPr>
        <w:autoSpaceDE w:val="0"/>
        <w:autoSpaceDN w:val="0"/>
        <w:adjustRightInd w:val="0"/>
        <w:jc w:val="center"/>
      </w:pPr>
    </w:p>
    <w:p w:rsidR="00103355" w:rsidRDefault="00103355" w:rsidP="00103355">
      <w:pPr>
        <w:autoSpaceDE w:val="0"/>
        <w:autoSpaceDN w:val="0"/>
        <w:adjustRightInd w:val="0"/>
      </w:pPr>
    </w:p>
    <w:p w:rsidR="00103355" w:rsidRDefault="00103355" w:rsidP="00103355">
      <w:pPr>
        <w:autoSpaceDE w:val="0"/>
        <w:autoSpaceDN w:val="0"/>
        <w:adjustRightInd w:val="0"/>
        <w:jc w:val="center"/>
      </w:pPr>
    </w:p>
    <w:p w:rsidR="00103355" w:rsidRDefault="00103355" w:rsidP="00103355">
      <w:pPr>
        <w:pStyle w:val="ConsPlusNormal"/>
        <w:ind w:left="8222" w:firstLine="142"/>
        <w:jc w:val="center"/>
        <w:rPr>
          <w:rFonts w:ascii="Times New Roman" w:hAnsi="Times New Roman" w:cs="Times New Roman"/>
          <w:sz w:val="28"/>
          <w:szCs w:val="28"/>
        </w:rPr>
        <w:sectPr w:rsidR="00103355" w:rsidSect="00103355">
          <w:footerReference w:type="even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03355" w:rsidRPr="00352526" w:rsidRDefault="00103355" w:rsidP="00103355">
      <w:pPr>
        <w:pStyle w:val="ConsPlusNormal"/>
        <w:tabs>
          <w:tab w:val="left" w:pos="284"/>
        </w:tabs>
        <w:ind w:left="822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5252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03355" w:rsidRPr="000C7799" w:rsidRDefault="00103355" w:rsidP="00103355">
      <w:pPr>
        <w:pStyle w:val="ConsPlusNormal"/>
        <w:tabs>
          <w:tab w:val="left" w:pos="284"/>
        </w:tabs>
        <w:ind w:left="822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5252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2526">
        <w:rPr>
          <w:rFonts w:ascii="Times New Roman" w:hAnsi="Times New Roman" w:cs="Times New Roman"/>
          <w:sz w:val="28"/>
          <w:szCs w:val="28"/>
        </w:rPr>
        <w:t xml:space="preserve">рограмме оздоровления муниципальных финансов </w:t>
      </w:r>
      <w:r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="00B96CB5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352526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03355" w:rsidRDefault="00103355" w:rsidP="00103355">
      <w:pPr>
        <w:pStyle w:val="ConsPlusTitle"/>
        <w:tabs>
          <w:tab w:val="left" w:pos="284"/>
        </w:tabs>
        <w:jc w:val="center"/>
        <w:rPr>
          <w:sz w:val="28"/>
          <w:szCs w:val="28"/>
        </w:rPr>
      </w:pPr>
      <w:bookmarkStart w:id="0" w:name="P299"/>
      <w:bookmarkEnd w:id="0"/>
    </w:p>
    <w:p w:rsidR="00103355" w:rsidRDefault="00103355" w:rsidP="00103355">
      <w:pPr>
        <w:pStyle w:val="ConsPlusTitle"/>
        <w:tabs>
          <w:tab w:val="left" w:pos="284"/>
        </w:tabs>
        <w:jc w:val="center"/>
        <w:rPr>
          <w:sz w:val="28"/>
          <w:szCs w:val="28"/>
        </w:rPr>
      </w:pPr>
    </w:p>
    <w:p w:rsidR="00103355" w:rsidRPr="00BF63E4" w:rsidRDefault="00103355" w:rsidP="00103355">
      <w:pPr>
        <w:pStyle w:val="ConsPlusTitle"/>
        <w:tabs>
          <w:tab w:val="left" w:pos="284"/>
        </w:tabs>
        <w:jc w:val="center"/>
        <w:rPr>
          <w:sz w:val="28"/>
          <w:szCs w:val="28"/>
        </w:rPr>
      </w:pPr>
      <w:r w:rsidRPr="00BF63E4">
        <w:rPr>
          <w:sz w:val="28"/>
          <w:szCs w:val="28"/>
        </w:rPr>
        <w:t>ПЛАН</w:t>
      </w:r>
    </w:p>
    <w:p w:rsidR="00103355" w:rsidRPr="00BF63E4" w:rsidRDefault="00103355" w:rsidP="00103355">
      <w:pPr>
        <w:pStyle w:val="ConsPlusTitle"/>
        <w:tabs>
          <w:tab w:val="left" w:pos="284"/>
        </w:tabs>
        <w:jc w:val="center"/>
        <w:rPr>
          <w:sz w:val="28"/>
          <w:szCs w:val="28"/>
        </w:rPr>
      </w:pPr>
      <w:r w:rsidRPr="00BF63E4">
        <w:rPr>
          <w:sz w:val="28"/>
          <w:szCs w:val="28"/>
        </w:rPr>
        <w:t>МЕРОПРИЯТИЙ ПО ФИНАНСОВОМУ ОЗДОРОВЛЕНИЮ</w:t>
      </w:r>
    </w:p>
    <w:p w:rsidR="00103355" w:rsidRPr="00BF63E4" w:rsidRDefault="00103355" w:rsidP="00103355">
      <w:pPr>
        <w:pStyle w:val="ConsPlusTitle"/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ОКУНЕВСКОГО СЕЛЬСКОГО ПОСЕЛЕНИЯ</w:t>
      </w:r>
      <w:r w:rsidRPr="00BF63E4">
        <w:rPr>
          <w:sz w:val="28"/>
          <w:szCs w:val="28"/>
        </w:rPr>
        <w:t xml:space="preserve"> НА 201</w:t>
      </w:r>
      <w:r w:rsidR="00B96CB5">
        <w:rPr>
          <w:sz w:val="28"/>
          <w:szCs w:val="28"/>
        </w:rPr>
        <w:t>7</w:t>
      </w:r>
      <w:r w:rsidRPr="00BF63E4">
        <w:rPr>
          <w:sz w:val="28"/>
          <w:szCs w:val="28"/>
        </w:rPr>
        <w:t xml:space="preserve"> - 2019 ГОДЫ</w:t>
      </w:r>
    </w:p>
    <w:p w:rsidR="00103355" w:rsidRPr="00BF63E4" w:rsidRDefault="00103355" w:rsidP="00103355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2694"/>
        <w:gridCol w:w="141"/>
        <w:gridCol w:w="1985"/>
        <w:gridCol w:w="1276"/>
        <w:gridCol w:w="1134"/>
        <w:gridCol w:w="1134"/>
        <w:gridCol w:w="1134"/>
      </w:tblGrid>
      <w:tr w:rsidR="00103355" w:rsidRPr="006D2461" w:rsidTr="00103355">
        <w:tc>
          <w:tcPr>
            <w:tcW w:w="624" w:type="dxa"/>
            <w:vMerge w:val="restart"/>
            <w:vAlign w:val="center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9" w:type="dxa"/>
            <w:vMerge w:val="restart"/>
            <w:vAlign w:val="center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4678" w:type="dxa"/>
            <w:gridSpan w:val="4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Бюджетный эффект (целевые показатели), млн. рублей</w:t>
            </w:r>
          </w:p>
        </w:tc>
      </w:tr>
      <w:tr w:rsidR="00103355" w:rsidRPr="006D2461" w:rsidTr="00103355">
        <w:tc>
          <w:tcPr>
            <w:tcW w:w="624" w:type="dxa"/>
            <w:vMerge/>
          </w:tcPr>
          <w:p w:rsidR="00103355" w:rsidRPr="006D2461" w:rsidRDefault="00103355" w:rsidP="0010335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103355" w:rsidRPr="006D2461" w:rsidRDefault="00103355" w:rsidP="0010335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03355" w:rsidRPr="006D2461" w:rsidRDefault="00103355" w:rsidP="0010335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103355" w:rsidRPr="006D2461" w:rsidRDefault="00103355" w:rsidP="00103355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3355" w:rsidRPr="006D2461" w:rsidTr="00103355">
        <w:tc>
          <w:tcPr>
            <w:tcW w:w="14601" w:type="dxa"/>
            <w:gridSpan w:val="9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I. Мероприятия по увеличению доходов консолидированного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</w:tcPr>
          <w:p w:rsidR="00103355" w:rsidRPr="000B6F76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F7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улучшению инвестиционного климата с использованием нефинансовых инструментов (снижение административных барьеров, законодательная защита прав инвесторов, введение стандартов улучшения инвестиционной привлекательности района)</w:t>
            </w:r>
          </w:p>
        </w:tc>
        <w:tc>
          <w:tcPr>
            <w:tcW w:w="2835" w:type="dxa"/>
            <w:gridSpan w:val="2"/>
          </w:tcPr>
          <w:p w:rsidR="00103355" w:rsidRPr="000B6F76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  <w:r w:rsidRPr="000B6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Окуневского сельского поселения, </w:t>
            </w:r>
          </w:p>
        </w:tc>
        <w:tc>
          <w:tcPr>
            <w:tcW w:w="1985" w:type="dxa"/>
          </w:tcPr>
          <w:p w:rsidR="00103355" w:rsidRPr="00BF63E4" w:rsidRDefault="00B96CB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03355"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(постоянно)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доходной базы консолидированного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2835" w:type="dxa"/>
            <w:gridSpan w:val="2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налоговых доходов консолидированного бюджета Окуневского сельского поселения (НДФЛ, ЕСХН, налог на имущество физических лиц, земельный налог)</w:t>
            </w:r>
          </w:p>
        </w:tc>
        <w:tc>
          <w:tcPr>
            <w:tcW w:w="2835" w:type="dxa"/>
            <w:gridSpan w:val="2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  <w:r w:rsidRPr="000B6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03355" w:rsidRPr="00CB545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5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CB545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5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CB545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5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CB545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5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неналоговых доходов консолидированного бюджета Окуневского сельского поселения (аренда имущества, аренда земельных участков)</w:t>
            </w:r>
          </w:p>
        </w:tc>
        <w:tc>
          <w:tcPr>
            <w:tcW w:w="2835" w:type="dxa"/>
            <w:gridSpan w:val="2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  <w:r w:rsidRPr="000B6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03355" w:rsidRPr="00CB545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5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CB545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5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CB545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5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CB545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5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недвижимости в налоговые органы в рамках информационного обмена. Проведение муниципального земельного контроля. Выявление 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2835" w:type="dxa"/>
            <w:gridSpan w:val="2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Экономический отдел</w:t>
            </w:r>
            <w:r w:rsidRPr="000B6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BF63E4" w:rsidRDefault="00B96CB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03355"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(постоянно)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нагрузки по налогу на имущество физических лиц исходя из кадастровой стоимости объектов недвижимого имущества</w:t>
            </w:r>
          </w:p>
        </w:tc>
        <w:tc>
          <w:tcPr>
            <w:tcW w:w="2835" w:type="dxa"/>
            <w:gridSpan w:val="2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 поселений Окуневского сельского поселения</w:t>
            </w:r>
          </w:p>
        </w:tc>
        <w:tc>
          <w:tcPr>
            <w:tcW w:w="1985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до 01.07.2018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налоговых расходов консолидированного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2835" w:type="dxa"/>
            <w:gridSpan w:val="2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эффективности предоставленных  налоговых льгот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местным налогам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сводного аналитического отчета об оценке эффективности  налоговых льгот, предоставленных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Окуневском сельском поселении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, за отчетный финансовый год</w:t>
            </w:r>
          </w:p>
        </w:tc>
        <w:tc>
          <w:tcPr>
            <w:tcW w:w="2835" w:type="dxa"/>
            <w:gridSpan w:val="2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отдел администрации Окуневского сельского поселения </w:t>
            </w:r>
          </w:p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Default="00B96CB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03355"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(ежегодно до</w:t>
            </w:r>
            <w:proofErr w:type="gramEnd"/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1 октября)</w:t>
            </w:r>
            <w:proofErr w:type="gramEnd"/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задолженности по платежам в консолидированный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2835" w:type="dxa"/>
            <w:gridSpan w:val="2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Продолжение деятельности штаба по финансовому мониторингу по вопросам: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увеличения поступлений налоговых платежей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погашения задолженности по уплате налогов и сборов, а также не исполнившими функции налогового агента по перечислению в бюджет налога на доходы физических лиц предприятиями и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проведения работы с убыточными предприятиями</w:t>
            </w:r>
          </w:p>
        </w:tc>
        <w:tc>
          <w:tcPr>
            <w:tcW w:w="2835" w:type="dxa"/>
            <w:gridSpan w:val="2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отдел администрации Окуневского сельского поселения 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BF63E4" w:rsidRDefault="00103355" w:rsidP="00B96CB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(постоянно)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поступлением налоговых и неналоговых доходов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по курируемым направлениям деятельности в соответствии с 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распоряжением Коллегии Администрации Кемеровской области от 25.02.2016 N 65-р "О мерах по увеличению поступлений налоговых и неналоговых доходов в консолидированный бюджет Кемеровской области"</w:t>
            </w:r>
          </w:p>
        </w:tc>
        <w:tc>
          <w:tcPr>
            <w:tcW w:w="2835" w:type="dxa"/>
            <w:gridSpan w:val="2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Экономический отдел администрации Окуневского сельского поселения 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BF63E4" w:rsidRDefault="00103355" w:rsidP="00B96CB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(постоянно)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по снижению неформальной занятости</w:t>
            </w:r>
          </w:p>
        </w:tc>
        <w:tc>
          <w:tcPr>
            <w:tcW w:w="2835" w:type="dxa"/>
            <w:gridSpan w:val="2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BF63E4" w:rsidRDefault="00103355" w:rsidP="00B96CB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(постоянно)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Регулярное информирование правоохранительных, налоговых, контрольно-надзорных органов о жалобах от населения по телефону горячей линии по вопросу неформальной занятости</w:t>
            </w:r>
          </w:p>
        </w:tc>
        <w:tc>
          <w:tcPr>
            <w:tcW w:w="2835" w:type="dxa"/>
            <w:gridSpan w:val="2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 Окуневского сельского поселения</w:t>
            </w:r>
          </w:p>
        </w:tc>
        <w:tc>
          <w:tcPr>
            <w:tcW w:w="1985" w:type="dxa"/>
          </w:tcPr>
          <w:p w:rsidR="00103355" w:rsidRPr="00BF63E4" w:rsidRDefault="00103355" w:rsidP="00B96CB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(постоянно)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собственниками организаций (предприятий)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proofErr w:type="gramStart"/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повышения уровня оплаты труда работников</w:t>
            </w:r>
            <w:proofErr w:type="gramEnd"/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заключения соглашений о социально-экономическом сотрудничестве</w:t>
            </w:r>
          </w:p>
        </w:tc>
        <w:tc>
          <w:tcPr>
            <w:tcW w:w="2835" w:type="dxa"/>
            <w:gridSpan w:val="2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отдел администрации Окуневского сельского поселения 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BF63E4" w:rsidRDefault="00103355" w:rsidP="00B96CB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(постоянно)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полномочий в сфере земельно-имущественных отношений</w:t>
            </w:r>
          </w:p>
        </w:tc>
        <w:tc>
          <w:tcPr>
            <w:tcW w:w="2835" w:type="dxa"/>
            <w:gridSpan w:val="2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приватизации выявленного непрофильного имущества</w:t>
            </w:r>
          </w:p>
        </w:tc>
        <w:tc>
          <w:tcPr>
            <w:tcW w:w="2835" w:type="dxa"/>
            <w:gridSpan w:val="2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отдел администрации Окуневского сельского поселения 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BF63E4" w:rsidRDefault="00103355" w:rsidP="00B96CB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(постоянно)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Выявление земельных участков, используемых без оформления договорных отношений, и возмещение стоимости неосновательного обогащения</w:t>
            </w:r>
          </w:p>
        </w:tc>
        <w:tc>
          <w:tcPr>
            <w:tcW w:w="2835" w:type="dxa"/>
            <w:gridSpan w:val="2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отдел администрации Окуневского сельского поселения 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BF63E4" w:rsidRDefault="00103355" w:rsidP="00B96CB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(постоянно)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55" w:rsidRPr="006D2461" w:rsidTr="00103355">
        <w:tc>
          <w:tcPr>
            <w:tcW w:w="624" w:type="dxa"/>
          </w:tcPr>
          <w:p w:rsidR="00103355" w:rsidRPr="00CD25FB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9" w:type="dxa"/>
          </w:tcPr>
          <w:p w:rsidR="00103355" w:rsidRPr="00CD25FB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25F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доходов местных бюджетов в связи с реализацией ст.19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5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hyperlink r:id="rId11" w:history="1">
              <w:r w:rsidRPr="00CD25F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CD25FB">
              <w:rPr>
                <w:rFonts w:ascii="Times New Roman" w:hAnsi="Times New Roman" w:cs="Times New Roman"/>
                <w:sz w:val="28"/>
                <w:szCs w:val="28"/>
              </w:rPr>
              <w:t xml:space="preserve"> от 03.07.2016 N 360-ФЗ "О внесении изменений в отдельные законодательные акты Российской Федерации" (действие  государственной кадастровой  оценки для земель промышленности,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пунктов, утвержденной</w:t>
            </w:r>
            <w:r w:rsidRPr="00CD25FB">
              <w:rPr>
                <w:rFonts w:ascii="Times New Roman" w:hAnsi="Times New Roman" w:cs="Times New Roman"/>
                <w:sz w:val="28"/>
                <w:szCs w:val="28"/>
              </w:rPr>
              <w:t xml:space="preserve"> в 2014-2015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D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355" w:rsidRPr="00CD25FB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отдел администрации Окуневского сельского поселения </w:t>
            </w:r>
          </w:p>
          <w:p w:rsidR="00103355" w:rsidRPr="00CD25FB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CD25FB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B">
              <w:rPr>
                <w:rFonts w:ascii="Times New Roman" w:hAnsi="Times New Roman" w:cs="Times New Roman"/>
                <w:sz w:val="28"/>
                <w:szCs w:val="28"/>
              </w:rPr>
              <w:t>2017 – 2019 годы (постоянно)</w:t>
            </w:r>
          </w:p>
        </w:tc>
        <w:tc>
          <w:tcPr>
            <w:tcW w:w="1276" w:type="dxa"/>
          </w:tcPr>
          <w:p w:rsidR="00103355" w:rsidRPr="00CD25FB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103355" w:rsidRPr="00CD25FB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103355" w:rsidRPr="00CD25FB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103355" w:rsidRPr="00CD25FB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4479" w:type="dxa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формирование  свободных земельных участков с целью продажи или передачи в аренду</w:t>
            </w:r>
          </w:p>
        </w:tc>
        <w:tc>
          <w:tcPr>
            <w:tcW w:w="2835" w:type="dxa"/>
            <w:gridSpan w:val="2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отдел администрации Окуневского сельского поселения 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(постоянно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9" w:type="dxa"/>
          </w:tcPr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A5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Бюджетный эффект мероприятий по увеличению доходов</w:t>
            </w:r>
          </w:p>
        </w:tc>
        <w:tc>
          <w:tcPr>
            <w:tcW w:w="2835" w:type="dxa"/>
            <w:gridSpan w:val="2"/>
          </w:tcPr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38,9</w:t>
            </w:r>
          </w:p>
        </w:tc>
        <w:tc>
          <w:tcPr>
            <w:tcW w:w="1134" w:type="dxa"/>
          </w:tcPr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29,1</w:t>
            </w:r>
          </w:p>
        </w:tc>
        <w:tc>
          <w:tcPr>
            <w:tcW w:w="1134" w:type="dxa"/>
          </w:tcPr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1134" w:type="dxa"/>
          </w:tcPr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</w:tc>
      </w:tr>
      <w:tr w:rsidR="00103355" w:rsidRPr="006D2461" w:rsidTr="00103355">
        <w:tc>
          <w:tcPr>
            <w:tcW w:w="14601" w:type="dxa"/>
            <w:gridSpan w:val="9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II. Мероприятия по оптимизации расходов консолидированного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Отсутствие индексации расходов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, включая расходы на заработную плату, меры социальной поддержки граждан</w:t>
            </w:r>
          </w:p>
        </w:tc>
        <w:tc>
          <w:tcPr>
            <w:tcW w:w="2835" w:type="dxa"/>
            <w:gridSpan w:val="2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Окуневского сельского поселения</w:t>
            </w:r>
          </w:p>
        </w:tc>
        <w:tc>
          <w:tcPr>
            <w:tcW w:w="1985" w:type="dxa"/>
          </w:tcPr>
          <w:p w:rsidR="00103355" w:rsidRPr="00BF63E4" w:rsidRDefault="00103355" w:rsidP="00B96CB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(ежегодно до 1 ноября)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835" w:type="dxa"/>
            <w:gridSpan w:val="2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Окуневского сельского поселения</w:t>
            </w:r>
          </w:p>
        </w:tc>
        <w:tc>
          <w:tcPr>
            <w:tcW w:w="1985" w:type="dxa"/>
          </w:tcPr>
          <w:p w:rsidR="00103355" w:rsidRPr="00BF63E4" w:rsidRDefault="00B96CB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03355"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(постоянно)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экономия до 5%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экономия до 5%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экономия до 5%</w:t>
            </w:r>
          </w:p>
        </w:tc>
        <w:tc>
          <w:tcPr>
            <w:tcW w:w="1134" w:type="dxa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</w:t>
            </w:r>
          </w:p>
          <w:p w:rsidR="0010335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лимитов потребления топливно-энергетических ресурсов поселения: обеспечение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секторе</w:t>
            </w:r>
          </w:p>
        </w:tc>
        <w:tc>
          <w:tcPr>
            <w:tcW w:w="2835" w:type="dxa"/>
            <w:gridSpan w:val="2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Окуневского сельского поселения,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03355" w:rsidRPr="00BF63E4" w:rsidRDefault="00103355" w:rsidP="00B96CB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(постоянно)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79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 кредиторской задолженности </w:t>
            </w:r>
          </w:p>
        </w:tc>
        <w:tc>
          <w:tcPr>
            <w:tcW w:w="2835" w:type="dxa"/>
            <w:gridSpan w:val="2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Окуневского сельского поселения</w:t>
            </w:r>
          </w:p>
        </w:tc>
        <w:tc>
          <w:tcPr>
            <w:tcW w:w="1985" w:type="dxa"/>
          </w:tcPr>
          <w:p w:rsidR="00103355" w:rsidRPr="00BF63E4" w:rsidRDefault="00103355" w:rsidP="00B96CB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- 2019 годы (ежегодно на 1 января)</w:t>
            </w:r>
          </w:p>
        </w:tc>
        <w:tc>
          <w:tcPr>
            <w:tcW w:w="1276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9" w:type="dxa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сокращение объемов дебиторской и кредиторской задолженности и обеспечивающих:</w:t>
            </w:r>
          </w:p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-инвентаризацию числящейся на балансовом учете  дебиторской задолженности;</w:t>
            </w:r>
          </w:p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-выявление безнадежной к взысканию дебиторской задолженности;</w:t>
            </w:r>
          </w:p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-пересмотр существующей задолженности бюджета поселения (как кредиторской задолженности, так и предъявленных исков к казне) на предмет ее достоверности</w:t>
            </w:r>
          </w:p>
        </w:tc>
        <w:tc>
          <w:tcPr>
            <w:tcW w:w="2835" w:type="dxa"/>
            <w:gridSpan w:val="2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Окуневского сельского поселения</w:t>
            </w:r>
          </w:p>
        </w:tc>
        <w:tc>
          <w:tcPr>
            <w:tcW w:w="1985" w:type="dxa"/>
          </w:tcPr>
          <w:p w:rsidR="00103355" w:rsidRPr="00BF63E4" w:rsidRDefault="00103355" w:rsidP="00B96CB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2019 годы (постоянно)</w:t>
            </w:r>
          </w:p>
        </w:tc>
        <w:tc>
          <w:tcPr>
            <w:tcW w:w="1276" w:type="dxa"/>
          </w:tcPr>
          <w:p w:rsidR="00103355" w:rsidRPr="00A6267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7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A6267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7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A6267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7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Pr="00A6267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7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3355" w:rsidRPr="006D2461" w:rsidTr="00103355">
        <w:tc>
          <w:tcPr>
            <w:tcW w:w="624" w:type="dxa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9" w:type="dxa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условий Соглашения о мерах по повышению  эффективности использования бюджетных средств и увеличению поступлений налоговых и неналоговых доходов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Окуневского сельского поселения</w:t>
            </w:r>
          </w:p>
        </w:tc>
        <w:tc>
          <w:tcPr>
            <w:tcW w:w="2835" w:type="dxa"/>
            <w:gridSpan w:val="2"/>
          </w:tcPr>
          <w:p w:rsidR="00103355" w:rsidRPr="00BF63E4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Окуневского сельского поселения</w:t>
            </w:r>
          </w:p>
        </w:tc>
        <w:tc>
          <w:tcPr>
            <w:tcW w:w="1985" w:type="dxa"/>
          </w:tcPr>
          <w:p w:rsidR="00103355" w:rsidRPr="00BF63E4" w:rsidRDefault="00103355" w:rsidP="00B96CB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1" w:name="_GoBack"/>
            <w:bookmarkEnd w:id="1"/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63E4">
              <w:rPr>
                <w:rFonts w:ascii="Times New Roman" w:hAnsi="Times New Roman" w:cs="Times New Roman"/>
                <w:sz w:val="28"/>
                <w:szCs w:val="28"/>
              </w:rPr>
              <w:t xml:space="preserve"> 2019 годы (постоянно)</w:t>
            </w:r>
          </w:p>
        </w:tc>
        <w:tc>
          <w:tcPr>
            <w:tcW w:w="1276" w:type="dxa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103355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3355" w:rsidRPr="006D2461" w:rsidTr="00103355">
        <w:trPr>
          <w:trHeight w:val="1443"/>
        </w:trPr>
        <w:tc>
          <w:tcPr>
            <w:tcW w:w="624" w:type="dxa"/>
          </w:tcPr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9" w:type="dxa"/>
          </w:tcPr>
          <w:p w:rsidR="00103355" w:rsidRPr="00437B3F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A5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Бюджетный эффект мероприятий по повышению эффективности расходо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835" w:type="dxa"/>
            <w:gridSpan w:val="2"/>
          </w:tcPr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355" w:rsidRPr="00862A58" w:rsidRDefault="00103355" w:rsidP="00103355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03355" w:rsidRPr="006A071F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1F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103355" w:rsidRPr="006A071F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1F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103355" w:rsidRPr="006A071F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1F"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1134" w:type="dxa"/>
          </w:tcPr>
          <w:p w:rsidR="00103355" w:rsidRPr="006A071F" w:rsidRDefault="00103355" w:rsidP="00103355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1F"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</w:tr>
    </w:tbl>
    <w:p w:rsidR="00103355" w:rsidRDefault="00103355" w:rsidP="00103355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355" w:rsidRDefault="00103355" w:rsidP="00103355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03355" w:rsidRDefault="00103355" w:rsidP="00103355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7418C5" w:rsidRPr="00103355" w:rsidRDefault="00103355" w:rsidP="0010335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Дорошина Т.А.</w:t>
      </w:r>
    </w:p>
    <w:sectPr w:rsidR="007418C5" w:rsidRPr="00103355" w:rsidSect="00103355">
      <w:pgSz w:w="16838" w:h="11906" w:orient="landscape"/>
      <w:pgMar w:top="170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18" w:rsidRDefault="00A31218" w:rsidP="0065200E">
      <w:r>
        <w:separator/>
      </w:r>
    </w:p>
  </w:endnote>
  <w:endnote w:type="continuationSeparator" w:id="0">
    <w:p w:rsidR="00A31218" w:rsidRDefault="00A31218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18" w:rsidRDefault="00A31218" w:rsidP="0065200E">
      <w:r>
        <w:separator/>
      </w:r>
    </w:p>
  </w:footnote>
  <w:footnote w:type="continuationSeparator" w:id="0">
    <w:p w:rsidR="00A31218" w:rsidRDefault="00A31218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3"/>
  </w:num>
  <w:num w:numId="23">
    <w:abstractNumId w:val="26"/>
  </w:num>
  <w:num w:numId="24">
    <w:abstractNumId w:val="9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751EC"/>
    <w:rsid w:val="00097019"/>
    <w:rsid w:val="00103355"/>
    <w:rsid w:val="0015216A"/>
    <w:rsid w:val="001D4FC8"/>
    <w:rsid w:val="0022416D"/>
    <w:rsid w:val="002F7122"/>
    <w:rsid w:val="00302BAB"/>
    <w:rsid w:val="0040677E"/>
    <w:rsid w:val="00512F5C"/>
    <w:rsid w:val="005467F9"/>
    <w:rsid w:val="00602A4D"/>
    <w:rsid w:val="00621F40"/>
    <w:rsid w:val="0063565F"/>
    <w:rsid w:val="0065200E"/>
    <w:rsid w:val="00663405"/>
    <w:rsid w:val="006A276B"/>
    <w:rsid w:val="00705C4D"/>
    <w:rsid w:val="007418C5"/>
    <w:rsid w:val="0088482F"/>
    <w:rsid w:val="008D5719"/>
    <w:rsid w:val="00A31218"/>
    <w:rsid w:val="00A44F14"/>
    <w:rsid w:val="00B80A7C"/>
    <w:rsid w:val="00B96CB5"/>
    <w:rsid w:val="00C145E7"/>
    <w:rsid w:val="00C678AB"/>
    <w:rsid w:val="00D75D46"/>
    <w:rsid w:val="00DD3356"/>
    <w:rsid w:val="00F35DB8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3FD36DB44C8FCA0CAAAC92FE4AA204A58062ABA7BE7513472E6FD78Dj8P7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5D51-8C4B-40DD-9724-CAF08897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Окунево</dc:creator>
  <cp:lastModifiedBy>Окунево</cp:lastModifiedBy>
  <cp:revision>5</cp:revision>
  <dcterms:created xsi:type="dcterms:W3CDTF">2017-03-22T07:53:00Z</dcterms:created>
  <dcterms:modified xsi:type="dcterms:W3CDTF">2017-03-27T05:26:00Z</dcterms:modified>
</cp:coreProperties>
</file>