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431483">
        <w:rPr>
          <w:sz w:val="28"/>
          <w:szCs w:val="28"/>
        </w:rPr>
        <w:t>25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5D70A8">
        <w:t>2</w:t>
      </w:r>
      <w:r w:rsidR="00431483">
        <w:t>9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2B279D" w:rsidRPr="00DA39EC" w:rsidRDefault="00431483" w:rsidP="002B279D">
      <w:pPr>
        <w:pStyle w:val="Iauiue"/>
        <w:spacing w:before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Окуневского сельского поселения от 23.06.2016 №35</w:t>
      </w:r>
      <w:bookmarkEnd w:id="0"/>
      <w:r>
        <w:rPr>
          <w:b/>
          <w:sz w:val="28"/>
          <w:szCs w:val="28"/>
        </w:rPr>
        <w:t xml:space="preserve"> «</w:t>
      </w:r>
      <w:r w:rsidRPr="00C77CB6">
        <w:rPr>
          <w:b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Окуневского сельского поселения</w:t>
      </w:r>
      <w:r w:rsidRPr="00C77CB6">
        <w:rPr>
          <w:b/>
          <w:i/>
          <w:sz w:val="28"/>
          <w:szCs w:val="28"/>
        </w:rPr>
        <w:t xml:space="preserve"> </w:t>
      </w:r>
      <w:r w:rsidRPr="00C77CB6">
        <w:rPr>
          <w:b/>
          <w:bCs/>
          <w:sz w:val="28"/>
          <w:szCs w:val="28"/>
        </w:rPr>
        <w:t>в отношении юридических лиц и индивидуальных предпринимателей</w:t>
      </w:r>
      <w:r>
        <w:rPr>
          <w:b/>
          <w:bCs/>
          <w:sz w:val="28"/>
          <w:szCs w:val="28"/>
        </w:rPr>
        <w:t>»</w:t>
      </w:r>
    </w:p>
    <w:p w:rsidR="002B279D" w:rsidRDefault="002B279D" w:rsidP="002B27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157" w:rsidRDefault="00431483" w:rsidP="009B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№469-ФЗ «О внесении изменений в Жилищный кодекс Российской Федерации и отдельные законодательные акты Российской Федерации»:</w:t>
      </w:r>
    </w:p>
    <w:p w:rsidR="00431483" w:rsidRDefault="00431483" w:rsidP="009B015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160D81">
        <w:rPr>
          <w:sz w:val="28"/>
          <w:szCs w:val="28"/>
        </w:rPr>
        <w:t xml:space="preserve">в </w:t>
      </w:r>
      <w:r w:rsidR="00160D81" w:rsidRPr="00160D81">
        <w:rPr>
          <w:sz w:val="28"/>
          <w:szCs w:val="28"/>
        </w:rPr>
        <w:t>постановление администрации Окуневского сельского поселения от 23.06.2016 №35 «Об утверждении административного регламента осуществления муниципального жилищного контроля на территории Окуневского сельского поселения</w:t>
      </w:r>
      <w:r w:rsidR="00160D81" w:rsidRPr="00160D81">
        <w:rPr>
          <w:i/>
          <w:sz w:val="28"/>
          <w:szCs w:val="28"/>
        </w:rPr>
        <w:t xml:space="preserve"> </w:t>
      </w:r>
      <w:r w:rsidR="00160D81" w:rsidRPr="00160D81">
        <w:rPr>
          <w:bCs/>
          <w:sz w:val="28"/>
          <w:szCs w:val="28"/>
        </w:rPr>
        <w:t>в отношении юридических лиц и индивидуальных предпринимателей»</w:t>
      </w:r>
      <w:r w:rsidR="00160D81">
        <w:rPr>
          <w:bCs/>
          <w:sz w:val="28"/>
          <w:szCs w:val="28"/>
        </w:rPr>
        <w:t xml:space="preserve"> следующие изменения:</w:t>
      </w:r>
    </w:p>
    <w:p w:rsidR="00160D81" w:rsidRDefault="00160D81" w:rsidP="00160D8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</w:t>
      </w:r>
      <w:r>
        <w:rPr>
          <w:snapToGrid w:val="0"/>
          <w:sz w:val="28"/>
          <w:szCs w:val="28"/>
        </w:rPr>
        <w:tab/>
        <w:t>Пункт 1) подраздела 3.2. «</w:t>
      </w:r>
      <w:r w:rsidRPr="00A32FAC">
        <w:rPr>
          <w:sz w:val="28"/>
          <w:szCs w:val="28"/>
        </w:rPr>
        <w:t>Принятие решения о проведении плановой или внеплановой проверки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Приложения к Постановлению администрации Окуневского сельского поселения от 23.06.2017 №35 дополнить </w:t>
      </w:r>
      <w:r w:rsidR="006D0F87">
        <w:rPr>
          <w:snapToGrid w:val="0"/>
          <w:sz w:val="28"/>
          <w:szCs w:val="28"/>
        </w:rPr>
        <w:t xml:space="preserve">пятым </w:t>
      </w:r>
      <w:r>
        <w:rPr>
          <w:snapToGrid w:val="0"/>
          <w:sz w:val="28"/>
          <w:szCs w:val="28"/>
        </w:rPr>
        <w:t>абзацем следующего содержания:</w:t>
      </w:r>
    </w:p>
    <w:p w:rsidR="006D0F87" w:rsidRDefault="00160D81" w:rsidP="006D0F8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sz w:val="28"/>
          <w:szCs w:val="28"/>
        </w:rPr>
        <w:t>Дополнительным основанием для включения плановой проверки в ежегодный план проведения плановых проверок органом муниципального жилищного контроля является истечение одного года со дня установления или изменения нормативов потребления коммунальных ресурсов (коммунальных услуг)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60D81" w:rsidRDefault="00160D81" w:rsidP="006D0F87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6D0F87">
        <w:rPr>
          <w:snapToGrid w:val="0"/>
          <w:sz w:val="28"/>
          <w:szCs w:val="28"/>
        </w:rPr>
        <w:t xml:space="preserve">Пункт </w:t>
      </w:r>
      <w:r w:rsidR="006D0F87">
        <w:rPr>
          <w:snapToGrid w:val="0"/>
          <w:sz w:val="28"/>
          <w:szCs w:val="28"/>
        </w:rPr>
        <w:t>2</w:t>
      </w:r>
      <w:r w:rsidR="006D0F87">
        <w:rPr>
          <w:snapToGrid w:val="0"/>
          <w:sz w:val="28"/>
          <w:szCs w:val="28"/>
        </w:rPr>
        <w:t>) подраздела 3.2. «</w:t>
      </w:r>
      <w:r w:rsidR="006D0F87" w:rsidRPr="00A32FAC">
        <w:rPr>
          <w:sz w:val="28"/>
          <w:szCs w:val="28"/>
        </w:rPr>
        <w:t>Принятие решения о проведении плановой или внеплановой проверки</w:t>
      </w:r>
      <w:r w:rsidR="006D0F87">
        <w:rPr>
          <w:sz w:val="28"/>
          <w:szCs w:val="28"/>
        </w:rPr>
        <w:t>»</w:t>
      </w:r>
      <w:r w:rsidR="006D0F87">
        <w:rPr>
          <w:snapToGrid w:val="0"/>
          <w:sz w:val="28"/>
          <w:szCs w:val="28"/>
        </w:rPr>
        <w:t xml:space="preserve"> Приложения к Постановлению администрации Окуневского сельского поселения от 23.06.2017 №35 дополнить </w:t>
      </w:r>
      <w:r w:rsidR="006D0F87">
        <w:rPr>
          <w:snapToGrid w:val="0"/>
          <w:sz w:val="28"/>
          <w:szCs w:val="28"/>
        </w:rPr>
        <w:t xml:space="preserve">девятым </w:t>
      </w:r>
      <w:r w:rsidR="006D0F87">
        <w:rPr>
          <w:snapToGrid w:val="0"/>
          <w:sz w:val="28"/>
          <w:szCs w:val="28"/>
        </w:rPr>
        <w:t>абзацем следующего содержания:</w:t>
      </w:r>
    </w:p>
    <w:p w:rsidR="006D0F87" w:rsidRDefault="006D0F87" w:rsidP="006D0F8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«Поступление в орган муниципального жилищного контроля </w:t>
      </w:r>
      <w:proofErr w:type="gramStart"/>
      <w:r>
        <w:rPr>
          <w:snapToGrid w:val="0"/>
          <w:sz w:val="28"/>
          <w:szCs w:val="28"/>
        </w:rPr>
        <w:t>информации</w:t>
      </w:r>
      <w:proofErr w:type="gramEnd"/>
      <w:r>
        <w:rPr>
          <w:snapToGrid w:val="0"/>
          <w:sz w:val="28"/>
          <w:szCs w:val="28"/>
        </w:rPr>
        <w:t xml:space="preserve">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</w:t>
      </w:r>
      <w:r>
        <w:rPr>
          <w:snapToGrid w:val="0"/>
          <w:sz w:val="28"/>
          <w:szCs w:val="28"/>
        </w:rPr>
        <w:t>коммунальных ресурсов (коммунальных услуг)</w:t>
      </w:r>
      <w:r>
        <w:rPr>
          <w:snapToGrid w:val="0"/>
          <w:sz w:val="28"/>
          <w:szCs w:val="28"/>
        </w:rPr>
        <w:t xml:space="preserve">, несоблюдения условий и методов установления нормативов потребления </w:t>
      </w:r>
      <w:r>
        <w:rPr>
          <w:snapToGrid w:val="0"/>
          <w:sz w:val="28"/>
          <w:szCs w:val="28"/>
        </w:rPr>
        <w:t>коммунальных ресурсов (коммунальных услуг)</w:t>
      </w:r>
      <w:r>
        <w:rPr>
          <w:snapToGrid w:val="0"/>
          <w:sz w:val="28"/>
          <w:szCs w:val="28"/>
        </w:rPr>
        <w:t xml:space="preserve"> является еще одним основанием для проведения внеплановой проверки.».</w:t>
      </w:r>
    </w:p>
    <w:p w:rsidR="006D0F87" w:rsidRDefault="006D0F87" w:rsidP="006D0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B0157">
        <w:rPr>
          <w:sz w:val="28"/>
          <w:szCs w:val="28"/>
        </w:rPr>
        <w:t xml:space="preserve"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</w:t>
      </w:r>
      <w:r>
        <w:rPr>
          <w:sz w:val="28"/>
          <w:szCs w:val="28"/>
        </w:rPr>
        <w:t>Промышленновского муниципального района</w:t>
      </w:r>
      <w:r w:rsidR="009B0157">
        <w:rPr>
          <w:sz w:val="28"/>
          <w:szCs w:val="28"/>
        </w:rPr>
        <w:t xml:space="preserve"> в разделе «Поселения».</w:t>
      </w:r>
    </w:p>
    <w:p w:rsidR="006D0F87" w:rsidRDefault="006D0F87" w:rsidP="006D0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9B0157" w:rsidRPr="009A2292">
        <w:rPr>
          <w:sz w:val="28"/>
          <w:szCs w:val="28"/>
        </w:rPr>
        <w:t>Контроль за</w:t>
      </w:r>
      <w:proofErr w:type="gramEnd"/>
      <w:r w:rsidR="009B0157" w:rsidRPr="009A2292">
        <w:rPr>
          <w:sz w:val="28"/>
          <w:szCs w:val="28"/>
        </w:rPr>
        <w:t xml:space="preserve"> исполнением постановления</w:t>
      </w:r>
      <w:r w:rsidR="009B0157">
        <w:rPr>
          <w:sz w:val="28"/>
          <w:szCs w:val="28"/>
        </w:rPr>
        <w:t xml:space="preserve"> возложить на руководителя организационно распорядительного органа </w:t>
      </w:r>
      <w:proofErr w:type="spellStart"/>
      <w:r w:rsidR="009B0157">
        <w:rPr>
          <w:sz w:val="28"/>
          <w:szCs w:val="28"/>
        </w:rPr>
        <w:t>В.А.Трофимова.</w:t>
      </w:r>
      <w:proofErr w:type="spellEnd"/>
    </w:p>
    <w:p w:rsidR="00103355" w:rsidRPr="006D0F87" w:rsidRDefault="006D0F87" w:rsidP="006D0F87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B279D"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2B279D" w:rsidRDefault="002B279D" w:rsidP="002B279D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31A6E" w:rsidRPr="00A31A6E" w:rsidRDefault="00A31A6E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31A6E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6" w:rsidRDefault="00F06156" w:rsidP="0065200E">
      <w:r>
        <w:separator/>
      </w:r>
    </w:p>
  </w:endnote>
  <w:endnote w:type="continuationSeparator" w:id="0">
    <w:p w:rsidR="00F06156" w:rsidRDefault="00F06156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6" w:rsidRDefault="00F06156" w:rsidP="0065200E">
      <w:r>
        <w:separator/>
      </w:r>
    </w:p>
  </w:footnote>
  <w:footnote w:type="continuationSeparator" w:id="0">
    <w:p w:rsidR="00F06156" w:rsidRDefault="00F06156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0A52F6"/>
    <w:rsid w:val="00103355"/>
    <w:rsid w:val="00146E3B"/>
    <w:rsid w:val="0015216A"/>
    <w:rsid w:val="00160D81"/>
    <w:rsid w:val="00177117"/>
    <w:rsid w:val="001D4378"/>
    <w:rsid w:val="001D4FC8"/>
    <w:rsid w:val="0022416D"/>
    <w:rsid w:val="002B279D"/>
    <w:rsid w:val="002F7122"/>
    <w:rsid w:val="00302BAB"/>
    <w:rsid w:val="00324E73"/>
    <w:rsid w:val="0040677E"/>
    <w:rsid w:val="00431483"/>
    <w:rsid w:val="0048616A"/>
    <w:rsid w:val="004B1E72"/>
    <w:rsid w:val="00512F5C"/>
    <w:rsid w:val="005467F9"/>
    <w:rsid w:val="00547ED6"/>
    <w:rsid w:val="00586157"/>
    <w:rsid w:val="005D70A8"/>
    <w:rsid w:val="00602A4D"/>
    <w:rsid w:val="00621F40"/>
    <w:rsid w:val="0063565F"/>
    <w:rsid w:val="0065200E"/>
    <w:rsid w:val="00663405"/>
    <w:rsid w:val="006A276B"/>
    <w:rsid w:val="006D0F87"/>
    <w:rsid w:val="006F6AAE"/>
    <w:rsid w:val="00705C4D"/>
    <w:rsid w:val="007345AB"/>
    <w:rsid w:val="007418C5"/>
    <w:rsid w:val="0088482F"/>
    <w:rsid w:val="008D5719"/>
    <w:rsid w:val="00931D17"/>
    <w:rsid w:val="0094506F"/>
    <w:rsid w:val="00955CF2"/>
    <w:rsid w:val="00984FC3"/>
    <w:rsid w:val="009B0157"/>
    <w:rsid w:val="009B112E"/>
    <w:rsid w:val="00A31A6E"/>
    <w:rsid w:val="00A35E03"/>
    <w:rsid w:val="00A44F14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EB0E24"/>
    <w:rsid w:val="00EF532F"/>
    <w:rsid w:val="00F06156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F18D-7075-4D2B-9BBA-EB2228F7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2017-05-25T08:54:00Z</dcterms:created>
  <dcterms:modified xsi:type="dcterms:W3CDTF">2017-05-25T08:54:00Z</dcterms:modified>
</cp:coreProperties>
</file>