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C3" w:rsidRPr="00D16221" w:rsidRDefault="00A24B6C" w:rsidP="00621F40">
      <w:pPr>
        <w:tabs>
          <w:tab w:val="left" w:pos="0"/>
        </w:tabs>
        <w:spacing w:before="360"/>
        <w:jc w:val="center"/>
        <w:rPr>
          <w:b/>
          <w:bCs/>
          <w:sz w:val="32"/>
          <w:szCs w:val="32"/>
        </w:rPr>
      </w:pPr>
      <w:r>
        <w:rPr>
          <w:noProof/>
        </w:rPr>
        <w:drawing>
          <wp:inline distT="0" distB="0" distL="0" distR="0">
            <wp:extent cx="600075" cy="6953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A036F5" w:rsidRDefault="00A036F5" w:rsidP="00A036F5">
      <w:pPr>
        <w:autoSpaceDE w:val="0"/>
        <w:autoSpaceDN w:val="0"/>
        <w:adjustRightInd w:val="0"/>
        <w:spacing w:before="360"/>
        <w:jc w:val="center"/>
        <w:rPr>
          <w:b/>
          <w:bCs/>
          <w:sz w:val="32"/>
          <w:szCs w:val="32"/>
        </w:rPr>
      </w:pPr>
      <w:r>
        <w:rPr>
          <w:b/>
          <w:bCs/>
          <w:sz w:val="32"/>
          <w:szCs w:val="32"/>
        </w:rPr>
        <w:t>КЕМЕРОВСКАЯ ОБЛАСТЬ</w:t>
      </w:r>
    </w:p>
    <w:p w:rsidR="00A036F5" w:rsidRDefault="00A036F5" w:rsidP="00A036F5">
      <w:pPr>
        <w:pStyle w:val="5"/>
        <w:rPr>
          <w:sz w:val="32"/>
          <w:szCs w:val="32"/>
          <w:lang w:val="ru-RU"/>
        </w:rPr>
      </w:pPr>
      <w:r>
        <w:rPr>
          <w:sz w:val="32"/>
          <w:szCs w:val="32"/>
          <w:lang w:val="ru-RU"/>
        </w:rPr>
        <w:t>ПРОМЫШЛЕННОВСКИЙ МУНИЦИПАЛЬНЫЙ РАЙОН</w:t>
      </w:r>
    </w:p>
    <w:p w:rsidR="00A036F5" w:rsidRDefault="00A036F5" w:rsidP="00A036F5">
      <w:pPr>
        <w:pStyle w:val="5"/>
        <w:rPr>
          <w:sz w:val="32"/>
          <w:szCs w:val="32"/>
          <w:lang w:val="ru-RU"/>
        </w:rPr>
      </w:pPr>
      <w:r>
        <w:rPr>
          <w:sz w:val="32"/>
          <w:szCs w:val="32"/>
          <w:lang w:val="ru-RU"/>
        </w:rPr>
        <w:t xml:space="preserve">АДМИНИСТРАЦИЯ </w:t>
      </w:r>
    </w:p>
    <w:p w:rsidR="00A036F5" w:rsidRDefault="00A036F5" w:rsidP="00A036F5">
      <w:pPr>
        <w:pStyle w:val="5"/>
        <w:ind w:left="-180" w:right="-251"/>
        <w:rPr>
          <w:sz w:val="32"/>
          <w:szCs w:val="32"/>
          <w:lang w:val="ru-RU"/>
        </w:rPr>
      </w:pPr>
      <w:r>
        <w:rPr>
          <w:sz w:val="32"/>
          <w:szCs w:val="32"/>
          <w:lang w:val="ru-RU"/>
        </w:rPr>
        <w:t>ТАРАБАРИНСКОГО СЕЛЬСКОГО ПОСЕЛЕНИЯ</w:t>
      </w:r>
    </w:p>
    <w:p w:rsidR="00A036F5" w:rsidRDefault="00A036F5" w:rsidP="00A036F5">
      <w:pPr>
        <w:pStyle w:val="4"/>
        <w:spacing w:before="360"/>
        <w:rPr>
          <w:b w:val="0"/>
          <w:bCs w:val="0"/>
          <w:spacing w:val="60"/>
          <w:sz w:val="28"/>
          <w:szCs w:val="28"/>
          <w:lang w:val="ru-RU"/>
        </w:rPr>
      </w:pPr>
      <w:r>
        <w:rPr>
          <w:b w:val="0"/>
          <w:bCs w:val="0"/>
          <w:spacing w:val="60"/>
          <w:sz w:val="28"/>
          <w:szCs w:val="28"/>
          <w:lang w:val="ru-RU"/>
        </w:rPr>
        <w:t>ПОСТАНОВЛЕНИЕ</w:t>
      </w:r>
    </w:p>
    <w:p w:rsidR="00A036F5" w:rsidRDefault="00A036F5" w:rsidP="00A036F5">
      <w:pPr>
        <w:autoSpaceDE w:val="0"/>
        <w:autoSpaceDN w:val="0"/>
        <w:adjustRightInd w:val="0"/>
        <w:spacing w:before="480"/>
        <w:jc w:val="center"/>
        <w:rPr>
          <w:sz w:val="28"/>
          <w:szCs w:val="28"/>
        </w:rPr>
      </w:pPr>
      <w:r>
        <w:rPr>
          <w:sz w:val="22"/>
          <w:szCs w:val="22"/>
        </w:rPr>
        <w:t>от</w:t>
      </w:r>
      <w:r>
        <w:rPr>
          <w:sz w:val="28"/>
          <w:szCs w:val="28"/>
        </w:rPr>
        <w:t xml:space="preserve"> «10» ноября 2017</w:t>
      </w:r>
      <w:r>
        <w:rPr>
          <w:sz w:val="22"/>
          <w:szCs w:val="22"/>
        </w:rPr>
        <w:t>г.</w:t>
      </w:r>
      <w:r>
        <w:rPr>
          <w:sz w:val="28"/>
          <w:szCs w:val="28"/>
        </w:rPr>
        <w:t xml:space="preserve"> </w:t>
      </w:r>
      <w:r>
        <w:t>№</w:t>
      </w:r>
      <w:r w:rsidR="00E01535">
        <w:rPr>
          <w:sz w:val="28"/>
          <w:szCs w:val="28"/>
        </w:rPr>
        <w:t xml:space="preserve"> 38</w:t>
      </w:r>
    </w:p>
    <w:p w:rsidR="00A036F5" w:rsidRDefault="00A036F5" w:rsidP="00A036F5">
      <w:pPr>
        <w:autoSpaceDE w:val="0"/>
        <w:autoSpaceDN w:val="0"/>
        <w:adjustRightInd w:val="0"/>
        <w:spacing w:before="120"/>
        <w:jc w:val="center"/>
      </w:pPr>
      <w:r>
        <w:t>с. Труд</w:t>
      </w:r>
    </w:p>
    <w:p w:rsidR="00E939C3" w:rsidRPr="00D16221" w:rsidRDefault="00E939C3" w:rsidP="00621F40"/>
    <w:p w:rsidR="00E939C3" w:rsidRPr="00D16221" w:rsidRDefault="00E939C3" w:rsidP="00D16221">
      <w:pPr>
        <w:shd w:val="clear" w:color="auto" w:fill="FFFFFF"/>
        <w:jc w:val="center"/>
        <w:rPr>
          <w:b/>
          <w:bCs/>
          <w:kern w:val="28"/>
          <w:sz w:val="28"/>
          <w:szCs w:val="28"/>
        </w:rPr>
      </w:pPr>
      <w:r w:rsidRPr="00D16221">
        <w:rPr>
          <w:b/>
          <w:bCs/>
          <w:kern w:val="28"/>
          <w:sz w:val="28"/>
          <w:szCs w:val="28"/>
        </w:rPr>
        <w:t xml:space="preserve">Об обеспечении первичных мер пожарной безопасности в границах </w:t>
      </w:r>
      <w:r>
        <w:rPr>
          <w:b/>
          <w:bCs/>
          <w:kern w:val="28"/>
          <w:sz w:val="28"/>
          <w:szCs w:val="28"/>
        </w:rPr>
        <w:t>Тарабаринского</w:t>
      </w:r>
      <w:r w:rsidRPr="00D16221">
        <w:rPr>
          <w:b/>
          <w:bCs/>
          <w:kern w:val="28"/>
          <w:sz w:val="28"/>
          <w:szCs w:val="28"/>
        </w:rPr>
        <w:t xml:space="preserve"> сельского поселения</w:t>
      </w:r>
    </w:p>
    <w:p w:rsidR="00E939C3" w:rsidRPr="00D16221" w:rsidRDefault="00E939C3" w:rsidP="00E01535">
      <w:pPr>
        <w:rPr>
          <w:sz w:val="28"/>
          <w:szCs w:val="28"/>
        </w:rPr>
      </w:pPr>
    </w:p>
    <w:p w:rsidR="00E939C3" w:rsidRPr="00D16221" w:rsidRDefault="00E939C3" w:rsidP="00D16221">
      <w:pPr>
        <w:shd w:val="clear" w:color="auto" w:fill="FFFFFF"/>
        <w:ind w:firstLine="709"/>
        <w:jc w:val="both"/>
        <w:rPr>
          <w:sz w:val="28"/>
          <w:szCs w:val="28"/>
        </w:rPr>
      </w:pPr>
      <w:r w:rsidRPr="00D16221">
        <w:rPr>
          <w:sz w:val="28"/>
          <w:szCs w:val="28"/>
        </w:rPr>
        <w:t xml:space="preserve">Во исполнение Федеральных законов от 06.10.2003 №131-ФЗ «Об общих принципах организации местного самоуправления в Российской Федерации», </w:t>
      </w:r>
      <w:r>
        <w:rPr>
          <w:sz w:val="28"/>
          <w:szCs w:val="28"/>
        </w:rPr>
        <w:t>от 21.12.1994</w:t>
      </w:r>
      <w:r w:rsidRPr="00D16221">
        <w:rPr>
          <w:sz w:val="28"/>
          <w:szCs w:val="28"/>
        </w:rPr>
        <w:t xml:space="preserve"> №69-ФЗ «О пожарной</w:t>
      </w:r>
      <w:r>
        <w:rPr>
          <w:sz w:val="28"/>
          <w:szCs w:val="28"/>
        </w:rPr>
        <w:t xml:space="preserve"> безопасности» (ред. 30.11.2011</w:t>
      </w:r>
      <w:r w:rsidRPr="00D16221">
        <w:rPr>
          <w:sz w:val="28"/>
          <w:szCs w:val="28"/>
        </w:rPr>
        <w:t xml:space="preserve">) и в целях повышения противопожарной устойчивости населённых пунктов и объектов экономики на территории </w:t>
      </w:r>
      <w:r>
        <w:rPr>
          <w:sz w:val="28"/>
          <w:szCs w:val="28"/>
        </w:rPr>
        <w:t>Тарабаринского</w:t>
      </w:r>
      <w:r w:rsidRPr="00D16221">
        <w:rPr>
          <w:sz w:val="28"/>
          <w:szCs w:val="28"/>
        </w:rPr>
        <w:t xml:space="preserve"> сельского поселения:</w:t>
      </w:r>
    </w:p>
    <w:p w:rsidR="00E939C3" w:rsidRPr="00D16221" w:rsidRDefault="00E939C3" w:rsidP="00D16221">
      <w:pPr>
        <w:shd w:val="clear" w:color="auto" w:fill="FFFFFF"/>
        <w:ind w:firstLine="709"/>
        <w:jc w:val="both"/>
        <w:rPr>
          <w:sz w:val="28"/>
          <w:szCs w:val="28"/>
        </w:rPr>
      </w:pPr>
      <w:r w:rsidRPr="00D16221">
        <w:rPr>
          <w:sz w:val="28"/>
          <w:szCs w:val="28"/>
        </w:rPr>
        <w:t xml:space="preserve">1. В процессе тушения пожаров использовать первичные средства пожаротушения, имеющиеся у населения и в организациях, расположенных на территории </w:t>
      </w:r>
      <w:r>
        <w:rPr>
          <w:sz w:val="28"/>
          <w:szCs w:val="28"/>
        </w:rPr>
        <w:t>Тарабаринского</w:t>
      </w:r>
      <w:r w:rsidRPr="00D16221">
        <w:rPr>
          <w:sz w:val="28"/>
          <w:szCs w:val="28"/>
        </w:rPr>
        <w:t xml:space="preserve"> сельского поселения.</w:t>
      </w:r>
    </w:p>
    <w:p w:rsidR="00E939C3" w:rsidRPr="00D16221" w:rsidRDefault="00E939C3" w:rsidP="00460C48">
      <w:pPr>
        <w:shd w:val="clear" w:color="auto" w:fill="FFFFFF"/>
        <w:ind w:firstLine="709"/>
        <w:jc w:val="both"/>
        <w:rPr>
          <w:sz w:val="28"/>
          <w:szCs w:val="28"/>
        </w:rPr>
      </w:pPr>
      <w:r w:rsidRPr="00D16221">
        <w:rPr>
          <w:sz w:val="28"/>
          <w:szCs w:val="28"/>
        </w:rPr>
        <w:t xml:space="preserve">2. Утвердить положение по обеспечению первичных мер пожарной безопасности в границах </w:t>
      </w:r>
      <w:r>
        <w:rPr>
          <w:sz w:val="28"/>
          <w:szCs w:val="28"/>
        </w:rPr>
        <w:t>Тарабаринского</w:t>
      </w:r>
      <w:r w:rsidRPr="00D16221">
        <w:rPr>
          <w:sz w:val="28"/>
          <w:szCs w:val="28"/>
        </w:rPr>
        <w:t xml:space="preserve"> сельского поселения</w:t>
      </w:r>
      <w:r w:rsidR="00DE1A3D">
        <w:rPr>
          <w:sz w:val="28"/>
          <w:szCs w:val="28"/>
        </w:rPr>
        <w:t>, согласно приложению.</w:t>
      </w:r>
    </w:p>
    <w:p w:rsidR="00E939C3" w:rsidRPr="00D16221" w:rsidRDefault="00E01535" w:rsidP="00460C48">
      <w:pPr>
        <w:shd w:val="clear" w:color="auto" w:fill="FFFFFF"/>
        <w:ind w:firstLine="709"/>
        <w:jc w:val="both"/>
        <w:rPr>
          <w:sz w:val="28"/>
          <w:szCs w:val="28"/>
        </w:rPr>
      </w:pPr>
      <w:r>
        <w:rPr>
          <w:sz w:val="28"/>
          <w:szCs w:val="28"/>
        </w:rPr>
        <w:t>3</w:t>
      </w:r>
      <w:r w:rsidR="00E939C3" w:rsidRPr="00D16221">
        <w:rPr>
          <w:sz w:val="28"/>
          <w:szCs w:val="28"/>
        </w:rPr>
        <w:t xml:space="preserve">. Рекомендовать руководителям муниципальных предприятий и учреждений, организаций независимо от их организационно-правовой формы, расположенных на территории </w:t>
      </w:r>
      <w:r w:rsidR="00E939C3">
        <w:rPr>
          <w:sz w:val="28"/>
          <w:szCs w:val="28"/>
        </w:rPr>
        <w:t>Тарабаринского сельского поселения</w:t>
      </w:r>
      <w:r w:rsidR="00E939C3" w:rsidRPr="00D16221">
        <w:rPr>
          <w:sz w:val="28"/>
          <w:szCs w:val="28"/>
        </w:rPr>
        <w:t>, обеспечить обучение своих работников, мерам пожарной безопасности руководствуясь положением, утвержденным настоящим постановлением.</w:t>
      </w:r>
    </w:p>
    <w:p w:rsidR="00E939C3" w:rsidRPr="00D16221" w:rsidRDefault="00E01535" w:rsidP="00D16221">
      <w:pPr>
        <w:shd w:val="clear" w:color="auto" w:fill="FFFFFF"/>
        <w:ind w:firstLine="709"/>
        <w:jc w:val="both"/>
        <w:rPr>
          <w:sz w:val="28"/>
          <w:szCs w:val="28"/>
        </w:rPr>
      </w:pPr>
      <w:r>
        <w:rPr>
          <w:sz w:val="28"/>
          <w:szCs w:val="28"/>
        </w:rPr>
        <w:t>4</w:t>
      </w:r>
      <w:r w:rsidR="00E939C3" w:rsidRPr="00D16221">
        <w:rPr>
          <w:sz w:val="28"/>
          <w:szCs w:val="28"/>
        </w:rPr>
        <w:t xml:space="preserve">. </w:t>
      </w:r>
      <w:proofErr w:type="gramStart"/>
      <w:r w:rsidR="00E939C3" w:rsidRPr="00D16221">
        <w:rPr>
          <w:sz w:val="28"/>
          <w:szCs w:val="28"/>
        </w:rPr>
        <w:t>Контроль за</w:t>
      </w:r>
      <w:proofErr w:type="gramEnd"/>
      <w:r w:rsidR="00E939C3" w:rsidRPr="00D16221">
        <w:rPr>
          <w:sz w:val="28"/>
          <w:szCs w:val="28"/>
        </w:rPr>
        <w:t xml:space="preserve"> исполнением настоящего постановления </w:t>
      </w:r>
      <w:r w:rsidR="00460C48">
        <w:rPr>
          <w:sz w:val="28"/>
          <w:szCs w:val="28"/>
        </w:rPr>
        <w:t>возложить на руководителя организационно-распорядительного органа администрации Тарабаринского сельского поселения.</w:t>
      </w:r>
    </w:p>
    <w:p w:rsidR="00E939C3" w:rsidRDefault="00E01535" w:rsidP="00460C48">
      <w:pPr>
        <w:pStyle w:val="Iauiue"/>
        <w:ind w:firstLine="709"/>
        <w:jc w:val="both"/>
        <w:rPr>
          <w:sz w:val="28"/>
          <w:szCs w:val="28"/>
        </w:rPr>
      </w:pPr>
      <w:r>
        <w:rPr>
          <w:sz w:val="28"/>
          <w:szCs w:val="28"/>
        </w:rPr>
        <w:t>5</w:t>
      </w:r>
      <w:r w:rsidR="00E939C3" w:rsidRPr="00D16221">
        <w:rPr>
          <w:sz w:val="28"/>
          <w:szCs w:val="28"/>
        </w:rPr>
        <w:t>. Настоящее постановление вступает в силу со дня подп</w:t>
      </w:r>
      <w:r w:rsidR="00E939C3">
        <w:rPr>
          <w:sz w:val="28"/>
          <w:szCs w:val="28"/>
        </w:rPr>
        <w:t xml:space="preserve">исания и подлежит обнародованию </w:t>
      </w:r>
      <w:r w:rsidR="00E939C3" w:rsidRPr="004A34F1">
        <w:rPr>
          <w:sz w:val="28"/>
          <w:szCs w:val="28"/>
        </w:rPr>
        <w:t xml:space="preserve">на информационном стенде </w:t>
      </w:r>
      <w:r w:rsidR="00E939C3">
        <w:rPr>
          <w:sz w:val="28"/>
          <w:szCs w:val="28"/>
        </w:rPr>
        <w:t>администрации Тарабаринского</w:t>
      </w:r>
      <w:r w:rsidR="00E939C3" w:rsidRPr="004A34F1">
        <w:rPr>
          <w:sz w:val="28"/>
          <w:szCs w:val="28"/>
        </w:rPr>
        <w:t xml:space="preserve"> сельского поселения и разме</w:t>
      </w:r>
      <w:r w:rsidR="00E939C3">
        <w:rPr>
          <w:sz w:val="28"/>
          <w:szCs w:val="28"/>
        </w:rPr>
        <w:t xml:space="preserve">щению </w:t>
      </w:r>
      <w:r w:rsidR="00E939C3" w:rsidRPr="004A34F1">
        <w:rPr>
          <w:sz w:val="28"/>
          <w:szCs w:val="28"/>
        </w:rPr>
        <w:t xml:space="preserve">в информационно-телекоммуникационной сети </w:t>
      </w:r>
      <w:r w:rsidR="00460C48">
        <w:rPr>
          <w:sz w:val="28"/>
          <w:szCs w:val="28"/>
        </w:rPr>
        <w:t>«Интернет».</w:t>
      </w:r>
    </w:p>
    <w:p w:rsidR="00A24B6C" w:rsidRDefault="00A24B6C" w:rsidP="00460C48">
      <w:pPr>
        <w:pStyle w:val="Iauiue"/>
        <w:ind w:firstLine="709"/>
        <w:jc w:val="both"/>
        <w:rPr>
          <w:sz w:val="28"/>
          <w:szCs w:val="28"/>
        </w:rPr>
      </w:pPr>
    </w:p>
    <w:p w:rsidR="00A24B6C" w:rsidRDefault="00A24B6C" w:rsidP="00460C48">
      <w:pPr>
        <w:pStyle w:val="Iauiue"/>
        <w:ind w:firstLine="709"/>
        <w:jc w:val="both"/>
        <w:rPr>
          <w:sz w:val="28"/>
          <w:szCs w:val="28"/>
        </w:rPr>
      </w:pPr>
    </w:p>
    <w:p w:rsidR="00A24B6C" w:rsidRDefault="00A24B6C" w:rsidP="00A24B6C">
      <w:pPr>
        <w:autoSpaceDE w:val="0"/>
        <w:autoSpaceDN w:val="0"/>
        <w:adjustRightInd w:val="0"/>
        <w:rPr>
          <w:sz w:val="28"/>
          <w:szCs w:val="28"/>
        </w:rPr>
      </w:pPr>
      <w:r>
        <w:rPr>
          <w:sz w:val="28"/>
          <w:szCs w:val="28"/>
        </w:rPr>
        <w:t xml:space="preserve">                       Глава</w:t>
      </w:r>
    </w:p>
    <w:p w:rsidR="00A24B6C" w:rsidRDefault="00A24B6C" w:rsidP="00A24B6C">
      <w:pPr>
        <w:pStyle w:val="Iauiue"/>
        <w:jc w:val="both"/>
        <w:rPr>
          <w:sz w:val="28"/>
          <w:szCs w:val="28"/>
        </w:rPr>
      </w:pPr>
      <w:r>
        <w:rPr>
          <w:sz w:val="28"/>
          <w:szCs w:val="28"/>
        </w:rPr>
        <w:t>Тарабаринского</w:t>
      </w:r>
      <w:r w:rsidRPr="00D16221">
        <w:rPr>
          <w:sz w:val="28"/>
          <w:szCs w:val="28"/>
        </w:rPr>
        <w:t xml:space="preserve"> сельского поселения</w:t>
      </w:r>
      <w:r>
        <w:rPr>
          <w:sz w:val="28"/>
          <w:szCs w:val="28"/>
        </w:rPr>
        <w:t xml:space="preserve">                                   С.М. </w:t>
      </w:r>
      <w:proofErr w:type="spellStart"/>
      <w:r>
        <w:rPr>
          <w:sz w:val="28"/>
          <w:szCs w:val="28"/>
        </w:rPr>
        <w:t>Меньшутина</w:t>
      </w:r>
      <w:proofErr w:type="spellEnd"/>
      <w:r>
        <w:rPr>
          <w:sz w:val="28"/>
          <w:szCs w:val="28"/>
        </w:rPr>
        <w:t xml:space="preserve">  </w:t>
      </w:r>
    </w:p>
    <w:p w:rsidR="00E939C3" w:rsidRDefault="00E939C3" w:rsidP="00A24B6C">
      <w:pPr>
        <w:rPr>
          <w:sz w:val="28"/>
          <w:szCs w:val="28"/>
        </w:rPr>
      </w:pPr>
    </w:p>
    <w:p w:rsidR="00E01535" w:rsidRPr="00D16221" w:rsidRDefault="00E01535" w:rsidP="00A24B6C">
      <w:pPr>
        <w:rPr>
          <w:sz w:val="28"/>
          <w:szCs w:val="28"/>
        </w:rPr>
      </w:pPr>
    </w:p>
    <w:p w:rsidR="00E939C3" w:rsidRPr="00D16221" w:rsidRDefault="00DE1A3D" w:rsidP="00D16221">
      <w:pPr>
        <w:ind w:left="4536"/>
        <w:jc w:val="center"/>
        <w:rPr>
          <w:sz w:val="28"/>
          <w:szCs w:val="28"/>
        </w:rPr>
      </w:pPr>
      <w:r>
        <w:rPr>
          <w:sz w:val="28"/>
          <w:szCs w:val="28"/>
        </w:rPr>
        <w:t>УТВЕРЖДЕНО</w:t>
      </w:r>
    </w:p>
    <w:p w:rsidR="00E939C3" w:rsidRDefault="00E939C3" w:rsidP="00D16221">
      <w:pPr>
        <w:ind w:left="4536"/>
        <w:jc w:val="center"/>
        <w:rPr>
          <w:sz w:val="28"/>
          <w:szCs w:val="28"/>
        </w:rPr>
      </w:pPr>
      <w:r>
        <w:rPr>
          <w:sz w:val="28"/>
          <w:szCs w:val="28"/>
        </w:rPr>
        <w:t>постановлени</w:t>
      </w:r>
      <w:r w:rsidR="00DE1A3D">
        <w:rPr>
          <w:sz w:val="28"/>
          <w:szCs w:val="28"/>
        </w:rPr>
        <w:t>ем</w:t>
      </w:r>
      <w:r w:rsidRPr="00D16221">
        <w:rPr>
          <w:sz w:val="28"/>
          <w:szCs w:val="28"/>
        </w:rPr>
        <w:t xml:space="preserve"> администрации </w:t>
      </w:r>
    </w:p>
    <w:p w:rsidR="00E939C3" w:rsidRPr="00D16221" w:rsidRDefault="00E939C3" w:rsidP="00D16221">
      <w:pPr>
        <w:ind w:left="4536"/>
        <w:jc w:val="center"/>
        <w:rPr>
          <w:sz w:val="28"/>
          <w:szCs w:val="28"/>
        </w:rPr>
      </w:pPr>
      <w:r>
        <w:rPr>
          <w:sz w:val="28"/>
          <w:szCs w:val="28"/>
        </w:rPr>
        <w:t>Тарабаринского</w:t>
      </w:r>
      <w:r w:rsidRPr="00D16221">
        <w:rPr>
          <w:sz w:val="28"/>
          <w:szCs w:val="28"/>
        </w:rPr>
        <w:t xml:space="preserve"> сельского поселения</w:t>
      </w:r>
    </w:p>
    <w:p w:rsidR="00E939C3" w:rsidRPr="00D16221" w:rsidRDefault="00DE1A3D" w:rsidP="00D16221">
      <w:pPr>
        <w:ind w:left="4536"/>
        <w:jc w:val="center"/>
        <w:rPr>
          <w:sz w:val="28"/>
          <w:szCs w:val="28"/>
        </w:rPr>
      </w:pPr>
      <w:r>
        <w:rPr>
          <w:sz w:val="28"/>
          <w:szCs w:val="28"/>
        </w:rPr>
        <w:t>о</w:t>
      </w:r>
      <w:r w:rsidR="00E939C3" w:rsidRPr="00D16221">
        <w:rPr>
          <w:sz w:val="28"/>
          <w:szCs w:val="28"/>
        </w:rPr>
        <w:t>т</w:t>
      </w:r>
      <w:r>
        <w:rPr>
          <w:sz w:val="28"/>
          <w:szCs w:val="28"/>
        </w:rPr>
        <w:t xml:space="preserve"> 10.11</w:t>
      </w:r>
      <w:r w:rsidR="00AA50CC">
        <w:rPr>
          <w:sz w:val="28"/>
          <w:szCs w:val="28"/>
        </w:rPr>
        <w:t>.2017 №</w:t>
      </w:r>
      <w:r>
        <w:rPr>
          <w:sz w:val="28"/>
          <w:szCs w:val="28"/>
        </w:rPr>
        <w:t xml:space="preserve"> 38</w:t>
      </w:r>
    </w:p>
    <w:p w:rsidR="00E939C3" w:rsidRDefault="00E939C3" w:rsidP="00DE1A3D">
      <w:pPr>
        <w:widowControl w:val="0"/>
        <w:rPr>
          <w:rFonts w:eastAsia="PMingLiU"/>
          <w:b/>
          <w:bCs/>
          <w:sz w:val="28"/>
          <w:szCs w:val="28"/>
        </w:rPr>
      </w:pPr>
    </w:p>
    <w:p w:rsidR="00DE1A3D" w:rsidRPr="00D16221" w:rsidRDefault="00DE1A3D" w:rsidP="00DE1A3D">
      <w:pPr>
        <w:widowControl w:val="0"/>
        <w:rPr>
          <w:rFonts w:eastAsia="PMingLiU"/>
          <w:b/>
          <w:bCs/>
          <w:sz w:val="28"/>
          <w:szCs w:val="28"/>
        </w:rPr>
      </w:pPr>
    </w:p>
    <w:p w:rsidR="00E939C3" w:rsidRPr="00D16221" w:rsidRDefault="00E939C3" w:rsidP="00D16221">
      <w:pPr>
        <w:shd w:val="clear" w:color="auto" w:fill="FFFFFF"/>
        <w:jc w:val="center"/>
        <w:rPr>
          <w:b/>
          <w:bCs/>
          <w:kern w:val="32"/>
          <w:sz w:val="28"/>
          <w:szCs w:val="28"/>
        </w:rPr>
      </w:pPr>
      <w:r w:rsidRPr="00D16221">
        <w:rPr>
          <w:b/>
          <w:bCs/>
          <w:kern w:val="32"/>
          <w:sz w:val="28"/>
          <w:szCs w:val="28"/>
        </w:rPr>
        <w:t>Положение</w:t>
      </w:r>
    </w:p>
    <w:p w:rsidR="00E939C3" w:rsidRPr="00D16221" w:rsidRDefault="00E939C3" w:rsidP="00D16221">
      <w:pPr>
        <w:shd w:val="clear" w:color="auto" w:fill="FFFFFF"/>
        <w:jc w:val="center"/>
        <w:rPr>
          <w:b/>
          <w:bCs/>
          <w:kern w:val="32"/>
          <w:sz w:val="28"/>
          <w:szCs w:val="28"/>
        </w:rPr>
      </w:pPr>
      <w:r w:rsidRPr="00D16221">
        <w:rPr>
          <w:b/>
          <w:bCs/>
          <w:kern w:val="32"/>
          <w:sz w:val="28"/>
          <w:szCs w:val="28"/>
        </w:rPr>
        <w:t>об обеспечении первичных мер пожарной безопасности</w:t>
      </w:r>
    </w:p>
    <w:p w:rsidR="00E939C3" w:rsidRDefault="00E939C3" w:rsidP="00460C48">
      <w:pPr>
        <w:shd w:val="clear" w:color="auto" w:fill="FFFFFF"/>
        <w:jc w:val="center"/>
        <w:rPr>
          <w:b/>
          <w:bCs/>
          <w:kern w:val="32"/>
          <w:sz w:val="28"/>
          <w:szCs w:val="28"/>
        </w:rPr>
      </w:pPr>
      <w:r w:rsidRPr="00D16221">
        <w:rPr>
          <w:b/>
          <w:bCs/>
          <w:kern w:val="32"/>
          <w:sz w:val="28"/>
          <w:szCs w:val="28"/>
        </w:rPr>
        <w:t xml:space="preserve">в границах </w:t>
      </w:r>
      <w:r w:rsidRPr="00AF6FE5">
        <w:rPr>
          <w:b/>
          <w:bCs/>
          <w:sz w:val="28"/>
          <w:szCs w:val="28"/>
        </w:rPr>
        <w:t>Тарабаринског</w:t>
      </w:r>
      <w:r>
        <w:rPr>
          <w:sz w:val="28"/>
          <w:szCs w:val="28"/>
        </w:rPr>
        <w:t>о</w:t>
      </w:r>
      <w:r w:rsidRPr="00D16221">
        <w:rPr>
          <w:b/>
          <w:bCs/>
          <w:kern w:val="32"/>
          <w:sz w:val="28"/>
          <w:szCs w:val="28"/>
        </w:rPr>
        <w:t xml:space="preserve"> сельского поселения</w:t>
      </w:r>
    </w:p>
    <w:p w:rsidR="00E939C3" w:rsidRPr="00D16221" w:rsidRDefault="00E939C3" w:rsidP="00D16221">
      <w:pPr>
        <w:shd w:val="clear" w:color="auto" w:fill="FFFFFF"/>
        <w:jc w:val="center"/>
        <w:rPr>
          <w:b/>
          <w:bCs/>
          <w:kern w:val="32"/>
          <w:sz w:val="28"/>
          <w:szCs w:val="28"/>
        </w:rPr>
      </w:pPr>
    </w:p>
    <w:p w:rsidR="00E939C3" w:rsidRPr="00DE1A3D" w:rsidRDefault="00E939C3" w:rsidP="00DE1A3D">
      <w:pPr>
        <w:shd w:val="clear" w:color="auto" w:fill="FFFFFF"/>
        <w:ind w:firstLine="709"/>
        <w:jc w:val="center"/>
        <w:rPr>
          <w:b/>
          <w:sz w:val="28"/>
          <w:szCs w:val="28"/>
        </w:rPr>
      </w:pPr>
      <w:r w:rsidRPr="00DE1A3D">
        <w:rPr>
          <w:b/>
          <w:sz w:val="28"/>
          <w:szCs w:val="28"/>
        </w:rPr>
        <w:t>1. Общие положения</w:t>
      </w:r>
    </w:p>
    <w:p w:rsidR="00E939C3" w:rsidRPr="00D16221" w:rsidRDefault="00E939C3" w:rsidP="00460C48">
      <w:pPr>
        <w:shd w:val="clear" w:color="auto" w:fill="FFFFFF"/>
        <w:ind w:firstLine="709"/>
        <w:jc w:val="both"/>
        <w:rPr>
          <w:sz w:val="28"/>
          <w:szCs w:val="28"/>
        </w:rPr>
      </w:pPr>
      <w:r w:rsidRPr="00D16221">
        <w:rPr>
          <w:sz w:val="28"/>
          <w:szCs w:val="28"/>
        </w:rPr>
        <w:t xml:space="preserve">1.1. </w:t>
      </w:r>
      <w:proofErr w:type="gramStart"/>
      <w:r w:rsidRPr="00D16221">
        <w:rPr>
          <w:sz w:val="28"/>
          <w:szCs w:val="28"/>
        </w:rPr>
        <w:t xml:space="preserve">Настоящее Положение об обеспечении первичных мер пожарной безопасности в границах </w:t>
      </w:r>
      <w:r>
        <w:rPr>
          <w:sz w:val="28"/>
          <w:szCs w:val="28"/>
        </w:rPr>
        <w:t>Тарабаринского</w:t>
      </w:r>
      <w:r w:rsidRPr="00D16221">
        <w:rPr>
          <w:sz w:val="28"/>
          <w:szCs w:val="28"/>
        </w:rPr>
        <w:t xml:space="preserve"> сельского поселения разработано и принято на основании по</w:t>
      </w:r>
      <w:r w:rsidR="00460C48">
        <w:rPr>
          <w:sz w:val="28"/>
          <w:szCs w:val="28"/>
        </w:rPr>
        <w:t>ложений Федерального закона РФ «О пожарной безопасности»</w:t>
      </w:r>
      <w:r w:rsidRPr="00D16221">
        <w:rPr>
          <w:sz w:val="28"/>
          <w:szCs w:val="28"/>
        </w:rPr>
        <w:t xml:space="preserve"> </w:t>
      </w:r>
      <w:r>
        <w:rPr>
          <w:sz w:val="28"/>
          <w:szCs w:val="28"/>
        </w:rPr>
        <w:t>от 21.12.1994</w:t>
      </w:r>
      <w:r w:rsidRPr="00742828">
        <w:rPr>
          <w:sz w:val="28"/>
          <w:szCs w:val="28"/>
        </w:rPr>
        <w:t xml:space="preserve"> №69-ФЗ</w:t>
      </w:r>
      <w:r w:rsidR="00AA50CC">
        <w:rPr>
          <w:sz w:val="28"/>
          <w:szCs w:val="28"/>
        </w:rPr>
        <w:t xml:space="preserve"> </w:t>
      </w:r>
      <w:r>
        <w:rPr>
          <w:sz w:val="28"/>
          <w:szCs w:val="28"/>
        </w:rPr>
        <w:t xml:space="preserve">(ред. 30.11.2011), </w:t>
      </w:r>
      <w:r w:rsidRPr="00D16221">
        <w:rPr>
          <w:sz w:val="28"/>
          <w:szCs w:val="28"/>
        </w:rPr>
        <w:t xml:space="preserve">Правил пожарной безопасности в РФ (ППБ 01-03), Указа Президента РФ </w:t>
      </w:r>
      <w:r w:rsidRPr="00742828">
        <w:rPr>
          <w:sz w:val="28"/>
          <w:szCs w:val="28"/>
        </w:rPr>
        <w:t>от 21.09.2002 N 1011</w:t>
      </w:r>
      <w:r w:rsidR="00460C48">
        <w:rPr>
          <w:sz w:val="28"/>
          <w:szCs w:val="28"/>
        </w:rPr>
        <w:t xml:space="preserve"> «</w:t>
      </w:r>
      <w:r w:rsidRPr="00D16221">
        <w:rPr>
          <w:sz w:val="28"/>
          <w:szCs w:val="28"/>
        </w:rPr>
        <w:t>Вопросы Министерства РФ по делам гражданской обороны, чрезвычайным ситуациям и ликвидации</w:t>
      </w:r>
      <w:r w:rsidR="00460C48">
        <w:rPr>
          <w:sz w:val="28"/>
          <w:szCs w:val="28"/>
        </w:rPr>
        <w:t xml:space="preserve"> последствий стихийных бедствий»</w:t>
      </w:r>
      <w:r w:rsidRPr="00D16221">
        <w:rPr>
          <w:sz w:val="28"/>
          <w:szCs w:val="28"/>
        </w:rPr>
        <w:t>.</w:t>
      </w:r>
      <w:proofErr w:type="gramEnd"/>
    </w:p>
    <w:p w:rsidR="00E939C3" w:rsidRPr="00D16221" w:rsidRDefault="00E939C3" w:rsidP="00742828">
      <w:pPr>
        <w:shd w:val="clear" w:color="auto" w:fill="FFFFFF"/>
        <w:ind w:firstLine="709"/>
        <w:jc w:val="both"/>
        <w:rPr>
          <w:sz w:val="28"/>
          <w:szCs w:val="28"/>
        </w:rPr>
      </w:pPr>
      <w:r w:rsidRPr="00D16221">
        <w:rPr>
          <w:sz w:val="28"/>
          <w:szCs w:val="28"/>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E939C3" w:rsidRPr="00D16221" w:rsidRDefault="00E939C3" w:rsidP="00742828">
      <w:pPr>
        <w:shd w:val="clear" w:color="auto" w:fill="FFFFFF"/>
        <w:ind w:firstLine="709"/>
        <w:jc w:val="both"/>
        <w:rPr>
          <w:sz w:val="28"/>
          <w:szCs w:val="28"/>
        </w:rPr>
      </w:pPr>
      <w:r w:rsidRPr="00D16221">
        <w:rPr>
          <w:sz w:val="28"/>
          <w:szCs w:val="28"/>
        </w:rPr>
        <w:t>Первичные меры пожарной безопасности включают в себя:</w:t>
      </w:r>
    </w:p>
    <w:p w:rsidR="00E939C3" w:rsidRPr="00D16221" w:rsidRDefault="00E939C3" w:rsidP="00742828">
      <w:pPr>
        <w:shd w:val="clear" w:color="auto" w:fill="FFFFFF"/>
        <w:ind w:firstLine="709"/>
        <w:jc w:val="both"/>
        <w:rPr>
          <w:sz w:val="28"/>
          <w:szCs w:val="28"/>
        </w:rPr>
      </w:pPr>
      <w:r w:rsidRPr="00D16221">
        <w:rPr>
          <w:sz w:val="28"/>
          <w:szCs w:val="28"/>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E939C3" w:rsidRPr="00D16221" w:rsidRDefault="00E939C3" w:rsidP="00742828">
      <w:pPr>
        <w:shd w:val="clear" w:color="auto" w:fill="FFFFFF"/>
        <w:ind w:firstLine="709"/>
        <w:jc w:val="both"/>
        <w:rPr>
          <w:sz w:val="28"/>
          <w:szCs w:val="28"/>
        </w:rPr>
      </w:pPr>
      <w:r w:rsidRPr="00D16221">
        <w:rPr>
          <w:sz w:val="28"/>
          <w:szCs w:val="28"/>
        </w:rPr>
        <w:t>- проведение противопожарной пропаганды и обучения населения мерам пожарной безопасности;</w:t>
      </w:r>
    </w:p>
    <w:p w:rsidR="00E939C3" w:rsidRPr="00D16221" w:rsidRDefault="00E939C3" w:rsidP="00742828">
      <w:pPr>
        <w:shd w:val="clear" w:color="auto" w:fill="FFFFFF"/>
        <w:ind w:firstLine="709"/>
        <w:jc w:val="both"/>
        <w:rPr>
          <w:sz w:val="28"/>
          <w:szCs w:val="28"/>
        </w:rPr>
      </w:pPr>
      <w:r w:rsidRPr="00D16221">
        <w:rPr>
          <w:sz w:val="28"/>
          <w:szCs w:val="28"/>
        </w:rPr>
        <w:t>- определение перечня первичных средств тушения пожаров для помещений и строений, находящихся в собственности граждан;</w:t>
      </w:r>
    </w:p>
    <w:p w:rsidR="00E939C3" w:rsidRPr="00D16221" w:rsidRDefault="00E939C3" w:rsidP="00742828">
      <w:pPr>
        <w:shd w:val="clear" w:color="auto" w:fill="FFFFFF"/>
        <w:ind w:firstLine="709"/>
        <w:jc w:val="both"/>
        <w:rPr>
          <w:sz w:val="28"/>
          <w:szCs w:val="28"/>
        </w:rPr>
      </w:pPr>
      <w:r w:rsidRPr="00D16221">
        <w:rPr>
          <w:sz w:val="28"/>
          <w:szCs w:val="28"/>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города;</w:t>
      </w:r>
    </w:p>
    <w:p w:rsidR="00E939C3" w:rsidRPr="00D16221" w:rsidRDefault="00E939C3" w:rsidP="00742828">
      <w:pPr>
        <w:shd w:val="clear" w:color="auto" w:fill="FFFFFF"/>
        <w:ind w:firstLine="709"/>
        <w:jc w:val="both"/>
        <w:rPr>
          <w:sz w:val="28"/>
          <w:szCs w:val="28"/>
        </w:rPr>
      </w:pPr>
      <w:r w:rsidRPr="00D16221">
        <w:rPr>
          <w:sz w:val="28"/>
          <w:szCs w:val="28"/>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E939C3" w:rsidRPr="00D16221" w:rsidRDefault="00E939C3" w:rsidP="00742828">
      <w:pPr>
        <w:shd w:val="clear" w:color="auto" w:fill="FFFFFF"/>
        <w:ind w:firstLine="709"/>
        <w:jc w:val="both"/>
        <w:rPr>
          <w:sz w:val="28"/>
          <w:szCs w:val="28"/>
        </w:rPr>
      </w:pPr>
      <w:r w:rsidRPr="00D16221">
        <w:rPr>
          <w:sz w:val="28"/>
          <w:szCs w:val="28"/>
        </w:rPr>
        <w:t>- обеспечение населенных пунктов исправной телефонной связью для сообщения о пожаре в пожарную охрану;</w:t>
      </w:r>
    </w:p>
    <w:p w:rsidR="00E939C3" w:rsidRPr="00D16221" w:rsidRDefault="00E939C3" w:rsidP="00742828">
      <w:pPr>
        <w:shd w:val="clear" w:color="auto" w:fill="FFFFFF"/>
        <w:ind w:firstLine="709"/>
        <w:jc w:val="both"/>
        <w:rPr>
          <w:sz w:val="28"/>
          <w:szCs w:val="28"/>
        </w:rPr>
      </w:pPr>
      <w:r w:rsidRPr="00D16221">
        <w:rPr>
          <w:sz w:val="28"/>
          <w:szCs w:val="28"/>
        </w:rPr>
        <w:t>- своевременную очистку населенных пунктов от горючих отходов, мусора, сухой растительности;</w:t>
      </w:r>
    </w:p>
    <w:p w:rsidR="00E939C3" w:rsidRPr="00D16221" w:rsidRDefault="00E939C3" w:rsidP="00742828">
      <w:pPr>
        <w:shd w:val="clear" w:color="auto" w:fill="FFFFFF"/>
        <w:ind w:firstLine="709"/>
        <w:jc w:val="both"/>
        <w:rPr>
          <w:sz w:val="28"/>
          <w:szCs w:val="28"/>
        </w:rPr>
      </w:pPr>
      <w:r w:rsidRPr="00D16221">
        <w:rPr>
          <w:sz w:val="28"/>
          <w:szCs w:val="28"/>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E939C3" w:rsidRPr="00D16221" w:rsidRDefault="00E939C3" w:rsidP="00742828">
      <w:pPr>
        <w:shd w:val="clear" w:color="auto" w:fill="FFFFFF"/>
        <w:ind w:firstLine="709"/>
        <w:jc w:val="both"/>
        <w:rPr>
          <w:sz w:val="28"/>
          <w:szCs w:val="28"/>
        </w:rPr>
      </w:pPr>
      <w:r w:rsidRPr="00D16221">
        <w:rPr>
          <w:sz w:val="28"/>
          <w:szCs w:val="28"/>
        </w:rPr>
        <w:t>- поддержание в постоянной готовности техники, приспособленной для тушения пожаров;</w:t>
      </w:r>
    </w:p>
    <w:p w:rsidR="00E939C3" w:rsidRPr="00D16221" w:rsidRDefault="00E939C3" w:rsidP="00742828">
      <w:pPr>
        <w:shd w:val="clear" w:color="auto" w:fill="FFFFFF"/>
        <w:ind w:firstLine="709"/>
        <w:jc w:val="both"/>
        <w:rPr>
          <w:sz w:val="28"/>
          <w:szCs w:val="28"/>
        </w:rPr>
      </w:pPr>
      <w:r w:rsidRPr="00D16221">
        <w:rPr>
          <w:sz w:val="28"/>
          <w:szCs w:val="28"/>
        </w:rPr>
        <w:lastRenderedPageBreak/>
        <w:t>- обустройство, содержание и ремонт источников противопожарного водоснабжения, подъездных путей к ним.</w:t>
      </w:r>
    </w:p>
    <w:p w:rsidR="00E939C3" w:rsidRPr="00D16221" w:rsidRDefault="00E939C3" w:rsidP="00742828">
      <w:pPr>
        <w:shd w:val="clear" w:color="auto" w:fill="FFFFFF"/>
        <w:ind w:firstLine="709"/>
        <w:jc w:val="both"/>
        <w:rPr>
          <w:sz w:val="28"/>
          <w:szCs w:val="28"/>
        </w:rPr>
      </w:pPr>
      <w:r w:rsidRPr="00D16221">
        <w:rPr>
          <w:sz w:val="28"/>
          <w:szCs w:val="28"/>
        </w:rPr>
        <w:t xml:space="preserve">1.3. Обеспечение первичных мер пожарной безопасности в границах </w:t>
      </w:r>
      <w:r w:rsidR="00460C48">
        <w:rPr>
          <w:sz w:val="28"/>
          <w:szCs w:val="28"/>
        </w:rPr>
        <w:t>Тарабаринского</w:t>
      </w:r>
      <w:r w:rsidRPr="00D16221">
        <w:rPr>
          <w:sz w:val="28"/>
          <w:szCs w:val="28"/>
        </w:rPr>
        <w:t xml:space="preserve"> сельского поселения относится к вопросам местного значения и реализуется с привлечением соответствующих организаций.</w:t>
      </w:r>
    </w:p>
    <w:p w:rsidR="00E939C3" w:rsidRPr="00D16221" w:rsidRDefault="00E939C3" w:rsidP="00742828">
      <w:pPr>
        <w:shd w:val="clear" w:color="auto" w:fill="FFFFFF"/>
        <w:ind w:firstLine="709"/>
        <w:jc w:val="both"/>
        <w:rPr>
          <w:sz w:val="28"/>
          <w:szCs w:val="28"/>
        </w:rPr>
      </w:pPr>
      <w:r w:rsidRPr="00D16221">
        <w:rPr>
          <w:sz w:val="28"/>
          <w:szCs w:val="28"/>
        </w:rPr>
        <w:t>2. Полномочия органов местного самоуправления</w:t>
      </w:r>
    </w:p>
    <w:p w:rsidR="00E939C3" w:rsidRPr="00D16221" w:rsidRDefault="00E939C3" w:rsidP="00742828">
      <w:pPr>
        <w:shd w:val="clear" w:color="auto" w:fill="FFFFFF"/>
        <w:ind w:firstLine="709"/>
        <w:jc w:val="both"/>
        <w:rPr>
          <w:sz w:val="28"/>
          <w:szCs w:val="28"/>
        </w:rPr>
      </w:pPr>
      <w:r w:rsidRPr="00D16221">
        <w:rPr>
          <w:sz w:val="28"/>
          <w:szCs w:val="28"/>
        </w:rPr>
        <w:t>2.1. Реализация полномочий осуществляется путем:</w:t>
      </w:r>
    </w:p>
    <w:p w:rsidR="00E939C3" w:rsidRPr="00D16221" w:rsidRDefault="00E939C3" w:rsidP="00742828">
      <w:pPr>
        <w:shd w:val="clear" w:color="auto" w:fill="FFFFFF"/>
        <w:ind w:firstLine="709"/>
        <w:jc w:val="both"/>
        <w:rPr>
          <w:sz w:val="28"/>
          <w:szCs w:val="28"/>
        </w:rPr>
      </w:pPr>
      <w:r w:rsidRPr="00D16221">
        <w:rPr>
          <w:sz w:val="28"/>
          <w:szCs w:val="28"/>
        </w:rPr>
        <w:t>2.2. Проведения противопожарной пропаганды и обучения населения первичными мерами пожарной безопасности.</w:t>
      </w:r>
    </w:p>
    <w:p w:rsidR="00E939C3" w:rsidRPr="00D16221" w:rsidRDefault="00E939C3" w:rsidP="00742828">
      <w:pPr>
        <w:shd w:val="clear" w:color="auto" w:fill="FFFFFF"/>
        <w:ind w:firstLine="709"/>
        <w:jc w:val="both"/>
        <w:rPr>
          <w:sz w:val="28"/>
          <w:szCs w:val="28"/>
        </w:rPr>
      </w:pPr>
      <w:r w:rsidRPr="00D16221">
        <w:rPr>
          <w:sz w:val="28"/>
          <w:szCs w:val="28"/>
        </w:rPr>
        <w:t>2.3.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E939C3" w:rsidRPr="00D16221" w:rsidRDefault="00E939C3" w:rsidP="00742828">
      <w:pPr>
        <w:shd w:val="clear" w:color="auto" w:fill="FFFFFF"/>
        <w:ind w:firstLine="709"/>
        <w:jc w:val="both"/>
        <w:rPr>
          <w:sz w:val="28"/>
          <w:szCs w:val="28"/>
        </w:rPr>
      </w:pPr>
      <w:r w:rsidRPr="00D16221">
        <w:rPr>
          <w:sz w:val="28"/>
          <w:szCs w:val="28"/>
        </w:rPr>
        <w:t>2.4. Установления на территории поселения дополнительных требований пожарной безопасности в случае повышения пожарной опасности.</w:t>
      </w:r>
    </w:p>
    <w:p w:rsidR="00E939C3" w:rsidRPr="00D16221" w:rsidRDefault="00E939C3" w:rsidP="00742828">
      <w:pPr>
        <w:shd w:val="clear" w:color="auto" w:fill="FFFFFF"/>
        <w:ind w:firstLine="709"/>
        <w:jc w:val="both"/>
        <w:rPr>
          <w:sz w:val="28"/>
          <w:szCs w:val="28"/>
        </w:rPr>
      </w:pPr>
      <w:r w:rsidRPr="00D16221">
        <w:rPr>
          <w:sz w:val="28"/>
          <w:szCs w:val="28"/>
        </w:rPr>
        <w:t>2.5. Определения порядка привлечения граждан к выполнению социально значимых работ на добровольной основе, к деятельности подразделений пожарной охраны по предупреждению и (или) тушению пожаров.</w:t>
      </w:r>
    </w:p>
    <w:p w:rsidR="00E939C3" w:rsidRPr="00D16221" w:rsidRDefault="00E939C3" w:rsidP="00742828">
      <w:pPr>
        <w:shd w:val="clear" w:color="auto" w:fill="FFFFFF"/>
        <w:ind w:firstLine="709"/>
        <w:jc w:val="both"/>
        <w:rPr>
          <w:sz w:val="28"/>
          <w:szCs w:val="28"/>
        </w:rPr>
      </w:pPr>
      <w:r w:rsidRPr="00D16221">
        <w:rPr>
          <w:sz w:val="28"/>
          <w:szCs w:val="28"/>
        </w:rPr>
        <w:t>2.6. Содержание зданий, сооружений, помещений на предмет пожарной безопасности</w:t>
      </w:r>
      <w:r w:rsidR="00460C48">
        <w:rPr>
          <w:sz w:val="28"/>
          <w:szCs w:val="28"/>
        </w:rPr>
        <w:t>:</w:t>
      </w:r>
    </w:p>
    <w:p w:rsidR="00E939C3" w:rsidRPr="00D16221" w:rsidRDefault="00460C48" w:rsidP="00742828">
      <w:pPr>
        <w:shd w:val="clear" w:color="auto" w:fill="FFFFFF"/>
        <w:ind w:firstLine="709"/>
        <w:jc w:val="both"/>
        <w:rPr>
          <w:sz w:val="28"/>
          <w:szCs w:val="28"/>
        </w:rPr>
      </w:pPr>
      <w:r>
        <w:rPr>
          <w:sz w:val="28"/>
          <w:szCs w:val="28"/>
        </w:rPr>
        <w:t>2.6.</w:t>
      </w:r>
      <w:r w:rsidR="00E939C3" w:rsidRPr="00D16221">
        <w:rPr>
          <w:sz w:val="28"/>
          <w:szCs w:val="28"/>
        </w:rPr>
        <w:t>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E939C3" w:rsidRPr="00D16221" w:rsidRDefault="00E939C3" w:rsidP="00742828">
      <w:pPr>
        <w:shd w:val="clear" w:color="auto" w:fill="FFFFFF"/>
        <w:ind w:firstLine="709"/>
        <w:jc w:val="both"/>
        <w:rPr>
          <w:sz w:val="28"/>
          <w:szCs w:val="28"/>
        </w:rPr>
      </w:pPr>
      <w:r w:rsidRPr="00D16221">
        <w:rPr>
          <w:sz w:val="28"/>
          <w:szCs w:val="28"/>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rsidRPr="00D16221">
        <w:rPr>
          <w:sz w:val="28"/>
          <w:szCs w:val="28"/>
        </w:rPr>
        <w:t>пожаровзрывоопасности</w:t>
      </w:r>
      <w:proofErr w:type="spellEnd"/>
      <w:r w:rsidRPr="00D16221">
        <w:rPr>
          <w:sz w:val="28"/>
          <w:szCs w:val="28"/>
        </w:rPr>
        <w:t xml:space="preserve"> или не имеющими сертификатов, а также их хранение совместно с другими материалами и веществами не допускается.</w:t>
      </w:r>
    </w:p>
    <w:p w:rsidR="00E939C3" w:rsidRPr="00D16221" w:rsidRDefault="00460C48" w:rsidP="00742828">
      <w:pPr>
        <w:shd w:val="clear" w:color="auto" w:fill="FFFFFF"/>
        <w:ind w:firstLine="709"/>
        <w:jc w:val="both"/>
        <w:rPr>
          <w:sz w:val="28"/>
          <w:szCs w:val="28"/>
        </w:rPr>
      </w:pPr>
      <w:r>
        <w:rPr>
          <w:sz w:val="28"/>
          <w:szCs w:val="28"/>
        </w:rPr>
        <w:t>2.6.</w:t>
      </w:r>
      <w:r w:rsidR="00E939C3" w:rsidRPr="00D16221">
        <w:rPr>
          <w:sz w:val="28"/>
          <w:szCs w:val="28"/>
        </w:rPr>
        <w:t>2. Противопожарные системы и установки (</w:t>
      </w:r>
      <w:proofErr w:type="spellStart"/>
      <w:r w:rsidR="00E939C3" w:rsidRPr="00D16221">
        <w:rPr>
          <w:sz w:val="28"/>
          <w:szCs w:val="28"/>
        </w:rPr>
        <w:t>противодымная</w:t>
      </w:r>
      <w:proofErr w:type="spellEnd"/>
      <w:r w:rsidR="00E939C3" w:rsidRPr="00D16221">
        <w:rPr>
          <w:sz w:val="28"/>
          <w:szCs w:val="28"/>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E939C3" w:rsidRPr="00D16221" w:rsidRDefault="00E939C3" w:rsidP="00742828">
      <w:pPr>
        <w:shd w:val="clear" w:color="auto" w:fill="FFFFFF"/>
        <w:ind w:firstLine="709"/>
        <w:jc w:val="both"/>
        <w:rPr>
          <w:sz w:val="28"/>
          <w:szCs w:val="28"/>
        </w:rPr>
      </w:pPr>
      <w:r w:rsidRPr="00D16221">
        <w:rPr>
          <w:sz w:val="28"/>
          <w:szCs w:val="28"/>
        </w:rPr>
        <w:t xml:space="preserve">Устройства для </w:t>
      </w:r>
      <w:proofErr w:type="spellStart"/>
      <w:r w:rsidRPr="00D16221">
        <w:rPr>
          <w:sz w:val="28"/>
          <w:szCs w:val="28"/>
        </w:rPr>
        <w:t>самозакрывания</w:t>
      </w:r>
      <w:proofErr w:type="spellEnd"/>
      <w:r w:rsidRPr="00D16221">
        <w:rPr>
          <w:sz w:val="28"/>
          <w:szCs w:val="28"/>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D16221">
        <w:rPr>
          <w:sz w:val="28"/>
          <w:szCs w:val="28"/>
        </w:rPr>
        <w:t>противодымных</w:t>
      </w:r>
      <w:proofErr w:type="spellEnd"/>
      <w:r w:rsidRPr="00D16221">
        <w:rPr>
          <w:sz w:val="28"/>
          <w:szCs w:val="28"/>
        </w:rPr>
        <w:t xml:space="preserve"> дверей (устройств).</w:t>
      </w:r>
    </w:p>
    <w:p w:rsidR="00E939C3" w:rsidRPr="00D16221" w:rsidRDefault="00460C48" w:rsidP="00742828">
      <w:pPr>
        <w:shd w:val="clear" w:color="auto" w:fill="FFFFFF"/>
        <w:ind w:firstLine="709"/>
        <w:jc w:val="both"/>
        <w:rPr>
          <w:sz w:val="28"/>
          <w:szCs w:val="28"/>
        </w:rPr>
      </w:pPr>
      <w:r>
        <w:rPr>
          <w:sz w:val="28"/>
          <w:szCs w:val="28"/>
        </w:rPr>
        <w:t>2.6.</w:t>
      </w:r>
      <w:r w:rsidR="00E939C3" w:rsidRPr="00D16221">
        <w:rPr>
          <w:sz w:val="28"/>
          <w:szCs w:val="28"/>
        </w:rPr>
        <w:t>3.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E939C3" w:rsidRPr="00D16221" w:rsidRDefault="00E939C3" w:rsidP="00742828">
      <w:pPr>
        <w:shd w:val="clear" w:color="auto" w:fill="FFFFFF"/>
        <w:ind w:firstLine="709"/>
        <w:jc w:val="both"/>
        <w:rPr>
          <w:sz w:val="28"/>
          <w:szCs w:val="28"/>
        </w:rPr>
      </w:pPr>
      <w:r w:rsidRPr="00D16221">
        <w:rPr>
          <w:sz w:val="28"/>
          <w:szCs w:val="28"/>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E939C3" w:rsidRPr="00D16221" w:rsidRDefault="00E939C3" w:rsidP="00742828">
      <w:pPr>
        <w:shd w:val="clear" w:color="auto" w:fill="FFFFFF"/>
        <w:ind w:firstLine="709"/>
        <w:jc w:val="both"/>
        <w:rPr>
          <w:sz w:val="28"/>
          <w:szCs w:val="28"/>
        </w:rPr>
      </w:pPr>
      <w:r w:rsidRPr="00D16221">
        <w:rPr>
          <w:sz w:val="28"/>
          <w:szCs w:val="28"/>
        </w:rPr>
        <w:lastRenderedPageBreak/>
        <w:t>Состояние огнезащитной обработки (пропитки) должно проверяться не реже 2 раз в год.</w:t>
      </w:r>
    </w:p>
    <w:p w:rsidR="00E939C3" w:rsidRPr="00D16221" w:rsidRDefault="00460C48" w:rsidP="00742828">
      <w:pPr>
        <w:shd w:val="clear" w:color="auto" w:fill="FFFFFF"/>
        <w:ind w:firstLine="709"/>
        <w:jc w:val="both"/>
        <w:rPr>
          <w:sz w:val="28"/>
          <w:szCs w:val="28"/>
        </w:rPr>
      </w:pPr>
      <w:r>
        <w:rPr>
          <w:sz w:val="28"/>
          <w:szCs w:val="28"/>
        </w:rPr>
        <w:t>2.6.</w:t>
      </w:r>
      <w:r w:rsidR="00E939C3" w:rsidRPr="00D16221">
        <w:rPr>
          <w:sz w:val="28"/>
          <w:szCs w:val="28"/>
        </w:rPr>
        <w:t xml:space="preserve">4.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00E939C3" w:rsidRPr="00D16221">
        <w:rPr>
          <w:sz w:val="28"/>
          <w:szCs w:val="28"/>
        </w:rPr>
        <w:t>дымогазонепроницаемость</w:t>
      </w:r>
      <w:proofErr w:type="spellEnd"/>
      <w:r w:rsidR="00E939C3" w:rsidRPr="00D16221">
        <w:rPr>
          <w:sz w:val="28"/>
          <w:szCs w:val="28"/>
        </w:rPr>
        <w:t>.</w:t>
      </w:r>
    </w:p>
    <w:p w:rsidR="00E939C3" w:rsidRPr="00D16221" w:rsidRDefault="00460C48" w:rsidP="00742828">
      <w:pPr>
        <w:shd w:val="clear" w:color="auto" w:fill="FFFFFF"/>
        <w:ind w:firstLine="709"/>
        <w:jc w:val="both"/>
        <w:rPr>
          <w:sz w:val="28"/>
          <w:szCs w:val="28"/>
        </w:rPr>
      </w:pPr>
      <w:r>
        <w:rPr>
          <w:sz w:val="28"/>
          <w:szCs w:val="28"/>
        </w:rPr>
        <w:t>2.6.</w:t>
      </w:r>
      <w:r w:rsidR="00E939C3" w:rsidRPr="00D16221">
        <w:rPr>
          <w:sz w:val="28"/>
          <w:szCs w:val="28"/>
        </w:rPr>
        <w:t>5.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E939C3" w:rsidRPr="00D16221" w:rsidRDefault="00E939C3" w:rsidP="00742828">
      <w:pPr>
        <w:shd w:val="clear" w:color="auto" w:fill="FFFFFF"/>
        <w:ind w:firstLine="709"/>
        <w:jc w:val="both"/>
        <w:rPr>
          <w:sz w:val="28"/>
          <w:szCs w:val="28"/>
        </w:rPr>
      </w:pPr>
      <w:r w:rsidRPr="00D16221">
        <w:rPr>
          <w:sz w:val="28"/>
          <w:szCs w:val="28"/>
        </w:rPr>
        <w:t>При аренде помещений арендаторами должны выполняться противопожарные требования норм для данного типа зданий.</w:t>
      </w:r>
    </w:p>
    <w:p w:rsidR="00E939C3" w:rsidRPr="00D16221" w:rsidRDefault="00460C48" w:rsidP="00742828">
      <w:pPr>
        <w:shd w:val="clear" w:color="auto" w:fill="FFFFFF"/>
        <w:ind w:firstLine="709"/>
        <w:jc w:val="both"/>
        <w:rPr>
          <w:sz w:val="28"/>
          <w:szCs w:val="28"/>
        </w:rPr>
      </w:pPr>
      <w:r>
        <w:rPr>
          <w:sz w:val="28"/>
          <w:szCs w:val="28"/>
        </w:rPr>
        <w:t>2.6.</w:t>
      </w:r>
      <w:r w:rsidR="00E939C3" w:rsidRPr="00D16221">
        <w:rPr>
          <w:sz w:val="28"/>
          <w:szCs w:val="28"/>
        </w:rPr>
        <w:t>6.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E939C3" w:rsidRPr="00D16221" w:rsidRDefault="00460C48" w:rsidP="00742828">
      <w:pPr>
        <w:shd w:val="clear" w:color="auto" w:fill="FFFFFF"/>
        <w:ind w:firstLine="709"/>
        <w:jc w:val="both"/>
        <w:rPr>
          <w:sz w:val="28"/>
          <w:szCs w:val="28"/>
        </w:rPr>
      </w:pPr>
      <w:r>
        <w:rPr>
          <w:sz w:val="28"/>
          <w:szCs w:val="28"/>
        </w:rPr>
        <w:t>2.6.</w:t>
      </w:r>
      <w:r w:rsidR="00E939C3" w:rsidRPr="00D16221">
        <w:rPr>
          <w:sz w:val="28"/>
          <w:szCs w:val="28"/>
        </w:rPr>
        <w:t>7.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E939C3" w:rsidRPr="00D16221" w:rsidRDefault="00460C48" w:rsidP="00742828">
      <w:pPr>
        <w:shd w:val="clear" w:color="auto" w:fill="FFFFFF"/>
        <w:ind w:firstLine="709"/>
        <w:jc w:val="both"/>
        <w:rPr>
          <w:sz w:val="28"/>
          <w:szCs w:val="28"/>
        </w:rPr>
      </w:pPr>
      <w:r>
        <w:rPr>
          <w:sz w:val="28"/>
          <w:szCs w:val="28"/>
        </w:rPr>
        <w:t>2.6.</w:t>
      </w:r>
      <w:r w:rsidR="00E939C3" w:rsidRPr="00D16221">
        <w:rPr>
          <w:sz w:val="28"/>
          <w:szCs w:val="28"/>
        </w:rPr>
        <w:t>8. При организации и проведении новогодних праздников и других мероприятий с массовым пребыванием людей:</w:t>
      </w:r>
    </w:p>
    <w:p w:rsidR="00E939C3" w:rsidRPr="00D16221" w:rsidRDefault="00E939C3" w:rsidP="00742828">
      <w:pPr>
        <w:shd w:val="clear" w:color="auto" w:fill="FFFFFF"/>
        <w:ind w:firstLine="709"/>
        <w:jc w:val="both"/>
        <w:rPr>
          <w:sz w:val="28"/>
          <w:szCs w:val="28"/>
        </w:rPr>
      </w:pPr>
      <w:r w:rsidRPr="00D16221">
        <w:rPr>
          <w:sz w:val="28"/>
          <w:szCs w:val="28"/>
        </w:rPr>
        <w:t xml:space="preserve">- допускается использовать только помещения, обеспеченные </w:t>
      </w:r>
      <w:r w:rsidR="00460C48">
        <w:rPr>
          <w:sz w:val="28"/>
          <w:szCs w:val="28"/>
        </w:rPr>
        <w:t xml:space="preserve"> </w:t>
      </w:r>
      <w:r w:rsidRPr="00D16221">
        <w:rPr>
          <w:sz w:val="28"/>
          <w:szCs w:val="28"/>
        </w:rPr>
        <w:t xml:space="preserve"> </w:t>
      </w:r>
      <w:r w:rsidR="00460C48">
        <w:rPr>
          <w:sz w:val="28"/>
          <w:szCs w:val="28"/>
        </w:rPr>
        <w:t xml:space="preserve"> </w:t>
      </w:r>
      <w:r w:rsidRPr="00D16221">
        <w:rPr>
          <w:sz w:val="28"/>
          <w:szCs w:val="28"/>
        </w:rPr>
        <w:t xml:space="preserve"> эва</w:t>
      </w:r>
      <w:r w:rsidR="00460C48">
        <w:rPr>
          <w:sz w:val="28"/>
          <w:szCs w:val="28"/>
        </w:rPr>
        <w:t>куационными выходами, не имеющие на окнах решеток</w:t>
      </w:r>
      <w:r w:rsidRPr="00D16221">
        <w:rPr>
          <w:sz w:val="28"/>
          <w:szCs w:val="28"/>
        </w:rPr>
        <w:t>;</w:t>
      </w:r>
    </w:p>
    <w:p w:rsidR="00E939C3" w:rsidRPr="00D16221" w:rsidRDefault="00E939C3" w:rsidP="00742828">
      <w:pPr>
        <w:shd w:val="clear" w:color="auto" w:fill="FFFFFF"/>
        <w:ind w:firstLine="709"/>
        <w:jc w:val="both"/>
        <w:rPr>
          <w:sz w:val="28"/>
          <w:szCs w:val="28"/>
        </w:rPr>
      </w:pPr>
      <w:r w:rsidRPr="00D16221">
        <w:rPr>
          <w:sz w:val="28"/>
          <w:szCs w:val="28"/>
        </w:rPr>
        <w:t>- елка должна устанавливаться на устойчивом основании и с таким расчетом, чтобы ветви не касались стен и потолка;</w:t>
      </w:r>
    </w:p>
    <w:p w:rsidR="00E939C3" w:rsidRPr="00D16221" w:rsidRDefault="00E939C3" w:rsidP="00742828">
      <w:pPr>
        <w:shd w:val="clear" w:color="auto" w:fill="FFFFFF"/>
        <w:ind w:firstLine="709"/>
        <w:jc w:val="both"/>
        <w:rPr>
          <w:sz w:val="28"/>
          <w:szCs w:val="28"/>
        </w:rPr>
      </w:pPr>
      <w:r w:rsidRPr="00D16221">
        <w:rPr>
          <w:sz w:val="28"/>
          <w:szCs w:val="28"/>
        </w:rPr>
        <w:t>- при отсутствии в помещении электрического освещения мероприятия у елки должны производиться только в светлое время суток;</w:t>
      </w:r>
    </w:p>
    <w:p w:rsidR="00E939C3" w:rsidRPr="00D16221" w:rsidRDefault="00E939C3" w:rsidP="00742828">
      <w:pPr>
        <w:shd w:val="clear" w:color="auto" w:fill="FFFFFF"/>
        <w:ind w:firstLine="709"/>
        <w:jc w:val="both"/>
        <w:rPr>
          <w:sz w:val="28"/>
          <w:szCs w:val="28"/>
        </w:rPr>
      </w:pPr>
      <w:r w:rsidRPr="00D16221">
        <w:rPr>
          <w:sz w:val="28"/>
          <w:szCs w:val="28"/>
        </w:rPr>
        <w:t xml:space="preserve">- иллюминация должна быть выполнена </w:t>
      </w:r>
      <w:proofErr w:type="gramStart"/>
      <w:r w:rsidRPr="00D16221">
        <w:rPr>
          <w:sz w:val="28"/>
          <w:szCs w:val="28"/>
        </w:rPr>
        <w:t>с</w:t>
      </w:r>
      <w:proofErr w:type="gramEnd"/>
      <w:r w:rsidRPr="00D16221">
        <w:rPr>
          <w:sz w:val="28"/>
          <w:szCs w:val="28"/>
        </w:rPr>
        <w:t xml:space="preserve"> соблюдениям ПУЭ.</w:t>
      </w:r>
    </w:p>
    <w:p w:rsidR="00E939C3" w:rsidRPr="00D16221" w:rsidRDefault="00E939C3" w:rsidP="00742828">
      <w:pPr>
        <w:shd w:val="clear" w:color="auto" w:fill="FFFFFF"/>
        <w:ind w:firstLine="709"/>
        <w:jc w:val="both"/>
        <w:rPr>
          <w:sz w:val="28"/>
          <w:szCs w:val="28"/>
        </w:rPr>
      </w:pPr>
      <w:r w:rsidRPr="00D16221">
        <w:rPr>
          <w:sz w:val="28"/>
          <w:szCs w:val="28"/>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w:t>
      </w:r>
      <w:proofErr w:type="gramStart"/>
      <w:r w:rsidRPr="00D16221">
        <w:rPr>
          <w:sz w:val="28"/>
          <w:szCs w:val="28"/>
        </w:rPr>
        <w:t xml:space="preserve"> В</w:t>
      </w:r>
      <w:proofErr w:type="gramEnd"/>
      <w:r w:rsidRPr="00D16221">
        <w:rPr>
          <w:sz w:val="28"/>
          <w:szCs w:val="28"/>
        </w:rPr>
        <w:t>,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E939C3" w:rsidRPr="00D16221" w:rsidRDefault="00206973" w:rsidP="00742828">
      <w:pPr>
        <w:shd w:val="clear" w:color="auto" w:fill="FFFFFF"/>
        <w:ind w:firstLine="709"/>
        <w:jc w:val="both"/>
        <w:rPr>
          <w:sz w:val="28"/>
          <w:szCs w:val="28"/>
        </w:rPr>
      </w:pPr>
      <w:r>
        <w:rPr>
          <w:sz w:val="28"/>
          <w:szCs w:val="28"/>
        </w:rPr>
        <w:t>3</w:t>
      </w:r>
      <w:r w:rsidR="00E939C3" w:rsidRPr="00D16221">
        <w:rPr>
          <w:sz w:val="28"/>
          <w:szCs w:val="28"/>
        </w:rPr>
        <w:t>. Эвакуационные пути и выходы</w:t>
      </w:r>
    </w:p>
    <w:p w:rsidR="00E939C3" w:rsidRPr="00D16221" w:rsidRDefault="00206973" w:rsidP="00742828">
      <w:pPr>
        <w:shd w:val="clear" w:color="auto" w:fill="FFFFFF"/>
        <w:ind w:firstLine="709"/>
        <w:jc w:val="both"/>
        <w:rPr>
          <w:sz w:val="28"/>
          <w:szCs w:val="28"/>
        </w:rPr>
      </w:pPr>
      <w:r>
        <w:rPr>
          <w:sz w:val="28"/>
          <w:szCs w:val="28"/>
        </w:rPr>
        <w:t>3</w:t>
      </w:r>
      <w:r w:rsidR="00E939C3" w:rsidRPr="00D16221">
        <w:rPr>
          <w:sz w:val="28"/>
          <w:szCs w:val="28"/>
        </w:rPr>
        <w:t xml:space="preserve">.1.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w:t>
      </w:r>
      <w:r w:rsidR="00E939C3" w:rsidRPr="00D16221">
        <w:rPr>
          <w:sz w:val="28"/>
          <w:szCs w:val="28"/>
        </w:rPr>
        <w:lastRenderedPageBreak/>
        <w:t>выходов, а также по наличию на путях эвакуации знаков пожарной безопасности).</w:t>
      </w:r>
    </w:p>
    <w:p w:rsidR="00E939C3" w:rsidRPr="00D16221" w:rsidRDefault="00206973" w:rsidP="00742828">
      <w:pPr>
        <w:shd w:val="clear" w:color="auto" w:fill="FFFFFF"/>
        <w:ind w:firstLine="709"/>
        <w:jc w:val="both"/>
        <w:rPr>
          <w:sz w:val="28"/>
          <w:szCs w:val="28"/>
        </w:rPr>
      </w:pPr>
      <w:r>
        <w:rPr>
          <w:sz w:val="28"/>
          <w:szCs w:val="28"/>
        </w:rPr>
        <w:t>3</w:t>
      </w:r>
      <w:r w:rsidR="00E939C3" w:rsidRPr="00D16221">
        <w:rPr>
          <w:sz w:val="28"/>
          <w:szCs w:val="28"/>
        </w:rPr>
        <w:t>.2.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 Первичные средства пожаротушения</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3. Расстояние от возможного очага пожара до места размещения огнетушителя не должно превышать 20 м для общественных зданий и сооружений.</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4.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5.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6. Огнетушители должны всегда содержаться в исправном состоянии, периодически осматриваться, проверяться и своевременно перезаряжаться.</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7. В зимнее время (при температуре ниже 1°C) огнетушители с зарядом на водной основе необходимо хранить в отапливаемых помещениях.</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 xml:space="preserve">9. </w:t>
      </w:r>
      <w:proofErr w:type="gramStart"/>
      <w:r w:rsidR="00E939C3" w:rsidRPr="00D16221">
        <w:rPr>
          <w:sz w:val="28"/>
          <w:szCs w:val="28"/>
        </w:rPr>
        <w:t xml:space="preserve">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rsidR="00E939C3" w:rsidRPr="00D16221">
        <w:rPr>
          <w:sz w:val="28"/>
          <w:szCs w:val="28"/>
        </w:rPr>
        <w:t>водоисточников</w:t>
      </w:r>
      <w:proofErr w:type="spellEnd"/>
      <w:r w:rsidR="00E939C3" w:rsidRPr="00D16221">
        <w:rPr>
          <w:sz w:val="28"/>
          <w:szCs w:val="28"/>
        </w:rPr>
        <w:t>, должны оборудоваться пожарные щиты.</w:t>
      </w:r>
      <w:proofErr w:type="gramEnd"/>
      <w:r w:rsidR="00E939C3" w:rsidRPr="00D16221">
        <w:rPr>
          <w:sz w:val="28"/>
          <w:szCs w:val="28"/>
        </w:rPr>
        <w:t xml:space="preserve">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E939C3" w:rsidRPr="00D16221" w:rsidRDefault="00206973" w:rsidP="00742828">
      <w:pPr>
        <w:shd w:val="clear" w:color="auto" w:fill="FFFFFF"/>
        <w:ind w:firstLine="709"/>
        <w:jc w:val="both"/>
        <w:rPr>
          <w:sz w:val="28"/>
          <w:szCs w:val="28"/>
        </w:rPr>
      </w:pPr>
      <w:r>
        <w:rPr>
          <w:sz w:val="28"/>
          <w:szCs w:val="28"/>
        </w:rPr>
        <w:lastRenderedPageBreak/>
        <w:t>4.</w:t>
      </w:r>
      <w:r w:rsidR="00E939C3" w:rsidRPr="00D16221">
        <w:rPr>
          <w:sz w:val="28"/>
          <w:szCs w:val="28"/>
        </w:rPr>
        <w:t xml:space="preserve">10. Бочки для хранения воды, устанавливаемые рядом с пожарным щитом, должны иметь объем не менее 0,2 куб. </w:t>
      </w:r>
      <w:proofErr w:type="gramStart"/>
      <w:r w:rsidR="00E939C3" w:rsidRPr="00D16221">
        <w:rPr>
          <w:sz w:val="28"/>
          <w:szCs w:val="28"/>
        </w:rPr>
        <w:t>м</w:t>
      </w:r>
      <w:proofErr w:type="gramEnd"/>
      <w:r w:rsidR="00E939C3" w:rsidRPr="00D16221">
        <w:rPr>
          <w:sz w:val="28"/>
          <w:szCs w:val="28"/>
        </w:rPr>
        <w:t xml:space="preserve"> и комплектоваться ведрами. Ящики для песка должны иметь объем 0,5; 1,0 или 3,0 куб. </w:t>
      </w:r>
      <w:proofErr w:type="gramStart"/>
      <w:r w:rsidR="00E939C3" w:rsidRPr="00D16221">
        <w:rPr>
          <w:sz w:val="28"/>
          <w:szCs w:val="28"/>
        </w:rPr>
        <w:t>м</w:t>
      </w:r>
      <w:proofErr w:type="gramEnd"/>
      <w:r w:rsidR="00E939C3" w:rsidRPr="00D16221">
        <w:rPr>
          <w:sz w:val="28"/>
          <w:szCs w:val="28"/>
        </w:rPr>
        <w:t xml:space="preserve"> и комплектоваться совковой лопатой. Конструкция ящика должна обеспечивать удобство извлечения песка и исключать попадание осадков.</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11.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E939C3" w:rsidRPr="00D16221" w:rsidRDefault="00E939C3" w:rsidP="00742828">
      <w:pPr>
        <w:shd w:val="clear" w:color="auto" w:fill="FFFFFF"/>
        <w:ind w:firstLine="709"/>
        <w:jc w:val="both"/>
        <w:rPr>
          <w:sz w:val="28"/>
          <w:szCs w:val="28"/>
        </w:rPr>
      </w:pPr>
      <w:r w:rsidRPr="00D16221">
        <w:rPr>
          <w:sz w:val="28"/>
          <w:szCs w:val="28"/>
        </w:rPr>
        <w:t>Для помещений и наружных технологических установок категории</w:t>
      </w:r>
      <w:proofErr w:type="gramStart"/>
      <w:r w:rsidRPr="00D16221">
        <w:rPr>
          <w:sz w:val="28"/>
          <w:szCs w:val="28"/>
        </w:rPr>
        <w:t xml:space="preserve"> А</w:t>
      </w:r>
      <w:proofErr w:type="gramEnd"/>
      <w:r w:rsidRPr="00D16221">
        <w:rPr>
          <w:sz w:val="28"/>
          <w:szCs w:val="28"/>
        </w:rPr>
        <w:t>,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E939C3" w:rsidRPr="00D16221" w:rsidRDefault="00206973" w:rsidP="00742828">
      <w:pPr>
        <w:shd w:val="clear" w:color="auto" w:fill="FFFFFF"/>
        <w:ind w:firstLine="709"/>
        <w:jc w:val="both"/>
        <w:rPr>
          <w:sz w:val="28"/>
          <w:szCs w:val="28"/>
        </w:rPr>
      </w:pPr>
      <w:r>
        <w:rPr>
          <w:sz w:val="28"/>
          <w:szCs w:val="28"/>
        </w:rPr>
        <w:t>4.</w:t>
      </w:r>
      <w:r w:rsidR="00E939C3" w:rsidRPr="00D16221">
        <w:rPr>
          <w:sz w:val="28"/>
          <w:szCs w:val="28"/>
        </w:rPr>
        <w:t xml:space="preserve">12. Асбестовые полотна, грубошерстные ткани и войлок должны быть размером не менее 1 </w:t>
      </w:r>
      <w:proofErr w:type="spellStart"/>
      <w:r w:rsidR="00E939C3" w:rsidRPr="00D16221">
        <w:rPr>
          <w:sz w:val="28"/>
          <w:szCs w:val="28"/>
        </w:rPr>
        <w:t>x</w:t>
      </w:r>
      <w:proofErr w:type="spellEnd"/>
      <w:r w:rsidR="00E939C3" w:rsidRPr="00D16221">
        <w:rPr>
          <w:sz w:val="28"/>
          <w:szCs w:val="28"/>
        </w:rPr>
        <w:t xml:space="preserve">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w:t>
      </w:r>
      <w:proofErr w:type="spellStart"/>
      <w:r w:rsidR="00E939C3" w:rsidRPr="00D16221">
        <w:rPr>
          <w:sz w:val="28"/>
          <w:szCs w:val="28"/>
        </w:rPr>
        <w:t>x</w:t>
      </w:r>
      <w:proofErr w:type="spellEnd"/>
      <w:r w:rsidR="00E939C3" w:rsidRPr="00D16221">
        <w:rPr>
          <w:sz w:val="28"/>
          <w:szCs w:val="28"/>
        </w:rPr>
        <w:t xml:space="preserve"> 1,5 м или 2 </w:t>
      </w:r>
      <w:proofErr w:type="spellStart"/>
      <w:r w:rsidR="00E939C3" w:rsidRPr="00D16221">
        <w:rPr>
          <w:sz w:val="28"/>
          <w:szCs w:val="28"/>
        </w:rPr>
        <w:t>x</w:t>
      </w:r>
      <w:proofErr w:type="spellEnd"/>
      <w:r w:rsidR="00E939C3" w:rsidRPr="00D16221">
        <w:rPr>
          <w:sz w:val="28"/>
          <w:szCs w:val="28"/>
        </w:rPr>
        <w:t xml:space="preserve"> 2 м.</w:t>
      </w:r>
    </w:p>
    <w:p w:rsidR="00E939C3" w:rsidRPr="00D16221" w:rsidRDefault="00E939C3" w:rsidP="00742828">
      <w:pPr>
        <w:shd w:val="clear" w:color="auto" w:fill="FFFFFF"/>
        <w:ind w:firstLine="709"/>
        <w:jc w:val="both"/>
        <w:rPr>
          <w:sz w:val="28"/>
          <w:szCs w:val="28"/>
        </w:rPr>
      </w:pPr>
      <w:r w:rsidRPr="00D16221">
        <w:rPr>
          <w:sz w:val="28"/>
          <w:szCs w:val="28"/>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E939C3" w:rsidRDefault="00E939C3" w:rsidP="00D16221">
      <w:pPr>
        <w:shd w:val="clear" w:color="auto" w:fill="FFFFFF"/>
        <w:jc w:val="right"/>
        <w:rPr>
          <w:sz w:val="28"/>
          <w:szCs w:val="28"/>
        </w:rPr>
      </w:pPr>
    </w:p>
    <w:p w:rsidR="00E939C3" w:rsidRDefault="00E939C3" w:rsidP="00D16221">
      <w:pPr>
        <w:shd w:val="clear" w:color="auto" w:fill="FFFFFF"/>
        <w:jc w:val="right"/>
        <w:rPr>
          <w:sz w:val="28"/>
          <w:szCs w:val="28"/>
        </w:rPr>
      </w:pPr>
    </w:p>
    <w:p w:rsidR="00E939C3" w:rsidRDefault="00E939C3" w:rsidP="00D16221">
      <w:pPr>
        <w:shd w:val="clear" w:color="auto" w:fill="FFFFFF"/>
        <w:jc w:val="right"/>
        <w:rPr>
          <w:sz w:val="28"/>
          <w:szCs w:val="28"/>
        </w:rPr>
      </w:pPr>
    </w:p>
    <w:p w:rsidR="00E939C3" w:rsidRDefault="00E939C3" w:rsidP="00D16221">
      <w:pPr>
        <w:shd w:val="clear" w:color="auto" w:fill="FFFFFF"/>
        <w:jc w:val="right"/>
        <w:rPr>
          <w:sz w:val="28"/>
          <w:szCs w:val="28"/>
        </w:rPr>
      </w:pPr>
    </w:p>
    <w:p w:rsidR="00E939C3" w:rsidRDefault="00E939C3" w:rsidP="00D16221">
      <w:pPr>
        <w:shd w:val="clear" w:color="auto" w:fill="FFFFFF"/>
        <w:jc w:val="right"/>
        <w:rPr>
          <w:sz w:val="28"/>
          <w:szCs w:val="28"/>
        </w:rPr>
      </w:pPr>
    </w:p>
    <w:p w:rsidR="00E939C3" w:rsidRDefault="00E939C3" w:rsidP="00D16221">
      <w:pPr>
        <w:shd w:val="clear" w:color="auto" w:fill="FFFFFF"/>
        <w:jc w:val="right"/>
        <w:rPr>
          <w:sz w:val="28"/>
          <w:szCs w:val="28"/>
        </w:rPr>
      </w:pPr>
    </w:p>
    <w:p w:rsidR="00E939C3" w:rsidRDefault="00E939C3" w:rsidP="00D16221">
      <w:pPr>
        <w:shd w:val="clear" w:color="auto" w:fill="FFFFFF"/>
        <w:jc w:val="right"/>
        <w:rPr>
          <w:sz w:val="28"/>
          <w:szCs w:val="28"/>
        </w:rPr>
      </w:pPr>
    </w:p>
    <w:p w:rsidR="00E939C3" w:rsidRDefault="00E939C3" w:rsidP="00D16221">
      <w:pPr>
        <w:shd w:val="clear" w:color="auto" w:fill="FFFFFF"/>
        <w:jc w:val="right"/>
        <w:rPr>
          <w:sz w:val="28"/>
          <w:szCs w:val="28"/>
        </w:rPr>
      </w:pPr>
    </w:p>
    <w:p w:rsidR="00E939C3" w:rsidRDefault="00E939C3" w:rsidP="00D16221">
      <w:pPr>
        <w:shd w:val="clear" w:color="auto" w:fill="FFFFFF"/>
        <w:jc w:val="right"/>
        <w:rPr>
          <w:sz w:val="28"/>
          <w:szCs w:val="28"/>
        </w:rPr>
      </w:pPr>
    </w:p>
    <w:p w:rsidR="00E939C3" w:rsidRPr="00AF6FE5" w:rsidRDefault="00E939C3" w:rsidP="00D16221">
      <w:pPr>
        <w:shd w:val="clear" w:color="auto" w:fill="FFFFFF"/>
        <w:jc w:val="right"/>
        <w:rPr>
          <w:b/>
          <w:bCs/>
          <w:sz w:val="28"/>
          <w:szCs w:val="28"/>
        </w:rPr>
      </w:pPr>
    </w:p>
    <w:p w:rsidR="00E939C3" w:rsidRDefault="00E939C3" w:rsidP="00D16221">
      <w:pPr>
        <w:shd w:val="clear" w:color="auto" w:fill="FFFFFF"/>
        <w:jc w:val="right"/>
        <w:rPr>
          <w:sz w:val="28"/>
          <w:szCs w:val="28"/>
        </w:rPr>
      </w:pPr>
    </w:p>
    <w:p w:rsidR="00206973" w:rsidRDefault="00206973"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AA50CC" w:rsidRDefault="00AA50CC" w:rsidP="00D16221">
      <w:pPr>
        <w:shd w:val="clear" w:color="auto" w:fill="FFFFFF"/>
        <w:jc w:val="right"/>
        <w:rPr>
          <w:sz w:val="28"/>
          <w:szCs w:val="28"/>
        </w:rPr>
      </w:pPr>
    </w:p>
    <w:p w:rsidR="00DE1A3D" w:rsidRPr="00D16221" w:rsidRDefault="00DE1A3D" w:rsidP="00D16221">
      <w:pPr>
        <w:shd w:val="clear" w:color="auto" w:fill="FFFFFF"/>
        <w:jc w:val="right"/>
        <w:rPr>
          <w:sz w:val="28"/>
          <w:szCs w:val="28"/>
        </w:rPr>
      </w:pPr>
    </w:p>
    <w:sectPr w:rsidR="00DE1A3D" w:rsidRPr="00D16221" w:rsidSect="00DE1A3D">
      <w:pgSz w:w="11906" w:h="16838"/>
      <w:pgMar w:top="567" w:right="851" w:bottom="5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D2" w:rsidRDefault="00AC0FD2" w:rsidP="0065200E">
      <w:r>
        <w:separator/>
      </w:r>
    </w:p>
  </w:endnote>
  <w:endnote w:type="continuationSeparator" w:id="0">
    <w:p w:rsidR="00AC0FD2" w:rsidRDefault="00AC0FD2" w:rsidP="00652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D2" w:rsidRDefault="00AC0FD2" w:rsidP="0065200E">
      <w:r>
        <w:separator/>
      </w:r>
    </w:p>
  </w:footnote>
  <w:footnote w:type="continuationSeparator" w:id="0">
    <w:p w:rsidR="00AC0FD2" w:rsidRDefault="00AC0FD2" w:rsidP="00652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B4A9A"/>
    <w:multiLevelType w:val="hybridMultilevel"/>
    <w:tmpl w:val="D2AA5CF4"/>
    <w:lvl w:ilvl="0" w:tplc="EED05F3A">
      <w:start w:val="3"/>
      <w:numFmt w:val="decimal"/>
      <w:lvlText w:val="%1."/>
      <w:lvlJc w:val="left"/>
      <w:pPr>
        <w:ind w:left="927" w:hanging="360"/>
      </w:pPr>
      <w:rPr>
        <w:rFonts w:hint="default"/>
        <w:u w:val="none"/>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4DB4419"/>
    <w:multiLevelType w:val="hybridMultilevel"/>
    <w:tmpl w:val="51580E0C"/>
    <w:lvl w:ilvl="0" w:tplc="D5B291E4">
      <w:start w:val="2"/>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3">
    <w:nsid w:val="16711E97"/>
    <w:multiLevelType w:val="hybridMultilevel"/>
    <w:tmpl w:val="D2AA5CF4"/>
    <w:lvl w:ilvl="0" w:tplc="EED05F3A">
      <w:start w:val="3"/>
      <w:numFmt w:val="decimal"/>
      <w:lvlText w:val="%1."/>
      <w:lvlJc w:val="left"/>
      <w:pPr>
        <w:ind w:left="1211" w:hanging="360"/>
      </w:pPr>
      <w:rPr>
        <w:rFonts w:hint="default"/>
        <w:u w:val="none"/>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69D2B4D"/>
    <w:multiLevelType w:val="hybridMultilevel"/>
    <w:tmpl w:val="99444480"/>
    <w:lvl w:ilvl="0" w:tplc="57BAD5B2">
      <w:start w:val="1"/>
      <w:numFmt w:val="decimal"/>
      <w:lvlText w:val="%1."/>
      <w:lvlJc w:val="left"/>
      <w:pPr>
        <w:ind w:left="412" w:hanging="360"/>
      </w:pPr>
      <w:rPr>
        <w:rFonts w:hint="default"/>
      </w:rPr>
    </w:lvl>
    <w:lvl w:ilvl="1" w:tplc="04190019">
      <w:start w:val="1"/>
      <w:numFmt w:val="lowerLetter"/>
      <w:lvlText w:val="%2."/>
      <w:lvlJc w:val="left"/>
      <w:pPr>
        <w:ind w:left="1132" w:hanging="360"/>
      </w:pPr>
    </w:lvl>
    <w:lvl w:ilvl="2" w:tplc="0419001B">
      <w:start w:val="1"/>
      <w:numFmt w:val="lowerRoman"/>
      <w:lvlText w:val="%3."/>
      <w:lvlJc w:val="right"/>
      <w:pPr>
        <w:ind w:left="1852" w:hanging="180"/>
      </w:pPr>
    </w:lvl>
    <w:lvl w:ilvl="3" w:tplc="0419000F">
      <w:start w:val="1"/>
      <w:numFmt w:val="decimal"/>
      <w:lvlText w:val="%4."/>
      <w:lvlJc w:val="left"/>
      <w:pPr>
        <w:ind w:left="2572" w:hanging="360"/>
      </w:pPr>
    </w:lvl>
    <w:lvl w:ilvl="4" w:tplc="04190019">
      <w:start w:val="1"/>
      <w:numFmt w:val="lowerLetter"/>
      <w:lvlText w:val="%5."/>
      <w:lvlJc w:val="left"/>
      <w:pPr>
        <w:ind w:left="3292" w:hanging="360"/>
      </w:pPr>
    </w:lvl>
    <w:lvl w:ilvl="5" w:tplc="0419001B">
      <w:start w:val="1"/>
      <w:numFmt w:val="lowerRoman"/>
      <w:lvlText w:val="%6."/>
      <w:lvlJc w:val="right"/>
      <w:pPr>
        <w:ind w:left="4012" w:hanging="180"/>
      </w:pPr>
    </w:lvl>
    <w:lvl w:ilvl="6" w:tplc="0419000F">
      <w:start w:val="1"/>
      <w:numFmt w:val="decimal"/>
      <w:lvlText w:val="%7."/>
      <w:lvlJc w:val="left"/>
      <w:pPr>
        <w:ind w:left="4732" w:hanging="360"/>
      </w:pPr>
    </w:lvl>
    <w:lvl w:ilvl="7" w:tplc="04190019">
      <w:start w:val="1"/>
      <w:numFmt w:val="lowerLetter"/>
      <w:lvlText w:val="%8."/>
      <w:lvlJc w:val="left"/>
      <w:pPr>
        <w:ind w:left="5452" w:hanging="360"/>
      </w:pPr>
    </w:lvl>
    <w:lvl w:ilvl="8" w:tplc="0419001B">
      <w:start w:val="1"/>
      <w:numFmt w:val="lowerRoman"/>
      <w:lvlText w:val="%9."/>
      <w:lvlJc w:val="right"/>
      <w:pPr>
        <w:ind w:left="6172" w:hanging="180"/>
      </w:pPr>
    </w:lvl>
  </w:abstractNum>
  <w:abstractNum w:abstractNumId="5">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6">
    <w:nsid w:val="1FDF76FF"/>
    <w:multiLevelType w:val="hybridMultilevel"/>
    <w:tmpl w:val="63C05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1A26FC7"/>
    <w:multiLevelType w:val="hybridMultilevel"/>
    <w:tmpl w:val="4942F6D0"/>
    <w:lvl w:ilvl="0" w:tplc="2254694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2AF521D"/>
    <w:multiLevelType w:val="hybridMultilevel"/>
    <w:tmpl w:val="F8BCC72C"/>
    <w:lvl w:ilvl="0" w:tplc="2F146180">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2EB4C42"/>
    <w:multiLevelType w:val="hybridMultilevel"/>
    <w:tmpl w:val="123CD4BE"/>
    <w:lvl w:ilvl="0" w:tplc="EAE63F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2">
    <w:nsid w:val="28D536BC"/>
    <w:multiLevelType w:val="hybridMultilevel"/>
    <w:tmpl w:val="2D16FF14"/>
    <w:lvl w:ilvl="0" w:tplc="3F84216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32251ED"/>
    <w:multiLevelType w:val="hybridMultilevel"/>
    <w:tmpl w:val="F1E448E6"/>
    <w:lvl w:ilvl="0" w:tplc="3D2AEB3C">
      <w:start w:val="1"/>
      <w:numFmt w:val="decimal"/>
      <w:lvlText w:val="%1)"/>
      <w:lvlJc w:val="left"/>
      <w:pPr>
        <w:ind w:left="2520" w:hanging="360"/>
      </w:pPr>
      <w:rPr>
        <w:rFonts w:eastAsia="Times New Roman" w:hint="default"/>
      </w:r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15">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7D82A87"/>
    <w:multiLevelType w:val="hybridMultilevel"/>
    <w:tmpl w:val="573AE1BA"/>
    <w:lvl w:ilvl="0" w:tplc="1250C3C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407D4874"/>
    <w:multiLevelType w:val="hybridMultilevel"/>
    <w:tmpl w:val="27D225FE"/>
    <w:lvl w:ilvl="0" w:tplc="1250C3C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4B873A6A"/>
    <w:multiLevelType w:val="hybridMultilevel"/>
    <w:tmpl w:val="ABDE0D56"/>
    <w:lvl w:ilvl="0" w:tplc="1250C3C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50F91A5D"/>
    <w:multiLevelType w:val="hybridMultilevel"/>
    <w:tmpl w:val="DC007442"/>
    <w:lvl w:ilvl="0" w:tplc="2778B42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53581AF2"/>
    <w:multiLevelType w:val="hybridMultilevel"/>
    <w:tmpl w:val="60D661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3">
    <w:nsid w:val="613D3372"/>
    <w:multiLevelType w:val="hybridMultilevel"/>
    <w:tmpl w:val="9F3EA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1B36683"/>
    <w:multiLevelType w:val="hybridMultilevel"/>
    <w:tmpl w:val="BDF624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699B340C"/>
    <w:multiLevelType w:val="hybridMultilevel"/>
    <w:tmpl w:val="CFDE02C8"/>
    <w:lvl w:ilvl="0" w:tplc="F5BE1730">
      <w:start w:val="1"/>
      <w:numFmt w:val="decimal"/>
      <w:lvlText w:val="%1."/>
      <w:lvlJc w:val="left"/>
      <w:pPr>
        <w:ind w:left="720" w:hanging="360"/>
      </w:pPr>
      <w:rPr>
        <w:rFonts w:ascii="inherit" w:hAnsi="inherit" w:cs="inherit"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443DBD"/>
    <w:multiLevelType w:val="hybridMultilevel"/>
    <w:tmpl w:val="9294D182"/>
    <w:lvl w:ilvl="0" w:tplc="0CEE6BE4">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4"/>
  </w:num>
  <w:num w:numId="2">
    <w:abstractNumId w:val="19"/>
  </w:num>
  <w:num w:numId="3">
    <w:abstractNumId w:val="20"/>
  </w:num>
  <w:num w:numId="4">
    <w:abstractNumId w:val="4"/>
  </w:num>
  <w:num w:numId="5">
    <w:abstractNumId w:val="6"/>
  </w:num>
  <w:num w:numId="6">
    <w:abstractNumId w:val="12"/>
  </w:num>
  <w:num w:numId="7">
    <w:abstractNumId w:val="11"/>
  </w:num>
  <w:num w:numId="8">
    <w:abstractNumId w:val="8"/>
  </w:num>
  <w:num w:numId="9">
    <w:abstractNumId w:val="3"/>
  </w:num>
  <w:num w:numId="10">
    <w:abstractNumId w:val="1"/>
  </w:num>
  <w:num w:numId="11">
    <w:abstractNumId w:val="13"/>
  </w:num>
  <w:num w:numId="12">
    <w:abstractNumId w:val="25"/>
  </w:num>
  <w:num w:numId="13">
    <w:abstractNumId w:val="15"/>
  </w:num>
  <w:num w:numId="14">
    <w:abstractNumId w:val="27"/>
  </w:num>
  <w:num w:numId="15">
    <w:abstractNumId w:val="2"/>
  </w:num>
  <w:num w:numId="16">
    <w:abstractNumId w:val="21"/>
  </w:num>
  <w:num w:numId="17">
    <w:abstractNumId w:val="5"/>
  </w:num>
  <w:num w:numId="18">
    <w:abstractNumId w:val="22"/>
  </w:num>
  <w:num w:numId="19">
    <w:abstractNumId w:val="7"/>
  </w:num>
  <w:num w:numId="20">
    <w:abstractNumId w:val="0"/>
  </w:num>
  <w:num w:numId="21">
    <w:abstractNumId w:val="14"/>
  </w:num>
  <w:num w:numId="22">
    <w:abstractNumId w:val="23"/>
  </w:num>
  <w:num w:numId="23">
    <w:abstractNumId w:val="26"/>
  </w:num>
  <w:num w:numId="24">
    <w:abstractNumId w:val="9"/>
  </w:num>
  <w:num w:numId="25">
    <w:abstractNumId w:val="10"/>
  </w:num>
  <w:num w:numId="26">
    <w:abstractNumId w:val="16"/>
  </w:num>
  <w:num w:numId="27">
    <w:abstractNumId w:val="1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418C5"/>
    <w:rsid w:val="00005B31"/>
    <w:rsid w:val="000751EC"/>
    <w:rsid w:val="00097019"/>
    <w:rsid w:val="00103355"/>
    <w:rsid w:val="0015216A"/>
    <w:rsid w:val="00177117"/>
    <w:rsid w:val="00195A5E"/>
    <w:rsid w:val="001D4FC8"/>
    <w:rsid w:val="001E08B7"/>
    <w:rsid w:val="00205DA8"/>
    <w:rsid w:val="00206973"/>
    <w:rsid w:val="0022416D"/>
    <w:rsid w:val="002C4820"/>
    <w:rsid w:val="002F7122"/>
    <w:rsid w:val="00302BAB"/>
    <w:rsid w:val="0038589C"/>
    <w:rsid w:val="0040677E"/>
    <w:rsid w:val="00413E84"/>
    <w:rsid w:val="00457AE1"/>
    <w:rsid w:val="00460C48"/>
    <w:rsid w:val="004A34F1"/>
    <w:rsid w:val="00500C2F"/>
    <w:rsid w:val="005016D1"/>
    <w:rsid w:val="00512F5C"/>
    <w:rsid w:val="005467F9"/>
    <w:rsid w:val="005C445F"/>
    <w:rsid w:val="00602A4D"/>
    <w:rsid w:val="00621F40"/>
    <w:rsid w:val="0063565F"/>
    <w:rsid w:val="0065200E"/>
    <w:rsid w:val="00663405"/>
    <w:rsid w:val="006A276B"/>
    <w:rsid w:val="00705C4D"/>
    <w:rsid w:val="007418C5"/>
    <w:rsid w:val="00742828"/>
    <w:rsid w:val="007B575E"/>
    <w:rsid w:val="00856B09"/>
    <w:rsid w:val="0088482F"/>
    <w:rsid w:val="00890D37"/>
    <w:rsid w:val="008D5719"/>
    <w:rsid w:val="0094506F"/>
    <w:rsid w:val="00A036F5"/>
    <w:rsid w:val="00A24B6C"/>
    <w:rsid w:val="00A44F14"/>
    <w:rsid w:val="00AA50CC"/>
    <w:rsid w:val="00AC0FD2"/>
    <w:rsid w:val="00AF6FE5"/>
    <w:rsid w:val="00B52C8A"/>
    <w:rsid w:val="00B80A7C"/>
    <w:rsid w:val="00B96CB5"/>
    <w:rsid w:val="00C145E7"/>
    <w:rsid w:val="00C558CA"/>
    <w:rsid w:val="00C678AB"/>
    <w:rsid w:val="00C90DEC"/>
    <w:rsid w:val="00D16221"/>
    <w:rsid w:val="00D574FD"/>
    <w:rsid w:val="00D75D46"/>
    <w:rsid w:val="00D95D44"/>
    <w:rsid w:val="00DD3356"/>
    <w:rsid w:val="00DE1A3D"/>
    <w:rsid w:val="00E01535"/>
    <w:rsid w:val="00E9230C"/>
    <w:rsid w:val="00E939C3"/>
    <w:rsid w:val="00F35DB8"/>
    <w:rsid w:val="00FC3642"/>
    <w:rsid w:val="00FD1E10"/>
    <w:rsid w:val="00FD23CD"/>
    <w:rsid w:val="00FE4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8C5"/>
    <w:rPr>
      <w:rFonts w:ascii="Times New Roman" w:eastAsia="Times New Roman" w:hAnsi="Times New Roman"/>
    </w:rPr>
  </w:style>
  <w:style w:type="paragraph" w:styleId="2">
    <w:name w:val="heading 2"/>
    <w:basedOn w:val="a0"/>
    <w:next w:val="a1"/>
    <w:link w:val="20"/>
    <w:uiPriority w:val="99"/>
    <w:qFormat/>
    <w:rsid w:val="007418C5"/>
    <w:pPr>
      <w:ind w:left="1440" w:hanging="360"/>
      <w:outlineLvl w:val="1"/>
    </w:pPr>
    <w:rPr>
      <w:rFonts w:ascii="Times New Roman" w:eastAsia="SimSun" w:hAnsi="Times New Roman" w:cs="Times New Roman"/>
      <w:b/>
      <w:bCs/>
      <w:sz w:val="36"/>
      <w:szCs w:val="36"/>
    </w:rPr>
  </w:style>
  <w:style w:type="paragraph" w:styleId="4">
    <w:name w:val="heading 4"/>
    <w:basedOn w:val="a"/>
    <w:next w:val="a"/>
    <w:link w:val="40"/>
    <w:uiPriority w:val="99"/>
    <w:qFormat/>
    <w:rsid w:val="007418C5"/>
    <w:pPr>
      <w:keepNext/>
      <w:jc w:val="center"/>
      <w:outlineLvl w:val="3"/>
    </w:pPr>
    <w:rPr>
      <w:b/>
      <w:bCs/>
      <w:sz w:val="36"/>
      <w:szCs w:val="36"/>
      <w:lang w:val="en-GB"/>
    </w:rPr>
  </w:style>
  <w:style w:type="paragraph" w:styleId="5">
    <w:name w:val="heading 5"/>
    <w:basedOn w:val="a"/>
    <w:next w:val="a"/>
    <w:link w:val="50"/>
    <w:uiPriority w:val="99"/>
    <w:qFormat/>
    <w:rsid w:val="007418C5"/>
    <w:pPr>
      <w:keepNext/>
      <w:spacing w:before="120"/>
      <w:jc w:val="center"/>
      <w:outlineLvl w:val="4"/>
    </w:pPr>
    <w:rPr>
      <w:b/>
      <w:bCs/>
      <w:sz w:val="28"/>
      <w:szCs w:val="28"/>
      <w:lang w:val="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locked/>
    <w:rsid w:val="007418C5"/>
    <w:rPr>
      <w:rFonts w:ascii="Times New Roman" w:eastAsia="SimSun" w:hAnsi="Times New Roman" w:cs="Times New Roman"/>
      <w:b/>
      <w:bCs/>
      <w:sz w:val="36"/>
      <w:szCs w:val="36"/>
      <w:lang w:eastAsia="zh-CN"/>
    </w:rPr>
  </w:style>
  <w:style w:type="character" w:customStyle="1" w:styleId="40">
    <w:name w:val="Заголовок 4 Знак"/>
    <w:basedOn w:val="a2"/>
    <w:link w:val="4"/>
    <w:uiPriority w:val="99"/>
    <w:locked/>
    <w:rsid w:val="007418C5"/>
    <w:rPr>
      <w:rFonts w:ascii="Times New Roman" w:hAnsi="Times New Roman" w:cs="Times New Roman"/>
      <w:b/>
      <w:bCs/>
      <w:sz w:val="36"/>
      <w:szCs w:val="36"/>
      <w:lang w:val="en-GB" w:eastAsia="ru-RU"/>
    </w:rPr>
  </w:style>
  <w:style w:type="character" w:customStyle="1" w:styleId="50">
    <w:name w:val="Заголовок 5 Знак"/>
    <w:basedOn w:val="a2"/>
    <w:link w:val="5"/>
    <w:uiPriority w:val="99"/>
    <w:locked/>
    <w:rsid w:val="007418C5"/>
    <w:rPr>
      <w:rFonts w:ascii="Times New Roman" w:hAnsi="Times New Roman" w:cs="Times New Roman"/>
      <w:b/>
      <w:bCs/>
      <w:sz w:val="28"/>
      <w:szCs w:val="28"/>
      <w:lang w:val="en-GB" w:eastAsia="ru-RU"/>
    </w:rPr>
  </w:style>
  <w:style w:type="paragraph" w:customStyle="1" w:styleId="a0">
    <w:name w:val="Заголовок"/>
    <w:basedOn w:val="a"/>
    <w:next w:val="a1"/>
    <w:uiPriority w:val="99"/>
    <w:rsid w:val="007418C5"/>
    <w:pPr>
      <w:keepNext/>
      <w:suppressAutoHyphens/>
      <w:spacing w:before="240" w:after="120"/>
    </w:pPr>
    <w:rPr>
      <w:rFonts w:ascii="Arial" w:eastAsia="Calibri" w:hAnsi="Arial" w:cs="Arial"/>
      <w:sz w:val="28"/>
      <w:szCs w:val="28"/>
      <w:lang w:eastAsia="zh-CN"/>
    </w:rPr>
  </w:style>
  <w:style w:type="paragraph" w:styleId="a1">
    <w:name w:val="Body Text"/>
    <w:basedOn w:val="a"/>
    <w:link w:val="a5"/>
    <w:uiPriority w:val="99"/>
    <w:rsid w:val="007418C5"/>
    <w:pPr>
      <w:suppressAutoHyphens/>
      <w:spacing w:after="120"/>
    </w:pPr>
    <w:rPr>
      <w:sz w:val="24"/>
      <w:szCs w:val="24"/>
      <w:lang w:eastAsia="zh-CN"/>
    </w:rPr>
  </w:style>
  <w:style w:type="character" w:customStyle="1" w:styleId="a5">
    <w:name w:val="Основной текст Знак"/>
    <w:basedOn w:val="a2"/>
    <w:link w:val="a1"/>
    <w:uiPriority w:val="99"/>
    <w:locked/>
    <w:rsid w:val="007418C5"/>
    <w:rPr>
      <w:rFonts w:ascii="Times New Roman" w:hAnsi="Times New Roman" w:cs="Times New Roman"/>
      <w:sz w:val="24"/>
      <w:szCs w:val="24"/>
      <w:lang w:eastAsia="zh-CN"/>
    </w:rPr>
  </w:style>
  <w:style w:type="paragraph" w:styleId="a6">
    <w:name w:val="Title"/>
    <w:basedOn w:val="a"/>
    <w:link w:val="a7"/>
    <w:uiPriority w:val="99"/>
    <w:qFormat/>
    <w:rsid w:val="007418C5"/>
    <w:pPr>
      <w:spacing w:before="240"/>
      <w:jc w:val="center"/>
    </w:pPr>
    <w:rPr>
      <w:sz w:val="28"/>
      <w:szCs w:val="28"/>
    </w:rPr>
  </w:style>
  <w:style w:type="character" w:customStyle="1" w:styleId="a7">
    <w:name w:val="Название Знак"/>
    <w:basedOn w:val="a2"/>
    <w:link w:val="a6"/>
    <w:uiPriority w:val="99"/>
    <w:locked/>
    <w:rsid w:val="007418C5"/>
    <w:rPr>
      <w:rFonts w:ascii="Times New Roman" w:hAnsi="Times New Roman" w:cs="Times New Roman"/>
      <w:sz w:val="20"/>
      <w:szCs w:val="20"/>
      <w:lang w:eastAsia="ru-RU"/>
    </w:rPr>
  </w:style>
  <w:style w:type="paragraph" w:customStyle="1" w:styleId="Iauiue">
    <w:name w:val="Iau?iue"/>
    <w:uiPriority w:val="99"/>
    <w:rsid w:val="007418C5"/>
    <w:rPr>
      <w:rFonts w:ascii="Times New Roman" w:eastAsia="Times New Roman" w:hAnsi="Times New Roman"/>
    </w:rPr>
  </w:style>
  <w:style w:type="paragraph" w:styleId="a8">
    <w:name w:val="Balloon Text"/>
    <w:basedOn w:val="a"/>
    <w:link w:val="a9"/>
    <w:uiPriority w:val="99"/>
    <w:semiHidden/>
    <w:rsid w:val="007418C5"/>
    <w:rPr>
      <w:rFonts w:ascii="Tahoma" w:hAnsi="Tahoma" w:cs="Tahoma"/>
      <w:sz w:val="16"/>
      <w:szCs w:val="16"/>
    </w:rPr>
  </w:style>
  <w:style w:type="character" w:customStyle="1" w:styleId="a9">
    <w:name w:val="Текст выноски Знак"/>
    <w:basedOn w:val="a2"/>
    <w:link w:val="a8"/>
    <w:uiPriority w:val="99"/>
    <w:semiHidden/>
    <w:locked/>
    <w:rsid w:val="007418C5"/>
    <w:rPr>
      <w:rFonts w:ascii="Tahoma" w:hAnsi="Tahoma" w:cs="Tahoma"/>
      <w:sz w:val="16"/>
      <w:szCs w:val="16"/>
      <w:lang w:eastAsia="ru-RU"/>
    </w:rPr>
  </w:style>
  <w:style w:type="paragraph" w:customStyle="1" w:styleId="ConsNormal">
    <w:name w:val="ConsNormal"/>
    <w:uiPriority w:val="99"/>
    <w:rsid w:val="007418C5"/>
    <w:pPr>
      <w:autoSpaceDE w:val="0"/>
      <w:autoSpaceDN w:val="0"/>
      <w:adjustRightInd w:val="0"/>
      <w:ind w:right="19772" w:firstLine="720"/>
    </w:pPr>
    <w:rPr>
      <w:rFonts w:ascii="Arial" w:eastAsia="Times New Roman" w:hAnsi="Arial" w:cs="Arial"/>
    </w:rPr>
  </w:style>
  <w:style w:type="paragraph" w:styleId="aa">
    <w:name w:val="List Paragraph"/>
    <w:basedOn w:val="a"/>
    <w:uiPriority w:val="99"/>
    <w:qFormat/>
    <w:rsid w:val="007418C5"/>
    <w:pPr>
      <w:spacing w:after="200" w:line="276" w:lineRule="auto"/>
      <w:ind w:left="720"/>
    </w:pPr>
    <w:rPr>
      <w:rFonts w:ascii="Calibri" w:hAnsi="Calibri" w:cs="Calibri"/>
      <w:sz w:val="22"/>
      <w:szCs w:val="22"/>
    </w:rPr>
  </w:style>
  <w:style w:type="paragraph" w:styleId="ab">
    <w:name w:val="footnote text"/>
    <w:basedOn w:val="a"/>
    <w:link w:val="ac"/>
    <w:uiPriority w:val="99"/>
    <w:semiHidden/>
    <w:rsid w:val="007418C5"/>
    <w:rPr>
      <w:rFonts w:ascii="Calibri" w:hAnsi="Calibri" w:cs="Calibri"/>
    </w:rPr>
  </w:style>
  <w:style w:type="character" w:customStyle="1" w:styleId="ac">
    <w:name w:val="Текст сноски Знак"/>
    <w:basedOn w:val="a2"/>
    <w:link w:val="ab"/>
    <w:uiPriority w:val="99"/>
    <w:semiHidden/>
    <w:locked/>
    <w:rsid w:val="007418C5"/>
    <w:rPr>
      <w:rFonts w:eastAsia="Times New Roman"/>
      <w:sz w:val="20"/>
      <w:szCs w:val="20"/>
      <w:lang w:eastAsia="ru-RU"/>
    </w:rPr>
  </w:style>
  <w:style w:type="character" w:customStyle="1" w:styleId="ad">
    <w:name w:val="Текст концевой сноски Знак"/>
    <w:basedOn w:val="a2"/>
    <w:link w:val="ae"/>
    <w:uiPriority w:val="99"/>
    <w:semiHidden/>
    <w:locked/>
    <w:rsid w:val="007418C5"/>
    <w:rPr>
      <w:rFonts w:eastAsia="Times New Roman"/>
      <w:sz w:val="20"/>
      <w:szCs w:val="20"/>
      <w:lang w:eastAsia="ru-RU"/>
    </w:rPr>
  </w:style>
  <w:style w:type="paragraph" w:styleId="ae">
    <w:name w:val="endnote text"/>
    <w:basedOn w:val="a"/>
    <w:link w:val="ad"/>
    <w:uiPriority w:val="99"/>
    <w:semiHidden/>
    <w:rsid w:val="007418C5"/>
    <w:rPr>
      <w:rFonts w:ascii="Calibri" w:hAnsi="Calibri" w:cs="Calibri"/>
    </w:rPr>
  </w:style>
  <w:style w:type="character" w:customStyle="1" w:styleId="EndnoteTextChar1">
    <w:name w:val="Endnote Text Char1"/>
    <w:basedOn w:val="a2"/>
    <w:link w:val="ae"/>
    <w:uiPriority w:val="99"/>
    <w:semiHidden/>
    <w:rsid w:val="00A67ADB"/>
    <w:rPr>
      <w:rFonts w:ascii="Times New Roman" w:eastAsia="Times New Roman" w:hAnsi="Times New Roman"/>
      <w:sz w:val="20"/>
      <w:szCs w:val="20"/>
    </w:rPr>
  </w:style>
  <w:style w:type="paragraph" w:customStyle="1" w:styleId="ConsPlusNormal">
    <w:name w:val="ConsPlusNormal"/>
    <w:link w:val="ConsPlusNormal0"/>
    <w:uiPriority w:val="99"/>
    <w:rsid w:val="007418C5"/>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7418C5"/>
    <w:rPr>
      <w:rFonts w:ascii="Arial" w:hAnsi="Arial"/>
      <w:sz w:val="22"/>
      <w:szCs w:val="22"/>
      <w:lang w:eastAsia="ru-RU" w:bidi="ar-SA"/>
    </w:rPr>
  </w:style>
  <w:style w:type="character" w:styleId="af">
    <w:name w:val="Hyperlink"/>
    <w:basedOn w:val="a2"/>
    <w:uiPriority w:val="99"/>
    <w:rsid w:val="007418C5"/>
    <w:rPr>
      <w:color w:val="0000FF"/>
      <w:u w:val="single"/>
    </w:rPr>
  </w:style>
  <w:style w:type="character" w:customStyle="1" w:styleId="apple-converted-space">
    <w:name w:val="apple-converted-space"/>
    <w:basedOn w:val="a2"/>
    <w:uiPriority w:val="99"/>
    <w:rsid w:val="007418C5"/>
  </w:style>
  <w:style w:type="character" w:customStyle="1" w:styleId="match">
    <w:name w:val="match"/>
    <w:basedOn w:val="a2"/>
    <w:uiPriority w:val="99"/>
    <w:rsid w:val="007418C5"/>
  </w:style>
  <w:style w:type="paragraph" w:styleId="af0">
    <w:name w:val="header"/>
    <w:basedOn w:val="a"/>
    <w:link w:val="af1"/>
    <w:uiPriority w:val="99"/>
    <w:rsid w:val="007418C5"/>
    <w:pPr>
      <w:tabs>
        <w:tab w:val="center" w:pos="4677"/>
        <w:tab w:val="right" w:pos="9355"/>
      </w:tabs>
    </w:pPr>
    <w:rPr>
      <w:rFonts w:ascii="Calibri" w:hAnsi="Calibri" w:cs="Calibri"/>
      <w:sz w:val="22"/>
      <w:szCs w:val="22"/>
    </w:rPr>
  </w:style>
  <w:style w:type="character" w:customStyle="1" w:styleId="af1">
    <w:name w:val="Верхний колонтитул Знак"/>
    <w:basedOn w:val="a2"/>
    <w:link w:val="af0"/>
    <w:uiPriority w:val="99"/>
    <w:locked/>
    <w:rsid w:val="007418C5"/>
    <w:rPr>
      <w:rFonts w:eastAsia="Times New Roman"/>
      <w:lang w:eastAsia="ru-RU"/>
    </w:rPr>
  </w:style>
  <w:style w:type="paragraph" w:styleId="af2">
    <w:name w:val="footer"/>
    <w:basedOn w:val="a"/>
    <w:link w:val="af3"/>
    <w:uiPriority w:val="99"/>
    <w:rsid w:val="007418C5"/>
    <w:pPr>
      <w:tabs>
        <w:tab w:val="center" w:pos="4677"/>
        <w:tab w:val="right" w:pos="9355"/>
      </w:tabs>
    </w:pPr>
    <w:rPr>
      <w:rFonts w:ascii="Calibri" w:hAnsi="Calibri" w:cs="Calibri"/>
      <w:sz w:val="22"/>
      <w:szCs w:val="22"/>
    </w:rPr>
  </w:style>
  <w:style w:type="character" w:customStyle="1" w:styleId="af3">
    <w:name w:val="Нижний колонтитул Знак"/>
    <w:basedOn w:val="a2"/>
    <w:link w:val="af2"/>
    <w:uiPriority w:val="99"/>
    <w:locked/>
    <w:rsid w:val="007418C5"/>
    <w:rPr>
      <w:rFonts w:eastAsia="Times New Roman"/>
      <w:lang w:eastAsia="ru-RU"/>
    </w:rPr>
  </w:style>
  <w:style w:type="paragraph" w:customStyle="1" w:styleId="Standard">
    <w:name w:val="Standard"/>
    <w:uiPriority w:val="99"/>
    <w:rsid w:val="007418C5"/>
    <w:pPr>
      <w:suppressAutoHyphens/>
      <w:autoSpaceDN w:val="0"/>
      <w:textAlignment w:val="baseline"/>
    </w:pPr>
    <w:rPr>
      <w:rFonts w:ascii="Times New Roman" w:eastAsia="Times New Roman" w:hAnsi="Times New Roman"/>
      <w:kern w:val="3"/>
      <w:sz w:val="24"/>
      <w:szCs w:val="24"/>
      <w:lang w:eastAsia="zh-CN"/>
    </w:rPr>
  </w:style>
  <w:style w:type="character" w:customStyle="1" w:styleId="Absatz-Standardschriftart">
    <w:name w:val="Absatz-Standardschriftart"/>
    <w:uiPriority w:val="99"/>
    <w:rsid w:val="007418C5"/>
  </w:style>
  <w:style w:type="character" w:customStyle="1" w:styleId="WW-Absatz-Standardschriftart">
    <w:name w:val="WW-Absatz-Standardschriftart"/>
    <w:uiPriority w:val="99"/>
    <w:rsid w:val="007418C5"/>
  </w:style>
  <w:style w:type="character" w:customStyle="1" w:styleId="WW-Absatz-Standardschriftart1">
    <w:name w:val="WW-Absatz-Standardschriftart1"/>
    <w:uiPriority w:val="99"/>
    <w:rsid w:val="007418C5"/>
  </w:style>
  <w:style w:type="character" w:customStyle="1" w:styleId="WW-Absatz-Standardschriftart11">
    <w:name w:val="WW-Absatz-Standardschriftart11"/>
    <w:uiPriority w:val="99"/>
    <w:rsid w:val="007418C5"/>
  </w:style>
  <w:style w:type="character" w:customStyle="1" w:styleId="WW-Absatz-Standardschriftart111">
    <w:name w:val="WW-Absatz-Standardschriftart111"/>
    <w:uiPriority w:val="99"/>
    <w:rsid w:val="007418C5"/>
  </w:style>
  <w:style w:type="character" w:customStyle="1" w:styleId="WW-Absatz-Standardschriftart1111">
    <w:name w:val="WW-Absatz-Standardschriftart1111"/>
    <w:uiPriority w:val="99"/>
    <w:rsid w:val="007418C5"/>
  </w:style>
  <w:style w:type="character" w:customStyle="1" w:styleId="WW-Absatz-Standardschriftart11111">
    <w:name w:val="WW-Absatz-Standardschriftart11111"/>
    <w:uiPriority w:val="99"/>
    <w:rsid w:val="007418C5"/>
  </w:style>
  <w:style w:type="character" w:customStyle="1" w:styleId="WW-Absatz-Standardschriftart111111">
    <w:name w:val="WW-Absatz-Standardschriftart111111"/>
    <w:uiPriority w:val="99"/>
    <w:rsid w:val="007418C5"/>
  </w:style>
  <w:style w:type="character" w:customStyle="1" w:styleId="WW-Absatz-Standardschriftart1111111">
    <w:name w:val="WW-Absatz-Standardschriftart1111111"/>
    <w:uiPriority w:val="99"/>
    <w:rsid w:val="007418C5"/>
  </w:style>
  <w:style w:type="character" w:customStyle="1" w:styleId="WW-Absatz-Standardschriftart11111111">
    <w:name w:val="WW-Absatz-Standardschriftart11111111"/>
    <w:uiPriority w:val="99"/>
    <w:rsid w:val="007418C5"/>
  </w:style>
  <w:style w:type="character" w:customStyle="1" w:styleId="WW-Absatz-Standardschriftart111111111">
    <w:name w:val="WW-Absatz-Standardschriftart111111111"/>
    <w:uiPriority w:val="99"/>
    <w:rsid w:val="007418C5"/>
  </w:style>
  <w:style w:type="character" w:customStyle="1" w:styleId="WW-Absatz-Standardschriftart1111111111">
    <w:name w:val="WW-Absatz-Standardschriftart1111111111"/>
    <w:uiPriority w:val="99"/>
    <w:rsid w:val="007418C5"/>
  </w:style>
  <w:style w:type="character" w:customStyle="1" w:styleId="WW-Absatz-Standardschriftart11111111111">
    <w:name w:val="WW-Absatz-Standardschriftart11111111111"/>
    <w:uiPriority w:val="99"/>
    <w:rsid w:val="007418C5"/>
  </w:style>
  <w:style w:type="character" w:customStyle="1" w:styleId="WW-Absatz-Standardschriftart111111111111">
    <w:name w:val="WW-Absatz-Standardschriftart111111111111"/>
    <w:uiPriority w:val="99"/>
    <w:rsid w:val="007418C5"/>
  </w:style>
  <w:style w:type="character" w:customStyle="1" w:styleId="WW-Absatz-Standardschriftart1111111111111">
    <w:name w:val="WW-Absatz-Standardschriftart1111111111111"/>
    <w:uiPriority w:val="99"/>
    <w:rsid w:val="007418C5"/>
  </w:style>
  <w:style w:type="character" w:customStyle="1" w:styleId="WW-Absatz-Standardschriftart11111111111111">
    <w:name w:val="WW-Absatz-Standardschriftart11111111111111"/>
    <w:uiPriority w:val="99"/>
    <w:rsid w:val="007418C5"/>
  </w:style>
  <w:style w:type="character" w:customStyle="1" w:styleId="WW-Absatz-Standardschriftart111111111111111">
    <w:name w:val="WW-Absatz-Standardschriftart111111111111111"/>
    <w:uiPriority w:val="99"/>
    <w:rsid w:val="007418C5"/>
  </w:style>
  <w:style w:type="character" w:customStyle="1" w:styleId="WW-Absatz-Standardschriftart1111111111111111">
    <w:name w:val="WW-Absatz-Standardschriftart1111111111111111"/>
    <w:uiPriority w:val="99"/>
    <w:rsid w:val="007418C5"/>
  </w:style>
  <w:style w:type="character" w:customStyle="1" w:styleId="41">
    <w:name w:val="Основной шрифт абзаца4"/>
    <w:uiPriority w:val="99"/>
    <w:rsid w:val="007418C5"/>
  </w:style>
  <w:style w:type="character" w:customStyle="1" w:styleId="3">
    <w:name w:val="Основной шрифт абзаца3"/>
    <w:uiPriority w:val="99"/>
    <w:rsid w:val="007418C5"/>
  </w:style>
  <w:style w:type="character" w:customStyle="1" w:styleId="WW-Absatz-Standardschriftart11111111111111111">
    <w:name w:val="WW-Absatz-Standardschriftart11111111111111111"/>
    <w:uiPriority w:val="99"/>
    <w:rsid w:val="007418C5"/>
  </w:style>
  <w:style w:type="character" w:customStyle="1" w:styleId="WW-Absatz-Standardschriftart111111111111111111">
    <w:name w:val="WW-Absatz-Standardschriftart111111111111111111"/>
    <w:uiPriority w:val="99"/>
    <w:rsid w:val="007418C5"/>
  </w:style>
  <w:style w:type="character" w:customStyle="1" w:styleId="WW-Absatz-Standardschriftart1111111111111111111">
    <w:name w:val="WW-Absatz-Standardschriftart1111111111111111111"/>
    <w:uiPriority w:val="99"/>
    <w:rsid w:val="007418C5"/>
  </w:style>
  <w:style w:type="character" w:customStyle="1" w:styleId="WW-Absatz-Standardschriftart11111111111111111111">
    <w:name w:val="WW-Absatz-Standardschriftart11111111111111111111"/>
    <w:uiPriority w:val="99"/>
    <w:rsid w:val="007418C5"/>
  </w:style>
  <w:style w:type="character" w:customStyle="1" w:styleId="WW-Absatz-Standardschriftart111111111111111111111">
    <w:name w:val="WW-Absatz-Standardschriftart111111111111111111111"/>
    <w:uiPriority w:val="99"/>
    <w:rsid w:val="007418C5"/>
  </w:style>
  <w:style w:type="character" w:customStyle="1" w:styleId="WW-Absatz-Standardschriftart1111111111111111111111">
    <w:name w:val="WW-Absatz-Standardschriftart1111111111111111111111"/>
    <w:uiPriority w:val="99"/>
    <w:rsid w:val="007418C5"/>
  </w:style>
  <w:style w:type="character" w:customStyle="1" w:styleId="WW-Absatz-Standardschriftart11111111111111111111111">
    <w:name w:val="WW-Absatz-Standardschriftart11111111111111111111111"/>
    <w:uiPriority w:val="99"/>
    <w:rsid w:val="007418C5"/>
  </w:style>
  <w:style w:type="character" w:customStyle="1" w:styleId="WW-Absatz-Standardschriftart111111111111111111111111">
    <w:name w:val="WW-Absatz-Standardschriftart111111111111111111111111"/>
    <w:uiPriority w:val="99"/>
    <w:rsid w:val="007418C5"/>
  </w:style>
  <w:style w:type="character" w:customStyle="1" w:styleId="WW-Absatz-Standardschriftart1111111111111111111111111">
    <w:name w:val="WW-Absatz-Standardschriftart1111111111111111111111111"/>
    <w:uiPriority w:val="99"/>
    <w:rsid w:val="007418C5"/>
  </w:style>
  <w:style w:type="character" w:customStyle="1" w:styleId="WW-Absatz-Standardschriftart11111111111111111111111111">
    <w:name w:val="WW-Absatz-Standardschriftart11111111111111111111111111"/>
    <w:uiPriority w:val="99"/>
    <w:rsid w:val="007418C5"/>
  </w:style>
  <w:style w:type="character" w:customStyle="1" w:styleId="WW-Absatz-Standardschriftart111111111111111111111111111">
    <w:name w:val="WW-Absatz-Standardschriftart111111111111111111111111111"/>
    <w:uiPriority w:val="99"/>
    <w:rsid w:val="007418C5"/>
  </w:style>
  <w:style w:type="character" w:customStyle="1" w:styleId="WW-Absatz-Standardschriftart1111111111111111111111111111">
    <w:name w:val="WW-Absatz-Standardschriftart1111111111111111111111111111"/>
    <w:uiPriority w:val="99"/>
    <w:rsid w:val="007418C5"/>
  </w:style>
  <w:style w:type="character" w:customStyle="1" w:styleId="WW8Num2z0">
    <w:name w:val="WW8Num2z0"/>
    <w:uiPriority w:val="99"/>
    <w:rsid w:val="007418C5"/>
    <w:rPr>
      <w:sz w:val="28"/>
      <w:szCs w:val="28"/>
    </w:rPr>
  </w:style>
  <w:style w:type="character" w:customStyle="1" w:styleId="WW8Num3z0">
    <w:name w:val="WW8Num3z0"/>
    <w:uiPriority w:val="99"/>
    <w:rsid w:val="007418C5"/>
    <w:rPr>
      <w:rFonts w:ascii="Times New Roman" w:hAnsi="Times New Roman" w:cs="Times New Roman"/>
    </w:rPr>
  </w:style>
  <w:style w:type="character" w:customStyle="1" w:styleId="WW-Absatz-Standardschriftart11111111111111111111111111111">
    <w:name w:val="WW-Absatz-Standardschriftart11111111111111111111111111111"/>
    <w:uiPriority w:val="99"/>
    <w:rsid w:val="007418C5"/>
  </w:style>
  <w:style w:type="character" w:customStyle="1" w:styleId="WW-Absatz-Standardschriftart111111111111111111111111111111">
    <w:name w:val="WW-Absatz-Standardschriftart111111111111111111111111111111"/>
    <w:uiPriority w:val="99"/>
    <w:rsid w:val="007418C5"/>
  </w:style>
  <w:style w:type="character" w:customStyle="1" w:styleId="WW-Absatz-Standardschriftart1111111111111111111111111111111">
    <w:name w:val="WW-Absatz-Standardschriftart1111111111111111111111111111111"/>
    <w:uiPriority w:val="99"/>
    <w:rsid w:val="007418C5"/>
  </w:style>
  <w:style w:type="character" w:customStyle="1" w:styleId="WW-Absatz-Standardschriftart11111111111111111111111111111111">
    <w:name w:val="WW-Absatz-Standardschriftart11111111111111111111111111111111"/>
    <w:uiPriority w:val="99"/>
    <w:rsid w:val="007418C5"/>
  </w:style>
  <w:style w:type="character" w:customStyle="1" w:styleId="WW-Absatz-Standardschriftart111111111111111111111111111111111">
    <w:name w:val="WW-Absatz-Standardschriftart111111111111111111111111111111111"/>
    <w:uiPriority w:val="99"/>
    <w:rsid w:val="007418C5"/>
  </w:style>
  <w:style w:type="character" w:customStyle="1" w:styleId="WW8Num1z0">
    <w:name w:val="WW8Num1z0"/>
    <w:uiPriority w:val="99"/>
    <w:rsid w:val="007418C5"/>
    <w:rPr>
      <w:sz w:val="28"/>
      <w:szCs w:val="28"/>
    </w:rPr>
  </w:style>
  <w:style w:type="character" w:customStyle="1" w:styleId="WW-Absatz-Standardschriftart1111111111111111111111111111111111">
    <w:name w:val="WW-Absatz-Standardschriftart1111111111111111111111111111111111"/>
    <w:uiPriority w:val="99"/>
    <w:rsid w:val="007418C5"/>
  </w:style>
  <w:style w:type="character" w:customStyle="1" w:styleId="WW-Absatz-Standardschriftart11111111111111111111111111111111111">
    <w:name w:val="WW-Absatz-Standardschriftart11111111111111111111111111111111111"/>
    <w:uiPriority w:val="99"/>
    <w:rsid w:val="007418C5"/>
  </w:style>
  <w:style w:type="character" w:customStyle="1" w:styleId="WW-Absatz-Standardschriftart111111111111111111111111111111111111">
    <w:name w:val="WW-Absatz-Standardschriftart111111111111111111111111111111111111"/>
    <w:uiPriority w:val="99"/>
    <w:rsid w:val="007418C5"/>
  </w:style>
  <w:style w:type="character" w:customStyle="1" w:styleId="WW-Absatz-Standardschriftart1111111111111111111111111111111111111">
    <w:name w:val="WW-Absatz-Standardschriftart1111111111111111111111111111111111111"/>
    <w:uiPriority w:val="99"/>
    <w:rsid w:val="007418C5"/>
  </w:style>
  <w:style w:type="character" w:customStyle="1" w:styleId="WW-Absatz-Standardschriftart11111111111111111111111111111111111111">
    <w:name w:val="WW-Absatz-Standardschriftart11111111111111111111111111111111111111"/>
    <w:uiPriority w:val="99"/>
    <w:rsid w:val="007418C5"/>
  </w:style>
  <w:style w:type="character" w:customStyle="1" w:styleId="WW8Num3z1">
    <w:name w:val="WW8Num3z1"/>
    <w:uiPriority w:val="99"/>
    <w:rsid w:val="007418C5"/>
    <w:rPr>
      <w:rFonts w:ascii="Courier New" w:hAnsi="Courier New" w:cs="Courier New"/>
    </w:rPr>
  </w:style>
  <w:style w:type="character" w:customStyle="1" w:styleId="WW8Num3z2">
    <w:name w:val="WW8Num3z2"/>
    <w:uiPriority w:val="99"/>
    <w:rsid w:val="007418C5"/>
    <w:rPr>
      <w:rFonts w:ascii="Wingdings" w:hAnsi="Wingdings" w:cs="Wingdings"/>
    </w:rPr>
  </w:style>
  <w:style w:type="character" w:customStyle="1" w:styleId="WW8Num3z3">
    <w:name w:val="WW8Num3z3"/>
    <w:uiPriority w:val="99"/>
    <w:rsid w:val="007418C5"/>
    <w:rPr>
      <w:rFonts w:ascii="Symbol" w:hAnsi="Symbol" w:cs="Symbol"/>
    </w:rPr>
  </w:style>
  <w:style w:type="character" w:customStyle="1" w:styleId="WW8Num3z4">
    <w:name w:val="WW8Num3z4"/>
    <w:uiPriority w:val="99"/>
    <w:rsid w:val="007418C5"/>
  </w:style>
  <w:style w:type="character" w:customStyle="1" w:styleId="WW8Num3z5">
    <w:name w:val="WW8Num3z5"/>
    <w:uiPriority w:val="99"/>
    <w:rsid w:val="007418C5"/>
  </w:style>
  <w:style w:type="character" w:customStyle="1" w:styleId="WW8Num3z6">
    <w:name w:val="WW8Num3z6"/>
    <w:uiPriority w:val="99"/>
    <w:rsid w:val="007418C5"/>
  </w:style>
  <w:style w:type="character" w:customStyle="1" w:styleId="WW8Num3z7">
    <w:name w:val="WW8Num3z7"/>
    <w:uiPriority w:val="99"/>
    <w:rsid w:val="007418C5"/>
  </w:style>
  <w:style w:type="character" w:customStyle="1" w:styleId="WW8Num3z8">
    <w:name w:val="WW8Num3z8"/>
    <w:uiPriority w:val="99"/>
    <w:rsid w:val="007418C5"/>
  </w:style>
  <w:style w:type="character" w:customStyle="1" w:styleId="WW8Num4z0">
    <w:name w:val="WW8Num4z0"/>
    <w:uiPriority w:val="99"/>
    <w:rsid w:val="007418C5"/>
  </w:style>
  <w:style w:type="character" w:customStyle="1" w:styleId="WW8Num4z1">
    <w:name w:val="WW8Num4z1"/>
    <w:uiPriority w:val="99"/>
    <w:rsid w:val="007418C5"/>
  </w:style>
  <w:style w:type="character" w:customStyle="1" w:styleId="WW8Num4z2">
    <w:name w:val="WW8Num4z2"/>
    <w:uiPriority w:val="99"/>
    <w:rsid w:val="007418C5"/>
  </w:style>
  <w:style w:type="character" w:customStyle="1" w:styleId="WW8Num4z3">
    <w:name w:val="WW8Num4z3"/>
    <w:uiPriority w:val="99"/>
    <w:rsid w:val="007418C5"/>
  </w:style>
  <w:style w:type="character" w:customStyle="1" w:styleId="WW8Num4z4">
    <w:name w:val="WW8Num4z4"/>
    <w:uiPriority w:val="99"/>
    <w:rsid w:val="007418C5"/>
  </w:style>
  <w:style w:type="character" w:customStyle="1" w:styleId="WW8Num4z5">
    <w:name w:val="WW8Num4z5"/>
    <w:uiPriority w:val="99"/>
    <w:rsid w:val="007418C5"/>
  </w:style>
  <w:style w:type="character" w:customStyle="1" w:styleId="WW8Num4z6">
    <w:name w:val="WW8Num4z6"/>
    <w:uiPriority w:val="99"/>
    <w:rsid w:val="007418C5"/>
  </w:style>
  <w:style w:type="character" w:customStyle="1" w:styleId="WW8Num4z7">
    <w:name w:val="WW8Num4z7"/>
    <w:uiPriority w:val="99"/>
    <w:rsid w:val="007418C5"/>
  </w:style>
  <w:style w:type="character" w:customStyle="1" w:styleId="WW8Num4z8">
    <w:name w:val="WW8Num4z8"/>
    <w:uiPriority w:val="99"/>
    <w:rsid w:val="007418C5"/>
  </w:style>
  <w:style w:type="character" w:customStyle="1" w:styleId="WW8Num5z0">
    <w:name w:val="WW8Num5z0"/>
    <w:uiPriority w:val="99"/>
    <w:rsid w:val="007418C5"/>
    <w:rPr>
      <w:rFonts w:ascii="Times New Roman" w:hAnsi="Times New Roman" w:cs="Times New Roman"/>
    </w:rPr>
  </w:style>
  <w:style w:type="character" w:customStyle="1" w:styleId="WW8Num5z1">
    <w:name w:val="WW8Num5z1"/>
    <w:uiPriority w:val="99"/>
    <w:rsid w:val="007418C5"/>
    <w:rPr>
      <w:rFonts w:ascii="Courier New" w:hAnsi="Courier New" w:cs="Courier New"/>
    </w:rPr>
  </w:style>
  <w:style w:type="character" w:customStyle="1" w:styleId="WW8Num5z2">
    <w:name w:val="WW8Num5z2"/>
    <w:uiPriority w:val="99"/>
    <w:rsid w:val="007418C5"/>
    <w:rPr>
      <w:rFonts w:ascii="Wingdings" w:hAnsi="Wingdings" w:cs="Wingdings"/>
    </w:rPr>
  </w:style>
  <w:style w:type="character" w:customStyle="1" w:styleId="WW8Num5z3">
    <w:name w:val="WW8Num5z3"/>
    <w:uiPriority w:val="99"/>
    <w:rsid w:val="007418C5"/>
    <w:rPr>
      <w:rFonts w:ascii="Symbol" w:hAnsi="Symbol" w:cs="Symbol"/>
    </w:rPr>
  </w:style>
  <w:style w:type="character" w:customStyle="1" w:styleId="WW8Num5z4">
    <w:name w:val="WW8Num5z4"/>
    <w:uiPriority w:val="99"/>
    <w:rsid w:val="007418C5"/>
  </w:style>
  <w:style w:type="character" w:customStyle="1" w:styleId="WW8Num5z5">
    <w:name w:val="WW8Num5z5"/>
    <w:uiPriority w:val="99"/>
    <w:rsid w:val="007418C5"/>
  </w:style>
  <w:style w:type="character" w:customStyle="1" w:styleId="WW8Num5z6">
    <w:name w:val="WW8Num5z6"/>
    <w:uiPriority w:val="99"/>
    <w:rsid w:val="007418C5"/>
  </w:style>
  <w:style w:type="character" w:customStyle="1" w:styleId="WW8Num5z7">
    <w:name w:val="WW8Num5z7"/>
    <w:uiPriority w:val="99"/>
    <w:rsid w:val="007418C5"/>
  </w:style>
  <w:style w:type="character" w:customStyle="1" w:styleId="WW8Num5z8">
    <w:name w:val="WW8Num5z8"/>
    <w:uiPriority w:val="99"/>
    <w:rsid w:val="007418C5"/>
  </w:style>
  <w:style w:type="character" w:customStyle="1" w:styleId="WW8Num6z0">
    <w:name w:val="WW8Num6z0"/>
    <w:uiPriority w:val="99"/>
    <w:rsid w:val="007418C5"/>
  </w:style>
  <w:style w:type="character" w:customStyle="1" w:styleId="WW8Num6z1">
    <w:name w:val="WW8Num6z1"/>
    <w:uiPriority w:val="99"/>
    <w:rsid w:val="007418C5"/>
  </w:style>
  <w:style w:type="character" w:customStyle="1" w:styleId="WW8Num6z2">
    <w:name w:val="WW8Num6z2"/>
    <w:uiPriority w:val="99"/>
    <w:rsid w:val="007418C5"/>
  </w:style>
  <w:style w:type="character" w:customStyle="1" w:styleId="WW8Num6z3">
    <w:name w:val="WW8Num6z3"/>
    <w:uiPriority w:val="99"/>
    <w:rsid w:val="007418C5"/>
  </w:style>
  <w:style w:type="character" w:customStyle="1" w:styleId="WW8Num6z4">
    <w:name w:val="WW8Num6z4"/>
    <w:uiPriority w:val="99"/>
    <w:rsid w:val="007418C5"/>
  </w:style>
  <w:style w:type="character" w:customStyle="1" w:styleId="WW8Num6z5">
    <w:name w:val="WW8Num6z5"/>
    <w:uiPriority w:val="99"/>
    <w:rsid w:val="007418C5"/>
  </w:style>
  <w:style w:type="character" w:customStyle="1" w:styleId="WW8Num6z6">
    <w:name w:val="WW8Num6z6"/>
    <w:uiPriority w:val="99"/>
    <w:rsid w:val="007418C5"/>
  </w:style>
  <w:style w:type="character" w:customStyle="1" w:styleId="WW8Num6z7">
    <w:name w:val="WW8Num6z7"/>
    <w:uiPriority w:val="99"/>
    <w:rsid w:val="007418C5"/>
  </w:style>
  <w:style w:type="character" w:customStyle="1" w:styleId="WW8Num6z8">
    <w:name w:val="WW8Num6z8"/>
    <w:uiPriority w:val="99"/>
    <w:rsid w:val="007418C5"/>
  </w:style>
  <w:style w:type="character" w:customStyle="1" w:styleId="WW8Num7z0">
    <w:name w:val="WW8Num7z0"/>
    <w:uiPriority w:val="99"/>
    <w:rsid w:val="007418C5"/>
  </w:style>
  <w:style w:type="character" w:customStyle="1" w:styleId="WW8Num7z1">
    <w:name w:val="WW8Num7z1"/>
    <w:uiPriority w:val="99"/>
    <w:rsid w:val="007418C5"/>
  </w:style>
  <w:style w:type="character" w:customStyle="1" w:styleId="WW8Num7z2">
    <w:name w:val="WW8Num7z2"/>
    <w:uiPriority w:val="99"/>
    <w:rsid w:val="007418C5"/>
  </w:style>
  <w:style w:type="character" w:customStyle="1" w:styleId="WW8Num7z3">
    <w:name w:val="WW8Num7z3"/>
    <w:uiPriority w:val="99"/>
    <w:rsid w:val="007418C5"/>
  </w:style>
  <w:style w:type="character" w:customStyle="1" w:styleId="WW8Num7z4">
    <w:name w:val="WW8Num7z4"/>
    <w:uiPriority w:val="99"/>
    <w:rsid w:val="007418C5"/>
  </w:style>
  <w:style w:type="character" w:customStyle="1" w:styleId="WW8Num7z5">
    <w:name w:val="WW8Num7z5"/>
    <w:uiPriority w:val="99"/>
    <w:rsid w:val="007418C5"/>
  </w:style>
  <w:style w:type="character" w:customStyle="1" w:styleId="WW8Num7z6">
    <w:name w:val="WW8Num7z6"/>
    <w:uiPriority w:val="99"/>
    <w:rsid w:val="007418C5"/>
  </w:style>
  <w:style w:type="character" w:customStyle="1" w:styleId="WW8Num7z7">
    <w:name w:val="WW8Num7z7"/>
    <w:uiPriority w:val="99"/>
    <w:rsid w:val="007418C5"/>
  </w:style>
  <w:style w:type="character" w:customStyle="1" w:styleId="WW8Num7z8">
    <w:name w:val="WW8Num7z8"/>
    <w:uiPriority w:val="99"/>
    <w:rsid w:val="007418C5"/>
  </w:style>
  <w:style w:type="character" w:customStyle="1" w:styleId="WW8Num8z0">
    <w:name w:val="WW8Num8z0"/>
    <w:uiPriority w:val="99"/>
    <w:rsid w:val="007418C5"/>
    <w:rPr>
      <w:rFonts w:ascii="Times New Roman" w:hAnsi="Times New Roman" w:cs="Times New Roman"/>
    </w:rPr>
  </w:style>
  <w:style w:type="character" w:customStyle="1" w:styleId="WW8Num8z1">
    <w:name w:val="WW8Num8z1"/>
    <w:uiPriority w:val="99"/>
    <w:rsid w:val="007418C5"/>
    <w:rPr>
      <w:rFonts w:ascii="Courier New" w:hAnsi="Courier New" w:cs="Courier New"/>
    </w:rPr>
  </w:style>
  <w:style w:type="character" w:customStyle="1" w:styleId="WW8Num8z2">
    <w:name w:val="WW8Num8z2"/>
    <w:uiPriority w:val="99"/>
    <w:rsid w:val="007418C5"/>
    <w:rPr>
      <w:rFonts w:ascii="Wingdings" w:hAnsi="Wingdings" w:cs="Wingdings"/>
    </w:rPr>
  </w:style>
  <w:style w:type="character" w:customStyle="1" w:styleId="WW8Num8z3">
    <w:name w:val="WW8Num8z3"/>
    <w:uiPriority w:val="99"/>
    <w:rsid w:val="007418C5"/>
    <w:rPr>
      <w:rFonts w:ascii="Symbol" w:hAnsi="Symbol" w:cs="Symbol"/>
    </w:rPr>
  </w:style>
  <w:style w:type="character" w:customStyle="1" w:styleId="WW8Num8z4">
    <w:name w:val="WW8Num8z4"/>
    <w:uiPriority w:val="99"/>
    <w:rsid w:val="007418C5"/>
  </w:style>
  <w:style w:type="character" w:customStyle="1" w:styleId="WW8Num8z5">
    <w:name w:val="WW8Num8z5"/>
    <w:uiPriority w:val="99"/>
    <w:rsid w:val="007418C5"/>
  </w:style>
  <w:style w:type="character" w:customStyle="1" w:styleId="WW8Num8z6">
    <w:name w:val="WW8Num8z6"/>
    <w:uiPriority w:val="99"/>
    <w:rsid w:val="007418C5"/>
  </w:style>
  <w:style w:type="character" w:customStyle="1" w:styleId="WW8Num8z7">
    <w:name w:val="WW8Num8z7"/>
    <w:uiPriority w:val="99"/>
    <w:rsid w:val="007418C5"/>
  </w:style>
  <w:style w:type="character" w:customStyle="1" w:styleId="WW8Num8z8">
    <w:name w:val="WW8Num8z8"/>
    <w:uiPriority w:val="99"/>
    <w:rsid w:val="007418C5"/>
  </w:style>
  <w:style w:type="character" w:customStyle="1" w:styleId="WW-Absatz-Standardschriftart111111111111111111111111111111111111111">
    <w:name w:val="WW-Absatz-Standardschriftart111111111111111111111111111111111111111"/>
    <w:uiPriority w:val="99"/>
    <w:rsid w:val="007418C5"/>
  </w:style>
  <w:style w:type="character" w:customStyle="1" w:styleId="WW-Absatz-Standardschriftart1111111111111111111111111111111111111111">
    <w:name w:val="WW-Absatz-Standardschriftart1111111111111111111111111111111111111111"/>
    <w:uiPriority w:val="99"/>
    <w:rsid w:val="007418C5"/>
  </w:style>
  <w:style w:type="character" w:customStyle="1" w:styleId="WW-Absatz-Standardschriftart11111111111111111111111111111111111111111">
    <w:name w:val="WW-Absatz-Standardschriftart11111111111111111111111111111111111111111"/>
    <w:uiPriority w:val="99"/>
    <w:rsid w:val="007418C5"/>
  </w:style>
  <w:style w:type="character" w:customStyle="1" w:styleId="WW-Absatz-Standardschriftart111111111111111111111111111111111111111111">
    <w:name w:val="WW-Absatz-Standardschriftart111111111111111111111111111111111111111111"/>
    <w:uiPriority w:val="99"/>
    <w:rsid w:val="007418C5"/>
  </w:style>
  <w:style w:type="character" w:customStyle="1" w:styleId="WW-Absatz-Standardschriftart1111111111111111111111111111111111111111111">
    <w:name w:val="WW-Absatz-Standardschriftart1111111111111111111111111111111111111111111"/>
    <w:uiPriority w:val="99"/>
    <w:rsid w:val="007418C5"/>
  </w:style>
  <w:style w:type="character" w:customStyle="1" w:styleId="WW-Absatz-Standardschriftart11111111111111111111111111111111111111111111">
    <w:name w:val="WW-Absatz-Standardschriftart11111111111111111111111111111111111111111111"/>
    <w:uiPriority w:val="99"/>
    <w:rsid w:val="007418C5"/>
  </w:style>
  <w:style w:type="character" w:customStyle="1" w:styleId="WW-Absatz-Standardschriftart111111111111111111111111111111111111111111111">
    <w:name w:val="WW-Absatz-Standardschriftart111111111111111111111111111111111111111111111"/>
    <w:uiPriority w:val="99"/>
    <w:rsid w:val="007418C5"/>
  </w:style>
  <w:style w:type="character" w:customStyle="1" w:styleId="WW-Absatz-Standardschriftart1111111111111111111111111111111111111111111111">
    <w:name w:val="WW-Absatz-Standardschriftart1111111111111111111111111111111111111111111111"/>
    <w:uiPriority w:val="99"/>
    <w:rsid w:val="007418C5"/>
  </w:style>
  <w:style w:type="character" w:customStyle="1" w:styleId="21">
    <w:name w:val="Основной шрифт абзаца2"/>
    <w:uiPriority w:val="99"/>
    <w:rsid w:val="007418C5"/>
  </w:style>
  <w:style w:type="character" w:customStyle="1" w:styleId="WW-Absatz-Standardschriftart11111111111111111111111111111111111111111111111">
    <w:name w:val="WW-Absatz-Standardschriftart11111111111111111111111111111111111111111111111"/>
    <w:uiPriority w:val="99"/>
    <w:rsid w:val="007418C5"/>
  </w:style>
  <w:style w:type="character" w:customStyle="1" w:styleId="WW8Num14z0">
    <w:name w:val="WW8Num14z0"/>
    <w:uiPriority w:val="99"/>
    <w:rsid w:val="007418C5"/>
    <w:rPr>
      <w:rFonts w:ascii="Times New Roman" w:hAnsi="Times New Roman" w:cs="Times New Roman"/>
    </w:rPr>
  </w:style>
  <w:style w:type="character" w:customStyle="1" w:styleId="WW8Num14z1">
    <w:name w:val="WW8Num14z1"/>
    <w:uiPriority w:val="99"/>
    <w:rsid w:val="007418C5"/>
    <w:rPr>
      <w:rFonts w:ascii="Courier New" w:hAnsi="Courier New" w:cs="Courier New"/>
    </w:rPr>
  </w:style>
  <w:style w:type="character" w:customStyle="1" w:styleId="WW8Num14z2">
    <w:name w:val="WW8Num14z2"/>
    <w:uiPriority w:val="99"/>
    <w:rsid w:val="007418C5"/>
    <w:rPr>
      <w:rFonts w:ascii="Wingdings" w:hAnsi="Wingdings" w:cs="Wingdings"/>
    </w:rPr>
  </w:style>
  <w:style w:type="character" w:customStyle="1" w:styleId="WW8Num14z3">
    <w:name w:val="WW8Num14z3"/>
    <w:uiPriority w:val="99"/>
    <w:rsid w:val="007418C5"/>
    <w:rPr>
      <w:rFonts w:ascii="Symbol" w:hAnsi="Symbol" w:cs="Symbol"/>
    </w:rPr>
  </w:style>
  <w:style w:type="character" w:customStyle="1" w:styleId="WW8Num16z0">
    <w:name w:val="WW8Num16z0"/>
    <w:uiPriority w:val="99"/>
    <w:rsid w:val="007418C5"/>
    <w:rPr>
      <w:rFonts w:ascii="Times New Roman" w:hAnsi="Times New Roman" w:cs="Times New Roman"/>
    </w:rPr>
  </w:style>
  <w:style w:type="character" w:customStyle="1" w:styleId="WW8Num16z1">
    <w:name w:val="WW8Num16z1"/>
    <w:uiPriority w:val="99"/>
    <w:rsid w:val="007418C5"/>
    <w:rPr>
      <w:rFonts w:ascii="Courier New" w:hAnsi="Courier New" w:cs="Courier New"/>
    </w:rPr>
  </w:style>
  <w:style w:type="character" w:customStyle="1" w:styleId="WW8Num16z2">
    <w:name w:val="WW8Num16z2"/>
    <w:uiPriority w:val="99"/>
    <w:rsid w:val="007418C5"/>
    <w:rPr>
      <w:rFonts w:ascii="Wingdings" w:hAnsi="Wingdings" w:cs="Wingdings"/>
    </w:rPr>
  </w:style>
  <w:style w:type="character" w:customStyle="1" w:styleId="WW8Num16z3">
    <w:name w:val="WW8Num16z3"/>
    <w:uiPriority w:val="99"/>
    <w:rsid w:val="007418C5"/>
    <w:rPr>
      <w:rFonts w:ascii="Symbol" w:hAnsi="Symbol" w:cs="Symbol"/>
    </w:rPr>
  </w:style>
  <w:style w:type="character" w:customStyle="1" w:styleId="1">
    <w:name w:val="Основной шрифт абзаца1"/>
    <w:uiPriority w:val="99"/>
    <w:rsid w:val="007418C5"/>
  </w:style>
  <w:style w:type="character" w:customStyle="1" w:styleId="af4">
    <w:name w:val="Символ нумерации"/>
    <w:uiPriority w:val="99"/>
    <w:rsid w:val="007418C5"/>
  </w:style>
  <w:style w:type="character" w:customStyle="1" w:styleId="af5">
    <w:name w:val="Маркеры списка"/>
    <w:uiPriority w:val="99"/>
    <w:rsid w:val="007418C5"/>
    <w:rPr>
      <w:rFonts w:ascii="OpenSymbol" w:eastAsia="Times New Roman" w:hAnsi="OpenSymbol" w:cs="OpenSymbol"/>
    </w:rPr>
  </w:style>
  <w:style w:type="character" w:styleId="af6">
    <w:name w:val="Strong"/>
    <w:basedOn w:val="a2"/>
    <w:uiPriority w:val="99"/>
    <w:qFormat/>
    <w:rsid w:val="007418C5"/>
    <w:rPr>
      <w:b/>
      <w:bCs/>
    </w:rPr>
  </w:style>
  <w:style w:type="paragraph" w:styleId="af7">
    <w:name w:val="List"/>
    <w:basedOn w:val="a1"/>
    <w:uiPriority w:val="99"/>
    <w:rsid w:val="007418C5"/>
  </w:style>
  <w:style w:type="paragraph" w:styleId="af8">
    <w:name w:val="caption"/>
    <w:basedOn w:val="a"/>
    <w:uiPriority w:val="99"/>
    <w:qFormat/>
    <w:rsid w:val="007418C5"/>
    <w:pPr>
      <w:suppressLineNumbers/>
      <w:suppressAutoHyphens/>
      <w:spacing w:before="120" w:after="120"/>
    </w:pPr>
    <w:rPr>
      <w:i/>
      <w:iCs/>
      <w:sz w:val="24"/>
      <w:szCs w:val="24"/>
      <w:lang w:eastAsia="zh-CN"/>
    </w:rPr>
  </w:style>
  <w:style w:type="paragraph" w:customStyle="1" w:styleId="42">
    <w:name w:val="Указатель4"/>
    <w:basedOn w:val="a"/>
    <w:uiPriority w:val="99"/>
    <w:rsid w:val="007418C5"/>
    <w:pPr>
      <w:suppressLineNumbers/>
      <w:suppressAutoHyphens/>
    </w:pPr>
    <w:rPr>
      <w:sz w:val="24"/>
      <w:szCs w:val="24"/>
      <w:lang w:eastAsia="zh-CN"/>
    </w:rPr>
  </w:style>
  <w:style w:type="paragraph" w:customStyle="1" w:styleId="22">
    <w:name w:val="Название объекта2"/>
    <w:basedOn w:val="a"/>
    <w:uiPriority w:val="99"/>
    <w:rsid w:val="007418C5"/>
    <w:pPr>
      <w:suppressLineNumbers/>
      <w:suppressAutoHyphens/>
      <w:spacing w:before="120" w:after="120"/>
    </w:pPr>
    <w:rPr>
      <w:i/>
      <w:iCs/>
      <w:sz w:val="24"/>
      <w:szCs w:val="24"/>
      <w:lang w:eastAsia="zh-CN"/>
    </w:rPr>
  </w:style>
  <w:style w:type="paragraph" w:customStyle="1" w:styleId="30">
    <w:name w:val="Указатель3"/>
    <w:basedOn w:val="a"/>
    <w:uiPriority w:val="99"/>
    <w:rsid w:val="007418C5"/>
    <w:pPr>
      <w:suppressLineNumbers/>
      <w:suppressAutoHyphens/>
    </w:pPr>
    <w:rPr>
      <w:sz w:val="24"/>
      <w:szCs w:val="24"/>
      <w:lang w:eastAsia="zh-CN"/>
    </w:rPr>
  </w:style>
  <w:style w:type="paragraph" w:customStyle="1" w:styleId="10">
    <w:name w:val="Название объекта1"/>
    <w:basedOn w:val="a"/>
    <w:uiPriority w:val="99"/>
    <w:rsid w:val="007418C5"/>
    <w:pPr>
      <w:suppressLineNumbers/>
      <w:suppressAutoHyphens/>
      <w:spacing w:before="120" w:after="120"/>
    </w:pPr>
    <w:rPr>
      <w:i/>
      <w:iCs/>
      <w:sz w:val="24"/>
      <w:szCs w:val="24"/>
      <w:lang w:eastAsia="zh-CN"/>
    </w:rPr>
  </w:style>
  <w:style w:type="paragraph" w:customStyle="1" w:styleId="23">
    <w:name w:val="Указатель2"/>
    <w:basedOn w:val="a"/>
    <w:uiPriority w:val="99"/>
    <w:rsid w:val="007418C5"/>
    <w:pPr>
      <w:suppressLineNumbers/>
      <w:suppressAutoHyphens/>
    </w:pPr>
    <w:rPr>
      <w:sz w:val="24"/>
      <w:szCs w:val="24"/>
      <w:lang w:eastAsia="zh-CN"/>
    </w:rPr>
  </w:style>
  <w:style w:type="paragraph" w:customStyle="1" w:styleId="11">
    <w:name w:val="Название1"/>
    <w:basedOn w:val="a"/>
    <w:uiPriority w:val="99"/>
    <w:rsid w:val="007418C5"/>
    <w:pPr>
      <w:suppressLineNumbers/>
      <w:suppressAutoHyphens/>
      <w:spacing w:before="120" w:after="120"/>
    </w:pPr>
    <w:rPr>
      <w:i/>
      <w:iCs/>
      <w:sz w:val="24"/>
      <w:szCs w:val="24"/>
      <w:lang w:eastAsia="zh-CN"/>
    </w:rPr>
  </w:style>
  <w:style w:type="paragraph" w:customStyle="1" w:styleId="12">
    <w:name w:val="Указатель1"/>
    <w:basedOn w:val="a"/>
    <w:uiPriority w:val="99"/>
    <w:rsid w:val="007418C5"/>
    <w:pPr>
      <w:suppressLineNumbers/>
      <w:suppressAutoHyphens/>
    </w:pPr>
    <w:rPr>
      <w:sz w:val="24"/>
      <w:szCs w:val="24"/>
      <w:lang w:eastAsia="zh-CN"/>
    </w:rPr>
  </w:style>
  <w:style w:type="paragraph" w:customStyle="1" w:styleId="ConsPlusTitle">
    <w:name w:val="ConsPlusTitle"/>
    <w:uiPriority w:val="99"/>
    <w:rsid w:val="007418C5"/>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uiPriority w:val="99"/>
    <w:rsid w:val="007418C5"/>
    <w:pPr>
      <w:widowControl w:val="0"/>
      <w:suppressAutoHyphens/>
      <w:autoSpaceDE w:val="0"/>
    </w:pPr>
    <w:rPr>
      <w:rFonts w:ascii="Arial" w:eastAsia="Times New Roman" w:hAnsi="Arial" w:cs="Arial"/>
      <w:lang w:eastAsia="zh-CN"/>
    </w:rPr>
  </w:style>
  <w:style w:type="paragraph" w:customStyle="1" w:styleId="ConsPlusNonformat">
    <w:name w:val="ConsPlusNonformat"/>
    <w:uiPriority w:val="99"/>
    <w:rsid w:val="007418C5"/>
    <w:pPr>
      <w:widowControl w:val="0"/>
      <w:suppressAutoHyphens/>
      <w:autoSpaceDE w:val="0"/>
    </w:pPr>
    <w:rPr>
      <w:rFonts w:ascii="Courier New" w:eastAsia="Times New Roman" w:hAnsi="Courier New" w:cs="Courier New"/>
      <w:lang w:eastAsia="zh-CN"/>
    </w:rPr>
  </w:style>
  <w:style w:type="paragraph" w:customStyle="1" w:styleId="13">
    <w:name w:val="Схема документа1"/>
    <w:basedOn w:val="a"/>
    <w:uiPriority w:val="99"/>
    <w:rsid w:val="007418C5"/>
    <w:pPr>
      <w:shd w:val="clear" w:color="auto" w:fill="000080"/>
      <w:suppressAutoHyphens/>
    </w:pPr>
    <w:rPr>
      <w:rFonts w:ascii="Tahoma" w:hAnsi="Tahoma" w:cs="Tahoma"/>
      <w:lang w:eastAsia="zh-CN"/>
    </w:rPr>
  </w:style>
  <w:style w:type="paragraph" w:customStyle="1" w:styleId="af9">
    <w:name w:val="Содержимое таблицы"/>
    <w:basedOn w:val="a"/>
    <w:uiPriority w:val="99"/>
    <w:rsid w:val="007418C5"/>
    <w:pPr>
      <w:suppressLineNumbers/>
      <w:suppressAutoHyphens/>
    </w:pPr>
    <w:rPr>
      <w:sz w:val="24"/>
      <w:szCs w:val="24"/>
      <w:lang w:eastAsia="zh-CN"/>
    </w:rPr>
  </w:style>
  <w:style w:type="paragraph" w:customStyle="1" w:styleId="afa">
    <w:name w:val="Заголовок таблицы"/>
    <w:basedOn w:val="af9"/>
    <w:uiPriority w:val="99"/>
    <w:rsid w:val="007418C5"/>
    <w:pPr>
      <w:jc w:val="center"/>
    </w:pPr>
    <w:rPr>
      <w:b/>
      <w:bCs/>
    </w:rPr>
  </w:style>
  <w:style w:type="paragraph" w:customStyle="1" w:styleId="afb">
    <w:name w:val="Содержимое врезки"/>
    <w:basedOn w:val="a1"/>
    <w:uiPriority w:val="99"/>
    <w:rsid w:val="007418C5"/>
  </w:style>
  <w:style w:type="paragraph" w:customStyle="1" w:styleId="ConsPlusDocList">
    <w:name w:val="ConsPlusDocList"/>
    <w:next w:val="a"/>
    <w:uiPriority w:val="99"/>
    <w:rsid w:val="007418C5"/>
    <w:pPr>
      <w:widowControl w:val="0"/>
      <w:suppressAutoHyphens/>
      <w:autoSpaceDE w:val="0"/>
    </w:pPr>
    <w:rPr>
      <w:rFonts w:ascii="Arial" w:hAnsi="Arial" w:cs="Arial"/>
      <w:lang w:eastAsia="zh-CN"/>
    </w:rPr>
  </w:style>
  <w:style w:type="character" w:customStyle="1" w:styleId="afc">
    <w:name w:val="Основной текст_"/>
    <w:basedOn w:val="a2"/>
    <w:link w:val="17"/>
    <w:uiPriority w:val="99"/>
    <w:locked/>
    <w:rsid w:val="00602A4D"/>
    <w:rPr>
      <w:sz w:val="27"/>
      <w:szCs w:val="27"/>
      <w:shd w:val="clear" w:color="auto" w:fill="FFFFFF"/>
    </w:rPr>
  </w:style>
  <w:style w:type="paragraph" w:customStyle="1" w:styleId="17">
    <w:name w:val="Основной текст17"/>
    <w:basedOn w:val="a"/>
    <w:link w:val="afc"/>
    <w:uiPriority w:val="99"/>
    <w:rsid w:val="00602A4D"/>
    <w:pPr>
      <w:shd w:val="clear" w:color="auto" w:fill="FFFFFF"/>
      <w:spacing w:before="480" w:line="322" w:lineRule="exact"/>
      <w:jc w:val="both"/>
    </w:pPr>
    <w:rPr>
      <w:rFonts w:ascii="Calibri" w:eastAsia="Calibri" w:hAnsi="Calibri" w:cs="Calibri"/>
      <w:sz w:val="27"/>
      <w:szCs w:val="27"/>
      <w:shd w:val="clear" w:color="auto" w:fill="FFFFFF"/>
      <w:lang w:eastAsia="en-US"/>
    </w:rPr>
  </w:style>
  <w:style w:type="character" w:styleId="afd">
    <w:name w:val="page number"/>
    <w:basedOn w:val="a2"/>
    <w:uiPriority w:val="99"/>
    <w:rsid w:val="001D4FC8"/>
  </w:style>
  <w:style w:type="table" w:styleId="afe">
    <w:name w:val="Table Grid"/>
    <w:basedOn w:val="a3"/>
    <w:uiPriority w:val="99"/>
    <w:rsid w:val="005467F9"/>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otnote reference"/>
    <w:basedOn w:val="a2"/>
    <w:uiPriority w:val="99"/>
    <w:semiHidden/>
    <w:rsid w:val="005467F9"/>
    <w:rPr>
      <w:vertAlign w:val="superscript"/>
    </w:rPr>
  </w:style>
  <w:style w:type="character" w:styleId="aff0">
    <w:name w:val="endnote reference"/>
    <w:basedOn w:val="a2"/>
    <w:uiPriority w:val="99"/>
    <w:semiHidden/>
    <w:rsid w:val="005467F9"/>
    <w:rPr>
      <w:vertAlign w:val="superscript"/>
    </w:rPr>
  </w:style>
  <w:style w:type="character" w:styleId="aff1">
    <w:name w:val="Placeholder Text"/>
    <w:basedOn w:val="a2"/>
    <w:uiPriority w:val="99"/>
    <w:semiHidden/>
    <w:rsid w:val="005467F9"/>
    <w:rPr>
      <w:color w:val="808080"/>
    </w:rPr>
  </w:style>
  <w:style w:type="paragraph" w:styleId="aff2">
    <w:name w:val="Normal (Web)"/>
    <w:basedOn w:val="a"/>
    <w:uiPriority w:val="99"/>
    <w:rsid w:val="00C678AB"/>
    <w:pPr>
      <w:spacing w:before="100" w:beforeAutospacing="1" w:after="100" w:afterAutospacing="1"/>
    </w:pPr>
    <w:rPr>
      <w:sz w:val="24"/>
      <w:szCs w:val="24"/>
    </w:rPr>
  </w:style>
  <w:style w:type="paragraph" w:customStyle="1" w:styleId="Table">
    <w:name w:val="Table!Таблица"/>
    <w:uiPriority w:val="99"/>
    <w:rsid w:val="00D16221"/>
    <w:rPr>
      <w:rFonts w:ascii="Arial" w:eastAsia="Times New Roman" w:hAnsi="Arial" w:cs="Arial"/>
      <w:kern w:val="28"/>
      <w:sz w:val="24"/>
      <w:szCs w:val="24"/>
    </w:rPr>
  </w:style>
  <w:style w:type="paragraph" w:customStyle="1" w:styleId="Table0">
    <w:name w:val="Table!"/>
    <w:next w:val="Table"/>
    <w:uiPriority w:val="99"/>
    <w:rsid w:val="00D16221"/>
    <w:pPr>
      <w:jc w:val="center"/>
    </w:pPr>
    <w:rPr>
      <w:rFonts w:ascii="Arial" w:eastAsia="Times New Roman"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797481665">
      <w:marLeft w:val="0"/>
      <w:marRight w:val="0"/>
      <w:marTop w:val="0"/>
      <w:marBottom w:val="0"/>
      <w:divBdr>
        <w:top w:val="none" w:sz="0" w:space="0" w:color="auto"/>
        <w:left w:val="none" w:sz="0" w:space="0" w:color="auto"/>
        <w:bottom w:val="none" w:sz="0" w:space="0" w:color="auto"/>
        <w:right w:val="none" w:sz="0" w:space="0" w:color="auto"/>
      </w:divBdr>
    </w:div>
    <w:div w:id="1797481666">
      <w:marLeft w:val="0"/>
      <w:marRight w:val="0"/>
      <w:marTop w:val="0"/>
      <w:marBottom w:val="0"/>
      <w:divBdr>
        <w:top w:val="none" w:sz="0" w:space="0" w:color="auto"/>
        <w:left w:val="none" w:sz="0" w:space="0" w:color="auto"/>
        <w:bottom w:val="none" w:sz="0" w:space="0" w:color="auto"/>
        <w:right w:val="none" w:sz="0" w:space="0" w:color="auto"/>
      </w:divBdr>
    </w:div>
    <w:div w:id="19887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1671</Words>
  <Characters>12115</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Окунево</dc:creator>
  <cp:keywords/>
  <dc:description/>
  <cp:lastModifiedBy>User1  L</cp:lastModifiedBy>
  <cp:revision>3</cp:revision>
  <cp:lastPrinted>2017-11-13T04:27:00Z</cp:lastPrinted>
  <dcterms:created xsi:type="dcterms:W3CDTF">2017-11-13T04:20:00Z</dcterms:created>
  <dcterms:modified xsi:type="dcterms:W3CDTF">2017-11-13T04:27:00Z</dcterms:modified>
</cp:coreProperties>
</file>