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00" w:rsidRPr="00D16221" w:rsidRDefault="0003446C" w:rsidP="00621F40">
      <w:pPr>
        <w:tabs>
          <w:tab w:val="left" w:pos="0"/>
        </w:tabs>
        <w:spacing w:before="36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904" w:rsidRPr="005D6C9C" w:rsidRDefault="00F36904" w:rsidP="00F36904">
      <w:pPr>
        <w:autoSpaceDE w:val="0"/>
        <w:autoSpaceDN w:val="0"/>
        <w:adjustRightInd w:val="0"/>
        <w:spacing w:before="360"/>
        <w:jc w:val="center"/>
        <w:rPr>
          <w:b/>
          <w:bCs/>
          <w:sz w:val="32"/>
          <w:szCs w:val="32"/>
        </w:rPr>
      </w:pPr>
      <w:r w:rsidRPr="005D6C9C">
        <w:rPr>
          <w:b/>
          <w:bCs/>
          <w:sz w:val="32"/>
          <w:szCs w:val="32"/>
        </w:rPr>
        <w:t>КЕМЕРОВСКАЯ ОБЛАСТЬ</w:t>
      </w:r>
    </w:p>
    <w:p w:rsidR="00F36904" w:rsidRPr="005D6C9C" w:rsidRDefault="00F36904" w:rsidP="00F36904">
      <w:pPr>
        <w:pStyle w:val="5"/>
        <w:rPr>
          <w:sz w:val="32"/>
          <w:szCs w:val="32"/>
          <w:lang w:val="ru-RU"/>
        </w:rPr>
      </w:pPr>
      <w:r w:rsidRPr="005D6C9C">
        <w:rPr>
          <w:sz w:val="32"/>
          <w:szCs w:val="32"/>
          <w:lang w:val="ru-RU"/>
        </w:rPr>
        <w:t>ПРОМЫШЛЕННОВСКИЙ МУНИЦИПАЛЬНЫЙ РАЙОН</w:t>
      </w:r>
    </w:p>
    <w:p w:rsidR="00F36904" w:rsidRDefault="00F36904" w:rsidP="00F3690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F36904" w:rsidRPr="005555BA" w:rsidRDefault="00F36904" w:rsidP="00F3690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ТАРАБАРИНСКОГО СЕЛЬСКОГО ПОСЕЛЕНИЯ</w:t>
      </w:r>
    </w:p>
    <w:p w:rsidR="00F36904" w:rsidRPr="005555BA" w:rsidRDefault="00F36904" w:rsidP="00F3690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F36904" w:rsidRDefault="00F36904" w:rsidP="00F36904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24B27">
        <w:rPr>
          <w:sz w:val="22"/>
          <w:szCs w:val="22"/>
        </w:rPr>
        <w:t>от</w:t>
      </w:r>
      <w:r>
        <w:rPr>
          <w:sz w:val="28"/>
          <w:szCs w:val="28"/>
        </w:rPr>
        <w:t xml:space="preserve"> «10» ноября 2017</w:t>
      </w:r>
      <w:r w:rsidRPr="00324B27">
        <w:rPr>
          <w:sz w:val="22"/>
          <w:szCs w:val="22"/>
        </w:rP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 </w:t>
      </w:r>
      <w:r w:rsidR="00BE5DDF">
        <w:rPr>
          <w:sz w:val="28"/>
          <w:szCs w:val="28"/>
        </w:rPr>
        <w:t>42</w:t>
      </w:r>
    </w:p>
    <w:p w:rsidR="00F36904" w:rsidRDefault="00F36904" w:rsidP="00F36904">
      <w:pPr>
        <w:autoSpaceDE w:val="0"/>
        <w:autoSpaceDN w:val="0"/>
        <w:adjustRightInd w:val="0"/>
        <w:spacing w:before="120"/>
        <w:jc w:val="center"/>
      </w:pPr>
      <w:r>
        <w:t>с. Труд</w:t>
      </w:r>
    </w:p>
    <w:p w:rsidR="00F43D00" w:rsidRPr="00D16221" w:rsidRDefault="00F43D00" w:rsidP="00621F40"/>
    <w:p w:rsidR="00F43D00" w:rsidRPr="00D16221" w:rsidRDefault="00F43D00" w:rsidP="00621F40"/>
    <w:p w:rsidR="00F43D00" w:rsidRPr="00F36904" w:rsidRDefault="00F43D00" w:rsidP="008E67BF">
      <w:pPr>
        <w:jc w:val="center"/>
        <w:rPr>
          <w:b/>
          <w:bCs/>
          <w:kern w:val="28"/>
          <w:sz w:val="28"/>
          <w:szCs w:val="28"/>
        </w:rPr>
      </w:pPr>
      <w:r w:rsidRPr="00F36904">
        <w:rPr>
          <w:b/>
          <w:bCs/>
          <w:kern w:val="28"/>
          <w:sz w:val="28"/>
          <w:szCs w:val="28"/>
        </w:rPr>
        <w:t xml:space="preserve">Об организации пожарно-профилактической работы в жилом секторе и </w:t>
      </w:r>
      <w:r w:rsidR="00F36904">
        <w:rPr>
          <w:b/>
          <w:bCs/>
          <w:kern w:val="28"/>
          <w:sz w:val="28"/>
          <w:szCs w:val="28"/>
        </w:rPr>
        <w:t xml:space="preserve">                </w:t>
      </w:r>
      <w:r w:rsidRPr="00F36904">
        <w:rPr>
          <w:b/>
          <w:bCs/>
          <w:kern w:val="28"/>
          <w:sz w:val="28"/>
          <w:szCs w:val="28"/>
        </w:rPr>
        <w:t>на объектах с массовым пребыванием людей Тар</w:t>
      </w:r>
      <w:r w:rsidR="00F36904">
        <w:rPr>
          <w:b/>
          <w:bCs/>
          <w:kern w:val="28"/>
          <w:sz w:val="28"/>
          <w:szCs w:val="28"/>
        </w:rPr>
        <w:t>абаринского сельского поселения</w:t>
      </w:r>
    </w:p>
    <w:p w:rsidR="00F43D00" w:rsidRPr="00D16221" w:rsidRDefault="00F43D00" w:rsidP="00621F40">
      <w:pPr>
        <w:ind w:firstLine="709"/>
        <w:rPr>
          <w:sz w:val="28"/>
          <w:szCs w:val="28"/>
        </w:rPr>
      </w:pPr>
    </w:p>
    <w:p w:rsidR="00F43D00" w:rsidRPr="008E67BF" w:rsidRDefault="00F43D00" w:rsidP="00621F40">
      <w:pPr>
        <w:ind w:firstLine="709"/>
        <w:rPr>
          <w:sz w:val="28"/>
          <w:szCs w:val="28"/>
        </w:rPr>
      </w:pP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Во исполнение Федеральных законов от 06.10.2003 № 131-ФЗ «Об общих принципах организации местного самоуправления в Российской Федерации», от 21.12.1994 № 69-ФЗ «О по</w:t>
      </w:r>
      <w:r w:rsidR="00DB785A">
        <w:rPr>
          <w:sz w:val="28"/>
          <w:szCs w:val="28"/>
        </w:rPr>
        <w:t>жарной безопасности»</w:t>
      </w:r>
      <w:r w:rsidRPr="00406DCF">
        <w:rPr>
          <w:sz w:val="28"/>
          <w:szCs w:val="28"/>
        </w:rPr>
        <w:t>: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1. Утвердить Положение о порядке организации и проведения пожарно-профилактической работы в жилом секторе и на объекта</w:t>
      </w:r>
      <w:r w:rsidR="00BE5DDF">
        <w:rPr>
          <w:sz w:val="28"/>
          <w:szCs w:val="28"/>
        </w:rPr>
        <w:t xml:space="preserve">х с массовым пребыванием людей </w:t>
      </w:r>
      <w:r>
        <w:rPr>
          <w:sz w:val="28"/>
          <w:szCs w:val="28"/>
        </w:rPr>
        <w:t>Тарабаринско</w:t>
      </w:r>
      <w:r w:rsidR="00BE5DDF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сельского поселения </w:t>
      </w:r>
      <w:r w:rsidRPr="00406DCF">
        <w:rPr>
          <w:sz w:val="28"/>
          <w:szCs w:val="28"/>
        </w:rPr>
        <w:t xml:space="preserve"> (приложение №1).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2. В целях организации противопожарной пропаганды и обучения населения мерам пожарно</w:t>
      </w:r>
      <w:r>
        <w:rPr>
          <w:sz w:val="28"/>
          <w:szCs w:val="28"/>
        </w:rPr>
        <w:t>й безопасности утвердить состав профилактической</w:t>
      </w:r>
      <w:r w:rsidRPr="00406DCF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406DCF">
        <w:rPr>
          <w:sz w:val="28"/>
          <w:szCs w:val="28"/>
        </w:rPr>
        <w:t xml:space="preserve"> в населённых пунктах </w:t>
      </w:r>
      <w:r>
        <w:rPr>
          <w:sz w:val="28"/>
          <w:szCs w:val="28"/>
        </w:rPr>
        <w:t xml:space="preserve">Тарабаринское сельского поселения </w:t>
      </w:r>
      <w:r w:rsidRPr="00406DCF">
        <w:rPr>
          <w:sz w:val="28"/>
          <w:szCs w:val="28"/>
        </w:rPr>
        <w:t>(приложение №2).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 xml:space="preserve">3. Назначить лицом, ответственным за проведение противопожарной пропаганды и обучение населения мерам пожарной безопасности </w:t>
      </w:r>
      <w:r>
        <w:rPr>
          <w:sz w:val="28"/>
          <w:szCs w:val="28"/>
        </w:rPr>
        <w:t xml:space="preserve">руководителя организационно </w:t>
      </w:r>
      <w:r w:rsidR="00DB785A">
        <w:rPr>
          <w:sz w:val="28"/>
          <w:szCs w:val="28"/>
        </w:rPr>
        <w:t xml:space="preserve">- </w:t>
      </w:r>
      <w:r>
        <w:rPr>
          <w:sz w:val="28"/>
          <w:szCs w:val="28"/>
        </w:rPr>
        <w:t>распорядительного органа</w:t>
      </w:r>
      <w:r w:rsidRPr="00406DCF">
        <w:rPr>
          <w:sz w:val="28"/>
          <w:szCs w:val="28"/>
        </w:rPr>
        <w:t xml:space="preserve"> администрации</w:t>
      </w:r>
      <w:r w:rsidRPr="00B908AD">
        <w:rPr>
          <w:sz w:val="28"/>
          <w:szCs w:val="28"/>
        </w:rPr>
        <w:t xml:space="preserve"> </w:t>
      </w:r>
      <w:r>
        <w:rPr>
          <w:sz w:val="28"/>
          <w:szCs w:val="28"/>
        </w:rPr>
        <w:t>Тарабаринское</w:t>
      </w:r>
      <w:r w:rsidRPr="00406DC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785A">
        <w:rPr>
          <w:sz w:val="28"/>
          <w:szCs w:val="28"/>
        </w:rPr>
        <w:t>ельского поселения</w:t>
      </w:r>
      <w:r w:rsidRPr="00406DCF">
        <w:rPr>
          <w:sz w:val="28"/>
          <w:szCs w:val="28"/>
        </w:rPr>
        <w:t>.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4. Организовать разработку необходимой документации, планирование и учёт работы, а также контроль за проведение профилактической работы личным составом профилактических групп.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5. Основными направлениями работы по противопожарной пропаганде и агитации считать: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5.1. Работу с населением по месту жительства путем проведения собраний, индивидуальных бесед, распространение памяток, листовок.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lastRenderedPageBreak/>
        <w:t>5.2. Привлечение к работе общественных объединений, предприятия и организации.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5.3. Использование средств наружной рекламы.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5.4. Размещение материалов по противопожарной пропаганде на информационных стендах.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 xml:space="preserve">6. Обнародовать настоящее постановление путем размещения на информационном стенде администрации </w:t>
      </w:r>
      <w:r w:rsidR="00DB785A">
        <w:rPr>
          <w:sz w:val="28"/>
          <w:szCs w:val="28"/>
        </w:rPr>
        <w:t>Тарабаринского</w:t>
      </w:r>
      <w:r w:rsidRPr="00406DCF">
        <w:rPr>
          <w:sz w:val="28"/>
          <w:szCs w:val="28"/>
        </w:rPr>
        <w:t xml:space="preserve"> сельского поселения и разместить в информационно-телекоммуникационной сети </w:t>
      </w:r>
      <w:r w:rsidR="00DB785A">
        <w:rPr>
          <w:sz w:val="28"/>
          <w:szCs w:val="28"/>
        </w:rPr>
        <w:t>«Интернет»</w:t>
      </w:r>
      <w:r w:rsidRPr="00406DCF">
        <w:rPr>
          <w:sz w:val="28"/>
          <w:szCs w:val="28"/>
        </w:rPr>
        <w:t>.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7. Постановление вступает в силу в день, следующий за днем его обнародования.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8. Контроль за исполнением данного постановления оставляю за собой.</w:t>
      </w:r>
    </w:p>
    <w:p w:rsidR="00F43D00" w:rsidRDefault="00F43D00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43D00" w:rsidRDefault="00F43D00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43D00" w:rsidRPr="008E67BF" w:rsidRDefault="00F43D00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108" w:type="dxa"/>
        <w:tblInd w:w="-106" w:type="dxa"/>
        <w:tblLook w:val="01E0"/>
      </w:tblPr>
      <w:tblGrid>
        <w:gridCol w:w="5882"/>
        <w:gridCol w:w="3226"/>
      </w:tblGrid>
      <w:tr w:rsidR="00F43D00" w:rsidRPr="008E67BF">
        <w:tc>
          <w:tcPr>
            <w:tcW w:w="5882" w:type="dxa"/>
          </w:tcPr>
          <w:p w:rsidR="00F43D00" w:rsidRPr="008E67BF" w:rsidRDefault="00F43D0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7BF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F43D00" w:rsidRPr="008E67BF" w:rsidRDefault="00F43D0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3D00" w:rsidRPr="008E67BF">
        <w:tc>
          <w:tcPr>
            <w:tcW w:w="5882" w:type="dxa"/>
          </w:tcPr>
          <w:p w:rsidR="00F43D00" w:rsidRPr="008E67BF" w:rsidRDefault="00F43D0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Тарабаринское</w:t>
            </w:r>
            <w:r w:rsidRPr="008E67B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6" w:type="dxa"/>
          </w:tcPr>
          <w:p w:rsidR="00F43D00" w:rsidRPr="008E67BF" w:rsidRDefault="00F43D0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С.М. Меньшутина</w:t>
            </w:r>
          </w:p>
        </w:tc>
      </w:tr>
    </w:tbl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F43D00" w:rsidRDefault="00F43D00" w:rsidP="00D16221">
      <w:pPr>
        <w:ind w:left="4536"/>
        <w:jc w:val="center"/>
        <w:rPr>
          <w:sz w:val="28"/>
          <w:szCs w:val="28"/>
        </w:rPr>
      </w:pPr>
    </w:p>
    <w:p w:rsidR="00BE5DDF" w:rsidRDefault="00BE5DDF" w:rsidP="00D16221">
      <w:pPr>
        <w:ind w:left="4536"/>
        <w:jc w:val="center"/>
        <w:rPr>
          <w:sz w:val="28"/>
          <w:szCs w:val="28"/>
        </w:rPr>
      </w:pPr>
    </w:p>
    <w:p w:rsidR="00BE5DDF" w:rsidRDefault="00BE5DDF" w:rsidP="00D16221">
      <w:pPr>
        <w:ind w:left="4536"/>
        <w:jc w:val="center"/>
        <w:rPr>
          <w:sz w:val="28"/>
          <w:szCs w:val="28"/>
        </w:rPr>
      </w:pPr>
    </w:p>
    <w:p w:rsidR="00F43D00" w:rsidRPr="008E67BF" w:rsidRDefault="00F43D00" w:rsidP="00D1622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43D00" w:rsidRPr="008E67BF" w:rsidRDefault="00F43D00" w:rsidP="00D16221">
      <w:pPr>
        <w:ind w:left="4536"/>
        <w:jc w:val="center"/>
        <w:rPr>
          <w:sz w:val="28"/>
          <w:szCs w:val="28"/>
        </w:rPr>
      </w:pPr>
      <w:r w:rsidRPr="008E67BF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Тарабаринское</w:t>
      </w:r>
      <w:r w:rsidRPr="008E67BF">
        <w:rPr>
          <w:sz w:val="28"/>
          <w:szCs w:val="28"/>
        </w:rPr>
        <w:t xml:space="preserve"> сельского поселения</w:t>
      </w:r>
    </w:p>
    <w:p w:rsidR="00F43D00" w:rsidRPr="008E67BF" w:rsidRDefault="00F43D00" w:rsidP="00D16221">
      <w:pPr>
        <w:ind w:left="4536"/>
        <w:jc w:val="center"/>
        <w:rPr>
          <w:sz w:val="28"/>
          <w:szCs w:val="28"/>
        </w:rPr>
      </w:pPr>
      <w:r w:rsidRPr="008E67BF">
        <w:rPr>
          <w:sz w:val="28"/>
          <w:szCs w:val="28"/>
        </w:rPr>
        <w:t xml:space="preserve">от </w:t>
      </w:r>
      <w:r w:rsidR="00F36904">
        <w:rPr>
          <w:sz w:val="28"/>
          <w:szCs w:val="28"/>
        </w:rPr>
        <w:t>10.11.2017 №</w:t>
      </w:r>
      <w:r w:rsidR="00BE5DDF">
        <w:rPr>
          <w:sz w:val="28"/>
          <w:szCs w:val="28"/>
        </w:rPr>
        <w:t xml:space="preserve"> 42</w:t>
      </w:r>
    </w:p>
    <w:p w:rsidR="00F43D00" w:rsidRPr="008E67BF" w:rsidRDefault="00F43D00" w:rsidP="00BE5DDF">
      <w:pPr>
        <w:widowControl w:val="0"/>
        <w:rPr>
          <w:rFonts w:eastAsia="PMingLiU"/>
          <w:b/>
          <w:bCs/>
          <w:sz w:val="28"/>
          <w:szCs w:val="28"/>
        </w:rPr>
      </w:pPr>
    </w:p>
    <w:p w:rsidR="00F43D00" w:rsidRPr="00406DCF" w:rsidRDefault="00F43D00" w:rsidP="00406DCF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406DCF">
        <w:rPr>
          <w:b/>
          <w:bCs/>
          <w:kern w:val="32"/>
          <w:sz w:val="28"/>
          <w:szCs w:val="28"/>
        </w:rPr>
        <w:t>ПОЛОЖЕНИЕ</w:t>
      </w:r>
    </w:p>
    <w:p w:rsidR="00F43D00" w:rsidRPr="00406DCF" w:rsidRDefault="00F43D00" w:rsidP="00406DCF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406DCF">
        <w:rPr>
          <w:b/>
          <w:bCs/>
          <w:kern w:val="32"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</w:t>
      </w:r>
      <w:r w:rsidR="00F36904">
        <w:rPr>
          <w:b/>
          <w:bCs/>
          <w:kern w:val="32"/>
          <w:sz w:val="28"/>
          <w:szCs w:val="28"/>
        </w:rPr>
        <w:t xml:space="preserve">                                     </w:t>
      </w:r>
      <w:r w:rsidRPr="00406DCF">
        <w:rPr>
          <w:b/>
          <w:bCs/>
          <w:kern w:val="32"/>
          <w:sz w:val="28"/>
          <w:szCs w:val="28"/>
        </w:rPr>
        <w:t xml:space="preserve"> </w:t>
      </w:r>
      <w:r w:rsidR="00BE5DDF">
        <w:rPr>
          <w:b/>
          <w:bCs/>
          <w:kern w:val="32"/>
          <w:sz w:val="28"/>
          <w:szCs w:val="28"/>
        </w:rPr>
        <w:t xml:space="preserve"> </w:t>
      </w:r>
      <w:r w:rsidRPr="00B908AD">
        <w:rPr>
          <w:sz w:val="28"/>
          <w:szCs w:val="28"/>
        </w:rPr>
        <w:t xml:space="preserve"> </w:t>
      </w:r>
      <w:r w:rsidRPr="00B908AD">
        <w:rPr>
          <w:b/>
          <w:bCs/>
          <w:sz w:val="28"/>
          <w:szCs w:val="28"/>
        </w:rPr>
        <w:t>Тарабаринско</w:t>
      </w:r>
      <w:r w:rsidR="00BE5DDF">
        <w:rPr>
          <w:b/>
          <w:bCs/>
          <w:sz w:val="28"/>
          <w:szCs w:val="28"/>
        </w:rPr>
        <w:t>го</w:t>
      </w:r>
      <w:r w:rsidRPr="00406DCF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 xml:space="preserve"> сельского поселения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</w:p>
    <w:p w:rsidR="00F43D00" w:rsidRDefault="00F43D00" w:rsidP="00F36904">
      <w:pPr>
        <w:numPr>
          <w:ilvl w:val="0"/>
          <w:numId w:val="29"/>
        </w:numPr>
        <w:jc w:val="center"/>
        <w:rPr>
          <w:b/>
          <w:bCs/>
          <w:sz w:val="28"/>
          <w:szCs w:val="28"/>
        </w:rPr>
      </w:pPr>
      <w:r w:rsidRPr="00406DCF">
        <w:rPr>
          <w:b/>
          <w:bCs/>
          <w:sz w:val="28"/>
          <w:szCs w:val="28"/>
        </w:rPr>
        <w:t>Общие положения</w:t>
      </w:r>
    </w:p>
    <w:p w:rsidR="00F36904" w:rsidRPr="00406DCF" w:rsidRDefault="00F36904" w:rsidP="00F36904">
      <w:pPr>
        <w:ind w:left="1069"/>
        <w:rPr>
          <w:b/>
          <w:bCs/>
          <w:sz w:val="28"/>
          <w:szCs w:val="28"/>
        </w:rPr>
      </w:pP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 xml:space="preserve">1.1. Положение о порядке проведения противопожарной пропаганды </w:t>
      </w:r>
      <w:r>
        <w:rPr>
          <w:sz w:val="28"/>
          <w:szCs w:val="28"/>
        </w:rPr>
        <w:t>и обучения населения Тарабаринско</w:t>
      </w:r>
      <w:r w:rsidR="00BE5DDF">
        <w:rPr>
          <w:sz w:val="28"/>
          <w:szCs w:val="28"/>
        </w:rPr>
        <w:t>го</w:t>
      </w:r>
      <w:r w:rsidRPr="00406DCF">
        <w:rPr>
          <w:sz w:val="28"/>
          <w:szCs w:val="28"/>
        </w:rPr>
        <w:t xml:space="preserve"> сельского поселения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1.2. Основными целями обучения населения мерам пожарной безопасности и проведения противопожарной пропаганды являются: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снижение количества пожаров и степени тяжести их последствий;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совершенствование знаний населения в области пожарной безопасности.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1.3.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DB785A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 xml:space="preserve">- повышение эффективности взаимодействия организаций и населения </w:t>
      </w:r>
      <w:r w:rsidR="00DB785A">
        <w:rPr>
          <w:sz w:val="28"/>
          <w:szCs w:val="28"/>
        </w:rPr>
        <w:t>Тарабаринского</w:t>
      </w:r>
      <w:r w:rsidRPr="00406DCF">
        <w:rPr>
          <w:sz w:val="28"/>
          <w:szCs w:val="28"/>
        </w:rPr>
        <w:t xml:space="preserve"> сельского поселения в сфере обеспечения пожарной безопа</w:t>
      </w:r>
      <w:r>
        <w:rPr>
          <w:sz w:val="28"/>
          <w:szCs w:val="28"/>
        </w:rPr>
        <w:t>сности на территории</w:t>
      </w:r>
      <w:r w:rsidRPr="00B908AD">
        <w:rPr>
          <w:sz w:val="28"/>
          <w:szCs w:val="28"/>
        </w:rPr>
        <w:t xml:space="preserve"> </w:t>
      </w:r>
      <w:r>
        <w:rPr>
          <w:sz w:val="28"/>
          <w:szCs w:val="28"/>
        </w:rPr>
        <w:t>Тарабаринско</w:t>
      </w:r>
      <w:r w:rsidR="00BE5DD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406DCF">
        <w:rPr>
          <w:sz w:val="28"/>
          <w:szCs w:val="28"/>
        </w:rPr>
        <w:t xml:space="preserve"> сельского поселения</w:t>
      </w:r>
      <w:r w:rsidR="00DB785A">
        <w:rPr>
          <w:sz w:val="28"/>
          <w:szCs w:val="28"/>
        </w:rPr>
        <w:t>;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совершенствование форм и методов противопожарной пропаганды;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оперативное доведение до населения информации в области пожарной безопасности;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</w:p>
    <w:p w:rsidR="00F43D00" w:rsidRDefault="00F43D00" w:rsidP="00F36904">
      <w:pPr>
        <w:numPr>
          <w:ilvl w:val="0"/>
          <w:numId w:val="29"/>
        </w:numPr>
        <w:jc w:val="center"/>
        <w:rPr>
          <w:b/>
          <w:bCs/>
          <w:sz w:val="28"/>
          <w:szCs w:val="28"/>
        </w:rPr>
      </w:pPr>
      <w:r w:rsidRPr="00406DCF">
        <w:rPr>
          <w:b/>
          <w:bCs/>
          <w:sz w:val="28"/>
          <w:szCs w:val="28"/>
        </w:rPr>
        <w:t>Организация</w:t>
      </w:r>
      <w:r w:rsidR="00F36904">
        <w:rPr>
          <w:b/>
          <w:bCs/>
          <w:sz w:val="28"/>
          <w:szCs w:val="28"/>
        </w:rPr>
        <w:t xml:space="preserve"> противопожарной пропаганды</w:t>
      </w:r>
    </w:p>
    <w:p w:rsidR="00F36904" w:rsidRPr="00406DCF" w:rsidRDefault="00F36904" w:rsidP="00F36904">
      <w:pPr>
        <w:ind w:left="1069"/>
        <w:jc w:val="both"/>
        <w:rPr>
          <w:b/>
          <w:bCs/>
          <w:sz w:val="28"/>
          <w:szCs w:val="28"/>
        </w:rPr>
      </w:pP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2.1. Противопожарная пропаганда проводится посредством: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размещения в организациях, занятых обслуживанием населения, объектах муниципальной собственности информационных стендов пожарной безопасности;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lastRenderedPageBreak/>
        <w:t>- изготовления и размещения социальной рекламы по пожарной безопасности;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организации конкурсов, выставок, соревнований на противопожарную тематику;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привлечения средств массовой информации;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2.2. Организациям рекомендуется проводить противопожарную пропаганду посредством: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размещения в помещениях и на территории организации информационных стендов пожарной безопасности;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организации смотров, конкурсов, соревнований по противопожарной тематике;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привлечения средств массовой информации (сайт поселения в сети Интернет);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 xml:space="preserve">2.3. Информационные стенды пожарной безопасности должны содержать информацию об обстановке с пожарами на территории Кемеровской области, </w:t>
      </w:r>
      <w:r w:rsidR="00DB785A">
        <w:rPr>
          <w:sz w:val="28"/>
          <w:szCs w:val="28"/>
        </w:rPr>
        <w:t>Промышленновского</w:t>
      </w:r>
      <w:r w:rsidRPr="00406DCF">
        <w:rPr>
          <w:sz w:val="28"/>
          <w:szCs w:val="28"/>
        </w:rPr>
        <w:t xml:space="preserve"> муниципального района</w:t>
      </w:r>
      <w:r w:rsidR="00DB785A">
        <w:rPr>
          <w:sz w:val="28"/>
          <w:szCs w:val="28"/>
        </w:rPr>
        <w:t xml:space="preserve">, </w:t>
      </w:r>
      <w:r w:rsidRPr="00406DCF">
        <w:rPr>
          <w:sz w:val="28"/>
          <w:szCs w:val="28"/>
        </w:rPr>
        <w:t xml:space="preserve">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2.4. Противопожарная пропаганда проводится в соответствии с законодательством за счет средств соответствующего бюджета.</w:t>
      </w:r>
    </w:p>
    <w:p w:rsidR="00F43D00" w:rsidRDefault="00F43D00" w:rsidP="00406DCF">
      <w:pPr>
        <w:ind w:firstLine="709"/>
        <w:jc w:val="both"/>
        <w:rPr>
          <w:sz w:val="28"/>
          <w:szCs w:val="28"/>
        </w:rPr>
      </w:pPr>
    </w:p>
    <w:p w:rsidR="00F43D00" w:rsidRDefault="00F43D00" w:rsidP="00406DCF">
      <w:pPr>
        <w:ind w:firstLine="709"/>
        <w:jc w:val="both"/>
        <w:rPr>
          <w:sz w:val="28"/>
          <w:szCs w:val="28"/>
        </w:rPr>
      </w:pPr>
    </w:p>
    <w:p w:rsidR="00F43D00" w:rsidRDefault="00F43D00" w:rsidP="00406DCF">
      <w:pPr>
        <w:ind w:firstLine="709"/>
        <w:jc w:val="both"/>
        <w:rPr>
          <w:sz w:val="28"/>
          <w:szCs w:val="28"/>
        </w:rPr>
      </w:pPr>
    </w:p>
    <w:p w:rsidR="00F43D00" w:rsidRDefault="00F43D00" w:rsidP="00406DCF">
      <w:pPr>
        <w:ind w:firstLine="709"/>
        <w:jc w:val="both"/>
        <w:rPr>
          <w:sz w:val="28"/>
          <w:szCs w:val="28"/>
        </w:rPr>
      </w:pPr>
    </w:p>
    <w:p w:rsidR="00F43D00" w:rsidRDefault="00F43D00" w:rsidP="00406DCF">
      <w:pPr>
        <w:ind w:firstLine="709"/>
        <w:jc w:val="both"/>
        <w:rPr>
          <w:sz w:val="28"/>
          <w:szCs w:val="28"/>
        </w:rPr>
      </w:pPr>
    </w:p>
    <w:p w:rsidR="00F43D00" w:rsidRDefault="00F43D00" w:rsidP="00406DCF">
      <w:pPr>
        <w:ind w:firstLine="709"/>
        <w:jc w:val="both"/>
        <w:rPr>
          <w:sz w:val="28"/>
          <w:szCs w:val="28"/>
        </w:rPr>
      </w:pPr>
    </w:p>
    <w:p w:rsidR="00F43D00" w:rsidRDefault="00F43D00" w:rsidP="00406DCF">
      <w:pPr>
        <w:ind w:firstLine="709"/>
        <w:jc w:val="both"/>
        <w:rPr>
          <w:sz w:val="28"/>
          <w:szCs w:val="28"/>
        </w:rPr>
      </w:pPr>
    </w:p>
    <w:p w:rsidR="00F43D00" w:rsidRDefault="00F43D00" w:rsidP="00406DCF">
      <w:pPr>
        <w:ind w:firstLine="709"/>
        <w:jc w:val="both"/>
        <w:rPr>
          <w:sz w:val="28"/>
          <w:szCs w:val="28"/>
        </w:rPr>
      </w:pPr>
    </w:p>
    <w:p w:rsidR="00F43D00" w:rsidRDefault="00F43D00" w:rsidP="00406DCF">
      <w:pPr>
        <w:ind w:firstLine="709"/>
        <w:jc w:val="both"/>
        <w:rPr>
          <w:sz w:val="28"/>
          <w:szCs w:val="28"/>
        </w:rPr>
      </w:pPr>
    </w:p>
    <w:p w:rsidR="00F43D00" w:rsidRDefault="00F43D00" w:rsidP="00406DCF">
      <w:pPr>
        <w:ind w:firstLine="709"/>
        <w:jc w:val="both"/>
        <w:rPr>
          <w:sz w:val="28"/>
          <w:szCs w:val="28"/>
        </w:rPr>
      </w:pPr>
    </w:p>
    <w:p w:rsidR="00F43D00" w:rsidRDefault="00F43D00" w:rsidP="00406DCF">
      <w:pPr>
        <w:ind w:firstLine="709"/>
        <w:jc w:val="both"/>
        <w:rPr>
          <w:sz w:val="28"/>
          <w:szCs w:val="28"/>
        </w:rPr>
      </w:pPr>
    </w:p>
    <w:p w:rsidR="00F43D00" w:rsidRDefault="00F43D00" w:rsidP="00406DCF">
      <w:pPr>
        <w:ind w:firstLine="709"/>
        <w:jc w:val="both"/>
        <w:rPr>
          <w:sz w:val="28"/>
          <w:szCs w:val="28"/>
        </w:rPr>
      </w:pPr>
    </w:p>
    <w:p w:rsidR="00F43D00" w:rsidRDefault="00F43D00" w:rsidP="00406DCF">
      <w:pPr>
        <w:ind w:firstLine="709"/>
        <w:jc w:val="both"/>
        <w:rPr>
          <w:sz w:val="28"/>
          <w:szCs w:val="28"/>
        </w:rPr>
      </w:pPr>
    </w:p>
    <w:p w:rsidR="00A547DC" w:rsidRDefault="00A547DC" w:rsidP="00406DCF">
      <w:pPr>
        <w:ind w:firstLine="709"/>
        <w:jc w:val="both"/>
        <w:rPr>
          <w:sz w:val="28"/>
          <w:szCs w:val="28"/>
        </w:rPr>
      </w:pPr>
    </w:p>
    <w:p w:rsidR="00A547DC" w:rsidRDefault="00A547DC" w:rsidP="00406DCF">
      <w:pPr>
        <w:ind w:firstLine="709"/>
        <w:jc w:val="both"/>
        <w:rPr>
          <w:sz w:val="28"/>
          <w:szCs w:val="28"/>
        </w:rPr>
      </w:pPr>
    </w:p>
    <w:p w:rsidR="00A547DC" w:rsidRPr="00406DCF" w:rsidRDefault="00A547DC" w:rsidP="00406DCF">
      <w:pPr>
        <w:ind w:firstLine="709"/>
        <w:jc w:val="both"/>
        <w:rPr>
          <w:sz w:val="28"/>
          <w:szCs w:val="28"/>
        </w:rPr>
      </w:pPr>
    </w:p>
    <w:p w:rsidR="00F43D00" w:rsidRPr="008E67BF" w:rsidRDefault="00F36904" w:rsidP="00406DC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F43D00" w:rsidRPr="008E67BF" w:rsidRDefault="00F43D00" w:rsidP="00406DCF">
      <w:pPr>
        <w:ind w:left="4536"/>
        <w:jc w:val="center"/>
        <w:rPr>
          <w:sz w:val="28"/>
          <w:szCs w:val="28"/>
        </w:rPr>
      </w:pPr>
      <w:r w:rsidRPr="008E67BF">
        <w:rPr>
          <w:sz w:val="28"/>
          <w:szCs w:val="28"/>
        </w:rPr>
        <w:t>к постано</w:t>
      </w:r>
      <w:r>
        <w:rPr>
          <w:sz w:val="28"/>
          <w:szCs w:val="28"/>
        </w:rPr>
        <w:t>влению администрации Тарабаринское</w:t>
      </w:r>
      <w:r w:rsidRPr="008E67BF">
        <w:rPr>
          <w:sz w:val="28"/>
          <w:szCs w:val="28"/>
        </w:rPr>
        <w:t xml:space="preserve"> сельского поселения</w:t>
      </w:r>
    </w:p>
    <w:p w:rsidR="00F43D00" w:rsidRPr="008E67BF" w:rsidRDefault="00F43D00" w:rsidP="00406DCF">
      <w:pPr>
        <w:ind w:left="4536"/>
        <w:jc w:val="center"/>
        <w:rPr>
          <w:sz w:val="28"/>
          <w:szCs w:val="28"/>
        </w:rPr>
      </w:pPr>
      <w:r w:rsidRPr="008E67BF">
        <w:rPr>
          <w:sz w:val="28"/>
          <w:szCs w:val="28"/>
        </w:rPr>
        <w:t xml:space="preserve">от </w:t>
      </w:r>
      <w:r w:rsidR="00F36904">
        <w:rPr>
          <w:sz w:val="28"/>
          <w:szCs w:val="28"/>
        </w:rPr>
        <w:t>10.11.2017 №</w:t>
      </w:r>
      <w:r w:rsidR="00A547DC">
        <w:rPr>
          <w:sz w:val="28"/>
          <w:szCs w:val="28"/>
        </w:rPr>
        <w:t xml:space="preserve"> 42</w:t>
      </w:r>
    </w:p>
    <w:p w:rsidR="00F43D00" w:rsidRPr="00406DCF" w:rsidRDefault="00F43D00" w:rsidP="00F36904">
      <w:pPr>
        <w:ind w:firstLine="709"/>
        <w:jc w:val="center"/>
        <w:rPr>
          <w:sz w:val="28"/>
          <w:szCs w:val="28"/>
        </w:rPr>
      </w:pPr>
    </w:p>
    <w:p w:rsidR="00F43D00" w:rsidRPr="00406DCF" w:rsidRDefault="00F43D00" w:rsidP="00F36904">
      <w:pPr>
        <w:jc w:val="center"/>
        <w:rPr>
          <w:b/>
          <w:bCs/>
          <w:kern w:val="32"/>
          <w:sz w:val="28"/>
          <w:szCs w:val="28"/>
        </w:rPr>
      </w:pPr>
      <w:r w:rsidRPr="00406DCF">
        <w:rPr>
          <w:b/>
          <w:bCs/>
          <w:kern w:val="32"/>
          <w:sz w:val="28"/>
          <w:szCs w:val="28"/>
        </w:rPr>
        <w:t>Состав</w:t>
      </w:r>
      <w:r>
        <w:rPr>
          <w:b/>
          <w:bCs/>
          <w:kern w:val="32"/>
          <w:sz w:val="28"/>
          <w:szCs w:val="28"/>
        </w:rPr>
        <w:t xml:space="preserve"> профилактической</w:t>
      </w:r>
      <w:r w:rsidRPr="00406DCF">
        <w:rPr>
          <w:b/>
          <w:bCs/>
          <w:kern w:val="32"/>
          <w:sz w:val="28"/>
          <w:szCs w:val="28"/>
        </w:rPr>
        <w:t xml:space="preserve"> групп</w:t>
      </w:r>
      <w:r>
        <w:rPr>
          <w:b/>
          <w:bCs/>
          <w:kern w:val="32"/>
          <w:sz w:val="28"/>
          <w:szCs w:val="28"/>
        </w:rPr>
        <w:t xml:space="preserve">ы </w:t>
      </w:r>
      <w:r w:rsidR="00F36904">
        <w:rPr>
          <w:b/>
          <w:bCs/>
          <w:kern w:val="32"/>
          <w:sz w:val="28"/>
          <w:szCs w:val="28"/>
        </w:rPr>
        <w:t xml:space="preserve">                                                                   </w:t>
      </w:r>
      <w:r w:rsidRPr="00B908AD">
        <w:rPr>
          <w:b/>
          <w:bCs/>
          <w:sz w:val="28"/>
          <w:szCs w:val="28"/>
        </w:rPr>
        <w:t>Тарабаринск</w:t>
      </w:r>
      <w:r>
        <w:rPr>
          <w:b/>
          <w:bCs/>
          <w:sz w:val="28"/>
          <w:szCs w:val="28"/>
        </w:rPr>
        <w:t>ого</w:t>
      </w:r>
      <w:r>
        <w:rPr>
          <w:b/>
          <w:bCs/>
          <w:kern w:val="32"/>
          <w:sz w:val="28"/>
          <w:szCs w:val="28"/>
        </w:rPr>
        <w:t xml:space="preserve"> сельского поселения</w:t>
      </w:r>
    </w:p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</w:p>
    <w:p w:rsidR="00F43D00" w:rsidRDefault="00F43D00" w:rsidP="00406DCF">
      <w:pPr>
        <w:ind w:firstLine="709"/>
        <w:jc w:val="both"/>
        <w:rPr>
          <w:sz w:val="28"/>
          <w:szCs w:val="28"/>
        </w:rPr>
      </w:pPr>
    </w:p>
    <w:p w:rsidR="00DB785A" w:rsidRPr="00406DCF" w:rsidRDefault="00DB785A" w:rsidP="00406DCF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4"/>
        <w:gridCol w:w="5890"/>
      </w:tblGrid>
      <w:tr w:rsidR="00F43D00" w:rsidRPr="00406DCF" w:rsidTr="00DB785A">
        <w:trPr>
          <w:jc w:val="center"/>
        </w:trPr>
        <w:tc>
          <w:tcPr>
            <w:tcW w:w="3964" w:type="dxa"/>
          </w:tcPr>
          <w:p w:rsidR="00F43D00" w:rsidRPr="00DB785A" w:rsidRDefault="00DB785A" w:rsidP="00406DCF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785A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Меньшутина Светлана Михайловна</w:t>
            </w:r>
          </w:p>
        </w:tc>
        <w:tc>
          <w:tcPr>
            <w:tcW w:w="5890" w:type="dxa"/>
          </w:tcPr>
          <w:p w:rsidR="00F43D00" w:rsidRPr="00DB785A" w:rsidRDefault="00DB785A" w:rsidP="00DB785A">
            <w:pPr>
              <w:pStyle w:val="Tabl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85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F43D00" w:rsidRPr="00DB785A">
              <w:rPr>
                <w:rFonts w:ascii="Times New Roman" w:hAnsi="Times New Roman" w:cs="Times New Roman"/>
                <w:bCs/>
                <w:sz w:val="28"/>
                <w:szCs w:val="28"/>
              </w:rPr>
              <w:t>лава</w:t>
            </w:r>
            <w:r w:rsidRPr="00DB78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Тарабаринского</w:t>
            </w:r>
            <w:r w:rsidR="00F43D00" w:rsidRPr="00DB78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поселения, руководитель группы</w:t>
            </w:r>
          </w:p>
        </w:tc>
      </w:tr>
      <w:tr w:rsidR="00F43D00" w:rsidRPr="00406DCF" w:rsidTr="00DB785A">
        <w:trPr>
          <w:jc w:val="center"/>
        </w:trPr>
        <w:tc>
          <w:tcPr>
            <w:tcW w:w="3964" w:type="dxa"/>
          </w:tcPr>
          <w:p w:rsidR="00F43D00" w:rsidRPr="00406DCF" w:rsidRDefault="00DB785A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Карпачева Татьяна Ивановна</w:t>
            </w:r>
          </w:p>
        </w:tc>
        <w:tc>
          <w:tcPr>
            <w:tcW w:w="5890" w:type="dxa"/>
          </w:tcPr>
          <w:p w:rsidR="00F43D00" w:rsidRPr="00406DCF" w:rsidRDefault="00F43D00" w:rsidP="00DB785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r w:rsidR="00DB785A">
              <w:rPr>
                <w:rFonts w:ascii="Times New Roman" w:hAnsi="Times New Roman" w:cs="Times New Roman"/>
                <w:sz w:val="28"/>
                <w:szCs w:val="28"/>
              </w:rPr>
              <w:t>Промышленновская</w:t>
            </w: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DB785A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DB785A" w:rsidRPr="00406DCF" w:rsidTr="00DB785A">
        <w:trPr>
          <w:jc w:val="center"/>
        </w:trPr>
        <w:tc>
          <w:tcPr>
            <w:tcW w:w="3964" w:type="dxa"/>
          </w:tcPr>
          <w:p w:rsidR="00DB785A" w:rsidRDefault="00DB785A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Какунина Марина Александровна</w:t>
            </w:r>
          </w:p>
        </w:tc>
        <w:tc>
          <w:tcPr>
            <w:tcW w:w="5890" w:type="dxa"/>
          </w:tcPr>
          <w:p w:rsidR="00DB785A" w:rsidRPr="00406DCF" w:rsidRDefault="00DB785A" w:rsidP="00DB785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Протопоповская ООШ</w:t>
            </w: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DB785A" w:rsidRPr="00406DCF" w:rsidTr="00DB785A">
        <w:trPr>
          <w:jc w:val="center"/>
        </w:trPr>
        <w:tc>
          <w:tcPr>
            <w:tcW w:w="3964" w:type="dxa"/>
          </w:tcPr>
          <w:p w:rsidR="00DB785A" w:rsidRPr="00406DCF" w:rsidRDefault="00DB785A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Хаснулина Любовь Дмитриевна</w:t>
            </w:r>
          </w:p>
        </w:tc>
        <w:tc>
          <w:tcPr>
            <w:tcW w:w="5890" w:type="dxa"/>
          </w:tcPr>
          <w:p w:rsidR="00DB785A" w:rsidRPr="00406DCF" w:rsidRDefault="00DB785A" w:rsidP="00DB785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директор 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Трудовской детский сад</w:t>
            </w: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DB785A" w:rsidRPr="00406DCF" w:rsidTr="00DB785A">
        <w:trPr>
          <w:jc w:val="center"/>
        </w:trPr>
        <w:tc>
          <w:tcPr>
            <w:tcW w:w="3964" w:type="dxa"/>
          </w:tcPr>
          <w:p w:rsidR="00DB785A" w:rsidRPr="00406DCF" w:rsidRDefault="00DB785A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Анастасия Борисовна</w:t>
            </w:r>
          </w:p>
        </w:tc>
        <w:tc>
          <w:tcPr>
            <w:tcW w:w="5890" w:type="dxa"/>
          </w:tcPr>
          <w:p w:rsidR="00DB785A" w:rsidRPr="00406DCF" w:rsidRDefault="00DB785A" w:rsidP="009B456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  <w:r w:rsidR="009B45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 w:rsidR="009B4561">
              <w:rPr>
                <w:rFonts w:ascii="Times New Roman" w:hAnsi="Times New Roman" w:cs="Times New Roman"/>
                <w:sz w:val="28"/>
                <w:szCs w:val="28"/>
              </w:rPr>
              <w:t>Протопоповский детский сад</w:t>
            </w: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9B4561" w:rsidRPr="00406DCF" w:rsidTr="00DB785A">
        <w:trPr>
          <w:jc w:val="center"/>
        </w:trPr>
        <w:tc>
          <w:tcPr>
            <w:tcW w:w="3964" w:type="dxa"/>
          </w:tcPr>
          <w:p w:rsidR="009B4561" w:rsidRDefault="009B4561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Людмила Александровна</w:t>
            </w:r>
          </w:p>
        </w:tc>
        <w:tc>
          <w:tcPr>
            <w:tcW w:w="5890" w:type="dxa"/>
          </w:tcPr>
          <w:p w:rsidR="009B4561" w:rsidRPr="00406DCF" w:rsidRDefault="009B4561" w:rsidP="009B456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Ереминского детский сад</w:t>
            </w: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9B4561" w:rsidRPr="00406DCF" w:rsidTr="00DB785A">
        <w:trPr>
          <w:jc w:val="center"/>
        </w:trPr>
        <w:tc>
          <w:tcPr>
            <w:tcW w:w="3964" w:type="dxa"/>
          </w:tcPr>
          <w:p w:rsidR="009B4561" w:rsidRPr="00406DCF" w:rsidRDefault="009B4561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Москвина Оксана Викторовна</w:t>
            </w:r>
          </w:p>
        </w:tc>
        <w:tc>
          <w:tcPr>
            <w:tcW w:w="5890" w:type="dxa"/>
          </w:tcPr>
          <w:p w:rsidR="009B4561" w:rsidRPr="00406DCF" w:rsidRDefault="009B4561" w:rsidP="00DB785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Морозово</w:t>
            </w:r>
          </w:p>
        </w:tc>
      </w:tr>
      <w:tr w:rsidR="009B4561" w:rsidRPr="00406DCF" w:rsidTr="00DB785A">
        <w:trPr>
          <w:jc w:val="center"/>
        </w:trPr>
        <w:tc>
          <w:tcPr>
            <w:tcW w:w="3964" w:type="dxa"/>
          </w:tcPr>
          <w:p w:rsidR="009B4561" w:rsidRPr="00406DCF" w:rsidRDefault="009B4561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Ратушняк Антонида Федоровна</w:t>
            </w:r>
          </w:p>
        </w:tc>
        <w:tc>
          <w:tcPr>
            <w:tcW w:w="5890" w:type="dxa"/>
          </w:tcPr>
          <w:p w:rsidR="009B4561" w:rsidRPr="00406DCF" w:rsidRDefault="009B4561" w:rsidP="00DB785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д. Еремино</w:t>
            </w:r>
          </w:p>
        </w:tc>
      </w:tr>
    </w:tbl>
    <w:p w:rsidR="00F43D00" w:rsidRPr="00406DCF" w:rsidRDefault="00F43D00" w:rsidP="00406DCF">
      <w:pPr>
        <w:ind w:firstLine="709"/>
        <w:jc w:val="both"/>
        <w:rPr>
          <w:sz w:val="28"/>
          <w:szCs w:val="28"/>
        </w:rPr>
      </w:pPr>
    </w:p>
    <w:sectPr w:rsidR="00F43D00" w:rsidRPr="00406DCF" w:rsidSect="00D574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FC" w:rsidRDefault="009201FC" w:rsidP="0065200E">
      <w:r>
        <w:separator/>
      </w:r>
    </w:p>
  </w:endnote>
  <w:endnote w:type="continuationSeparator" w:id="0">
    <w:p w:rsidR="009201FC" w:rsidRDefault="009201FC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FC" w:rsidRDefault="009201FC" w:rsidP="0065200E">
      <w:r>
        <w:separator/>
      </w:r>
    </w:p>
  </w:footnote>
  <w:footnote w:type="continuationSeparator" w:id="0">
    <w:p w:rsidR="009201FC" w:rsidRDefault="009201FC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2" w:hanging="360"/>
      </w:pPr>
    </w:lvl>
    <w:lvl w:ilvl="2" w:tplc="0419001B">
      <w:start w:val="1"/>
      <w:numFmt w:val="lowerRoman"/>
      <w:lvlText w:val="%3."/>
      <w:lvlJc w:val="right"/>
      <w:pPr>
        <w:ind w:left="1852" w:hanging="180"/>
      </w:pPr>
    </w:lvl>
    <w:lvl w:ilvl="3" w:tplc="0419000F">
      <w:start w:val="1"/>
      <w:numFmt w:val="decimal"/>
      <w:lvlText w:val="%4."/>
      <w:lvlJc w:val="left"/>
      <w:pPr>
        <w:ind w:left="2572" w:hanging="360"/>
      </w:pPr>
    </w:lvl>
    <w:lvl w:ilvl="4" w:tplc="04190019">
      <w:start w:val="1"/>
      <w:numFmt w:val="lowerLetter"/>
      <w:lvlText w:val="%5."/>
      <w:lvlJc w:val="left"/>
      <w:pPr>
        <w:ind w:left="3292" w:hanging="360"/>
      </w:pPr>
    </w:lvl>
    <w:lvl w:ilvl="5" w:tplc="0419001B">
      <w:start w:val="1"/>
      <w:numFmt w:val="lowerRoman"/>
      <w:lvlText w:val="%6."/>
      <w:lvlJc w:val="right"/>
      <w:pPr>
        <w:ind w:left="4012" w:hanging="180"/>
      </w:pPr>
    </w:lvl>
    <w:lvl w:ilvl="6" w:tplc="0419000F">
      <w:start w:val="1"/>
      <w:numFmt w:val="decimal"/>
      <w:lvlText w:val="%7."/>
      <w:lvlJc w:val="left"/>
      <w:pPr>
        <w:ind w:left="4732" w:hanging="360"/>
      </w:pPr>
    </w:lvl>
    <w:lvl w:ilvl="7" w:tplc="04190019">
      <w:start w:val="1"/>
      <w:numFmt w:val="lowerLetter"/>
      <w:lvlText w:val="%8."/>
      <w:lvlJc w:val="left"/>
      <w:pPr>
        <w:ind w:left="5452" w:hanging="360"/>
      </w:pPr>
    </w:lvl>
    <w:lvl w:ilvl="8" w:tplc="0419001B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D3D44EC"/>
    <w:multiLevelType w:val="hybridMultilevel"/>
    <w:tmpl w:val="E04A20B0"/>
    <w:lvl w:ilvl="0" w:tplc="45288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4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inheri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9"/>
  </w:num>
  <w:num w:numId="3">
    <w:abstractNumId w:val="20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26"/>
  </w:num>
  <w:num w:numId="13">
    <w:abstractNumId w:val="15"/>
  </w:num>
  <w:num w:numId="14">
    <w:abstractNumId w:val="28"/>
  </w:num>
  <w:num w:numId="15">
    <w:abstractNumId w:val="2"/>
  </w:num>
  <w:num w:numId="16">
    <w:abstractNumId w:val="21"/>
  </w:num>
  <w:num w:numId="17">
    <w:abstractNumId w:val="5"/>
  </w:num>
  <w:num w:numId="18">
    <w:abstractNumId w:val="23"/>
  </w:num>
  <w:num w:numId="19">
    <w:abstractNumId w:val="7"/>
  </w:num>
  <w:num w:numId="20">
    <w:abstractNumId w:val="0"/>
  </w:num>
  <w:num w:numId="21">
    <w:abstractNumId w:val="14"/>
  </w:num>
  <w:num w:numId="22">
    <w:abstractNumId w:val="24"/>
  </w:num>
  <w:num w:numId="23">
    <w:abstractNumId w:val="27"/>
  </w:num>
  <w:num w:numId="24">
    <w:abstractNumId w:val="9"/>
  </w:num>
  <w:num w:numId="25">
    <w:abstractNumId w:val="10"/>
  </w:num>
  <w:num w:numId="26">
    <w:abstractNumId w:val="16"/>
  </w:num>
  <w:num w:numId="27">
    <w:abstractNumId w:val="17"/>
  </w:num>
  <w:num w:numId="28">
    <w:abstractNumId w:val="1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18C5"/>
    <w:rsid w:val="00005B31"/>
    <w:rsid w:val="0003446C"/>
    <w:rsid w:val="00054265"/>
    <w:rsid w:val="0006115F"/>
    <w:rsid w:val="000751EC"/>
    <w:rsid w:val="00097019"/>
    <w:rsid w:val="00097A10"/>
    <w:rsid w:val="000A49A5"/>
    <w:rsid w:val="00103355"/>
    <w:rsid w:val="00113E68"/>
    <w:rsid w:val="0015216A"/>
    <w:rsid w:val="00177117"/>
    <w:rsid w:val="00180D96"/>
    <w:rsid w:val="001D4FC8"/>
    <w:rsid w:val="0022416D"/>
    <w:rsid w:val="002C4820"/>
    <w:rsid w:val="002F7122"/>
    <w:rsid w:val="00302BAB"/>
    <w:rsid w:val="0038589C"/>
    <w:rsid w:val="0040677E"/>
    <w:rsid w:val="00406DCF"/>
    <w:rsid w:val="004854D5"/>
    <w:rsid w:val="004F6082"/>
    <w:rsid w:val="00500C2F"/>
    <w:rsid w:val="005016D1"/>
    <w:rsid w:val="00512F5C"/>
    <w:rsid w:val="005467F9"/>
    <w:rsid w:val="00580129"/>
    <w:rsid w:val="005B0737"/>
    <w:rsid w:val="005D5409"/>
    <w:rsid w:val="005E1343"/>
    <w:rsid w:val="00602A4D"/>
    <w:rsid w:val="00621F40"/>
    <w:rsid w:val="00623596"/>
    <w:rsid w:val="0063565F"/>
    <w:rsid w:val="0065200E"/>
    <w:rsid w:val="00663405"/>
    <w:rsid w:val="00677E46"/>
    <w:rsid w:val="006A276B"/>
    <w:rsid w:val="00705C4D"/>
    <w:rsid w:val="007418C5"/>
    <w:rsid w:val="00742828"/>
    <w:rsid w:val="007F2DBB"/>
    <w:rsid w:val="008458F1"/>
    <w:rsid w:val="0088482F"/>
    <w:rsid w:val="00887942"/>
    <w:rsid w:val="008D5719"/>
    <w:rsid w:val="008E67BF"/>
    <w:rsid w:val="008F1D4B"/>
    <w:rsid w:val="00915B80"/>
    <w:rsid w:val="009201FC"/>
    <w:rsid w:val="0094506F"/>
    <w:rsid w:val="009952DF"/>
    <w:rsid w:val="009B4561"/>
    <w:rsid w:val="009E104D"/>
    <w:rsid w:val="009E7646"/>
    <w:rsid w:val="00A44F14"/>
    <w:rsid w:val="00A5242A"/>
    <w:rsid w:val="00A547DC"/>
    <w:rsid w:val="00B52C8A"/>
    <w:rsid w:val="00B80A7C"/>
    <w:rsid w:val="00B908AD"/>
    <w:rsid w:val="00B96CB5"/>
    <w:rsid w:val="00BE5DDF"/>
    <w:rsid w:val="00C145E7"/>
    <w:rsid w:val="00C558CA"/>
    <w:rsid w:val="00C678AB"/>
    <w:rsid w:val="00D16221"/>
    <w:rsid w:val="00D574FD"/>
    <w:rsid w:val="00D75D46"/>
    <w:rsid w:val="00D9739E"/>
    <w:rsid w:val="00DB785A"/>
    <w:rsid w:val="00DD3356"/>
    <w:rsid w:val="00E807A5"/>
    <w:rsid w:val="00F35DB8"/>
    <w:rsid w:val="00F36904"/>
    <w:rsid w:val="00F43D00"/>
    <w:rsid w:val="00F54C53"/>
    <w:rsid w:val="00FD23CD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C5"/>
    <w:rPr>
      <w:rFonts w:ascii="Times New Roman" w:eastAsia="Times New Roman" w:hAnsi="Times New Roman"/>
    </w:rPr>
  </w:style>
  <w:style w:type="paragraph" w:styleId="2">
    <w:name w:val="heading 2"/>
    <w:basedOn w:val="a0"/>
    <w:next w:val="a1"/>
    <w:link w:val="20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locked/>
    <w:rsid w:val="007418C5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uiPriority w:val="99"/>
    <w:locked/>
    <w:rsid w:val="007418C5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7418C5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a0">
    <w:name w:val="Заголовок"/>
    <w:basedOn w:val="a"/>
    <w:next w:val="a1"/>
    <w:uiPriority w:val="99"/>
    <w:rsid w:val="007418C5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  <w:lang w:eastAsia="zh-CN"/>
    </w:rPr>
  </w:style>
  <w:style w:type="paragraph" w:styleId="a1">
    <w:name w:val="Body Text"/>
    <w:basedOn w:val="a"/>
    <w:link w:val="a5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uiPriority w:val="99"/>
    <w:locked/>
    <w:rsid w:val="007418C5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Title"/>
    <w:basedOn w:val="a"/>
    <w:link w:val="a7"/>
    <w:uiPriority w:val="99"/>
    <w:qFormat/>
    <w:rsid w:val="007418C5"/>
    <w:pPr>
      <w:spacing w:before="240"/>
      <w:jc w:val="center"/>
    </w:pPr>
    <w:rPr>
      <w:sz w:val="28"/>
      <w:szCs w:val="28"/>
    </w:rPr>
  </w:style>
  <w:style w:type="character" w:customStyle="1" w:styleId="a7">
    <w:name w:val="Название Знак"/>
    <w:basedOn w:val="a2"/>
    <w:link w:val="a6"/>
    <w:uiPriority w:val="99"/>
    <w:locked/>
    <w:rsid w:val="007418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7418C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7418C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7418C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rsid w:val="007418C5"/>
    <w:rPr>
      <w:rFonts w:ascii="Calibri" w:hAnsi="Calibri" w:cs="Calibri"/>
    </w:rPr>
  </w:style>
  <w:style w:type="character" w:customStyle="1" w:styleId="ac">
    <w:name w:val="Текст сноски Знак"/>
    <w:basedOn w:val="a2"/>
    <w:link w:val="ab"/>
    <w:uiPriority w:val="99"/>
    <w:semiHidden/>
    <w:locked/>
    <w:rsid w:val="007418C5"/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locked/>
    <w:rsid w:val="007418C5"/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rsid w:val="007418C5"/>
    <w:rPr>
      <w:rFonts w:ascii="Calibri" w:hAnsi="Calibri" w:cs="Calibri"/>
    </w:rPr>
  </w:style>
  <w:style w:type="character" w:customStyle="1" w:styleId="EndnoteTextChar1">
    <w:name w:val="Endnote Text Char1"/>
    <w:basedOn w:val="a2"/>
    <w:link w:val="ae"/>
    <w:uiPriority w:val="99"/>
    <w:semiHidden/>
    <w:rsid w:val="00722D71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/>
      <w:sz w:val="22"/>
      <w:szCs w:val="22"/>
      <w:lang w:eastAsia="ru-RU" w:bidi="ar-SA"/>
    </w:rPr>
  </w:style>
  <w:style w:type="character" w:styleId="af">
    <w:name w:val="Hyperlink"/>
    <w:basedOn w:val="a2"/>
    <w:uiPriority w:val="99"/>
    <w:rsid w:val="007418C5"/>
    <w:rPr>
      <w:color w:val="0000FF"/>
      <w:u w:val="single"/>
    </w:rPr>
  </w:style>
  <w:style w:type="character" w:customStyle="1" w:styleId="apple-converted-space">
    <w:name w:val="apple-converted-space"/>
    <w:basedOn w:val="a2"/>
    <w:uiPriority w:val="99"/>
    <w:rsid w:val="007418C5"/>
  </w:style>
  <w:style w:type="character" w:customStyle="1" w:styleId="match">
    <w:name w:val="match"/>
    <w:basedOn w:val="a2"/>
    <w:uiPriority w:val="99"/>
    <w:rsid w:val="007418C5"/>
  </w:style>
  <w:style w:type="paragraph" w:styleId="af0">
    <w:name w:val="header"/>
    <w:basedOn w:val="a"/>
    <w:link w:val="af1"/>
    <w:uiPriority w:val="99"/>
    <w:rsid w:val="007418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locked/>
    <w:rsid w:val="007418C5"/>
    <w:rPr>
      <w:rFonts w:eastAsia="Times New Roman"/>
      <w:lang w:eastAsia="ru-RU"/>
    </w:rPr>
  </w:style>
  <w:style w:type="paragraph" w:styleId="af2">
    <w:name w:val="footer"/>
    <w:basedOn w:val="a"/>
    <w:link w:val="af3"/>
    <w:uiPriority w:val="99"/>
    <w:rsid w:val="007418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locked/>
    <w:rsid w:val="007418C5"/>
    <w:rPr>
      <w:rFonts w:eastAsia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1">
    <w:name w:val="Основной шрифт абзаца4"/>
    <w:uiPriority w:val="99"/>
    <w:rsid w:val="007418C5"/>
  </w:style>
  <w:style w:type="character" w:customStyle="1" w:styleId="3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  <w:szCs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 w:cs="Courier New"/>
    </w:rPr>
  </w:style>
  <w:style w:type="character" w:customStyle="1" w:styleId="WW8Num3z2">
    <w:name w:val="WW8Num3z2"/>
    <w:uiPriority w:val="99"/>
    <w:rsid w:val="007418C5"/>
    <w:rPr>
      <w:rFonts w:ascii="Wingdings" w:hAnsi="Wingdings" w:cs="Wingdings"/>
    </w:rPr>
  </w:style>
  <w:style w:type="character" w:customStyle="1" w:styleId="WW8Num3z3">
    <w:name w:val="WW8Num3z3"/>
    <w:uiPriority w:val="99"/>
    <w:rsid w:val="007418C5"/>
    <w:rPr>
      <w:rFonts w:ascii="Symbol" w:hAnsi="Symbol" w:cs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 w:cs="Courier New"/>
    </w:rPr>
  </w:style>
  <w:style w:type="character" w:customStyle="1" w:styleId="WW8Num5z2">
    <w:name w:val="WW8Num5z2"/>
    <w:uiPriority w:val="99"/>
    <w:rsid w:val="007418C5"/>
    <w:rPr>
      <w:rFonts w:ascii="Wingdings" w:hAnsi="Wingdings" w:cs="Wingdings"/>
    </w:rPr>
  </w:style>
  <w:style w:type="character" w:customStyle="1" w:styleId="WW8Num5z3">
    <w:name w:val="WW8Num5z3"/>
    <w:uiPriority w:val="99"/>
    <w:rsid w:val="007418C5"/>
    <w:rPr>
      <w:rFonts w:ascii="Symbol" w:hAnsi="Symbol" w:cs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 w:cs="Courier New"/>
    </w:rPr>
  </w:style>
  <w:style w:type="character" w:customStyle="1" w:styleId="WW8Num8z2">
    <w:name w:val="WW8Num8z2"/>
    <w:uiPriority w:val="99"/>
    <w:rsid w:val="007418C5"/>
    <w:rPr>
      <w:rFonts w:ascii="Wingdings" w:hAnsi="Wingdings" w:cs="Wingdings"/>
    </w:rPr>
  </w:style>
  <w:style w:type="character" w:customStyle="1" w:styleId="WW8Num8z3">
    <w:name w:val="WW8Num8z3"/>
    <w:uiPriority w:val="99"/>
    <w:rsid w:val="007418C5"/>
    <w:rPr>
      <w:rFonts w:ascii="Symbol" w:hAnsi="Symbol" w:cs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1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7418C5"/>
    <w:rPr>
      <w:rFonts w:ascii="Wingdings" w:hAnsi="Wingdings" w:cs="Wingdings"/>
    </w:rPr>
  </w:style>
  <w:style w:type="character" w:customStyle="1" w:styleId="WW8Num14z3">
    <w:name w:val="WW8Num14z3"/>
    <w:uiPriority w:val="99"/>
    <w:rsid w:val="007418C5"/>
    <w:rPr>
      <w:rFonts w:ascii="Symbol" w:hAnsi="Symbol" w:cs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7418C5"/>
    <w:rPr>
      <w:rFonts w:ascii="Wingdings" w:hAnsi="Wingdings" w:cs="Wingdings"/>
    </w:rPr>
  </w:style>
  <w:style w:type="character" w:customStyle="1" w:styleId="WW8Num16z3">
    <w:name w:val="WW8Num16z3"/>
    <w:uiPriority w:val="99"/>
    <w:rsid w:val="007418C5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7418C5"/>
  </w:style>
  <w:style w:type="character" w:customStyle="1" w:styleId="af4">
    <w:name w:val="Символ нумерации"/>
    <w:uiPriority w:val="99"/>
    <w:rsid w:val="007418C5"/>
  </w:style>
  <w:style w:type="character" w:customStyle="1" w:styleId="af5">
    <w:name w:val="Маркеры списка"/>
    <w:uiPriority w:val="99"/>
    <w:rsid w:val="007418C5"/>
    <w:rPr>
      <w:rFonts w:ascii="OpenSymbol" w:eastAsia="Times New Roman" w:hAnsi="OpenSymbol" w:cs="OpenSymbol"/>
    </w:rPr>
  </w:style>
  <w:style w:type="character" w:styleId="af6">
    <w:name w:val="Strong"/>
    <w:basedOn w:val="a2"/>
    <w:uiPriority w:val="99"/>
    <w:qFormat/>
    <w:rsid w:val="007418C5"/>
    <w:rPr>
      <w:b/>
      <w:bCs/>
    </w:rPr>
  </w:style>
  <w:style w:type="paragraph" w:styleId="af7">
    <w:name w:val="List"/>
    <w:basedOn w:val="a1"/>
    <w:uiPriority w:val="99"/>
    <w:rsid w:val="007418C5"/>
  </w:style>
  <w:style w:type="paragraph" w:styleId="af8">
    <w:name w:val="caption"/>
    <w:basedOn w:val="a"/>
    <w:uiPriority w:val="99"/>
    <w:qFormat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22">
    <w:name w:val="Название объекта2"/>
    <w:basedOn w:val="a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10">
    <w:name w:val="Название объекта1"/>
    <w:basedOn w:val="a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11">
    <w:name w:val="Название1"/>
    <w:basedOn w:val="a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13">
    <w:name w:val="Схема документа1"/>
    <w:basedOn w:val="a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7418C5"/>
  </w:style>
  <w:style w:type="paragraph" w:customStyle="1" w:styleId="ConsPlusDocList">
    <w:name w:val="ConsPlusDocList"/>
    <w:next w:val="a"/>
    <w:uiPriority w:val="99"/>
    <w:rsid w:val="007418C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afc">
    <w:name w:val="Основной текст_"/>
    <w:basedOn w:val="a2"/>
    <w:link w:val="17"/>
    <w:uiPriority w:val="99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eastAsia="Calibri" w:hAnsi="Calibri" w:cs="Calibr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uiPriority w:val="99"/>
    <w:rsid w:val="001D4FC8"/>
  </w:style>
  <w:style w:type="table" w:styleId="afe">
    <w:name w:val="Table Grid"/>
    <w:basedOn w:val="a3"/>
    <w:uiPriority w:val="99"/>
    <w:rsid w:val="005467F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2"/>
    <w:uiPriority w:val="99"/>
    <w:semiHidden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uiPriority w:val="99"/>
    <w:rsid w:val="00D16221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16221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Окунево</dc:creator>
  <cp:keywords/>
  <dc:description/>
  <cp:lastModifiedBy>User1  L</cp:lastModifiedBy>
  <cp:revision>2</cp:revision>
  <cp:lastPrinted>2017-11-13T05:18:00Z</cp:lastPrinted>
  <dcterms:created xsi:type="dcterms:W3CDTF">2017-11-15T09:54:00Z</dcterms:created>
  <dcterms:modified xsi:type="dcterms:W3CDTF">2017-11-15T09:54:00Z</dcterms:modified>
</cp:coreProperties>
</file>