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D3" w:rsidRDefault="006E2CD3" w:rsidP="00B55993">
      <w:pPr>
        <w:pStyle w:val="a5"/>
        <w:jc w:val="left"/>
      </w:pPr>
    </w:p>
    <w:p w:rsidR="006E2CD3" w:rsidRDefault="006E2CD3" w:rsidP="00B55993">
      <w:pPr>
        <w:pStyle w:val="a5"/>
        <w:jc w:val="left"/>
      </w:pPr>
    </w:p>
    <w:p w:rsidR="006E2CD3" w:rsidRDefault="006E2CD3" w:rsidP="00B55993">
      <w:pPr>
        <w:pStyle w:val="a5"/>
        <w:jc w:val="left"/>
      </w:pPr>
    </w:p>
    <w:p w:rsidR="006E2CD3" w:rsidRDefault="003A791E" w:rsidP="00B55993">
      <w:pPr>
        <w:pStyle w:val="a5"/>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prsh-reg1 - черный" style="position:absolute;margin-left:199.4pt;margin-top:-36pt;width:44.15pt;height:54pt;z-index:1;visibility:visible">
            <v:imagedata r:id="rId5" o:title=""/>
          </v:shape>
        </w:pict>
      </w:r>
    </w:p>
    <w:p w:rsidR="006E2CD3" w:rsidRDefault="006E2CD3" w:rsidP="00B55993">
      <w:pPr>
        <w:pStyle w:val="a5"/>
        <w:rPr>
          <w:rFonts w:ascii="Arial" w:hAnsi="Arial" w:cs="Arial"/>
          <w:sz w:val="24"/>
        </w:rPr>
      </w:pPr>
      <w:r>
        <w:rPr>
          <w:rFonts w:ascii="Arial" w:hAnsi="Arial" w:cs="Arial"/>
          <w:sz w:val="24"/>
        </w:rPr>
        <w:t>Российская федерация</w:t>
      </w:r>
    </w:p>
    <w:p w:rsidR="006E2CD3" w:rsidRDefault="006E2CD3" w:rsidP="00B55993">
      <w:pPr>
        <w:pStyle w:val="a5"/>
        <w:rPr>
          <w:rFonts w:ascii="Arial" w:hAnsi="Arial" w:cs="Arial"/>
          <w:sz w:val="24"/>
        </w:rPr>
      </w:pPr>
      <w:r>
        <w:rPr>
          <w:rFonts w:ascii="Arial" w:hAnsi="Arial" w:cs="Arial"/>
          <w:sz w:val="24"/>
        </w:rPr>
        <w:t>Кемеровская область</w:t>
      </w:r>
    </w:p>
    <w:p w:rsidR="006E2CD3" w:rsidRDefault="006E2CD3" w:rsidP="00B55993">
      <w:pPr>
        <w:pStyle w:val="a5"/>
        <w:rPr>
          <w:rFonts w:ascii="Arial" w:hAnsi="Arial" w:cs="Arial"/>
          <w:sz w:val="24"/>
        </w:rPr>
      </w:pPr>
      <w:r>
        <w:rPr>
          <w:rFonts w:ascii="Arial" w:hAnsi="Arial" w:cs="Arial"/>
          <w:sz w:val="24"/>
        </w:rPr>
        <w:t>Промышленновский муниципальный район</w:t>
      </w:r>
    </w:p>
    <w:p w:rsidR="006E2CD3" w:rsidRDefault="006E2CD3" w:rsidP="00B55993">
      <w:pPr>
        <w:pStyle w:val="a5"/>
        <w:rPr>
          <w:rFonts w:ascii="Arial" w:hAnsi="Arial" w:cs="Arial"/>
          <w:sz w:val="24"/>
        </w:rPr>
      </w:pPr>
      <w:r>
        <w:rPr>
          <w:rFonts w:ascii="Arial" w:hAnsi="Arial" w:cs="Arial"/>
          <w:sz w:val="24"/>
        </w:rPr>
        <w:t>Коллегия Администрации Плотниковского сельского поселения</w:t>
      </w:r>
    </w:p>
    <w:p w:rsidR="006E2CD3" w:rsidRDefault="006E2CD3" w:rsidP="00B55993">
      <w:pPr>
        <w:pStyle w:val="a5"/>
        <w:rPr>
          <w:rFonts w:ascii="Arial" w:hAnsi="Arial" w:cs="Arial"/>
          <w:sz w:val="24"/>
        </w:rPr>
      </w:pPr>
    </w:p>
    <w:p w:rsidR="006E2CD3" w:rsidRDefault="006E2CD3" w:rsidP="00B55993">
      <w:pPr>
        <w:pStyle w:val="a5"/>
        <w:rPr>
          <w:rFonts w:ascii="Arial" w:hAnsi="Arial" w:cs="Arial"/>
          <w:b w:val="0"/>
          <w:bCs w:val="0"/>
          <w:sz w:val="24"/>
        </w:rPr>
      </w:pPr>
      <w:r>
        <w:rPr>
          <w:rFonts w:ascii="Arial" w:hAnsi="Arial" w:cs="Arial"/>
          <w:sz w:val="24"/>
        </w:rPr>
        <w:t>ПОСТАНОВЛЕНИЕ</w:t>
      </w:r>
    </w:p>
    <w:p w:rsidR="006E2CD3" w:rsidRDefault="006E2CD3" w:rsidP="00B55993">
      <w:pPr>
        <w:pStyle w:val="1"/>
        <w:rPr>
          <w:b w:val="0"/>
          <w:bCs w:val="0"/>
          <w:sz w:val="24"/>
        </w:rPr>
      </w:pPr>
    </w:p>
    <w:p w:rsidR="006E2CD3" w:rsidRDefault="006E2CD3" w:rsidP="00B55993">
      <w:pPr>
        <w:pStyle w:val="1"/>
        <w:rPr>
          <w:sz w:val="24"/>
        </w:rPr>
      </w:pPr>
      <w:r>
        <w:rPr>
          <w:sz w:val="24"/>
        </w:rPr>
        <w:t xml:space="preserve">от </w:t>
      </w:r>
      <w:r w:rsidR="009770FD">
        <w:rPr>
          <w:sz w:val="24"/>
        </w:rPr>
        <w:t>25.12.</w:t>
      </w:r>
      <w:smartTag w:uri="urn:schemas-microsoft-com:office:smarttags" w:element="metricconverter">
        <w:smartTagPr>
          <w:attr w:name="ProductID" w:val="2013 г"/>
        </w:smartTagPr>
        <w:r>
          <w:rPr>
            <w:sz w:val="24"/>
          </w:rPr>
          <w:t>2013 г</w:t>
        </w:r>
      </w:smartTag>
      <w:r>
        <w:rPr>
          <w:sz w:val="24"/>
        </w:rPr>
        <w:t xml:space="preserve">.  № </w:t>
      </w:r>
      <w:r w:rsidR="009770FD">
        <w:rPr>
          <w:sz w:val="24"/>
        </w:rPr>
        <w:t>43</w:t>
      </w:r>
    </w:p>
    <w:p w:rsidR="006E2CD3" w:rsidRDefault="006E2CD3" w:rsidP="00B55993">
      <w:pPr>
        <w:rPr>
          <w:rFonts w:ascii="Arial" w:hAnsi="Arial" w:cs="Arial"/>
        </w:rPr>
      </w:pPr>
      <w:r>
        <w:rPr>
          <w:rFonts w:ascii="Arial" w:hAnsi="Arial" w:cs="Arial"/>
        </w:rPr>
        <w:t xml:space="preserve">п. Плотниково, пер. </w:t>
      </w:r>
      <w:proofErr w:type="gramStart"/>
      <w:r>
        <w:rPr>
          <w:rFonts w:ascii="Arial" w:hAnsi="Arial" w:cs="Arial"/>
        </w:rPr>
        <w:t>Советский</w:t>
      </w:r>
      <w:proofErr w:type="gramEnd"/>
      <w:r>
        <w:rPr>
          <w:rFonts w:ascii="Arial" w:hAnsi="Arial" w:cs="Arial"/>
        </w:rPr>
        <w:t xml:space="preserve"> 1а</w:t>
      </w:r>
    </w:p>
    <w:p w:rsidR="006E2CD3" w:rsidRDefault="006E2CD3" w:rsidP="00B55993">
      <w:pPr>
        <w:jc w:val="both"/>
        <w:rPr>
          <w:rFonts w:ascii="Arial" w:hAnsi="Arial" w:cs="Arial"/>
        </w:rPr>
      </w:pPr>
    </w:p>
    <w:p w:rsidR="006E2CD3" w:rsidRDefault="006E2CD3" w:rsidP="00B55993">
      <w:pPr>
        <w:jc w:val="both"/>
        <w:rPr>
          <w:rFonts w:ascii="Arial" w:hAnsi="Arial" w:cs="Arial"/>
        </w:rPr>
      </w:pPr>
    </w:p>
    <w:p w:rsidR="006E2CD3" w:rsidRPr="00EF6E6D" w:rsidRDefault="006E2CD3" w:rsidP="007A1B8B">
      <w:pPr>
        <w:shd w:val="clear" w:color="auto" w:fill="FFFFFF"/>
        <w:jc w:val="both"/>
        <w:rPr>
          <w:rFonts w:ascii="Arial" w:hAnsi="Arial" w:cs="Arial"/>
          <w:b/>
        </w:rPr>
      </w:pPr>
      <w:r w:rsidRPr="00EF6E6D">
        <w:rPr>
          <w:rFonts w:ascii="Arial" w:hAnsi="Arial" w:cs="Arial"/>
          <w:b/>
        </w:rPr>
        <w:t>Об утверждении муниципальной программы</w:t>
      </w:r>
    </w:p>
    <w:p w:rsidR="006E2CD3" w:rsidRPr="00EF6E6D" w:rsidRDefault="006E2CD3" w:rsidP="007A1B8B">
      <w:pPr>
        <w:shd w:val="clear" w:color="auto" w:fill="FFFFFF"/>
        <w:jc w:val="both"/>
        <w:rPr>
          <w:rFonts w:ascii="Arial" w:hAnsi="Arial" w:cs="Arial"/>
          <w:b/>
        </w:rPr>
      </w:pPr>
      <w:r w:rsidRPr="00EF6E6D">
        <w:rPr>
          <w:rFonts w:ascii="Arial" w:hAnsi="Arial" w:cs="Arial"/>
          <w:b/>
        </w:rPr>
        <w:t xml:space="preserve"> «Развитие культуры</w:t>
      </w:r>
      <w:r w:rsidR="006639F4">
        <w:rPr>
          <w:rFonts w:ascii="Arial" w:hAnsi="Arial" w:cs="Arial"/>
          <w:b/>
        </w:rPr>
        <w:t>, молодежной политики и спорта</w:t>
      </w:r>
      <w:r w:rsidRPr="00EF6E6D">
        <w:rPr>
          <w:rFonts w:ascii="Arial" w:hAnsi="Arial" w:cs="Arial"/>
          <w:b/>
        </w:rPr>
        <w:t xml:space="preserve"> </w:t>
      </w:r>
    </w:p>
    <w:p w:rsidR="006E2CD3" w:rsidRPr="00EF6E6D" w:rsidRDefault="006639F4" w:rsidP="007A1B8B">
      <w:pPr>
        <w:shd w:val="clear" w:color="auto" w:fill="FFFFFF"/>
        <w:jc w:val="both"/>
        <w:rPr>
          <w:rFonts w:ascii="Arial" w:hAnsi="Arial" w:cs="Arial"/>
          <w:b/>
        </w:rPr>
      </w:pPr>
      <w:r>
        <w:rPr>
          <w:rFonts w:ascii="Arial" w:hAnsi="Arial" w:cs="Arial"/>
          <w:b/>
        </w:rPr>
        <w:t>в Плотниковском</w:t>
      </w:r>
      <w:r w:rsidR="006E2CD3" w:rsidRPr="00EF6E6D">
        <w:rPr>
          <w:rFonts w:ascii="Arial" w:hAnsi="Arial" w:cs="Arial"/>
          <w:b/>
        </w:rPr>
        <w:t xml:space="preserve"> сельском поселении» </w:t>
      </w:r>
    </w:p>
    <w:p w:rsidR="006E2CD3" w:rsidRPr="00EF6E6D" w:rsidRDefault="006E2CD3" w:rsidP="007A1B8B">
      <w:pPr>
        <w:shd w:val="clear" w:color="auto" w:fill="FFFFFF"/>
        <w:jc w:val="both"/>
        <w:rPr>
          <w:rFonts w:ascii="Arial" w:hAnsi="Arial" w:cs="Arial"/>
          <w:b/>
        </w:rPr>
      </w:pPr>
      <w:r w:rsidRPr="00EF6E6D">
        <w:rPr>
          <w:rFonts w:ascii="Arial" w:hAnsi="Arial" w:cs="Arial"/>
          <w:b/>
        </w:rPr>
        <w:t>на 2014-2016 г</w:t>
      </w:r>
      <w:r>
        <w:rPr>
          <w:rFonts w:ascii="Arial" w:hAnsi="Arial" w:cs="Arial"/>
          <w:b/>
        </w:rPr>
        <w:t>оды</w:t>
      </w:r>
    </w:p>
    <w:p w:rsidR="006E2CD3" w:rsidRDefault="006E2CD3" w:rsidP="00B55993">
      <w:pPr>
        <w:jc w:val="both"/>
        <w:rPr>
          <w:rFonts w:ascii="Arial" w:hAnsi="Arial" w:cs="Arial"/>
        </w:rPr>
      </w:pPr>
    </w:p>
    <w:p w:rsidR="006E2CD3" w:rsidRDefault="006E2CD3" w:rsidP="00B55993">
      <w:pPr>
        <w:jc w:val="both"/>
        <w:rPr>
          <w:rFonts w:ascii="Arial" w:hAnsi="Arial" w:cs="Arial"/>
        </w:rPr>
      </w:pPr>
    </w:p>
    <w:p w:rsidR="006E2CD3" w:rsidRDefault="006E2CD3" w:rsidP="00B55993">
      <w:pPr>
        <w:jc w:val="both"/>
        <w:rPr>
          <w:rFonts w:ascii="Arial" w:hAnsi="Arial" w:cs="Arial"/>
        </w:rPr>
      </w:pPr>
    </w:p>
    <w:p w:rsidR="006E2CD3" w:rsidRPr="007A1B8B" w:rsidRDefault="006E2CD3" w:rsidP="007A1B8B">
      <w:pPr>
        <w:shd w:val="clear" w:color="auto" w:fill="FFFFFF"/>
        <w:ind w:firstLine="360"/>
        <w:jc w:val="both"/>
        <w:rPr>
          <w:rFonts w:ascii="Arial" w:hAnsi="Arial" w:cs="Arial"/>
        </w:rPr>
      </w:pPr>
      <w:r w:rsidRPr="004C315D">
        <w:rPr>
          <w:rFonts w:ascii="Arial" w:hAnsi="Arial" w:cs="Arial"/>
        </w:rPr>
        <w:t xml:space="preserve">      В целях </w:t>
      </w:r>
      <w:r>
        <w:rPr>
          <w:rFonts w:ascii="Arial" w:hAnsi="Arial" w:cs="Arial"/>
        </w:rPr>
        <w:t>п</w:t>
      </w:r>
      <w:r w:rsidRPr="00095B3B">
        <w:rPr>
          <w:rFonts w:ascii="Arial" w:hAnsi="Arial" w:cs="Arial"/>
        </w:rPr>
        <w:t>овышение эффективности использования потенциала сферы культуры, создание оптимальных условий для творческой самореализации личности, расширение доступности и повышение качества культурных услуг</w:t>
      </w:r>
      <w:r>
        <w:rPr>
          <w:rFonts w:ascii="Arial" w:hAnsi="Arial" w:cs="Arial"/>
        </w:rPr>
        <w:t>,</w:t>
      </w:r>
      <w:r w:rsidRPr="004C315D">
        <w:rPr>
          <w:rFonts w:ascii="Arial" w:hAnsi="Arial" w:cs="Arial"/>
        </w:rPr>
        <w:t xml:space="preserve"> в соответствии с Федеральным  законом № 131-ФЗ «Об общих принципах организации местного самоуп</w:t>
      </w:r>
      <w:r>
        <w:rPr>
          <w:rFonts w:ascii="Arial" w:hAnsi="Arial" w:cs="Arial"/>
        </w:rPr>
        <w:t>равления Российской Федерации» и П</w:t>
      </w:r>
      <w:r w:rsidRPr="007A1B8B">
        <w:rPr>
          <w:rFonts w:ascii="Arial" w:hAnsi="Arial" w:cs="Arial"/>
        </w:rPr>
        <w:t>остановление</w:t>
      </w:r>
      <w:r>
        <w:rPr>
          <w:rFonts w:ascii="Arial" w:hAnsi="Arial" w:cs="Arial"/>
        </w:rPr>
        <w:t xml:space="preserve">м </w:t>
      </w:r>
      <w:r w:rsidRPr="007A1B8B">
        <w:rPr>
          <w:rFonts w:ascii="Arial" w:hAnsi="Arial" w:cs="Arial"/>
        </w:rPr>
        <w:t xml:space="preserve"> главы Плотниковского  сельского поселения от 30.10.2013 г. №33 «Об утверждении порядка разработки, реализации и оценки эффективности муниципальных программ, реализуемых за счет средств бюджета поселения», Коллегия  Администрации Плотниковского сельского поселения постановляет:</w:t>
      </w:r>
    </w:p>
    <w:p w:rsidR="006E2CD3" w:rsidRDefault="006E2CD3" w:rsidP="00B55993">
      <w:pPr>
        <w:pStyle w:val="3"/>
        <w:tabs>
          <w:tab w:val="left" w:pos="-142"/>
          <w:tab w:val="left" w:pos="851"/>
        </w:tabs>
        <w:jc w:val="both"/>
        <w:rPr>
          <w:rFonts w:ascii="Arial" w:hAnsi="Arial" w:cs="Arial"/>
          <w:sz w:val="24"/>
        </w:rPr>
      </w:pPr>
    </w:p>
    <w:p w:rsidR="006E2CD3" w:rsidRPr="004C315D" w:rsidRDefault="006E2CD3" w:rsidP="007A1B8B">
      <w:pPr>
        <w:shd w:val="clear" w:color="auto" w:fill="FFFFFF"/>
        <w:ind w:firstLine="360"/>
        <w:jc w:val="both"/>
        <w:rPr>
          <w:rFonts w:ascii="Arial" w:hAnsi="Arial" w:cs="Arial"/>
          <w:bCs/>
        </w:rPr>
      </w:pPr>
      <w:r>
        <w:rPr>
          <w:rFonts w:ascii="Arial" w:hAnsi="Arial" w:cs="Arial"/>
        </w:rPr>
        <w:t xml:space="preserve"> </w:t>
      </w:r>
      <w:r w:rsidRPr="004C315D">
        <w:rPr>
          <w:rFonts w:ascii="Arial" w:hAnsi="Arial" w:cs="Arial"/>
        </w:rPr>
        <w:t xml:space="preserve"> 1. Утвердить муниципальную </w:t>
      </w:r>
      <w:r w:rsidRPr="004C315D">
        <w:rPr>
          <w:rFonts w:ascii="Arial" w:hAnsi="Arial" w:cs="Arial"/>
          <w:bCs/>
        </w:rPr>
        <w:t xml:space="preserve"> программу  «Развитие культуры</w:t>
      </w:r>
      <w:r w:rsidR="006639F4">
        <w:rPr>
          <w:rFonts w:ascii="Arial" w:hAnsi="Arial" w:cs="Arial"/>
          <w:bCs/>
        </w:rPr>
        <w:t>, молодежной политики и спорта</w:t>
      </w:r>
      <w:r w:rsidRPr="004C315D">
        <w:rPr>
          <w:rFonts w:ascii="Arial" w:hAnsi="Arial" w:cs="Arial"/>
          <w:bCs/>
        </w:rPr>
        <w:t xml:space="preserve"> в </w:t>
      </w:r>
      <w:r>
        <w:rPr>
          <w:rFonts w:ascii="Arial" w:hAnsi="Arial" w:cs="Arial"/>
          <w:bCs/>
        </w:rPr>
        <w:t>Плотниковском</w:t>
      </w:r>
      <w:r w:rsidRPr="004C315D">
        <w:rPr>
          <w:rFonts w:ascii="Arial" w:hAnsi="Arial" w:cs="Arial"/>
          <w:bCs/>
        </w:rPr>
        <w:t xml:space="preserve"> сельском поселении»   на 2014-2016 </w:t>
      </w:r>
      <w:r>
        <w:rPr>
          <w:rFonts w:ascii="Arial" w:hAnsi="Arial" w:cs="Arial"/>
          <w:bCs/>
        </w:rPr>
        <w:t>годы, согласно приложению.</w:t>
      </w:r>
    </w:p>
    <w:p w:rsidR="006E2CD3" w:rsidRPr="004C315D" w:rsidRDefault="006E2CD3" w:rsidP="007A1B8B">
      <w:pPr>
        <w:shd w:val="clear" w:color="auto" w:fill="FFFFFF"/>
        <w:ind w:firstLine="360"/>
        <w:jc w:val="both"/>
        <w:rPr>
          <w:rFonts w:ascii="Arial" w:hAnsi="Arial" w:cs="Arial"/>
        </w:rPr>
      </w:pPr>
      <w:r>
        <w:rPr>
          <w:rFonts w:ascii="Arial" w:hAnsi="Arial" w:cs="Arial"/>
        </w:rPr>
        <w:t xml:space="preserve">   </w:t>
      </w:r>
      <w:r w:rsidRPr="004C315D">
        <w:rPr>
          <w:rFonts w:ascii="Arial" w:hAnsi="Arial" w:cs="Arial"/>
        </w:rPr>
        <w:t xml:space="preserve">2. Внести указанную программу </w:t>
      </w:r>
      <w:r w:rsidRPr="00EF6E6D">
        <w:rPr>
          <w:rFonts w:ascii="Arial" w:hAnsi="Arial" w:cs="Arial"/>
        </w:rPr>
        <w:t>на утверждение объема финансирования</w:t>
      </w:r>
      <w:r w:rsidRPr="003937E5">
        <w:rPr>
          <w:rFonts w:ascii="Arial" w:hAnsi="Arial" w:cs="Arial"/>
          <w:b/>
        </w:rPr>
        <w:t xml:space="preserve"> </w:t>
      </w:r>
      <w:r w:rsidRPr="004C315D">
        <w:rPr>
          <w:rFonts w:ascii="Arial" w:hAnsi="Arial" w:cs="Arial"/>
        </w:rPr>
        <w:t xml:space="preserve">в Совет народных депутатов </w:t>
      </w:r>
      <w:r>
        <w:rPr>
          <w:rFonts w:ascii="Arial" w:hAnsi="Arial" w:cs="Arial"/>
        </w:rPr>
        <w:t>Плотниковского</w:t>
      </w:r>
      <w:r w:rsidRPr="004C315D">
        <w:rPr>
          <w:rFonts w:ascii="Arial" w:hAnsi="Arial" w:cs="Arial"/>
        </w:rPr>
        <w:t xml:space="preserve"> сельского поселения</w:t>
      </w:r>
      <w:r>
        <w:rPr>
          <w:rFonts w:ascii="Arial" w:hAnsi="Arial" w:cs="Arial"/>
        </w:rPr>
        <w:t>.</w:t>
      </w:r>
    </w:p>
    <w:p w:rsidR="006E2CD3" w:rsidRPr="004C315D" w:rsidRDefault="006E2CD3" w:rsidP="007A1B8B">
      <w:pPr>
        <w:shd w:val="clear" w:color="auto" w:fill="FFFFFF"/>
        <w:ind w:firstLine="360"/>
        <w:jc w:val="both"/>
        <w:rPr>
          <w:rFonts w:ascii="Arial" w:hAnsi="Arial" w:cs="Arial"/>
        </w:rPr>
      </w:pPr>
      <w:r>
        <w:rPr>
          <w:rFonts w:ascii="Arial" w:hAnsi="Arial" w:cs="Arial"/>
        </w:rPr>
        <w:t xml:space="preserve">   3</w:t>
      </w:r>
      <w:r w:rsidRPr="004C315D">
        <w:rPr>
          <w:rFonts w:ascii="Arial" w:hAnsi="Arial" w:cs="Arial"/>
        </w:rPr>
        <w:t>.</w:t>
      </w:r>
      <w:r>
        <w:rPr>
          <w:rFonts w:ascii="Arial" w:hAnsi="Arial" w:cs="Arial"/>
        </w:rPr>
        <w:t xml:space="preserve"> </w:t>
      </w:r>
      <w:r w:rsidRPr="00566315">
        <w:rPr>
          <w:rFonts w:ascii="Arial" w:hAnsi="Arial" w:cs="Arial"/>
        </w:rPr>
        <w:t xml:space="preserve">Настоящее постановление подлежит обнародованию на официальном сайте </w:t>
      </w:r>
      <w:r>
        <w:rPr>
          <w:rFonts w:ascii="Arial" w:hAnsi="Arial" w:cs="Arial"/>
        </w:rPr>
        <w:t>Плотниковского</w:t>
      </w:r>
      <w:r w:rsidRPr="00566315">
        <w:rPr>
          <w:rFonts w:ascii="Arial" w:hAnsi="Arial" w:cs="Arial"/>
        </w:rPr>
        <w:t xml:space="preserve"> сельского поселения</w:t>
      </w:r>
      <w:r>
        <w:rPr>
          <w:rFonts w:ascii="Arial" w:hAnsi="Arial" w:cs="Arial"/>
        </w:rPr>
        <w:t>.</w:t>
      </w:r>
    </w:p>
    <w:p w:rsidR="006E2CD3" w:rsidRPr="004C315D" w:rsidRDefault="006E2CD3" w:rsidP="007A1B8B">
      <w:pPr>
        <w:shd w:val="clear" w:color="auto" w:fill="FFFFFF"/>
        <w:ind w:firstLine="360"/>
        <w:jc w:val="both"/>
        <w:rPr>
          <w:rFonts w:ascii="Arial" w:hAnsi="Arial" w:cs="Arial"/>
          <w:spacing w:val="-5"/>
        </w:rPr>
      </w:pPr>
      <w:r>
        <w:rPr>
          <w:rFonts w:ascii="Arial" w:hAnsi="Arial" w:cs="Arial"/>
          <w:spacing w:val="-5"/>
        </w:rPr>
        <w:t xml:space="preserve">   </w:t>
      </w:r>
      <w:r w:rsidRPr="004C315D">
        <w:rPr>
          <w:rFonts w:ascii="Arial" w:hAnsi="Arial" w:cs="Arial"/>
          <w:spacing w:val="-5"/>
        </w:rPr>
        <w:t>4. Настоящее постановление вступает в силу с 01.01.2014 г.</w:t>
      </w:r>
    </w:p>
    <w:p w:rsidR="006E2CD3" w:rsidRPr="004C315D" w:rsidRDefault="006E2CD3" w:rsidP="007A1B8B">
      <w:pPr>
        <w:shd w:val="clear" w:color="auto" w:fill="FFFFFF"/>
        <w:ind w:firstLine="360"/>
        <w:jc w:val="both"/>
        <w:rPr>
          <w:rFonts w:ascii="Arial" w:hAnsi="Arial" w:cs="Arial"/>
        </w:rPr>
      </w:pPr>
      <w:r>
        <w:rPr>
          <w:rFonts w:ascii="Arial" w:hAnsi="Arial" w:cs="Arial"/>
        </w:rPr>
        <w:t xml:space="preserve">   </w:t>
      </w:r>
      <w:r w:rsidRPr="004C315D">
        <w:rPr>
          <w:rFonts w:ascii="Arial" w:hAnsi="Arial" w:cs="Arial"/>
        </w:rPr>
        <w:t xml:space="preserve">5. </w:t>
      </w:r>
      <w:proofErr w:type="gramStart"/>
      <w:r w:rsidRPr="004C315D">
        <w:rPr>
          <w:rFonts w:ascii="Arial" w:hAnsi="Arial" w:cs="Arial"/>
        </w:rPr>
        <w:t>Контроль за</w:t>
      </w:r>
      <w:proofErr w:type="gramEnd"/>
      <w:r w:rsidRPr="004C315D">
        <w:rPr>
          <w:rFonts w:ascii="Arial" w:hAnsi="Arial" w:cs="Arial"/>
        </w:rPr>
        <w:t xml:space="preserve"> исполнением настоящего постановления оставляю за собой</w:t>
      </w:r>
    </w:p>
    <w:p w:rsidR="006E2CD3" w:rsidRPr="004C315D" w:rsidRDefault="006E2CD3" w:rsidP="007A1B8B">
      <w:pPr>
        <w:shd w:val="clear" w:color="auto" w:fill="FFFFFF"/>
        <w:ind w:firstLine="540"/>
        <w:jc w:val="both"/>
        <w:rPr>
          <w:rFonts w:ascii="Arial" w:hAnsi="Arial" w:cs="Arial"/>
        </w:rPr>
      </w:pPr>
    </w:p>
    <w:p w:rsidR="006E2CD3" w:rsidRPr="005566E4" w:rsidRDefault="006E2CD3" w:rsidP="00B55993"/>
    <w:p w:rsidR="006E2CD3" w:rsidRDefault="006E2CD3" w:rsidP="00B55993">
      <w:pPr>
        <w:shd w:val="clear" w:color="auto" w:fill="FFFFFF"/>
        <w:tabs>
          <w:tab w:val="left" w:pos="-142"/>
        </w:tabs>
      </w:pPr>
      <w:r>
        <w:t xml:space="preserve">Глава Плотниковского </w:t>
      </w:r>
    </w:p>
    <w:p w:rsidR="006E2CD3" w:rsidRDefault="006E2CD3" w:rsidP="00B55993">
      <w:pPr>
        <w:shd w:val="clear" w:color="auto" w:fill="FFFFFF"/>
        <w:tabs>
          <w:tab w:val="left" w:pos="-142"/>
        </w:tabs>
      </w:pPr>
      <w:r>
        <w:t xml:space="preserve">сельского поселения                           </w:t>
      </w:r>
      <w:r>
        <w:tab/>
      </w:r>
      <w:r>
        <w:tab/>
      </w:r>
      <w:r>
        <w:tab/>
      </w:r>
      <w:r>
        <w:tab/>
        <w:t xml:space="preserve">         С.А. Стрельцов</w:t>
      </w:r>
    </w:p>
    <w:p w:rsidR="006E2CD3" w:rsidRDefault="006E2CD3" w:rsidP="00B55993"/>
    <w:p w:rsidR="006E2CD3" w:rsidRDefault="006E2CD3" w:rsidP="00B55993"/>
    <w:p w:rsidR="006E2CD3" w:rsidRDefault="006E2CD3" w:rsidP="00B55993"/>
    <w:p w:rsidR="006E2CD3" w:rsidRDefault="006E2CD3" w:rsidP="00B55993">
      <w:pPr>
        <w:pStyle w:val="ConsNormal"/>
        <w:widowControl/>
        <w:ind w:right="0" w:firstLine="539"/>
        <w:rPr>
          <w:rFonts w:ascii="Times New Roman" w:hAnsi="Times New Roman" w:cs="Times New Roman"/>
          <w:sz w:val="28"/>
          <w:szCs w:val="28"/>
        </w:rPr>
      </w:pPr>
    </w:p>
    <w:p w:rsidR="006E2CD3" w:rsidRPr="004C315D" w:rsidRDefault="006E2CD3" w:rsidP="00363784">
      <w:pPr>
        <w:shd w:val="clear" w:color="auto" w:fill="FFFFFF"/>
        <w:rPr>
          <w:rFonts w:ascii="Arial" w:hAnsi="Arial" w:cs="Times New Roman CYR"/>
        </w:rPr>
      </w:pPr>
    </w:p>
    <w:p w:rsidR="006E2CD3" w:rsidRPr="004C315D" w:rsidRDefault="006E2CD3" w:rsidP="00363784">
      <w:pPr>
        <w:shd w:val="clear" w:color="auto" w:fill="FFFFFF"/>
        <w:rPr>
          <w:rFonts w:ascii="Arial" w:hAnsi="Arial" w:cs="Times New Roman CYR"/>
        </w:rPr>
      </w:pPr>
    </w:p>
    <w:tbl>
      <w:tblPr>
        <w:tblpPr w:leftFromText="180" w:rightFromText="180" w:vertAnchor="text" w:horzAnchor="page" w:tblpX="7698" w:tblpY="-226"/>
        <w:tblW w:w="0" w:type="auto"/>
        <w:tblLook w:val="0000"/>
      </w:tblPr>
      <w:tblGrid>
        <w:gridCol w:w="3765"/>
      </w:tblGrid>
      <w:tr w:rsidR="006E2CD3" w:rsidRPr="00E771F8" w:rsidTr="00363784">
        <w:trPr>
          <w:trHeight w:val="1305"/>
        </w:trPr>
        <w:tc>
          <w:tcPr>
            <w:tcW w:w="3765" w:type="dxa"/>
          </w:tcPr>
          <w:p w:rsidR="006E2CD3" w:rsidRDefault="006E2CD3" w:rsidP="00363784">
            <w:pPr>
              <w:autoSpaceDE w:val="0"/>
              <w:autoSpaceDN w:val="0"/>
              <w:adjustRightInd w:val="0"/>
              <w:jc w:val="right"/>
              <w:rPr>
                <w:color w:val="000000"/>
              </w:rPr>
            </w:pPr>
            <w:r w:rsidRPr="00E771F8">
              <w:rPr>
                <w:color w:val="000000"/>
              </w:rPr>
              <w:t xml:space="preserve">Приложение </w:t>
            </w:r>
          </w:p>
          <w:p w:rsidR="006E2CD3" w:rsidRDefault="006E2CD3" w:rsidP="00363784">
            <w:pPr>
              <w:autoSpaceDE w:val="0"/>
              <w:autoSpaceDN w:val="0"/>
              <w:adjustRightInd w:val="0"/>
              <w:jc w:val="right"/>
              <w:rPr>
                <w:color w:val="000000"/>
              </w:rPr>
            </w:pPr>
            <w:r w:rsidRPr="00E771F8">
              <w:rPr>
                <w:color w:val="000000"/>
              </w:rPr>
              <w:t>к</w:t>
            </w:r>
            <w:r>
              <w:rPr>
                <w:color w:val="000000"/>
              </w:rPr>
              <w:t xml:space="preserve"> постановлению Администрации Плотниковского сельского поселения</w:t>
            </w:r>
          </w:p>
          <w:p w:rsidR="006E2CD3" w:rsidRDefault="006E2CD3" w:rsidP="00363784">
            <w:pPr>
              <w:autoSpaceDE w:val="0"/>
              <w:autoSpaceDN w:val="0"/>
              <w:adjustRightInd w:val="0"/>
              <w:jc w:val="right"/>
              <w:rPr>
                <w:color w:val="000000"/>
              </w:rPr>
            </w:pPr>
          </w:p>
          <w:p w:rsidR="006E2CD3" w:rsidRPr="00E771F8" w:rsidRDefault="00CF05BA" w:rsidP="00363784">
            <w:pPr>
              <w:autoSpaceDE w:val="0"/>
              <w:autoSpaceDN w:val="0"/>
              <w:adjustRightInd w:val="0"/>
              <w:jc w:val="right"/>
              <w:rPr>
                <w:color w:val="000000"/>
              </w:rPr>
            </w:pPr>
            <w:r>
              <w:rPr>
                <w:color w:val="000000"/>
              </w:rPr>
              <w:t>от 25.12.</w:t>
            </w:r>
            <w:r w:rsidR="006E2CD3">
              <w:rPr>
                <w:color w:val="000000"/>
              </w:rPr>
              <w:t>2013г.  №</w:t>
            </w:r>
            <w:r>
              <w:rPr>
                <w:color w:val="000000"/>
              </w:rPr>
              <w:t>43</w:t>
            </w:r>
          </w:p>
        </w:tc>
      </w:tr>
    </w:tbl>
    <w:p w:rsidR="006E2CD3" w:rsidRPr="004C315D" w:rsidRDefault="006E2CD3" w:rsidP="00363784">
      <w:pPr>
        <w:shd w:val="clear" w:color="auto" w:fill="FFFFFF"/>
        <w:rPr>
          <w:rFonts w:ascii="Arial" w:hAnsi="Arial" w:cs="Times New Roman CYR"/>
        </w:rPr>
      </w:pPr>
    </w:p>
    <w:p w:rsidR="006E2CD3" w:rsidRPr="004C315D" w:rsidRDefault="006E2CD3" w:rsidP="00363784">
      <w:pPr>
        <w:shd w:val="clear" w:color="auto" w:fill="FFFFFF"/>
        <w:rPr>
          <w:rFonts w:ascii="Arial" w:hAnsi="Arial" w:cs="Times New Roman CYR"/>
        </w:rPr>
      </w:pPr>
    </w:p>
    <w:p w:rsidR="006E2CD3" w:rsidRPr="004C315D" w:rsidRDefault="006E2CD3" w:rsidP="00363784">
      <w:pPr>
        <w:shd w:val="clear" w:color="auto" w:fill="FFFFFF"/>
        <w:rPr>
          <w:rFonts w:ascii="Arial" w:hAnsi="Arial" w:cs="Times New Roman CYR"/>
        </w:rPr>
      </w:pPr>
    </w:p>
    <w:p w:rsidR="006E2CD3" w:rsidRDefault="006E2CD3" w:rsidP="00363784">
      <w:pPr>
        <w:pStyle w:val="11"/>
        <w:jc w:val="center"/>
        <w:outlineLvl w:val="0"/>
        <w:rPr>
          <w:sz w:val="24"/>
        </w:rPr>
      </w:pPr>
    </w:p>
    <w:p w:rsidR="006E2CD3" w:rsidRDefault="006E2CD3" w:rsidP="00363784"/>
    <w:p w:rsidR="006E2CD3" w:rsidRDefault="006E2CD3" w:rsidP="00363784"/>
    <w:p w:rsidR="006E2CD3" w:rsidRDefault="006E2CD3" w:rsidP="00363784"/>
    <w:p w:rsidR="006E2CD3" w:rsidRPr="004D0DAF" w:rsidRDefault="006E2CD3" w:rsidP="00363784"/>
    <w:p w:rsidR="006E2CD3" w:rsidRDefault="006E2CD3" w:rsidP="00363784">
      <w:pPr>
        <w:pStyle w:val="11"/>
        <w:jc w:val="center"/>
        <w:outlineLvl w:val="0"/>
        <w:rPr>
          <w:sz w:val="24"/>
        </w:rPr>
      </w:pPr>
    </w:p>
    <w:p w:rsidR="006E2CD3" w:rsidRDefault="006E2CD3" w:rsidP="00363784">
      <w:pPr>
        <w:jc w:val="center"/>
        <w:rPr>
          <w:sz w:val="28"/>
          <w:szCs w:val="28"/>
        </w:rPr>
      </w:pPr>
      <w:r>
        <w:rPr>
          <w:sz w:val="28"/>
          <w:szCs w:val="28"/>
        </w:rPr>
        <w:t>Муниципальное бюджетное учреждение культуры</w:t>
      </w:r>
    </w:p>
    <w:p w:rsidR="006E2CD3" w:rsidRDefault="006E2CD3" w:rsidP="00363784">
      <w:pPr>
        <w:jc w:val="center"/>
        <w:rPr>
          <w:sz w:val="28"/>
          <w:szCs w:val="28"/>
        </w:rPr>
      </w:pPr>
      <w:r>
        <w:rPr>
          <w:sz w:val="28"/>
          <w:szCs w:val="28"/>
        </w:rPr>
        <w:t xml:space="preserve">«Плотниковский Культурно – </w:t>
      </w:r>
      <w:proofErr w:type="spellStart"/>
      <w:r>
        <w:rPr>
          <w:sz w:val="28"/>
          <w:szCs w:val="28"/>
        </w:rPr>
        <w:t>Досуговый</w:t>
      </w:r>
      <w:proofErr w:type="spellEnd"/>
      <w:r>
        <w:rPr>
          <w:sz w:val="28"/>
          <w:szCs w:val="28"/>
        </w:rPr>
        <w:t xml:space="preserve"> Центр»</w:t>
      </w:r>
    </w:p>
    <w:p w:rsidR="006E2CD3" w:rsidRDefault="006E2CD3" w:rsidP="00363784">
      <w:pPr>
        <w:shd w:val="clear" w:color="auto" w:fill="FFFFFF"/>
        <w:autoSpaceDE w:val="0"/>
        <w:autoSpaceDN w:val="0"/>
        <w:adjustRightInd w:val="0"/>
        <w:jc w:val="center"/>
        <w:rPr>
          <w:color w:val="000000"/>
        </w:rPr>
      </w:pPr>
    </w:p>
    <w:p w:rsidR="006E2CD3" w:rsidRDefault="006E2CD3" w:rsidP="00363784">
      <w:pPr>
        <w:shd w:val="clear" w:color="auto" w:fill="FFFFFF"/>
        <w:autoSpaceDE w:val="0"/>
        <w:autoSpaceDN w:val="0"/>
        <w:adjustRightInd w:val="0"/>
        <w:jc w:val="center"/>
        <w:rPr>
          <w:b/>
          <w:color w:val="000000"/>
          <w:sz w:val="28"/>
          <w:szCs w:val="28"/>
        </w:rPr>
      </w:pPr>
    </w:p>
    <w:p w:rsidR="006E2CD3" w:rsidRDefault="006E2CD3" w:rsidP="00363784">
      <w:pPr>
        <w:shd w:val="clear" w:color="auto" w:fill="FFFFFF"/>
        <w:autoSpaceDE w:val="0"/>
        <w:autoSpaceDN w:val="0"/>
        <w:adjustRightInd w:val="0"/>
        <w:jc w:val="center"/>
        <w:rPr>
          <w:b/>
          <w:color w:val="000000"/>
          <w:sz w:val="28"/>
          <w:szCs w:val="28"/>
        </w:rPr>
      </w:pPr>
    </w:p>
    <w:p w:rsidR="006E2CD3" w:rsidRDefault="006E2CD3" w:rsidP="00363784">
      <w:pPr>
        <w:shd w:val="clear" w:color="auto" w:fill="FFFFFF"/>
        <w:autoSpaceDE w:val="0"/>
        <w:autoSpaceDN w:val="0"/>
        <w:adjustRightInd w:val="0"/>
        <w:jc w:val="center"/>
        <w:rPr>
          <w:b/>
          <w:color w:val="000000"/>
          <w:sz w:val="28"/>
          <w:szCs w:val="28"/>
        </w:rPr>
      </w:pPr>
    </w:p>
    <w:p w:rsidR="006E2CD3" w:rsidRDefault="006E2CD3" w:rsidP="00363784">
      <w:pPr>
        <w:shd w:val="clear" w:color="auto" w:fill="FFFFFF"/>
        <w:autoSpaceDE w:val="0"/>
        <w:autoSpaceDN w:val="0"/>
        <w:adjustRightInd w:val="0"/>
        <w:jc w:val="center"/>
        <w:rPr>
          <w:b/>
          <w:color w:val="000000"/>
          <w:sz w:val="28"/>
          <w:szCs w:val="28"/>
        </w:rPr>
      </w:pPr>
    </w:p>
    <w:p w:rsidR="006E2CD3" w:rsidRDefault="006E2CD3" w:rsidP="00363784">
      <w:pPr>
        <w:shd w:val="clear" w:color="auto" w:fill="FFFFFF"/>
        <w:autoSpaceDE w:val="0"/>
        <w:autoSpaceDN w:val="0"/>
        <w:adjustRightInd w:val="0"/>
        <w:jc w:val="center"/>
        <w:rPr>
          <w:b/>
          <w:color w:val="000000"/>
          <w:sz w:val="28"/>
          <w:szCs w:val="28"/>
        </w:rPr>
      </w:pPr>
    </w:p>
    <w:p w:rsidR="006E2CD3" w:rsidRDefault="006E2CD3" w:rsidP="00363784">
      <w:pPr>
        <w:shd w:val="clear" w:color="auto" w:fill="FFFFFF"/>
        <w:autoSpaceDE w:val="0"/>
        <w:autoSpaceDN w:val="0"/>
        <w:adjustRightInd w:val="0"/>
        <w:jc w:val="center"/>
        <w:rPr>
          <w:b/>
          <w:color w:val="000000"/>
          <w:sz w:val="28"/>
          <w:szCs w:val="28"/>
        </w:rPr>
      </w:pPr>
    </w:p>
    <w:p w:rsidR="006E2CD3" w:rsidRDefault="006E2CD3" w:rsidP="00363784">
      <w:pPr>
        <w:shd w:val="clear" w:color="auto" w:fill="FFFFFF"/>
        <w:autoSpaceDE w:val="0"/>
        <w:autoSpaceDN w:val="0"/>
        <w:adjustRightInd w:val="0"/>
        <w:jc w:val="center"/>
        <w:rPr>
          <w:b/>
          <w:color w:val="000000"/>
          <w:sz w:val="28"/>
          <w:szCs w:val="28"/>
        </w:rPr>
      </w:pPr>
    </w:p>
    <w:p w:rsidR="006E2CD3" w:rsidRPr="00814FE7" w:rsidRDefault="006E2CD3" w:rsidP="00363784">
      <w:pPr>
        <w:shd w:val="clear" w:color="auto" w:fill="FFFFFF"/>
        <w:autoSpaceDE w:val="0"/>
        <w:autoSpaceDN w:val="0"/>
        <w:adjustRightInd w:val="0"/>
        <w:jc w:val="center"/>
        <w:rPr>
          <w:b/>
          <w:color w:val="000000"/>
          <w:sz w:val="36"/>
          <w:szCs w:val="36"/>
        </w:rPr>
      </w:pPr>
      <w:r w:rsidRPr="00814FE7">
        <w:rPr>
          <w:b/>
          <w:color w:val="000000"/>
          <w:sz w:val="36"/>
          <w:szCs w:val="36"/>
        </w:rPr>
        <w:t>«Развитие культуры</w:t>
      </w:r>
      <w:r w:rsidR="00D81AFF">
        <w:rPr>
          <w:b/>
          <w:color w:val="000000"/>
          <w:sz w:val="36"/>
          <w:szCs w:val="36"/>
        </w:rPr>
        <w:t>, молодежной политики и спорта</w:t>
      </w:r>
      <w:r w:rsidRPr="00814FE7">
        <w:rPr>
          <w:b/>
          <w:color w:val="000000"/>
          <w:sz w:val="36"/>
          <w:szCs w:val="36"/>
        </w:rPr>
        <w:t xml:space="preserve"> </w:t>
      </w:r>
    </w:p>
    <w:p w:rsidR="006E2CD3" w:rsidRPr="00814FE7" w:rsidRDefault="006E2CD3" w:rsidP="00363784">
      <w:pPr>
        <w:shd w:val="clear" w:color="auto" w:fill="FFFFFF"/>
        <w:autoSpaceDE w:val="0"/>
        <w:autoSpaceDN w:val="0"/>
        <w:adjustRightInd w:val="0"/>
        <w:jc w:val="center"/>
        <w:rPr>
          <w:b/>
          <w:color w:val="000000"/>
          <w:sz w:val="36"/>
          <w:szCs w:val="36"/>
        </w:rPr>
      </w:pPr>
      <w:r>
        <w:rPr>
          <w:b/>
          <w:color w:val="000000"/>
          <w:sz w:val="36"/>
          <w:szCs w:val="36"/>
        </w:rPr>
        <w:t>в</w:t>
      </w:r>
      <w:r w:rsidRPr="00814FE7">
        <w:rPr>
          <w:b/>
          <w:color w:val="000000"/>
          <w:sz w:val="36"/>
          <w:szCs w:val="36"/>
        </w:rPr>
        <w:t xml:space="preserve"> </w:t>
      </w:r>
      <w:r>
        <w:rPr>
          <w:b/>
          <w:color w:val="000000"/>
          <w:sz w:val="36"/>
          <w:szCs w:val="36"/>
        </w:rPr>
        <w:t>Плотниковском</w:t>
      </w:r>
      <w:r w:rsidRPr="00814FE7">
        <w:rPr>
          <w:b/>
          <w:color w:val="000000"/>
          <w:sz w:val="36"/>
          <w:szCs w:val="36"/>
        </w:rPr>
        <w:t xml:space="preserve"> сельском поселении»</w:t>
      </w:r>
    </w:p>
    <w:p w:rsidR="006E2CD3" w:rsidRPr="00C376A0" w:rsidRDefault="006E2CD3" w:rsidP="00363784">
      <w:pPr>
        <w:shd w:val="clear" w:color="auto" w:fill="FFFFFF"/>
        <w:autoSpaceDE w:val="0"/>
        <w:autoSpaceDN w:val="0"/>
        <w:adjustRightInd w:val="0"/>
        <w:jc w:val="center"/>
        <w:rPr>
          <w:b/>
          <w:sz w:val="36"/>
          <w:szCs w:val="36"/>
        </w:rPr>
      </w:pPr>
      <w:r>
        <w:rPr>
          <w:b/>
          <w:color w:val="000000"/>
          <w:sz w:val="36"/>
          <w:szCs w:val="36"/>
        </w:rPr>
        <w:t xml:space="preserve"> на 2014</w:t>
      </w:r>
      <w:r w:rsidRPr="00C376A0">
        <w:rPr>
          <w:b/>
          <w:color w:val="000000"/>
          <w:sz w:val="36"/>
          <w:szCs w:val="36"/>
        </w:rPr>
        <w:t>-201</w:t>
      </w:r>
      <w:r>
        <w:rPr>
          <w:b/>
          <w:color w:val="000000"/>
          <w:sz w:val="36"/>
          <w:szCs w:val="36"/>
        </w:rPr>
        <w:t>6</w:t>
      </w:r>
      <w:r w:rsidRPr="00C376A0">
        <w:rPr>
          <w:b/>
          <w:color w:val="000000"/>
          <w:sz w:val="36"/>
          <w:szCs w:val="36"/>
        </w:rPr>
        <w:t xml:space="preserve"> г</w:t>
      </w:r>
      <w:r>
        <w:rPr>
          <w:b/>
          <w:color w:val="000000"/>
          <w:sz w:val="36"/>
          <w:szCs w:val="36"/>
        </w:rPr>
        <w:t>оды</w:t>
      </w:r>
      <w:r w:rsidRPr="007E5FD6">
        <w:rPr>
          <w:b/>
          <w:color w:val="000000"/>
          <w:sz w:val="36"/>
          <w:szCs w:val="36"/>
        </w:rPr>
        <w:t xml:space="preserve"> </w:t>
      </w: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r>
        <w:rPr>
          <w:color w:val="000000"/>
          <w:sz w:val="28"/>
          <w:szCs w:val="28"/>
        </w:rPr>
        <w:t>п</w:t>
      </w:r>
      <w:proofErr w:type="gramStart"/>
      <w:r>
        <w:rPr>
          <w:color w:val="000000"/>
          <w:sz w:val="28"/>
          <w:szCs w:val="28"/>
        </w:rPr>
        <w:t>.П</w:t>
      </w:r>
      <w:proofErr w:type="gramEnd"/>
      <w:r>
        <w:rPr>
          <w:color w:val="000000"/>
          <w:sz w:val="28"/>
          <w:szCs w:val="28"/>
        </w:rPr>
        <w:t>лотниково, 2013</w:t>
      </w:r>
    </w:p>
    <w:p w:rsidR="006E2CD3" w:rsidRDefault="006E2CD3" w:rsidP="00363784">
      <w:pPr>
        <w:shd w:val="clear" w:color="auto" w:fill="FFFFFF"/>
        <w:autoSpaceDE w:val="0"/>
        <w:autoSpaceDN w:val="0"/>
        <w:adjustRightInd w:val="0"/>
        <w:jc w:val="right"/>
        <w:rPr>
          <w:color w:val="000000"/>
          <w:sz w:val="28"/>
          <w:szCs w:val="28"/>
        </w:rPr>
      </w:pPr>
    </w:p>
    <w:p w:rsidR="006E2CD3" w:rsidRDefault="006E2CD3" w:rsidP="00363784">
      <w:pPr>
        <w:shd w:val="clear" w:color="auto" w:fill="FFFFFF"/>
        <w:autoSpaceDE w:val="0"/>
        <w:autoSpaceDN w:val="0"/>
        <w:adjustRightInd w:val="0"/>
        <w:jc w:val="center"/>
        <w:rPr>
          <w:color w:val="000000"/>
          <w:sz w:val="28"/>
          <w:szCs w:val="28"/>
        </w:rPr>
      </w:pPr>
    </w:p>
    <w:p w:rsidR="006E2CD3" w:rsidRPr="00363784" w:rsidRDefault="006E2CD3" w:rsidP="00363784">
      <w:pPr>
        <w:shd w:val="clear" w:color="auto" w:fill="FFFFFF"/>
        <w:jc w:val="center"/>
      </w:pPr>
      <w:r w:rsidRPr="00363784">
        <w:t>ПАСПОРТ</w:t>
      </w:r>
    </w:p>
    <w:p w:rsidR="006E2CD3" w:rsidRPr="00363784" w:rsidRDefault="006E2CD3" w:rsidP="00363784">
      <w:pPr>
        <w:shd w:val="clear" w:color="auto" w:fill="FFFFFF"/>
        <w:jc w:val="center"/>
      </w:pPr>
      <w:r w:rsidRPr="00363784">
        <w:t>муниципальной программы</w:t>
      </w:r>
    </w:p>
    <w:p w:rsidR="006E2CD3" w:rsidRPr="00363784" w:rsidRDefault="006E2CD3" w:rsidP="00363784">
      <w:pPr>
        <w:shd w:val="clear" w:color="auto" w:fill="FFFFFF"/>
        <w:jc w:val="center"/>
      </w:pPr>
      <w:r w:rsidRPr="00363784">
        <w:t>«Развитие культуры</w:t>
      </w:r>
      <w:r w:rsidR="006639F4">
        <w:t xml:space="preserve">, молодежной политики и спорта </w:t>
      </w:r>
      <w:r w:rsidRPr="00363784">
        <w:t xml:space="preserve">в </w:t>
      </w:r>
      <w:r>
        <w:t>Плотниковском</w:t>
      </w:r>
      <w:r w:rsidRPr="00363784">
        <w:t xml:space="preserve"> сельском поселении»</w:t>
      </w:r>
    </w:p>
    <w:p w:rsidR="006E2CD3" w:rsidRPr="00363784" w:rsidRDefault="006E2CD3" w:rsidP="00363784">
      <w:pPr>
        <w:shd w:val="clear" w:color="auto" w:fill="FFFFFF"/>
        <w:jc w:val="center"/>
      </w:pPr>
      <w:r w:rsidRPr="00363784">
        <w:t>на 2014 – 2016 годы</w:t>
      </w:r>
    </w:p>
    <w:tbl>
      <w:tblPr>
        <w:tblW w:w="9683" w:type="dxa"/>
        <w:tblInd w:w="-35" w:type="dxa"/>
        <w:tblLayout w:type="fixed"/>
        <w:tblLook w:val="0000"/>
      </w:tblPr>
      <w:tblGrid>
        <w:gridCol w:w="2843"/>
        <w:gridCol w:w="720"/>
        <w:gridCol w:w="1057"/>
        <w:gridCol w:w="1275"/>
        <w:gridCol w:w="1268"/>
        <w:gridCol w:w="1260"/>
        <w:gridCol w:w="1260"/>
      </w:tblGrid>
      <w:tr w:rsidR="006E2CD3" w:rsidRPr="00363784" w:rsidTr="00363784">
        <w:tc>
          <w:tcPr>
            <w:tcW w:w="2843" w:type="dxa"/>
            <w:tcBorders>
              <w:top w:val="single" w:sz="4" w:space="0" w:color="000000"/>
              <w:left w:val="single" w:sz="4" w:space="0" w:color="000000"/>
              <w:bottom w:val="single" w:sz="4" w:space="0" w:color="000000"/>
              <w:right w:val="nil"/>
            </w:tcBorders>
          </w:tcPr>
          <w:p w:rsidR="006E2CD3" w:rsidRPr="00363784" w:rsidRDefault="006E2CD3" w:rsidP="00363784">
            <w:pPr>
              <w:shd w:val="clear" w:color="auto" w:fill="FFFFFF"/>
            </w:pPr>
            <w:r w:rsidRPr="00363784">
              <w:t>Наименование  муниципальной Программы</w:t>
            </w:r>
          </w:p>
        </w:tc>
        <w:tc>
          <w:tcPr>
            <w:tcW w:w="6840" w:type="dxa"/>
            <w:gridSpan w:val="6"/>
            <w:tcBorders>
              <w:top w:val="single" w:sz="4" w:space="0" w:color="000000"/>
              <w:left w:val="single" w:sz="4" w:space="0" w:color="000000"/>
              <w:bottom w:val="single" w:sz="4" w:space="0" w:color="000000"/>
              <w:right w:val="single" w:sz="4" w:space="0" w:color="000000"/>
            </w:tcBorders>
          </w:tcPr>
          <w:p w:rsidR="006E2CD3" w:rsidRPr="00363784" w:rsidRDefault="006E2CD3" w:rsidP="00363784">
            <w:pPr>
              <w:shd w:val="clear" w:color="auto" w:fill="FFFFFF"/>
            </w:pPr>
            <w:r w:rsidRPr="00363784">
              <w:t>Муниципальная программа  «Развитие культуры</w:t>
            </w:r>
            <w:r w:rsidR="006639F4">
              <w:t xml:space="preserve">, молодежной политики и спорта </w:t>
            </w:r>
            <w:r w:rsidRPr="00363784">
              <w:t xml:space="preserve"> в  </w:t>
            </w:r>
            <w:r>
              <w:t>Плотниковском</w:t>
            </w:r>
            <w:r w:rsidRPr="00363784">
              <w:t xml:space="preserve"> сельском поселении» 2014-2016 годы</w:t>
            </w:r>
          </w:p>
        </w:tc>
      </w:tr>
      <w:tr w:rsidR="006E2CD3" w:rsidRPr="00363784" w:rsidTr="00363784">
        <w:tc>
          <w:tcPr>
            <w:tcW w:w="2843" w:type="dxa"/>
            <w:tcBorders>
              <w:top w:val="single" w:sz="4" w:space="0" w:color="000000"/>
              <w:left w:val="single" w:sz="4" w:space="0" w:color="000000"/>
              <w:bottom w:val="single" w:sz="4" w:space="0" w:color="000000"/>
              <w:right w:val="nil"/>
            </w:tcBorders>
          </w:tcPr>
          <w:p w:rsidR="006E2CD3" w:rsidRPr="00363784" w:rsidRDefault="006E2CD3" w:rsidP="00363784">
            <w:pPr>
              <w:shd w:val="clear" w:color="auto" w:fill="FFFFFF"/>
            </w:pPr>
            <w:r w:rsidRPr="00363784">
              <w:t>Директор муниципальной Программы</w:t>
            </w:r>
          </w:p>
        </w:tc>
        <w:tc>
          <w:tcPr>
            <w:tcW w:w="6840" w:type="dxa"/>
            <w:gridSpan w:val="6"/>
            <w:tcBorders>
              <w:top w:val="single" w:sz="4" w:space="0" w:color="000000"/>
              <w:left w:val="single" w:sz="4" w:space="0" w:color="000000"/>
              <w:bottom w:val="single" w:sz="4" w:space="0" w:color="000000"/>
              <w:right w:val="single" w:sz="4" w:space="0" w:color="000000"/>
            </w:tcBorders>
          </w:tcPr>
          <w:p w:rsidR="006E2CD3" w:rsidRPr="00363784" w:rsidRDefault="006E2CD3" w:rsidP="00363784">
            <w:pPr>
              <w:shd w:val="clear" w:color="auto" w:fill="FFFFFF"/>
            </w:pPr>
            <w:r w:rsidRPr="00363784">
              <w:t xml:space="preserve">Глава </w:t>
            </w:r>
            <w:r>
              <w:t>Плотниковского</w:t>
            </w:r>
            <w:r w:rsidRPr="00363784">
              <w:t xml:space="preserve"> сельского поселения</w:t>
            </w:r>
          </w:p>
          <w:p w:rsidR="006E2CD3" w:rsidRPr="00363784" w:rsidRDefault="006E2CD3" w:rsidP="00363784">
            <w:pPr>
              <w:shd w:val="clear" w:color="auto" w:fill="FFFFFF"/>
            </w:pPr>
          </w:p>
        </w:tc>
      </w:tr>
      <w:tr w:rsidR="006E2CD3" w:rsidRPr="00363784" w:rsidTr="00363784">
        <w:tc>
          <w:tcPr>
            <w:tcW w:w="2843" w:type="dxa"/>
            <w:tcBorders>
              <w:top w:val="single" w:sz="4" w:space="0" w:color="000000"/>
              <w:left w:val="single" w:sz="4" w:space="0" w:color="000000"/>
              <w:bottom w:val="single" w:sz="4" w:space="0" w:color="000000"/>
              <w:right w:val="nil"/>
            </w:tcBorders>
          </w:tcPr>
          <w:p w:rsidR="006E2CD3" w:rsidRPr="00363784" w:rsidRDefault="006E2CD3" w:rsidP="00363784">
            <w:pPr>
              <w:shd w:val="clear" w:color="auto" w:fill="FFFFFF"/>
            </w:pPr>
            <w:r w:rsidRPr="00363784">
              <w:t>Ответственный исполнитель (координатор) муниципальной Программы</w:t>
            </w:r>
          </w:p>
        </w:tc>
        <w:tc>
          <w:tcPr>
            <w:tcW w:w="6840" w:type="dxa"/>
            <w:gridSpan w:val="6"/>
            <w:tcBorders>
              <w:top w:val="single" w:sz="4" w:space="0" w:color="000000"/>
              <w:left w:val="single" w:sz="4" w:space="0" w:color="000000"/>
              <w:bottom w:val="single" w:sz="4" w:space="0" w:color="000000"/>
              <w:right w:val="single" w:sz="4" w:space="0" w:color="000000"/>
            </w:tcBorders>
          </w:tcPr>
          <w:p w:rsidR="006E2CD3" w:rsidRPr="00363784" w:rsidRDefault="006E2CD3" w:rsidP="00363784">
            <w:pPr>
              <w:shd w:val="clear" w:color="auto" w:fill="FFFFFF"/>
            </w:pPr>
            <w:r w:rsidRPr="00363784">
              <w:t>Директор муниципального бюджетного учреждения культуры «</w:t>
            </w:r>
            <w:r>
              <w:t>Плотниковский</w:t>
            </w:r>
            <w:r w:rsidRPr="00363784">
              <w:t xml:space="preserve"> </w:t>
            </w:r>
            <w:proofErr w:type="spellStart"/>
            <w:r>
              <w:t>К</w:t>
            </w:r>
            <w:r w:rsidRPr="00363784">
              <w:t>ультурно-</w:t>
            </w:r>
            <w:r>
              <w:t>Д</w:t>
            </w:r>
            <w:r w:rsidRPr="00363784">
              <w:t>осуговый</w:t>
            </w:r>
            <w:proofErr w:type="spellEnd"/>
            <w:r w:rsidRPr="00363784">
              <w:t xml:space="preserve"> </w:t>
            </w:r>
            <w:r>
              <w:t>Ц</w:t>
            </w:r>
            <w:r w:rsidRPr="00363784">
              <w:t>ентр»</w:t>
            </w:r>
          </w:p>
          <w:p w:rsidR="006E2CD3" w:rsidRPr="00363784" w:rsidRDefault="006E2CD3" w:rsidP="00363784">
            <w:pPr>
              <w:shd w:val="clear" w:color="auto" w:fill="FFFFFF"/>
            </w:pPr>
          </w:p>
        </w:tc>
      </w:tr>
      <w:tr w:rsidR="006E2CD3" w:rsidRPr="00363784" w:rsidTr="00363784">
        <w:tc>
          <w:tcPr>
            <w:tcW w:w="2843" w:type="dxa"/>
            <w:tcBorders>
              <w:top w:val="single" w:sz="4" w:space="0" w:color="000000"/>
              <w:left w:val="single" w:sz="4" w:space="0" w:color="000000"/>
              <w:bottom w:val="single" w:sz="4" w:space="0" w:color="000000"/>
              <w:right w:val="nil"/>
            </w:tcBorders>
          </w:tcPr>
          <w:p w:rsidR="006E2CD3" w:rsidRPr="00363784" w:rsidRDefault="006E2CD3" w:rsidP="00363784">
            <w:pPr>
              <w:shd w:val="clear" w:color="auto" w:fill="FFFFFF"/>
            </w:pPr>
            <w:r w:rsidRPr="00363784">
              <w:t>Исполнители муниципальной Программы</w:t>
            </w:r>
          </w:p>
        </w:tc>
        <w:tc>
          <w:tcPr>
            <w:tcW w:w="6840" w:type="dxa"/>
            <w:gridSpan w:val="6"/>
            <w:tcBorders>
              <w:top w:val="single" w:sz="4" w:space="0" w:color="000000"/>
              <w:left w:val="single" w:sz="4" w:space="0" w:color="000000"/>
              <w:bottom w:val="single" w:sz="4" w:space="0" w:color="000000"/>
              <w:right w:val="single" w:sz="4" w:space="0" w:color="000000"/>
            </w:tcBorders>
          </w:tcPr>
          <w:p w:rsidR="006E2CD3" w:rsidRPr="00363784" w:rsidRDefault="006E2CD3" w:rsidP="00363784">
            <w:pPr>
              <w:shd w:val="clear" w:color="auto" w:fill="FFFFFF"/>
            </w:pPr>
            <w:r w:rsidRPr="00363784">
              <w:t>Муниципальное бюджетное учреждение культуры «</w:t>
            </w:r>
            <w:r>
              <w:t xml:space="preserve">Плотниковский </w:t>
            </w:r>
            <w:r w:rsidRPr="00363784">
              <w:t xml:space="preserve"> </w:t>
            </w:r>
            <w:proofErr w:type="spellStart"/>
            <w:r>
              <w:t>К</w:t>
            </w:r>
            <w:r w:rsidRPr="00363784">
              <w:t>ультурно-</w:t>
            </w:r>
            <w:r>
              <w:t>Д</w:t>
            </w:r>
            <w:r w:rsidRPr="00363784">
              <w:t>осуговый</w:t>
            </w:r>
            <w:proofErr w:type="spellEnd"/>
            <w:r w:rsidRPr="00363784">
              <w:t xml:space="preserve"> </w:t>
            </w:r>
            <w:r>
              <w:t>Ц</w:t>
            </w:r>
            <w:r w:rsidRPr="00363784">
              <w:t>ентр»</w:t>
            </w:r>
          </w:p>
        </w:tc>
      </w:tr>
      <w:tr w:rsidR="006E2CD3" w:rsidRPr="00363784" w:rsidTr="00363784">
        <w:tc>
          <w:tcPr>
            <w:tcW w:w="2843" w:type="dxa"/>
            <w:tcBorders>
              <w:top w:val="single" w:sz="4" w:space="0" w:color="000000"/>
              <w:left w:val="single" w:sz="4" w:space="0" w:color="000000"/>
              <w:bottom w:val="single" w:sz="4" w:space="0" w:color="000000"/>
              <w:right w:val="nil"/>
            </w:tcBorders>
          </w:tcPr>
          <w:p w:rsidR="006E2CD3" w:rsidRPr="00363784" w:rsidRDefault="006E2CD3" w:rsidP="00363784">
            <w:pPr>
              <w:shd w:val="clear" w:color="auto" w:fill="FFFFFF"/>
            </w:pPr>
            <w:r w:rsidRPr="00363784">
              <w:t>Цель муниципальной Программы</w:t>
            </w:r>
          </w:p>
        </w:tc>
        <w:tc>
          <w:tcPr>
            <w:tcW w:w="6840" w:type="dxa"/>
            <w:gridSpan w:val="6"/>
            <w:tcBorders>
              <w:top w:val="single" w:sz="4" w:space="0" w:color="000000"/>
              <w:left w:val="single" w:sz="4" w:space="0" w:color="000000"/>
              <w:bottom w:val="single" w:sz="4" w:space="0" w:color="000000"/>
              <w:right w:val="single" w:sz="4" w:space="0" w:color="000000"/>
            </w:tcBorders>
          </w:tcPr>
          <w:p w:rsidR="006E2CD3" w:rsidRPr="00363784" w:rsidRDefault="006E2CD3" w:rsidP="00363784">
            <w:pPr>
              <w:shd w:val="clear" w:color="auto" w:fill="FFFFFF"/>
            </w:pPr>
            <w:r w:rsidRPr="00363784">
              <w:t>Повышение эффективности использования потенциала сферы культуры, создание оптимальных условий для творческой самореализации личности, расширение доступности и повышение качества культурных услуг</w:t>
            </w:r>
          </w:p>
        </w:tc>
      </w:tr>
      <w:tr w:rsidR="006E2CD3" w:rsidRPr="00363784" w:rsidTr="00363784">
        <w:tc>
          <w:tcPr>
            <w:tcW w:w="2843" w:type="dxa"/>
            <w:tcBorders>
              <w:top w:val="single" w:sz="4" w:space="0" w:color="000000"/>
              <w:left w:val="single" w:sz="4" w:space="0" w:color="000000"/>
              <w:bottom w:val="single" w:sz="4" w:space="0" w:color="000000"/>
              <w:right w:val="nil"/>
            </w:tcBorders>
          </w:tcPr>
          <w:p w:rsidR="006E2CD3" w:rsidRPr="00363784" w:rsidRDefault="006E2CD3" w:rsidP="00363784">
            <w:pPr>
              <w:shd w:val="clear" w:color="auto" w:fill="FFFFFF"/>
            </w:pPr>
            <w:r w:rsidRPr="00363784">
              <w:t>Задачи муниципальной Программы</w:t>
            </w:r>
          </w:p>
        </w:tc>
        <w:tc>
          <w:tcPr>
            <w:tcW w:w="6840" w:type="dxa"/>
            <w:gridSpan w:val="6"/>
            <w:tcBorders>
              <w:top w:val="single" w:sz="4" w:space="0" w:color="000000"/>
              <w:left w:val="single" w:sz="4" w:space="0" w:color="000000"/>
              <w:bottom w:val="single" w:sz="4" w:space="0" w:color="000000"/>
              <w:right w:val="single" w:sz="4" w:space="0" w:color="000000"/>
            </w:tcBorders>
          </w:tcPr>
          <w:p w:rsidR="006E2CD3" w:rsidRPr="00363784" w:rsidRDefault="006E2CD3" w:rsidP="00363784">
            <w:pPr>
              <w:shd w:val="clear" w:color="auto" w:fill="FFFFFF"/>
              <w:tabs>
                <w:tab w:val="num" w:pos="252"/>
              </w:tabs>
              <w:ind w:left="252" w:hanging="252"/>
            </w:pPr>
            <w:r w:rsidRPr="00363784">
              <w:t xml:space="preserve"> -  сохранение  и  обеспечение деятельности учреждений    культуры;</w:t>
            </w:r>
          </w:p>
          <w:p w:rsidR="006E2CD3" w:rsidRPr="00363784" w:rsidRDefault="006E2CD3" w:rsidP="00363784">
            <w:pPr>
              <w:shd w:val="clear" w:color="auto" w:fill="FFFFFF"/>
              <w:tabs>
                <w:tab w:val="num" w:pos="252"/>
              </w:tabs>
              <w:ind w:left="252" w:hanging="252"/>
            </w:pPr>
            <w:r w:rsidRPr="00363784">
              <w:t>-  ресурсное обеспечение: содействие укреплению  материально- технической базы учреждений культуры;</w:t>
            </w:r>
          </w:p>
          <w:p w:rsidR="006E2CD3" w:rsidRPr="00363784" w:rsidRDefault="006E2CD3" w:rsidP="00363784">
            <w:pPr>
              <w:shd w:val="clear" w:color="auto" w:fill="FFFFFF"/>
              <w:tabs>
                <w:tab w:val="num" w:pos="252"/>
              </w:tabs>
              <w:ind w:left="252" w:hanging="252"/>
            </w:pPr>
            <w:r w:rsidRPr="00363784">
              <w:t>- поддержка и пропаганда лучших традиций     профессионального и самодеятельного творчества;</w:t>
            </w:r>
          </w:p>
          <w:p w:rsidR="006E2CD3" w:rsidRPr="00363784" w:rsidRDefault="006E2CD3" w:rsidP="00363784">
            <w:pPr>
              <w:shd w:val="clear" w:color="auto" w:fill="FFFFFF"/>
              <w:tabs>
                <w:tab w:val="num" w:pos="252"/>
              </w:tabs>
              <w:ind w:left="72" w:hanging="72"/>
            </w:pPr>
            <w:r w:rsidRPr="00363784">
              <w:t>-   участие в конкурсах и фестивалях  творческих коллективов;</w:t>
            </w:r>
          </w:p>
          <w:p w:rsidR="006E2CD3" w:rsidRPr="00363784" w:rsidRDefault="006E2CD3" w:rsidP="00363784">
            <w:pPr>
              <w:shd w:val="clear" w:color="auto" w:fill="FFFFFF"/>
              <w:tabs>
                <w:tab w:val="num" w:pos="252"/>
              </w:tabs>
              <w:ind w:left="72" w:hanging="72"/>
            </w:pPr>
            <w:r w:rsidRPr="00363784">
              <w:t>-  поддержка одаренных детей;</w:t>
            </w:r>
          </w:p>
          <w:p w:rsidR="006E2CD3" w:rsidRPr="00363784" w:rsidRDefault="006E2CD3" w:rsidP="00363784">
            <w:pPr>
              <w:shd w:val="clear" w:color="auto" w:fill="FFFFFF"/>
              <w:tabs>
                <w:tab w:val="num" w:pos="252"/>
              </w:tabs>
              <w:ind w:left="72" w:hanging="72"/>
            </w:pPr>
            <w:r w:rsidRPr="00363784">
              <w:t>- социальная поддержка отдельных категорий работников;</w:t>
            </w:r>
          </w:p>
          <w:p w:rsidR="006E2CD3" w:rsidRPr="00363784" w:rsidRDefault="006E2CD3" w:rsidP="00363784">
            <w:pPr>
              <w:shd w:val="clear" w:color="auto" w:fill="FFFFFF"/>
              <w:tabs>
                <w:tab w:val="num" w:pos="252"/>
              </w:tabs>
              <w:ind w:left="72" w:hanging="72"/>
            </w:pPr>
            <w:r w:rsidRPr="00363784">
              <w:t>- конкурентоспособность среди работников учреждения;</w:t>
            </w:r>
          </w:p>
          <w:p w:rsidR="006E2CD3" w:rsidRPr="00363784" w:rsidRDefault="006E2CD3" w:rsidP="00363784">
            <w:pPr>
              <w:shd w:val="clear" w:color="auto" w:fill="FFFFFF"/>
              <w:tabs>
                <w:tab w:val="num" w:pos="252"/>
              </w:tabs>
              <w:ind w:left="252" w:hanging="252"/>
            </w:pPr>
            <w:r w:rsidRPr="00363784">
              <w:t>-  развитие молодежных инициатив, молодежного и детского  движения.</w:t>
            </w:r>
          </w:p>
        </w:tc>
      </w:tr>
      <w:tr w:rsidR="006E2CD3" w:rsidRPr="00363784" w:rsidTr="00363784">
        <w:tc>
          <w:tcPr>
            <w:tcW w:w="2843" w:type="dxa"/>
            <w:tcBorders>
              <w:top w:val="single" w:sz="4" w:space="0" w:color="000000"/>
              <w:left w:val="single" w:sz="4" w:space="0" w:color="000000"/>
              <w:bottom w:val="single" w:sz="4" w:space="0" w:color="000000"/>
              <w:right w:val="nil"/>
            </w:tcBorders>
          </w:tcPr>
          <w:p w:rsidR="006E2CD3" w:rsidRPr="00363784" w:rsidRDefault="006E2CD3" w:rsidP="00363784">
            <w:pPr>
              <w:shd w:val="clear" w:color="auto" w:fill="FFFFFF"/>
            </w:pPr>
            <w:r w:rsidRPr="00363784">
              <w:t>Сроки реализации муниципальной Программы</w:t>
            </w:r>
          </w:p>
        </w:tc>
        <w:tc>
          <w:tcPr>
            <w:tcW w:w="6840" w:type="dxa"/>
            <w:gridSpan w:val="6"/>
            <w:tcBorders>
              <w:top w:val="single" w:sz="4" w:space="0" w:color="000000"/>
              <w:left w:val="single" w:sz="4" w:space="0" w:color="000000"/>
              <w:bottom w:val="single" w:sz="4" w:space="0" w:color="000000"/>
              <w:right w:val="single" w:sz="4" w:space="0" w:color="000000"/>
            </w:tcBorders>
          </w:tcPr>
          <w:p w:rsidR="006E2CD3" w:rsidRPr="00363784" w:rsidRDefault="006E2CD3" w:rsidP="00363784">
            <w:pPr>
              <w:shd w:val="clear" w:color="auto" w:fill="FFFFFF"/>
            </w:pPr>
            <w:r w:rsidRPr="00363784">
              <w:t xml:space="preserve">2014-2016гг. </w:t>
            </w:r>
          </w:p>
        </w:tc>
      </w:tr>
      <w:tr w:rsidR="006E2CD3" w:rsidRPr="00363784" w:rsidTr="00363784">
        <w:trPr>
          <w:cantSplit/>
          <w:trHeight w:val="785"/>
        </w:trPr>
        <w:tc>
          <w:tcPr>
            <w:tcW w:w="2843" w:type="dxa"/>
            <w:vMerge w:val="restart"/>
            <w:tcBorders>
              <w:top w:val="single" w:sz="4" w:space="0" w:color="000000"/>
              <w:left w:val="single" w:sz="4" w:space="0" w:color="000000"/>
              <w:right w:val="nil"/>
            </w:tcBorders>
          </w:tcPr>
          <w:p w:rsidR="006E2CD3" w:rsidRPr="00363784" w:rsidRDefault="006E2CD3" w:rsidP="00363784">
            <w:pPr>
              <w:shd w:val="clear" w:color="auto" w:fill="FFFFFF"/>
            </w:pPr>
            <w:r w:rsidRPr="00363784">
              <w:t>Объемы и источники финансирования муниципальной Программы в целом и с разбивкой по годам её реализации</w:t>
            </w:r>
          </w:p>
        </w:tc>
        <w:tc>
          <w:tcPr>
            <w:tcW w:w="720" w:type="dxa"/>
            <w:tcBorders>
              <w:top w:val="single" w:sz="4" w:space="0" w:color="000000"/>
              <w:left w:val="single" w:sz="4" w:space="0" w:color="000000"/>
              <w:bottom w:val="single" w:sz="4" w:space="0" w:color="000000"/>
              <w:right w:val="single" w:sz="4" w:space="0" w:color="auto"/>
            </w:tcBorders>
          </w:tcPr>
          <w:p w:rsidR="006E2CD3" w:rsidRPr="00363784" w:rsidRDefault="006E2CD3" w:rsidP="00363784">
            <w:pPr>
              <w:rPr>
                <w:spacing w:val="-20"/>
              </w:rPr>
            </w:pPr>
            <w:r w:rsidRPr="00363784">
              <w:rPr>
                <w:spacing w:val="-20"/>
              </w:rPr>
              <w:t>Годы</w:t>
            </w:r>
          </w:p>
        </w:tc>
        <w:tc>
          <w:tcPr>
            <w:tcW w:w="1057" w:type="dxa"/>
            <w:tcBorders>
              <w:top w:val="single" w:sz="4" w:space="0" w:color="000000"/>
              <w:left w:val="single" w:sz="4" w:space="0" w:color="auto"/>
              <w:bottom w:val="single" w:sz="4" w:space="0" w:color="000000"/>
              <w:right w:val="nil"/>
            </w:tcBorders>
          </w:tcPr>
          <w:p w:rsidR="006E2CD3" w:rsidRPr="00363784" w:rsidRDefault="006E2CD3" w:rsidP="00363784">
            <w:pPr>
              <w:rPr>
                <w:spacing w:val="-20"/>
              </w:rPr>
            </w:pPr>
            <w:r w:rsidRPr="00363784">
              <w:rPr>
                <w:spacing w:val="-20"/>
              </w:rPr>
              <w:t>Всего</w:t>
            </w:r>
          </w:p>
          <w:p w:rsidR="006E2CD3" w:rsidRPr="00363784" w:rsidRDefault="006E2CD3" w:rsidP="00363784">
            <w:pPr>
              <w:rPr>
                <w:spacing w:val="-20"/>
              </w:rPr>
            </w:pPr>
            <w:r w:rsidRPr="00363784">
              <w:rPr>
                <w:spacing w:val="-20"/>
              </w:rPr>
              <w:t>(тыс</w:t>
            </w:r>
            <w:proofErr w:type="gramStart"/>
            <w:r w:rsidRPr="00363784">
              <w:rPr>
                <w:spacing w:val="-20"/>
              </w:rPr>
              <w:t>.р</w:t>
            </w:r>
            <w:proofErr w:type="gramEnd"/>
            <w:r w:rsidRPr="00363784">
              <w:rPr>
                <w:spacing w:val="-20"/>
              </w:rPr>
              <w:t>уб.)</w:t>
            </w:r>
          </w:p>
        </w:tc>
        <w:tc>
          <w:tcPr>
            <w:tcW w:w="1275" w:type="dxa"/>
            <w:tcBorders>
              <w:top w:val="single" w:sz="4" w:space="0" w:color="000000"/>
              <w:left w:val="single" w:sz="4" w:space="0" w:color="000000"/>
              <w:bottom w:val="single" w:sz="4" w:space="0" w:color="000000"/>
              <w:right w:val="nil"/>
            </w:tcBorders>
          </w:tcPr>
          <w:p w:rsidR="006E2CD3" w:rsidRPr="00363784" w:rsidRDefault="006E2CD3" w:rsidP="00363784">
            <w:pPr>
              <w:rPr>
                <w:color w:val="000000"/>
              </w:rPr>
            </w:pPr>
            <w:r w:rsidRPr="00363784">
              <w:rPr>
                <w:spacing w:val="-20"/>
              </w:rPr>
              <w:t>Федеральный  бюджет (тыс</w:t>
            </w:r>
            <w:proofErr w:type="gramStart"/>
            <w:r w:rsidRPr="00363784">
              <w:rPr>
                <w:spacing w:val="-20"/>
              </w:rPr>
              <w:t>.р</w:t>
            </w:r>
            <w:proofErr w:type="gramEnd"/>
            <w:r w:rsidRPr="00363784">
              <w:rPr>
                <w:spacing w:val="-20"/>
              </w:rPr>
              <w:t>уб.)</w:t>
            </w:r>
          </w:p>
        </w:tc>
        <w:tc>
          <w:tcPr>
            <w:tcW w:w="1268" w:type="dxa"/>
            <w:tcBorders>
              <w:top w:val="single" w:sz="4" w:space="0" w:color="000000"/>
              <w:left w:val="single" w:sz="4" w:space="0" w:color="000000"/>
              <w:bottom w:val="single" w:sz="4" w:space="0" w:color="000000"/>
              <w:right w:val="nil"/>
            </w:tcBorders>
          </w:tcPr>
          <w:p w:rsidR="006E2CD3" w:rsidRPr="00363784" w:rsidRDefault="006E2CD3" w:rsidP="00363784">
            <w:pPr>
              <w:rPr>
                <w:color w:val="000000"/>
              </w:rPr>
            </w:pPr>
            <w:r w:rsidRPr="00363784">
              <w:t>Областной бюджет (тыс</w:t>
            </w:r>
            <w:proofErr w:type="gramStart"/>
            <w:r w:rsidRPr="00363784">
              <w:t>.р</w:t>
            </w:r>
            <w:proofErr w:type="gramEnd"/>
            <w:r w:rsidRPr="00363784">
              <w:t>уб.)</w:t>
            </w:r>
          </w:p>
        </w:tc>
        <w:tc>
          <w:tcPr>
            <w:tcW w:w="1260" w:type="dxa"/>
            <w:tcBorders>
              <w:top w:val="single" w:sz="4" w:space="0" w:color="000000"/>
              <w:left w:val="single" w:sz="4" w:space="0" w:color="000000"/>
              <w:bottom w:val="single" w:sz="4" w:space="0" w:color="000000"/>
              <w:right w:val="nil"/>
            </w:tcBorders>
          </w:tcPr>
          <w:p w:rsidR="006E2CD3" w:rsidRPr="00363784" w:rsidRDefault="006E2CD3" w:rsidP="00363784">
            <w:r w:rsidRPr="00363784">
              <w:t>Районный</w:t>
            </w:r>
          </w:p>
          <w:p w:rsidR="006E2CD3" w:rsidRPr="00363784" w:rsidRDefault="006E2CD3" w:rsidP="00363784">
            <w:pPr>
              <w:rPr>
                <w:color w:val="000000"/>
              </w:rPr>
            </w:pPr>
            <w:r w:rsidRPr="00363784">
              <w:t>бюджет (тыс</w:t>
            </w:r>
            <w:proofErr w:type="gramStart"/>
            <w:r w:rsidRPr="00363784">
              <w:t>.р</w:t>
            </w:r>
            <w:proofErr w:type="gramEnd"/>
            <w:r w:rsidRPr="00363784">
              <w:t>уб.)</w:t>
            </w:r>
          </w:p>
        </w:tc>
        <w:tc>
          <w:tcPr>
            <w:tcW w:w="1260" w:type="dxa"/>
            <w:tcBorders>
              <w:top w:val="single" w:sz="4" w:space="0" w:color="000000"/>
              <w:left w:val="single" w:sz="4" w:space="0" w:color="000000"/>
              <w:bottom w:val="single" w:sz="4" w:space="0" w:color="000000"/>
              <w:right w:val="single" w:sz="4" w:space="0" w:color="000000"/>
            </w:tcBorders>
          </w:tcPr>
          <w:p w:rsidR="006E2CD3" w:rsidRPr="00363784" w:rsidRDefault="006E2CD3" w:rsidP="00363784">
            <w:pPr>
              <w:rPr>
                <w:color w:val="000000"/>
              </w:rPr>
            </w:pPr>
            <w:r w:rsidRPr="00363784">
              <w:rPr>
                <w:color w:val="000000"/>
              </w:rPr>
              <w:t>Поселения бюджет (тыс</w:t>
            </w:r>
            <w:proofErr w:type="gramStart"/>
            <w:r w:rsidRPr="00363784">
              <w:rPr>
                <w:color w:val="000000"/>
              </w:rPr>
              <w:t>.р</w:t>
            </w:r>
            <w:proofErr w:type="gramEnd"/>
            <w:r w:rsidRPr="00363784">
              <w:rPr>
                <w:color w:val="000000"/>
              </w:rPr>
              <w:t>уб.)</w:t>
            </w:r>
          </w:p>
        </w:tc>
      </w:tr>
      <w:tr w:rsidR="006E2CD3" w:rsidRPr="00363784" w:rsidTr="00363784">
        <w:trPr>
          <w:cantSplit/>
          <w:trHeight w:val="347"/>
        </w:trPr>
        <w:tc>
          <w:tcPr>
            <w:tcW w:w="2843" w:type="dxa"/>
            <w:vMerge/>
            <w:tcBorders>
              <w:left w:val="single" w:sz="4" w:space="0" w:color="000000"/>
              <w:right w:val="nil"/>
            </w:tcBorders>
            <w:vAlign w:val="center"/>
          </w:tcPr>
          <w:p w:rsidR="006E2CD3" w:rsidRPr="00363784" w:rsidRDefault="006E2CD3" w:rsidP="00363784">
            <w:pPr>
              <w:shd w:val="clear" w:color="auto" w:fill="FFFFFF"/>
            </w:pPr>
          </w:p>
        </w:tc>
        <w:tc>
          <w:tcPr>
            <w:tcW w:w="720" w:type="dxa"/>
            <w:tcBorders>
              <w:top w:val="single" w:sz="4" w:space="0" w:color="000000"/>
              <w:left w:val="single" w:sz="4" w:space="0" w:color="000000"/>
              <w:bottom w:val="single" w:sz="4" w:space="0" w:color="000000"/>
              <w:right w:val="single" w:sz="4" w:space="0" w:color="auto"/>
            </w:tcBorders>
          </w:tcPr>
          <w:p w:rsidR="006E2CD3" w:rsidRPr="00363784" w:rsidRDefault="006E2CD3" w:rsidP="00363784">
            <w:pPr>
              <w:widowControl w:val="0"/>
              <w:shd w:val="clear" w:color="auto" w:fill="FFFFFF"/>
              <w:autoSpaceDE w:val="0"/>
              <w:autoSpaceDN w:val="0"/>
              <w:adjustRightInd w:val="0"/>
              <w:jc w:val="both"/>
              <w:rPr>
                <w:color w:val="000000"/>
              </w:rPr>
            </w:pPr>
            <w:r w:rsidRPr="00363784">
              <w:rPr>
                <w:color w:val="000000"/>
              </w:rPr>
              <w:t>2014</w:t>
            </w:r>
          </w:p>
        </w:tc>
        <w:tc>
          <w:tcPr>
            <w:tcW w:w="1057" w:type="dxa"/>
            <w:tcBorders>
              <w:top w:val="single" w:sz="4" w:space="0" w:color="000000"/>
              <w:left w:val="single" w:sz="4" w:space="0" w:color="auto"/>
              <w:bottom w:val="single" w:sz="4" w:space="0" w:color="000000"/>
              <w:right w:val="nil"/>
            </w:tcBorders>
          </w:tcPr>
          <w:p w:rsidR="006E2CD3" w:rsidRPr="00363784" w:rsidRDefault="006E2CD3" w:rsidP="00363784">
            <w:pPr>
              <w:widowControl w:val="0"/>
              <w:shd w:val="clear" w:color="auto" w:fill="FFFFFF"/>
              <w:autoSpaceDE w:val="0"/>
              <w:autoSpaceDN w:val="0"/>
              <w:adjustRightInd w:val="0"/>
              <w:jc w:val="center"/>
              <w:rPr>
                <w:color w:val="000000"/>
              </w:rPr>
            </w:pPr>
            <w:r>
              <w:rPr>
                <w:color w:val="000000"/>
              </w:rPr>
              <w:t>3805,3</w:t>
            </w:r>
          </w:p>
        </w:tc>
        <w:tc>
          <w:tcPr>
            <w:tcW w:w="1275" w:type="dxa"/>
            <w:tcBorders>
              <w:top w:val="single" w:sz="4" w:space="0" w:color="000000"/>
              <w:left w:val="single" w:sz="4" w:space="0" w:color="000000"/>
              <w:bottom w:val="single" w:sz="4" w:space="0" w:color="000000"/>
              <w:right w:val="nil"/>
            </w:tcBorders>
          </w:tcPr>
          <w:p w:rsidR="006E2CD3" w:rsidRPr="00363784" w:rsidRDefault="006E2CD3" w:rsidP="00363784">
            <w:pPr>
              <w:widowControl w:val="0"/>
              <w:shd w:val="clear" w:color="auto" w:fill="FFFFFF"/>
              <w:autoSpaceDE w:val="0"/>
              <w:autoSpaceDN w:val="0"/>
              <w:adjustRightInd w:val="0"/>
              <w:jc w:val="center"/>
              <w:rPr>
                <w:color w:val="000000"/>
              </w:rPr>
            </w:pPr>
            <w:r w:rsidRPr="00363784">
              <w:rPr>
                <w:color w:val="000000"/>
              </w:rPr>
              <w:t>-</w:t>
            </w:r>
          </w:p>
        </w:tc>
        <w:tc>
          <w:tcPr>
            <w:tcW w:w="1268" w:type="dxa"/>
            <w:tcBorders>
              <w:top w:val="single" w:sz="4" w:space="0" w:color="000000"/>
              <w:left w:val="single" w:sz="4" w:space="0" w:color="000000"/>
              <w:bottom w:val="single" w:sz="4" w:space="0" w:color="000000"/>
              <w:right w:val="nil"/>
            </w:tcBorders>
          </w:tcPr>
          <w:p w:rsidR="006E2CD3" w:rsidRPr="00363784" w:rsidRDefault="006E2CD3" w:rsidP="00363784">
            <w:pPr>
              <w:widowControl w:val="0"/>
              <w:shd w:val="clear" w:color="auto" w:fill="FFFFFF"/>
              <w:autoSpaceDE w:val="0"/>
              <w:autoSpaceDN w:val="0"/>
              <w:adjustRightInd w:val="0"/>
              <w:jc w:val="center"/>
              <w:rPr>
                <w:color w:val="000000"/>
              </w:rPr>
            </w:pPr>
            <w:r w:rsidRPr="00363784">
              <w:rPr>
                <w:color w:val="000000"/>
              </w:rPr>
              <w:t>-</w:t>
            </w:r>
          </w:p>
        </w:tc>
        <w:tc>
          <w:tcPr>
            <w:tcW w:w="1260" w:type="dxa"/>
            <w:tcBorders>
              <w:top w:val="single" w:sz="4" w:space="0" w:color="000000"/>
              <w:left w:val="single" w:sz="4" w:space="0" w:color="000000"/>
              <w:bottom w:val="single" w:sz="4" w:space="0" w:color="000000"/>
              <w:right w:val="nil"/>
            </w:tcBorders>
          </w:tcPr>
          <w:p w:rsidR="006E2CD3" w:rsidRPr="00363784" w:rsidRDefault="006E2CD3" w:rsidP="00363784">
            <w:pPr>
              <w:widowControl w:val="0"/>
              <w:shd w:val="clear" w:color="auto" w:fill="FFFFFF"/>
              <w:autoSpaceDE w:val="0"/>
              <w:autoSpaceDN w:val="0"/>
              <w:adjustRightInd w:val="0"/>
              <w:jc w:val="center"/>
              <w:rPr>
                <w:color w:val="000000"/>
              </w:rPr>
            </w:pPr>
            <w:r>
              <w:rPr>
                <w:color w:val="000000"/>
              </w:rPr>
              <w:t>298,0</w:t>
            </w:r>
          </w:p>
        </w:tc>
        <w:tc>
          <w:tcPr>
            <w:tcW w:w="1260" w:type="dxa"/>
            <w:tcBorders>
              <w:top w:val="single" w:sz="4" w:space="0" w:color="000000"/>
              <w:left w:val="single" w:sz="4" w:space="0" w:color="000000"/>
              <w:bottom w:val="single" w:sz="4" w:space="0" w:color="000000"/>
              <w:right w:val="single" w:sz="4" w:space="0" w:color="000000"/>
            </w:tcBorders>
          </w:tcPr>
          <w:p w:rsidR="006E2CD3" w:rsidRPr="00363784" w:rsidRDefault="006E2CD3" w:rsidP="00363784">
            <w:pPr>
              <w:widowControl w:val="0"/>
              <w:shd w:val="clear" w:color="auto" w:fill="FFFFFF"/>
              <w:autoSpaceDE w:val="0"/>
              <w:autoSpaceDN w:val="0"/>
              <w:adjustRightInd w:val="0"/>
              <w:jc w:val="center"/>
              <w:rPr>
                <w:color w:val="000000"/>
              </w:rPr>
            </w:pPr>
            <w:r>
              <w:rPr>
                <w:color w:val="000000"/>
              </w:rPr>
              <w:t>3507,3</w:t>
            </w:r>
          </w:p>
        </w:tc>
      </w:tr>
      <w:tr w:rsidR="006E2CD3" w:rsidRPr="00363784" w:rsidTr="00363784">
        <w:trPr>
          <w:cantSplit/>
          <w:trHeight w:val="343"/>
        </w:trPr>
        <w:tc>
          <w:tcPr>
            <w:tcW w:w="2843" w:type="dxa"/>
            <w:vMerge/>
            <w:tcBorders>
              <w:left w:val="single" w:sz="4" w:space="0" w:color="000000"/>
              <w:right w:val="nil"/>
            </w:tcBorders>
            <w:vAlign w:val="center"/>
          </w:tcPr>
          <w:p w:rsidR="006E2CD3" w:rsidRPr="00363784" w:rsidRDefault="006E2CD3" w:rsidP="00363784">
            <w:pPr>
              <w:shd w:val="clear" w:color="auto" w:fill="FFFFFF"/>
            </w:pPr>
          </w:p>
        </w:tc>
        <w:tc>
          <w:tcPr>
            <w:tcW w:w="720" w:type="dxa"/>
            <w:tcBorders>
              <w:top w:val="single" w:sz="4" w:space="0" w:color="000000"/>
              <w:left w:val="single" w:sz="4" w:space="0" w:color="000000"/>
              <w:bottom w:val="single" w:sz="4" w:space="0" w:color="auto"/>
              <w:right w:val="single" w:sz="4" w:space="0" w:color="auto"/>
            </w:tcBorders>
          </w:tcPr>
          <w:p w:rsidR="006E2CD3" w:rsidRPr="00363784" w:rsidRDefault="006E2CD3" w:rsidP="00363784">
            <w:pPr>
              <w:widowControl w:val="0"/>
              <w:shd w:val="clear" w:color="auto" w:fill="FFFFFF"/>
              <w:autoSpaceDE w:val="0"/>
              <w:autoSpaceDN w:val="0"/>
              <w:adjustRightInd w:val="0"/>
              <w:jc w:val="both"/>
              <w:rPr>
                <w:color w:val="000000"/>
              </w:rPr>
            </w:pPr>
            <w:r w:rsidRPr="00363784">
              <w:rPr>
                <w:color w:val="000000"/>
              </w:rPr>
              <w:t>2015</w:t>
            </w:r>
          </w:p>
        </w:tc>
        <w:tc>
          <w:tcPr>
            <w:tcW w:w="1057" w:type="dxa"/>
            <w:tcBorders>
              <w:top w:val="single" w:sz="4" w:space="0" w:color="000000"/>
              <w:left w:val="single" w:sz="4" w:space="0" w:color="auto"/>
              <w:bottom w:val="single" w:sz="4" w:space="0" w:color="auto"/>
              <w:right w:val="nil"/>
            </w:tcBorders>
          </w:tcPr>
          <w:p w:rsidR="006E2CD3" w:rsidRPr="00363784" w:rsidRDefault="006E2CD3" w:rsidP="00363784">
            <w:pPr>
              <w:widowControl w:val="0"/>
              <w:shd w:val="clear" w:color="auto" w:fill="FFFFFF"/>
              <w:autoSpaceDE w:val="0"/>
              <w:autoSpaceDN w:val="0"/>
              <w:adjustRightInd w:val="0"/>
              <w:jc w:val="center"/>
              <w:rPr>
                <w:color w:val="000000"/>
              </w:rPr>
            </w:pPr>
            <w:r>
              <w:rPr>
                <w:color w:val="000000"/>
              </w:rPr>
              <w:t>3805,3</w:t>
            </w:r>
          </w:p>
        </w:tc>
        <w:tc>
          <w:tcPr>
            <w:tcW w:w="1275" w:type="dxa"/>
            <w:tcBorders>
              <w:top w:val="single" w:sz="4" w:space="0" w:color="000000"/>
              <w:left w:val="single" w:sz="4" w:space="0" w:color="000000"/>
              <w:bottom w:val="single" w:sz="4" w:space="0" w:color="auto"/>
              <w:right w:val="nil"/>
            </w:tcBorders>
          </w:tcPr>
          <w:p w:rsidR="006E2CD3" w:rsidRPr="00363784" w:rsidRDefault="006E2CD3" w:rsidP="00363784">
            <w:pPr>
              <w:widowControl w:val="0"/>
              <w:shd w:val="clear" w:color="auto" w:fill="FFFFFF"/>
              <w:autoSpaceDE w:val="0"/>
              <w:autoSpaceDN w:val="0"/>
              <w:adjustRightInd w:val="0"/>
              <w:jc w:val="center"/>
              <w:rPr>
                <w:color w:val="000000"/>
              </w:rPr>
            </w:pPr>
            <w:r w:rsidRPr="00363784">
              <w:rPr>
                <w:color w:val="000000"/>
              </w:rPr>
              <w:t>-</w:t>
            </w:r>
          </w:p>
        </w:tc>
        <w:tc>
          <w:tcPr>
            <w:tcW w:w="1268" w:type="dxa"/>
            <w:tcBorders>
              <w:top w:val="single" w:sz="4" w:space="0" w:color="000000"/>
              <w:left w:val="single" w:sz="4" w:space="0" w:color="000000"/>
              <w:bottom w:val="single" w:sz="4" w:space="0" w:color="auto"/>
              <w:right w:val="nil"/>
            </w:tcBorders>
          </w:tcPr>
          <w:p w:rsidR="006E2CD3" w:rsidRPr="00363784" w:rsidRDefault="006E2CD3" w:rsidP="00363784">
            <w:pPr>
              <w:widowControl w:val="0"/>
              <w:shd w:val="clear" w:color="auto" w:fill="FFFFFF"/>
              <w:autoSpaceDE w:val="0"/>
              <w:autoSpaceDN w:val="0"/>
              <w:adjustRightInd w:val="0"/>
              <w:jc w:val="center"/>
              <w:rPr>
                <w:color w:val="000000"/>
              </w:rPr>
            </w:pPr>
            <w:r w:rsidRPr="00363784">
              <w:rPr>
                <w:color w:val="000000"/>
              </w:rPr>
              <w:t>-</w:t>
            </w:r>
          </w:p>
        </w:tc>
        <w:tc>
          <w:tcPr>
            <w:tcW w:w="1260" w:type="dxa"/>
            <w:tcBorders>
              <w:top w:val="single" w:sz="4" w:space="0" w:color="000000"/>
              <w:left w:val="single" w:sz="4" w:space="0" w:color="000000"/>
              <w:bottom w:val="single" w:sz="4" w:space="0" w:color="auto"/>
              <w:right w:val="nil"/>
            </w:tcBorders>
          </w:tcPr>
          <w:p w:rsidR="006E2CD3" w:rsidRPr="00363784" w:rsidRDefault="006E2CD3" w:rsidP="00363784">
            <w:pPr>
              <w:widowControl w:val="0"/>
              <w:shd w:val="clear" w:color="auto" w:fill="FFFFFF"/>
              <w:autoSpaceDE w:val="0"/>
              <w:autoSpaceDN w:val="0"/>
              <w:adjustRightInd w:val="0"/>
              <w:jc w:val="center"/>
              <w:rPr>
                <w:color w:val="000000"/>
              </w:rPr>
            </w:pPr>
            <w:r>
              <w:rPr>
                <w:color w:val="000000"/>
              </w:rPr>
              <w:t>298,0</w:t>
            </w:r>
          </w:p>
        </w:tc>
        <w:tc>
          <w:tcPr>
            <w:tcW w:w="1260" w:type="dxa"/>
            <w:tcBorders>
              <w:top w:val="single" w:sz="4" w:space="0" w:color="000000"/>
              <w:left w:val="single" w:sz="4" w:space="0" w:color="000000"/>
              <w:bottom w:val="single" w:sz="4" w:space="0" w:color="auto"/>
              <w:right w:val="single" w:sz="4" w:space="0" w:color="000000"/>
            </w:tcBorders>
          </w:tcPr>
          <w:p w:rsidR="006E2CD3" w:rsidRPr="00363784" w:rsidRDefault="006E2CD3" w:rsidP="00363784">
            <w:pPr>
              <w:widowControl w:val="0"/>
              <w:shd w:val="clear" w:color="auto" w:fill="FFFFFF"/>
              <w:autoSpaceDE w:val="0"/>
              <w:autoSpaceDN w:val="0"/>
              <w:adjustRightInd w:val="0"/>
              <w:jc w:val="center"/>
              <w:rPr>
                <w:color w:val="000000"/>
              </w:rPr>
            </w:pPr>
            <w:r>
              <w:rPr>
                <w:color w:val="000000"/>
              </w:rPr>
              <w:t>3507,3</w:t>
            </w:r>
          </w:p>
        </w:tc>
      </w:tr>
      <w:tr w:rsidR="006E2CD3" w:rsidRPr="00363784" w:rsidTr="00363784">
        <w:trPr>
          <w:cantSplit/>
          <w:trHeight w:val="367"/>
        </w:trPr>
        <w:tc>
          <w:tcPr>
            <w:tcW w:w="2843" w:type="dxa"/>
            <w:vMerge/>
            <w:tcBorders>
              <w:left w:val="single" w:sz="4" w:space="0" w:color="000000"/>
              <w:bottom w:val="single" w:sz="4" w:space="0" w:color="000000"/>
              <w:right w:val="nil"/>
            </w:tcBorders>
            <w:vAlign w:val="center"/>
          </w:tcPr>
          <w:p w:rsidR="006E2CD3" w:rsidRPr="00363784" w:rsidRDefault="006E2CD3" w:rsidP="00363784">
            <w:pPr>
              <w:shd w:val="clear" w:color="auto" w:fill="FFFFFF"/>
            </w:pPr>
          </w:p>
        </w:tc>
        <w:tc>
          <w:tcPr>
            <w:tcW w:w="720" w:type="dxa"/>
            <w:tcBorders>
              <w:top w:val="single" w:sz="4" w:space="0" w:color="auto"/>
              <w:left w:val="single" w:sz="4" w:space="0" w:color="000000"/>
              <w:bottom w:val="single" w:sz="4" w:space="0" w:color="000000"/>
              <w:right w:val="single" w:sz="4" w:space="0" w:color="auto"/>
            </w:tcBorders>
          </w:tcPr>
          <w:p w:rsidR="006E2CD3" w:rsidRPr="00363784" w:rsidRDefault="006E2CD3" w:rsidP="00363784">
            <w:pPr>
              <w:widowControl w:val="0"/>
              <w:shd w:val="clear" w:color="auto" w:fill="FFFFFF"/>
              <w:autoSpaceDE w:val="0"/>
              <w:autoSpaceDN w:val="0"/>
              <w:adjustRightInd w:val="0"/>
              <w:jc w:val="both"/>
              <w:rPr>
                <w:color w:val="000000"/>
              </w:rPr>
            </w:pPr>
            <w:r w:rsidRPr="00363784">
              <w:rPr>
                <w:color w:val="000000"/>
              </w:rPr>
              <w:t>2016</w:t>
            </w:r>
          </w:p>
        </w:tc>
        <w:tc>
          <w:tcPr>
            <w:tcW w:w="1057" w:type="dxa"/>
            <w:tcBorders>
              <w:top w:val="single" w:sz="4" w:space="0" w:color="auto"/>
              <w:left w:val="single" w:sz="4" w:space="0" w:color="auto"/>
              <w:bottom w:val="single" w:sz="4" w:space="0" w:color="000000"/>
              <w:right w:val="nil"/>
            </w:tcBorders>
          </w:tcPr>
          <w:p w:rsidR="006E2CD3" w:rsidRPr="00363784" w:rsidRDefault="006E2CD3" w:rsidP="00363784">
            <w:pPr>
              <w:widowControl w:val="0"/>
              <w:shd w:val="clear" w:color="auto" w:fill="FFFFFF"/>
              <w:autoSpaceDE w:val="0"/>
              <w:autoSpaceDN w:val="0"/>
              <w:adjustRightInd w:val="0"/>
              <w:jc w:val="center"/>
              <w:rPr>
                <w:color w:val="000000"/>
              </w:rPr>
            </w:pPr>
            <w:r>
              <w:rPr>
                <w:color w:val="000000"/>
              </w:rPr>
              <w:t>3805,3</w:t>
            </w:r>
          </w:p>
        </w:tc>
        <w:tc>
          <w:tcPr>
            <w:tcW w:w="1275" w:type="dxa"/>
            <w:tcBorders>
              <w:top w:val="single" w:sz="4" w:space="0" w:color="auto"/>
              <w:left w:val="single" w:sz="4" w:space="0" w:color="000000"/>
              <w:bottom w:val="single" w:sz="4" w:space="0" w:color="000000"/>
              <w:right w:val="nil"/>
            </w:tcBorders>
          </w:tcPr>
          <w:p w:rsidR="006E2CD3" w:rsidRPr="00363784" w:rsidRDefault="006E2CD3" w:rsidP="00363784">
            <w:pPr>
              <w:widowControl w:val="0"/>
              <w:shd w:val="clear" w:color="auto" w:fill="FFFFFF"/>
              <w:autoSpaceDE w:val="0"/>
              <w:autoSpaceDN w:val="0"/>
              <w:adjustRightInd w:val="0"/>
              <w:jc w:val="center"/>
              <w:rPr>
                <w:color w:val="000000"/>
              </w:rPr>
            </w:pPr>
            <w:r w:rsidRPr="00363784">
              <w:rPr>
                <w:color w:val="000000"/>
              </w:rPr>
              <w:t>-</w:t>
            </w:r>
          </w:p>
        </w:tc>
        <w:tc>
          <w:tcPr>
            <w:tcW w:w="1268" w:type="dxa"/>
            <w:tcBorders>
              <w:top w:val="single" w:sz="4" w:space="0" w:color="auto"/>
              <w:left w:val="single" w:sz="4" w:space="0" w:color="000000"/>
              <w:bottom w:val="single" w:sz="4" w:space="0" w:color="000000"/>
              <w:right w:val="nil"/>
            </w:tcBorders>
          </w:tcPr>
          <w:p w:rsidR="006E2CD3" w:rsidRPr="00363784" w:rsidRDefault="006E2CD3" w:rsidP="00363784">
            <w:pPr>
              <w:widowControl w:val="0"/>
              <w:shd w:val="clear" w:color="auto" w:fill="FFFFFF"/>
              <w:autoSpaceDE w:val="0"/>
              <w:autoSpaceDN w:val="0"/>
              <w:adjustRightInd w:val="0"/>
              <w:jc w:val="center"/>
              <w:rPr>
                <w:color w:val="000000"/>
              </w:rPr>
            </w:pPr>
            <w:r w:rsidRPr="00363784">
              <w:rPr>
                <w:color w:val="000000"/>
              </w:rPr>
              <w:t>-</w:t>
            </w:r>
          </w:p>
        </w:tc>
        <w:tc>
          <w:tcPr>
            <w:tcW w:w="1260" w:type="dxa"/>
            <w:tcBorders>
              <w:top w:val="single" w:sz="4" w:space="0" w:color="auto"/>
              <w:left w:val="single" w:sz="4" w:space="0" w:color="000000"/>
              <w:bottom w:val="single" w:sz="4" w:space="0" w:color="000000"/>
              <w:right w:val="nil"/>
            </w:tcBorders>
          </w:tcPr>
          <w:p w:rsidR="006E2CD3" w:rsidRPr="00363784" w:rsidRDefault="006E2CD3" w:rsidP="00363784">
            <w:pPr>
              <w:widowControl w:val="0"/>
              <w:shd w:val="clear" w:color="auto" w:fill="FFFFFF"/>
              <w:autoSpaceDE w:val="0"/>
              <w:autoSpaceDN w:val="0"/>
              <w:adjustRightInd w:val="0"/>
              <w:jc w:val="center"/>
              <w:rPr>
                <w:color w:val="000000"/>
              </w:rPr>
            </w:pPr>
            <w:r>
              <w:rPr>
                <w:color w:val="000000"/>
              </w:rPr>
              <w:t>298,0</w:t>
            </w:r>
          </w:p>
        </w:tc>
        <w:tc>
          <w:tcPr>
            <w:tcW w:w="1260" w:type="dxa"/>
            <w:tcBorders>
              <w:top w:val="single" w:sz="4" w:space="0" w:color="auto"/>
              <w:left w:val="single" w:sz="4" w:space="0" w:color="000000"/>
              <w:bottom w:val="single" w:sz="4" w:space="0" w:color="000000"/>
              <w:right w:val="single" w:sz="4" w:space="0" w:color="000000"/>
            </w:tcBorders>
          </w:tcPr>
          <w:p w:rsidR="006E2CD3" w:rsidRPr="00363784" w:rsidRDefault="006E2CD3" w:rsidP="00363784">
            <w:pPr>
              <w:widowControl w:val="0"/>
              <w:shd w:val="clear" w:color="auto" w:fill="FFFFFF"/>
              <w:autoSpaceDE w:val="0"/>
              <w:autoSpaceDN w:val="0"/>
              <w:adjustRightInd w:val="0"/>
              <w:jc w:val="center"/>
              <w:rPr>
                <w:color w:val="000000"/>
              </w:rPr>
            </w:pPr>
            <w:r>
              <w:rPr>
                <w:color w:val="000000"/>
              </w:rPr>
              <w:t>3507,3</w:t>
            </w:r>
          </w:p>
        </w:tc>
      </w:tr>
      <w:tr w:rsidR="006E2CD3" w:rsidRPr="00363784" w:rsidTr="00363784">
        <w:trPr>
          <w:cantSplit/>
          <w:trHeight w:val="50"/>
        </w:trPr>
        <w:tc>
          <w:tcPr>
            <w:tcW w:w="2843" w:type="dxa"/>
            <w:tcBorders>
              <w:top w:val="single" w:sz="4" w:space="0" w:color="000000"/>
              <w:left w:val="single" w:sz="4" w:space="0" w:color="000000"/>
              <w:bottom w:val="single" w:sz="4" w:space="0" w:color="000000"/>
              <w:right w:val="nil"/>
            </w:tcBorders>
          </w:tcPr>
          <w:p w:rsidR="006E2CD3" w:rsidRPr="00363784" w:rsidRDefault="006E2CD3" w:rsidP="00363784">
            <w:pPr>
              <w:shd w:val="clear" w:color="auto" w:fill="FFFFFF"/>
            </w:pPr>
            <w:r w:rsidRPr="00363784">
              <w:lastRenderedPageBreak/>
              <w:t>Ожидаемые конечные результаты реализации муниципальной Программы</w:t>
            </w:r>
          </w:p>
        </w:tc>
        <w:tc>
          <w:tcPr>
            <w:tcW w:w="6840" w:type="dxa"/>
            <w:gridSpan w:val="6"/>
            <w:tcBorders>
              <w:top w:val="single" w:sz="4" w:space="0" w:color="000000"/>
              <w:left w:val="single" w:sz="4" w:space="0" w:color="000000"/>
              <w:bottom w:val="single" w:sz="4" w:space="0" w:color="000000"/>
              <w:right w:val="single" w:sz="4" w:space="0" w:color="000000"/>
            </w:tcBorders>
          </w:tcPr>
          <w:p w:rsidR="006E2CD3" w:rsidRPr="00363784" w:rsidRDefault="006E2CD3" w:rsidP="00363784">
            <w:pPr>
              <w:shd w:val="clear" w:color="auto" w:fill="FFFFFF"/>
              <w:tabs>
                <w:tab w:val="num" w:pos="72"/>
              </w:tabs>
              <w:ind w:left="72" w:hanging="72"/>
              <w:jc w:val="both"/>
            </w:pPr>
            <w:r w:rsidRPr="00363784">
              <w:rPr>
                <w:color w:val="000000"/>
              </w:rPr>
              <w:t xml:space="preserve">- </w:t>
            </w:r>
            <w:r w:rsidRPr="00363784">
              <w:t>доведение  состояния  зданий учреждений культуры до уровня, отвечающего современным эксплуатационным требованиям;</w:t>
            </w:r>
          </w:p>
          <w:p w:rsidR="006E2CD3" w:rsidRPr="00363784" w:rsidRDefault="006E2CD3" w:rsidP="00363784">
            <w:pPr>
              <w:shd w:val="clear" w:color="auto" w:fill="FFFFFF"/>
              <w:tabs>
                <w:tab w:val="num" w:pos="72"/>
              </w:tabs>
              <w:ind w:left="72" w:hanging="72"/>
              <w:jc w:val="both"/>
            </w:pPr>
            <w:r w:rsidRPr="00363784">
              <w:t xml:space="preserve">- создание комфортных условий в учреждениях культуры; </w:t>
            </w:r>
          </w:p>
          <w:p w:rsidR="006E2CD3" w:rsidRPr="00363784" w:rsidRDefault="006E2CD3" w:rsidP="00363784">
            <w:pPr>
              <w:shd w:val="clear" w:color="auto" w:fill="FFFFFF"/>
              <w:tabs>
                <w:tab w:val="num" w:pos="72"/>
              </w:tabs>
              <w:ind w:left="72" w:hanging="72"/>
              <w:jc w:val="both"/>
            </w:pPr>
            <w:r w:rsidRPr="00363784">
              <w:t>- повышение качества и результативности  услуг культуры;</w:t>
            </w:r>
          </w:p>
          <w:p w:rsidR="006E2CD3" w:rsidRPr="00363784" w:rsidRDefault="006E2CD3" w:rsidP="00363784">
            <w:pPr>
              <w:shd w:val="clear" w:color="auto" w:fill="FFFFFF"/>
              <w:tabs>
                <w:tab w:val="num" w:pos="72"/>
              </w:tabs>
              <w:ind w:left="72" w:hanging="72"/>
              <w:jc w:val="both"/>
            </w:pPr>
            <w:r w:rsidRPr="00363784">
              <w:t>- организация  занятости несовершеннолетних;</w:t>
            </w:r>
          </w:p>
          <w:p w:rsidR="006E2CD3" w:rsidRPr="00363784" w:rsidRDefault="006E2CD3" w:rsidP="00363784">
            <w:pPr>
              <w:shd w:val="clear" w:color="auto" w:fill="FFFFFF"/>
              <w:tabs>
                <w:tab w:val="num" w:pos="72"/>
              </w:tabs>
              <w:ind w:left="72" w:hanging="72"/>
              <w:jc w:val="both"/>
            </w:pPr>
            <w:r w:rsidRPr="00363784">
              <w:t>- повышение качества муниципальных услуг, предоставляемых учреждением;</w:t>
            </w:r>
          </w:p>
          <w:p w:rsidR="006E2CD3" w:rsidRPr="00363784" w:rsidRDefault="006E2CD3" w:rsidP="00363784">
            <w:pPr>
              <w:shd w:val="clear" w:color="auto" w:fill="FFFFFF"/>
              <w:tabs>
                <w:tab w:val="num" w:pos="72"/>
              </w:tabs>
              <w:ind w:left="72" w:hanging="72"/>
              <w:jc w:val="both"/>
            </w:pPr>
            <w:r w:rsidRPr="00363784">
              <w:t>- отсутствие фактов нарушения прав и законных интересов потребителей при предоставлении муниципальных услуг.</w:t>
            </w:r>
          </w:p>
        </w:tc>
      </w:tr>
    </w:tbl>
    <w:p w:rsidR="006E2CD3" w:rsidRPr="00363784" w:rsidRDefault="006E2CD3" w:rsidP="00363784">
      <w:pPr>
        <w:shd w:val="clear" w:color="auto" w:fill="FFFFFF"/>
        <w:rPr>
          <w:lang w:eastAsia="ar-SA"/>
        </w:rPr>
      </w:pPr>
    </w:p>
    <w:p w:rsidR="006E2CD3" w:rsidRPr="00363784" w:rsidRDefault="006E2CD3" w:rsidP="00363784">
      <w:pPr>
        <w:shd w:val="clear" w:color="auto" w:fill="FFFFFF"/>
        <w:rPr>
          <w:lang w:eastAsia="ar-SA"/>
        </w:rPr>
      </w:pPr>
    </w:p>
    <w:p w:rsidR="006E2CD3" w:rsidRPr="00363784" w:rsidRDefault="006E2CD3" w:rsidP="00363784">
      <w:pPr>
        <w:shd w:val="clear" w:color="auto" w:fill="FFFFFF"/>
        <w:rPr>
          <w:lang w:eastAsia="ar-SA"/>
        </w:rPr>
      </w:pPr>
    </w:p>
    <w:p w:rsidR="006E2CD3" w:rsidRPr="00363784" w:rsidRDefault="006E2CD3" w:rsidP="00363784">
      <w:pPr>
        <w:shd w:val="clear" w:color="auto" w:fill="FFFFFF"/>
        <w:rPr>
          <w:lang w:eastAsia="ar-SA"/>
        </w:rPr>
      </w:pPr>
    </w:p>
    <w:p w:rsidR="006E2CD3" w:rsidRPr="00363784" w:rsidRDefault="006E2CD3" w:rsidP="00363784">
      <w:pPr>
        <w:shd w:val="clear" w:color="auto" w:fill="FFFFFF"/>
        <w:ind w:left="360" w:hanging="360"/>
        <w:jc w:val="center"/>
        <w:rPr>
          <w:b/>
        </w:rPr>
      </w:pPr>
      <w:r w:rsidRPr="00363784">
        <w:rPr>
          <w:b/>
        </w:rPr>
        <w:t>1. Содержание проблемы и обоснование необходимости ее</w:t>
      </w:r>
    </w:p>
    <w:p w:rsidR="006E2CD3" w:rsidRPr="00363784" w:rsidRDefault="006E2CD3" w:rsidP="00363784">
      <w:pPr>
        <w:shd w:val="clear" w:color="auto" w:fill="FFFFFF"/>
        <w:ind w:left="360" w:hanging="360"/>
        <w:jc w:val="center"/>
        <w:rPr>
          <w:b/>
        </w:rPr>
      </w:pPr>
      <w:r w:rsidRPr="00363784">
        <w:rPr>
          <w:b/>
        </w:rPr>
        <w:t>решения программными методами</w:t>
      </w:r>
    </w:p>
    <w:p w:rsidR="006E2CD3" w:rsidRPr="00363784" w:rsidRDefault="006E2CD3" w:rsidP="00363784">
      <w:pPr>
        <w:shd w:val="clear" w:color="auto" w:fill="FFFFFF"/>
      </w:pPr>
    </w:p>
    <w:p w:rsidR="006E2CD3" w:rsidRPr="00363784" w:rsidRDefault="006E2CD3" w:rsidP="00363784">
      <w:pPr>
        <w:shd w:val="clear" w:color="auto" w:fill="FFFFFF"/>
        <w:ind w:firstLine="360"/>
        <w:jc w:val="both"/>
      </w:pPr>
      <w:r w:rsidRPr="00363784">
        <w:t xml:space="preserve">В условиях современной действительности, когда происходят кардинальные перемены в политике, экономике и социальной сфере, культура во все большей степени выступает и осознается не как результат, следствие социально-экономического и политического развития, а как необходимое условие, основополагающий фактор этого развития, нравственный стержень личности и общества. </w:t>
      </w:r>
    </w:p>
    <w:p w:rsidR="006E2CD3" w:rsidRPr="00363784" w:rsidRDefault="006E2CD3" w:rsidP="00363784">
      <w:pPr>
        <w:shd w:val="clear" w:color="auto" w:fill="FFFFFF"/>
        <w:ind w:firstLine="360"/>
        <w:jc w:val="both"/>
      </w:pPr>
      <w:r w:rsidRPr="00363784">
        <w:t xml:space="preserve">В наше время речь не идет об использовании культурного потенциала только в качестве проведения ударных, ярких акций и мероприятий. Гораздо важнее культура населения в ее реальной повседневной форме. Как воспринимает население современную реальность, чем занимается в свободное от работы время и имеет ли его в достаточной степени, какое настроение преобладает сегодня у тех, кто трудится и созидает – вот немаловажные вопросы, которые требуют ответа и от решения которых во многом зависит создание необходимой </w:t>
      </w:r>
      <w:proofErr w:type="spellStart"/>
      <w:r w:rsidRPr="00363784">
        <w:t>социокультурной</w:t>
      </w:r>
      <w:proofErr w:type="spellEnd"/>
      <w:r w:rsidRPr="00363784">
        <w:t xml:space="preserve"> среды.</w:t>
      </w:r>
    </w:p>
    <w:p w:rsidR="006E2CD3" w:rsidRPr="00363784" w:rsidRDefault="006E2CD3" w:rsidP="00363784">
      <w:pPr>
        <w:shd w:val="clear" w:color="auto" w:fill="FFFFFF"/>
        <w:ind w:firstLine="360"/>
        <w:jc w:val="both"/>
      </w:pPr>
      <w:r w:rsidRPr="00363784">
        <w:t xml:space="preserve">Кардинальные перемены во всех сферах жизнедеятельности общества приводят к изменению </w:t>
      </w:r>
      <w:proofErr w:type="spellStart"/>
      <w:r w:rsidRPr="00363784">
        <w:t>социокультурной</w:t>
      </w:r>
      <w:proofErr w:type="spellEnd"/>
      <w:r w:rsidRPr="00363784">
        <w:t xml:space="preserve"> ситуации в стране, которая отличается сложностью и неоднозначностью процессов. Для этого необходимо максимально обеспечить благоприятные условия для повышения качества жизни, одним из важнейших аспектов которого является удовлетворение культурных потребностей личности. Изучение данных потребностей является основой для разработки муниципальной  программы в сфере культуры, выбора приоритетов деятельности учреждений культуры в современных условиях. </w:t>
      </w:r>
    </w:p>
    <w:p w:rsidR="006E2CD3" w:rsidRPr="00363784" w:rsidRDefault="006E2CD3" w:rsidP="00363784">
      <w:pPr>
        <w:shd w:val="clear" w:color="auto" w:fill="FFFFFF"/>
        <w:ind w:firstLine="360"/>
        <w:jc w:val="both"/>
      </w:pPr>
      <w:r w:rsidRPr="00363784">
        <w:t xml:space="preserve">Основной целью политики в сфере культуры является сохранение и развитие многообразия и самобытности традиций национальной культуры и дальнейшее формирование и модернизация единого культурного и информационного пространства, как необходимого условия повышения качества жизни. Основополагающей задачей политики Администрации </w:t>
      </w:r>
      <w:r>
        <w:t>Плотниковского</w:t>
      </w:r>
      <w:r w:rsidRPr="00363784">
        <w:t xml:space="preserve"> сельского поселения является создание условий для роста благосостояния населения, повышение уровня самосознания и обеспечения долгосрочной социальной стабильности.</w:t>
      </w:r>
    </w:p>
    <w:p w:rsidR="006E2CD3" w:rsidRPr="00363784" w:rsidRDefault="006E2CD3" w:rsidP="00363784">
      <w:pPr>
        <w:shd w:val="clear" w:color="auto" w:fill="FFFFFF"/>
        <w:ind w:firstLine="360"/>
        <w:jc w:val="both"/>
      </w:pPr>
      <w:r w:rsidRPr="00363784">
        <w:t>Сфера культуры, традиционно ориентированная на государственную поддержку и получавшая ее по остаточному принципу, оказалась не подготовленной к современной рыночной экономике.</w:t>
      </w:r>
    </w:p>
    <w:p w:rsidR="006E2CD3" w:rsidRPr="00363784" w:rsidRDefault="006E2CD3" w:rsidP="00363784">
      <w:pPr>
        <w:shd w:val="clear" w:color="auto" w:fill="FFFFFF"/>
        <w:ind w:firstLine="360"/>
        <w:jc w:val="both"/>
      </w:pPr>
      <w:r w:rsidRPr="00363784">
        <w:t xml:space="preserve">Сеть учреждений культуры </w:t>
      </w:r>
      <w:r>
        <w:t>Плотниковского</w:t>
      </w:r>
      <w:r w:rsidRPr="00363784">
        <w:t xml:space="preserve"> сельского поселения  представлена </w:t>
      </w:r>
      <w:r>
        <w:t>двумя</w:t>
      </w:r>
      <w:r w:rsidRPr="00363784">
        <w:t xml:space="preserve"> учреждениями </w:t>
      </w:r>
      <w:proofErr w:type="spellStart"/>
      <w:r w:rsidRPr="00363784">
        <w:t>культурно-досугового</w:t>
      </w:r>
      <w:proofErr w:type="spellEnd"/>
      <w:r w:rsidRPr="00363784">
        <w:t xml:space="preserve"> типа, из них  </w:t>
      </w:r>
      <w:r>
        <w:t>1</w:t>
      </w:r>
      <w:r w:rsidRPr="00363784">
        <w:t xml:space="preserve"> </w:t>
      </w:r>
      <w:proofErr w:type="spellStart"/>
      <w:r>
        <w:t>Колычевский</w:t>
      </w:r>
      <w:proofErr w:type="spellEnd"/>
      <w:r>
        <w:t xml:space="preserve"> </w:t>
      </w:r>
      <w:r w:rsidRPr="00363784">
        <w:t>сельски</w:t>
      </w:r>
      <w:r>
        <w:t>й</w:t>
      </w:r>
      <w:r w:rsidRPr="00363784">
        <w:t xml:space="preserve"> </w:t>
      </w:r>
      <w:r>
        <w:t>Дом</w:t>
      </w:r>
      <w:r w:rsidRPr="00363784">
        <w:t xml:space="preserve"> культуры</w:t>
      </w:r>
      <w:r>
        <w:t xml:space="preserve"> и 1 городской  Заринский Дом культуры.</w:t>
      </w:r>
      <w:r w:rsidRPr="00363784">
        <w:t xml:space="preserve">  Штатная численность сотрудников учреждений культуры  составляет </w:t>
      </w:r>
      <w:r>
        <w:t>18</w:t>
      </w:r>
      <w:r w:rsidRPr="00363784">
        <w:t xml:space="preserve"> человека, из них творческих </w:t>
      </w:r>
      <w:r>
        <w:t>7</w:t>
      </w:r>
      <w:r w:rsidRPr="00363784">
        <w:t xml:space="preserve"> человек (</w:t>
      </w:r>
      <w:r>
        <w:t>38,9</w:t>
      </w:r>
      <w:r w:rsidRPr="00363784">
        <w:t xml:space="preserve">%), из числа творческих сотрудников </w:t>
      </w:r>
      <w:r>
        <w:t>специальное</w:t>
      </w:r>
      <w:r w:rsidRPr="00363784">
        <w:t xml:space="preserve">  образование име</w:t>
      </w:r>
      <w:r>
        <w:t>ю</w:t>
      </w:r>
      <w:r w:rsidRPr="00363784">
        <w:t xml:space="preserve">т  </w:t>
      </w:r>
      <w:r>
        <w:t>5</w:t>
      </w:r>
      <w:r w:rsidRPr="00363784">
        <w:t xml:space="preserve"> человек (</w:t>
      </w:r>
      <w:r>
        <w:t>71,4</w:t>
      </w:r>
      <w:r w:rsidRPr="00363784">
        <w:t xml:space="preserve">%). </w:t>
      </w:r>
      <w:proofErr w:type="gramStart"/>
      <w:r w:rsidRPr="00363784">
        <w:t xml:space="preserve">Свыше десяти лет  преданы своему делу </w:t>
      </w:r>
      <w:r>
        <w:t>16</w:t>
      </w:r>
      <w:r w:rsidRPr="00363784">
        <w:t xml:space="preserve"> сотрудников (</w:t>
      </w:r>
      <w:r>
        <w:t>88,8</w:t>
      </w:r>
      <w:r w:rsidRPr="00363784">
        <w:t xml:space="preserve">%), возрастной категории  </w:t>
      </w:r>
      <w:r>
        <w:t xml:space="preserve">1 человек до 30 лет, 13 человек </w:t>
      </w:r>
      <w:r w:rsidRPr="00363784">
        <w:t>от 30 до 50 лет</w:t>
      </w:r>
      <w:r>
        <w:t xml:space="preserve"> и 1 человек старше 55 лет</w:t>
      </w:r>
      <w:r w:rsidRPr="00363784">
        <w:t>.</w:t>
      </w:r>
      <w:proofErr w:type="gramEnd"/>
    </w:p>
    <w:p w:rsidR="006E2CD3" w:rsidRPr="00363784" w:rsidRDefault="006E2CD3" w:rsidP="00363784">
      <w:pPr>
        <w:shd w:val="clear" w:color="auto" w:fill="FFFFFF"/>
        <w:ind w:firstLine="360"/>
        <w:jc w:val="both"/>
      </w:pPr>
      <w:r w:rsidRPr="00363784">
        <w:lastRenderedPageBreak/>
        <w:t xml:space="preserve">Большую роль в закреплении кадров играет социальная защищенность работников культуры. В соответствии с Законом </w:t>
      </w:r>
      <w:proofErr w:type="gramStart"/>
      <w:r w:rsidRPr="00363784">
        <w:t>КО</w:t>
      </w:r>
      <w:proofErr w:type="gramEnd"/>
      <w:r w:rsidRPr="00363784">
        <w:t xml:space="preserve"> «</w:t>
      </w:r>
      <w:proofErr w:type="gramStart"/>
      <w:r w:rsidRPr="00363784">
        <w:t>О</w:t>
      </w:r>
      <w:proofErr w:type="gramEnd"/>
      <w:r w:rsidRPr="00363784">
        <w:t xml:space="preserve"> культуре» специалисты учреждений культуры получают ежемесячную надбавку за выслугу лет в размере от 10% до 40%, в </w:t>
      </w:r>
      <w:smartTag w:uri="urn:schemas-microsoft-com:office:smarttags" w:element="metricconverter">
        <w:smartTagPr>
          <w:attr w:name="ProductID" w:val="2014 г"/>
        </w:smartTagPr>
        <w:r w:rsidRPr="00363784">
          <w:t>2014 г</w:t>
        </w:r>
      </w:smartTag>
      <w:r w:rsidRPr="00363784">
        <w:t xml:space="preserve">. сохранены 25% за работу в сельской местности,  оплата за коммунальные услуги, стимулирующий фонд оплаты труда. </w:t>
      </w:r>
      <w:r w:rsidRPr="00363784">
        <w:rPr>
          <w:spacing w:val="-4"/>
        </w:rPr>
        <w:t xml:space="preserve"> </w:t>
      </w:r>
    </w:p>
    <w:p w:rsidR="006E2CD3" w:rsidRPr="00363784" w:rsidRDefault="006E2CD3" w:rsidP="00363784">
      <w:pPr>
        <w:widowControl w:val="0"/>
        <w:tabs>
          <w:tab w:val="left" w:pos="9804"/>
        </w:tabs>
        <w:ind w:left="-57" w:right="-57" w:firstLine="684"/>
        <w:jc w:val="both"/>
      </w:pPr>
    </w:p>
    <w:p w:rsidR="006E2CD3" w:rsidRPr="00363784" w:rsidRDefault="006E2CD3" w:rsidP="00363784">
      <w:pPr>
        <w:shd w:val="clear" w:color="auto" w:fill="FFFFFF"/>
        <w:ind w:firstLine="360"/>
        <w:jc w:val="both"/>
        <w:rPr>
          <w:b/>
          <w:u w:val="single"/>
        </w:rPr>
      </w:pPr>
      <w:r w:rsidRPr="00363784">
        <w:rPr>
          <w:b/>
          <w:u w:val="single"/>
        </w:rPr>
        <w:t>Организация досуга населения.</w:t>
      </w:r>
    </w:p>
    <w:p w:rsidR="006E2CD3" w:rsidRPr="00363784" w:rsidRDefault="006E2CD3" w:rsidP="00363784">
      <w:pPr>
        <w:shd w:val="clear" w:color="auto" w:fill="FFFFFF"/>
        <w:ind w:firstLine="360"/>
        <w:jc w:val="both"/>
      </w:pPr>
      <w:r w:rsidRPr="00363784">
        <w:t xml:space="preserve">Основная деятельность учреждений культуры направлена на поддержку культурных инициатив, тесное взаимодействие в решении общих задач народного творчества и </w:t>
      </w:r>
      <w:proofErr w:type="spellStart"/>
      <w:r w:rsidRPr="00363784">
        <w:t>культурно-досуговой</w:t>
      </w:r>
      <w:proofErr w:type="spellEnd"/>
      <w:r w:rsidRPr="00363784">
        <w:t xml:space="preserve"> деятельности. Для решения этой задачи учреждением  проводятся различные традиционные, календарные тематические мероприятия, конкурсы, выставки и массовые народные гуляния. За 2013г учреждениями культуры проведено </w:t>
      </w:r>
      <w:r>
        <w:t>421</w:t>
      </w:r>
      <w:r w:rsidRPr="00363784">
        <w:t xml:space="preserve"> мероприятий с охватом населения более </w:t>
      </w:r>
      <w:r>
        <w:t xml:space="preserve">70882 </w:t>
      </w:r>
      <w:r w:rsidRPr="00363784">
        <w:t>человек</w:t>
      </w:r>
      <w:r>
        <w:t>а</w:t>
      </w:r>
      <w:r w:rsidRPr="00363784">
        <w:t xml:space="preserve">, из них на платной основе </w:t>
      </w:r>
      <w:r>
        <w:t>170</w:t>
      </w:r>
      <w:r w:rsidRPr="00363784">
        <w:t xml:space="preserve"> мероприятий с охватом населения более </w:t>
      </w:r>
      <w:r>
        <w:t>12826</w:t>
      </w:r>
      <w:r w:rsidRPr="00363784">
        <w:t xml:space="preserve"> человек. </w:t>
      </w:r>
    </w:p>
    <w:p w:rsidR="006E2CD3" w:rsidRDefault="006E2CD3" w:rsidP="00373833">
      <w:pPr>
        <w:widowControl w:val="0"/>
        <w:autoSpaceDE w:val="0"/>
        <w:autoSpaceDN w:val="0"/>
        <w:adjustRightInd w:val="0"/>
        <w:ind w:firstLine="708"/>
        <w:jc w:val="both"/>
      </w:pPr>
      <w:r w:rsidRPr="00363784">
        <w:t xml:space="preserve">В </w:t>
      </w:r>
      <w:r>
        <w:t>43</w:t>
      </w:r>
      <w:r w:rsidRPr="00363784">
        <w:t xml:space="preserve"> клубных формированиях занимаются </w:t>
      </w:r>
      <w:r>
        <w:t>387</w:t>
      </w:r>
      <w:r w:rsidRPr="00363784">
        <w:t xml:space="preserve"> человек. </w:t>
      </w:r>
      <w:proofErr w:type="gramStart"/>
      <w:r>
        <w:t xml:space="preserve">По итогам районного конкурса «Лучший творческий коллектив «Успех» за 2012год,  </w:t>
      </w:r>
      <w:r w:rsidRPr="00373833">
        <w:t>студия сценического костюма «</w:t>
      </w:r>
      <w:proofErr w:type="spellStart"/>
      <w:r w:rsidRPr="00373833">
        <w:t>Fashion+</w:t>
      </w:r>
      <w:proofErr w:type="spellEnd"/>
      <w:r>
        <w:t>» (</w:t>
      </w:r>
      <w:proofErr w:type="spellStart"/>
      <w:r>
        <w:t>Заринский</w:t>
      </w:r>
      <w:proofErr w:type="spellEnd"/>
      <w:r>
        <w:t xml:space="preserve"> ГДК, рук.</w:t>
      </w:r>
      <w:proofErr w:type="gramEnd"/>
      <w:r>
        <w:t xml:space="preserve">  Студии И.В.Воронина) </w:t>
      </w:r>
      <w:r w:rsidRPr="00373833">
        <w:t xml:space="preserve"> была удостоена Гранта Главы Промышленновского района</w:t>
      </w:r>
      <w:r>
        <w:t>,  в сумме 25 тыс</w:t>
      </w:r>
      <w:proofErr w:type="gramStart"/>
      <w:r>
        <w:t>.р</w:t>
      </w:r>
      <w:proofErr w:type="gramEnd"/>
      <w:r>
        <w:t>уб., денежные средства целевые  на приобретение  и пошив сценических костюмов.</w:t>
      </w:r>
      <w:r>
        <w:rPr>
          <w:rFonts w:ascii="Times New Roman CYR" w:hAnsi="Times New Roman CYR" w:cs="Times New Roman CYR"/>
          <w:sz w:val="28"/>
          <w:szCs w:val="28"/>
        </w:rPr>
        <w:t xml:space="preserve"> </w:t>
      </w:r>
      <w:r w:rsidRPr="00363784">
        <w:t xml:space="preserve">Наши самодеятельные артисты выступают не только на родной сцене, но и организовывают совместные мероприятия с коллективами других поселений, а также принимают участие в районных  конкурсах, фестивалях, смотрах. </w:t>
      </w:r>
      <w:r>
        <w:t>Они</w:t>
      </w:r>
      <w:r w:rsidRPr="00363784">
        <w:t xml:space="preserve"> по-прежнему добиваются больших творческих успехов на конкурсах, фестивалях, смотрах различного уровня.</w:t>
      </w:r>
    </w:p>
    <w:p w:rsidR="006E2CD3" w:rsidRDefault="006E2CD3" w:rsidP="0021752A">
      <w:pPr>
        <w:widowControl w:val="0"/>
        <w:autoSpaceDE w:val="0"/>
        <w:autoSpaceDN w:val="0"/>
        <w:adjustRightInd w:val="0"/>
        <w:ind w:firstLine="708"/>
        <w:jc w:val="both"/>
      </w:pPr>
      <w:r w:rsidRPr="00363784">
        <w:t xml:space="preserve"> За 2013 год </w:t>
      </w:r>
      <w:r>
        <w:t>а</w:t>
      </w:r>
      <w:r w:rsidRPr="0021752A">
        <w:t xml:space="preserve">ртисты </w:t>
      </w:r>
      <w:proofErr w:type="spellStart"/>
      <w:r w:rsidRPr="0021752A">
        <w:t>Заринского</w:t>
      </w:r>
      <w:proofErr w:type="spellEnd"/>
      <w:r w:rsidRPr="0021752A">
        <w:t xml:space="preserve"> ГДК приняв участие </w:t>
      </w:r>
      <w:proofErr w:type="gramStart"/>
      <w:r w:rsidRPr="0021752A">
        <w:t>в</w:t>
      </w:r>
      <w:proofErr w:type="gramEnd"/>
      <w:r>
        <w:t>:</w:t>
      </w:r>
    </w:p>
    <w:p w:rsidR="006E2CD3" w:rsidRDefault="006E2CD3" w:rsidP="00074EAD">
      <w:pPr>
        <w:widowControl w:val="0"/>
        <w:numPr>
          <w:ilvl w:val="0"/>
          <w:numId w:val="20"/>
        </w:numPr>
        <w:autoSpaceDE w:val="0"/>
        <w:autoSpaceDN w:val="0"/>
        <w:adjustRightInd w:val="0"/>
        <w:jc w:val="both"/>
      </w:pPr>
      <w:r w:rsidRPr="00074EAD">
        <w:rPr>
          <w:b/>
        </w:rPr>
        <w:t>III Международном конкурсе–фестивале «Закружи вьюга» в рамках проекта «ЛУЧШИЙ ИЗ ЛУЧШИХ»</w:t>
      </w:r>
      <w:r w:rsidRPr="0021752A">
        <w:t xml:space="preserve"> (г</w:t>
      </w:r>
      <w:proofErr w:type="gramStart"/>
      <w:r w:rsidRPr="0021752A">
        <w:t>.К</w:t>
      </w:r>
      <w:proofErr w:type="gramEnd"/>
      <w:r w:rsidRPr="0021752A">
        <w:t xml:space="preserve">емерово), стали Дипломантами 1,2 и 3 степени. Солисты </w:t>
      </w:r>
      <w:proofErr w:type="spellStart"/>
      <w:r w:rsidRPr="0021752A">
        <w:t>Заринского</w:t>
      </w:r>
      <w:proofErr w:type="spellEnd"/>
      <w:r w:rsidRPr="0021752A">
        <w:t xml:space="preserve"> ГДК Михаил и Владимир Платоновы, трио «</w:t>
      </w:r>
      <w:proofErr w:type="spellStart"/>
      <w:r w:rsidRPr="0021752A">
        <w:t>Селяночка</w:t>
      </w:r>
      <w:proofErr w:type="spellEnd"/>
      <w:r w:rsidRPr="0021752A">
        <w:t xml:space="preserve">» стали победителями областного фестиваля солдатской пенсии «Виктория». </w:t>
      </w:r>
    </w:p>
    <w:p w:rsidR="006E2CD3" w:rsidRDefault="006E2CD3" w:rsidP="00074EAD">
      <w:pPr>
        <w:numPr>
          <w:ilvl w:val="0"/>
          <w:numId w:val="20"/>
        </w:numPr>
        <w:jc w:val="both"/>
      </w:pPr>
      <w:r w:rsidRPr="00074EAD">
        <w:rPr>
          <w:b/>
        </w:rPr>
        <w:t>Международный детский и юношеский конкурс-фестиваль «Сибирь зажигает звезды!»</w:t>
      </w:r>
      <w:r>
        <w:t xml:space="preserve"> (г</w:t>
      </w:r>
      <w:proofErr w:type="gramStart"/>
      <w:r>
        <w:t>.К</w:t>
      </w:r>
      <w:proofErr w:type="gramEnd"/>
      <w:r>
        <w:t>емерово),</w:t>
      </w:r>
      <w:r w:rsidRPr="00074EAD">
        <w:t xml:space="preserve"> </w:t>
      </w:r>
      <w:r>
        <w:t xml:space="preserve">Солисты МБУК «Плотниковский КДЦ» стали обладателями: Платонов Михаил – Лауреат </w:t>
      </w:r>
      <w:r>
        <w:rPr>
          <w:lang w:val="en-US"/>
        </w:rPr>
        <w:t>II</w:t>
      </w:r>
      <w:r w:rsidRPr="00E30451">
        <w:t xml:space="preserve"> </w:t>
      </w:r>
      <w:r>
        <w:t xml:space="preserve">степени; </w:t>
      </w:r>
      <w:proofErr w:type="spellStart"/>
      <w:r>
        <w:t>Клявзо</w:t>
      </w:r>
      <w:proofErr w:type="spellEnd"/>
      <w:r>
        <w:t xml:space="preserve"> Ксения - Лауреат </w:t>
      </w:r>
      <w:r>
        <w:rPr>
          <w:lang w:val="en-US"/>
        </w:rPr>
        <w:t>II</w:t>
      </w:r>
      <w:r w:rsidRPr="00E30451">
        <w:t xml:space="preserve"> </w:t>
      </w:r>
      <w:r>
        <w:t xml:space="preserve">степени; Лазарева Ангелина – Лауреат </w:t>
      </w:r>
      <w:r>
        <w:rPr>
          <w:lang w:val="en-US"/>
        </w:rPr>
        <w:t>III</w:t>
      </w:r>
      <w:r>
        <w:t xml:space="preserve"> степени; Вокальный дуэт «Лаванда» - Лауреат </w:t>
      </w:r>
      <w:r>
        <w:rPr>
          <w:lang w:val="en-US"/>
        </w:rPr>
        <w:t>II</w:t>
      </w:r>
      <w:r w:rsidRPr="00E30451">
        <w:t xml:space="preserve"> </w:t>
      </w:r>
      <w:r>
        <w:t>степени;</w:t>
      </w:r>
    </w:p>
    <w:p w:rsidR="006E2CD3" w:rsidRDefault="006E2CD3" w:rsidP="004C2F2C">
      <w:pPr>
        <w:numPr>
          <w:ilvl w:val="0"/>
          <w:numId w:val="20"/>
        </w:numPr>
        <w:jc w:val="both"/>
      </w:pPr>
      <w:r w:rsidRPr="004C2F2C">
        <w:rPr>
          <w:b/>
        </w:rPr>
        <w:t>областной  зональный фестиваль патриотической  песни «Виктория»</w:t>
      </w:r>
      <w:r w:rsidRPr="004C2F2C">
        <w:t xml:space="preserve"> (г</w:t>
      </w:r>
      <w:proofErr w:type="gramStart"/>
      <w:r w:rsidRPr="004C2F2C">
        <w:t>.Т</w:t>
      </w:r>
      <w:proofErr w:type="gramEnd"/>
      <w:r w:rsidRPr="004C2F2C">
        <w:t xml:space="preserve">опки) участие солисты  МБУК «Плотниковский  Культурно – </w:t>
      </w:r>
      <w:proofErr w:type="spellStart"/>
      <w:r w:rsidRPr="004C2F2C">
        <w:t>Досуговый</w:t>
      </w:r>
      <w:proofErr w:type="spellEnd"/>
      <w:r w:rsidRPr="004C2F2C">
        <w:t xml:space="preserve"> Центр»:  Михаил Платонов, Владимир Платонов,  трио «</w:t>
      </w:r>
      <w:proofErr w:type="spellStart"/>
      <w:r w:rsidRPr="004C2F2C">
        <w:t>Селяночка</w:t>
      </w:r>
      <w:proofErr w:type="spellEnd"/>
      <w:r w:rsidRPr="004C2F2C">
        <w:t xml:space="preserve">» и  Юлия </w:t>
      </w:r>
      <w:proofErr w:type="spellStart"/>
      <w:r w:rsidRPr="004C2F2C">
        <w:t>Безменова</w:t>
      </w:r>
      <w:proofErr w:type="spellEnd"/>
      <w:r w:rsidRPr="004C2F2C">
        <w:t>. Платоновы Михаил и Владимир, трио «</w:t>
      </w:r>
      <w:proofErr w:type="spellStart"/>
      <w:r w:rsidRPr="004C2F2C">
        <w:t>Селяночка</w:t>
      </w:r>
      <w:proofErr w:type="spellEnd"/>
      <w:r w:rsidRPr="004C2F2C">
        <w:t>»  вышли в финал и приняли участие в заключительном гала-концерте, который  проходил 9 мая в Парке Победы им. маршала Г.К. Жукова</w:t>
      </w:r>
      <w:r>
        <w:t xml:space="preserve"> в г</w:t>
      </w:r>
      <w:proofErr w:type="gramStart"/>
      <w:r>
        <w:t>.К</w:t>
      </w:r>
      <w:proofErr w:type="gramEnd"/>
      <w:r>
        <w:t>емерово.</w:t>
      </w:r>
    </w:p>
    <w:p w:rsidR="006E2CD3" w:rsidRDefault="006E2CD3" w:rsidP="004C2F2C">
      <w:pPr>
        <w:ind w:firstLine="708"/>
        <w:jc w:val="both"/>
      </w:pPr>
      <w:r>
        <w:t>П</w:t>
      </w:r>
      <w:r w:rsidRPr="00363784">
        <w:t>ринял</w:t>
      </w:r>
      <w:r>
        <w:t>и</w:t>
      </w:r>
      <w:r w:rsidRPr="00363784">
        <w:t xml:space="preserve"> </w:t>
      </w:r>
      <w:proofErr w:type="gramStart"/>
      <w:r w:rsidRPr="00363784">
        <w:t>участие</w:t>
      </w:r>
      <w:proofErr w:type="gramEnd"/>
      <w:r w:rsidRPr="00363784">
        <w:t xml:space="preserve"> и получил дипломы, грамоты, благодарственные письма в 14 районных конкурсах</w:t>
      </w:r>
      <w:r>
        <w:t>.</w:t>
      </w:r>
      <w:r w:rsidRPr="00363784">
        <w:t xml:space="preserve">  </w:t>
      </w:r>
      <w:r>
        <w:t>На территории Плотниковского сельского поселения в 2013году прошли на высоком уровне два районных конкурса – фестиваля:</w:t>
      </w:r>
      <w:r w:rsidRPr="004C2F2C">
        <w:t xml:space="preserve"> художественно – спор</w:t>
      </w:r>
      <w:r>
        <w:t xml:space="preserve">тивный праздник «Вьюговей-2013» и </w:t>
      </w:r>
      <w:r w:rsidRPr="004C2F2C">
        <w:t>фестиваль национальных культур «Радужная карусель».</w:t>
      </w:r>
    </w:p>
    <w:p w:rsidR="006E2CD3" w:rsidRPr="00363784" w:rsidRDefault="006E2CD3" w:rsidP="0021752A">
      <w:pPr>
        <w:widowControl w:val="0"/>
        <w:autoSpaceDE w:val="0"/>
        <w:autoSpaceDN w:val="0"/>
        <w:adjustRightInd w:val="0"/>
        <w:ind w:firstLine="708"/>
        <w:jc w:val="both"/>
      </w:pPr>
      <w:r w:rsidRPr="00363784">
        <w:t xml:space="preserve">Полученные результаты дают основания утверждать, что в поселении наблюдается тенденция к повышению качества культурных услуг, расширению их спектра и отсутствие жалоб со стороны потребителей муниципальных услуг учреждения.  Количество посетителей мероприятий служат показателями </w:t>
      </w:r>
      <w:proofErr w:type="spellStart"/>
      <w:r w:rsidRPr="00363784">
        <w:t>востребованности</w:t>
      </w:r>
      <w:proofErr w:type="spellEnd"/>
      <w:r w:rsidRPr="00363784">
        <w:t xml:space="preserve"> культурных услуг населением. Имеются высокие промежуточные результаты для достижения главной цели - создание оптимальных условий для расширения доступности и повышения качества услуг учреждениями культуры  </w:t>
      </w:r>
      <w:r>
        <w:t>Плотниковского</w:t>
      </w:r>
      <w:r w:rsidRPr="00363784">
        <w:t xml:space="preserve"> сельского поселения.</w:t>
      </w:r>
    </w:p>
    <w:p w:rsidR="006E2CD3" w:rsidRPr="00363784" w:rsidRDefault="006E2CD3" w:rsidP="00363784">
      <w:pPr>
        <w:shd w:val="clear" w:color="auto" w:fill="FFFFFF"/>
      </w:pPr>
    </w:p>
    <w:p w:rsidR="006E2CD3" w:rsidRPr="00363784" w:rsidRDefault="006E2CD3" w:rsidP="00363784">
      <w:pPr>
        <w:shd w:val="clear" w:color="auto" w:fill="FFFFFF"/>
        <w:ind w:firstLine="360"/>
        <w:jc w:val="both"/>
      </w:pPr>
      <w:r w:rsidRPr="00363784">
        <w:t xml:space="preserve">Можно выделить следующие основные преимущества программно-целевого метода: </w:t>
      </w:r>
    </w:p>
    <w:p w:rsidR="006E2CD3" w:rsidRPr="00363784" w:rsidRDefault="006E2CD3" w:rsidP="00363784">
      <w:pPr>
        <w:shd w:val="clear" w:color="auto" w:fill="FFFFFF"/>
        <w:ind w:firstLine="360"/>
        <w:jc w:val="both"/>
      </w:pPr>
      <w:r w:rsidRPr="00363784">
        <w:t>- комплексный подход к решению проблемы;</w:t>
      </w:r>
    </w:p>
    <w:p w:rsidR="006E2CD3" w:rsidRPr="00363784" w:rsidRDefault="006E2CD3" w:rsidP="00363784">
      <w:pPr>
        <w:shd w:val="clear" w:color="auto" w:fill="FFFFFF"/>
        <w:ind w:firstLine="360"/>
        <w:jc w:val="both"/>
      </w:pPr>
      <w:r w:rsidRPr="00363784">
        <w:t>- распределение полномочий и ответственности;</w:t>
      </w:r>
    </w:p>
    <w:p w:rsidR="006E2CD3" w:rsidRPr="00363784" w:rsidRDefault="006E2CD3" w:rsidP="00363784">
      <w:pPr>
        <w:shd w:val="clear" w:color="auto" w:fill="FFFFFF"/>
        <w:ind w:firstLine="360"/>
        <w:jc w:val="both"/>
      </w:pPr>
      <w:r w:rsidRPr="00363784">
        <w:t>-эффективное планирование и мониторинг результатов реализации Программы.</w:t>
      </w:r>
    </w:p>
    <w:p w:rsidR="006E2CD3" w:rsidRPr="00363784" w:rsidRDefault="006E2CD3" w:rsidP="00363784">
      <w:pPr>
        <w:shd w:val="clear" w:color="auto" w:fill="FFFFFF"/>
        <w:ind w:firstLine="360"/>
        <w:jc w:val="both"/>
      </w:pPr>
      <w:r w:rsidRPr="00363784">
        <w:t xml:space="preserve">Финансовый риск реализации Программы представляет собой замедление запланированных темпов развития инфраструктуры. </w:t>
      </w:r>
    </w:p>
    <w:p w:rsidR="006E2CD3" w:rsidRPr="00363784" w:rsidRDefault="006E2CD3" w:rsidP="00363784">
      <w:pPr>
        <w:shd w:val="clear" w:color="auto" w:fill="FFFFFF"/>
        <w:ind w:firstLine="360"/>
        <w:jc w:val="both"/>
      </w:pPr>
      <w:r w:rsidRPr="00363784">
        <w:t>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6E2CD3" w:rsidRPr="00363784" w:rsidRDefault="006E2CD3" w:rsidP="00363784">
      <w:pPr>
        <w:shd w:val="clear" w:color="auto" w:fill="FFFFFF"/>
        <w:ind w:firstLine="360"/>
        <w:jc w:val="both"/>
      </w:pPr>
      <w:r w:rsidRPr="00363784">
        <w:t>Административный риск реализации Программы представляет собой невыполнение в полном объеме принятых по Программе финансовых обязательств, что приведет к неравномерным диспропорциям в отчетных показателях.</w:t>
      </w:r>
    </w:p>
    <w:p w:rsidR="006E2CD3" w:rsidRPr="00363784" w:rsidRDefault="006E2CD3" w:rsidP="00363784">
      <w:pPr>
        <w:shd w:val="clear" w:color="auto" w:fill="FFFFFF"/>
        <w:ind w:firstLine="360"/>
        <w:jc w:val="both"/>
      </w:pPr>
      <w:r w:rsidRPr="00363784">
        <w:t xml:space="preserve">Способами ограничения административного риска являются: </w:t>
      </w:r>
    </w:p>
    <w:p w:rsidR="006E2CD3" w:rsidRPr="00363784" w:rsidRDefault="006E2CD3" w:rsidP="00363784">
      <w:pPr>
        <w:shd w:val="clear" w:color="auto" w:fill="FFFFFF"/>
        <w:ind w:firstLine="360"/>
        <w:jc w:val="both"/>
      </w:pPr>
      <w:r w:rsidRPr="00363784">
        <w:t>- обобщение и анализ опыта привлечения внебюджетных ресурсов;</w:t>
      </w:r>
    </w:p>
    <w:p w:rsidR="006E2CD3" w:rsidRPr="00363784" w:rsidRDefault="006E2CD3" w:rsidP="00363784">
      <w:pPr>
        <w:shd w:val="clear" w:color="auto" w:fill="FFFFFF"/>
        <w:ind w:firstLine="360"/>
        <w:jc w:val="both"/>
      </w:pPr>
      <w:r w:rsidRPr="00363784">
        <w:t xml:space="preserve">усиление </w:t>
      </w:r>
      <w:proofErr w:type="gramStart"/>
      <w:r w:rsidRPr="00363784">
        <w:t>контроля за</w:t>
      </w:r>
      <w:proofErr w:type="gramEnd"/>
      <w:r w:rsidRPr="00363784">
        <w:t xml:space="preserve"> ходом выполнения программных мероприятий и совершенствование механизма текущего управления реализацией Программы;</w:t>
      </w:r>
    </w:p>
    <w:p w:rsidR="006E2CD3" w:rsidRPr="00363784" w:rsidRDefault="006E2CD3" w:rsidP="00363784">
      <w:pPr>
        <w:shd w:val="clear" w:color="auto" w:fill="FFFFFF"/>
        <w:ind w:firstLine="360"/>
        <w:jc w:val="both"/>
      </w:pPr>
      <w:r w:rsidRPr="00363784">
        <w:t xml:space="preserve">своевременная корректировка мероприятий Программы. </w:t>
      </w:r>
    </w:p>
    <w:p w:rsidR="006E2CD3" w:rsidRPr="00363784" w:rsidRDefault="006E2CD3" w:rsidP="00363784">
      <w:pPr>
        <w:shd w:val="clear" w:color="auto" w:fill="FFFFFF"/>
        <w:ind w:firstLine="360"/>
        <w:jc w:val="both"/>
      </w:pPr>
    </w:p>
    <w:p w:rsidR="006E2CD3" w:rsidRPr="00363784" w:rsidRDefault="006E2CD3" w:rsidP="00363784">
      <w:pPr>
        <w:shd w:val="clear" w:color="auto" w:fill="FFFFFF"/>
        <w:ind w:firstLine="360"/>
        <w:jc w:val="both"/>
      </w:pPr>
      <w:r w:rsidRPr="00363784">
        <w:t>Разработка проекта муниципальной программы осуществляется разработчиком муниципальной программы совместно с исполнителями муниципальной программы.</w:t>
      </w:r>
    </w:p>
    <w:p w:rsidR="006E2CD3" w:rsidRPr="00363784" w:rsidRDefault="006E2CD3" w:rsidP="00363784">
      <w:pPr>
        <w:shd w:val="clear" w:color="auto" w:fill="FFFFFF"/>
        <w:ind w:firstLine="360"/>
        <w:jc w:val="both"/>
      </w:pPr>
      <w:r w:rsidRPr="00363784">
        <w:t>В срок  до 1 августа года, предшествующего очередному финансовому году и плановому периоду,  директор муниципальной программы представляет в комитет по экономике и предпринимательству администрации Промышленновского муниципального района и в финансовое управление по Промышленновскому району проект муниципальной программы.</w:t>
      </w:r>
    </w:p>
    <w:p w:rsidR="006E2CD3" w:rsidRPr="00363784" w:rsidRDefault="006E2CD3" w:rsidP="00363784">
      <w:pPr>
        <w:shd w:val="clear" w:color="auto" w:fill="FFFFFF"/>
        <w:ind w:firstLine="360"/>
        <w:jc w:val="both"/>
      </w:pPr>
      <w:r w:rsidRPr="00363784">
        <w:tab/>
        <w:t xml:space="preserve">         Муниципальная программа включает  подпрограммы и (или) отдельные  мероприятия муниципальной программы. Деление муниципальной программы осуществляется исходя из масштабности и сложности, решаемых в рамках муниципальной программы задач. Мероприятия подпрограмм и (или) отдельные мероприятия муниципальной программы в обязательном порядке должны быть увязаны с целевыми показателями (индикаторами).</w:t>
      </w:r>
    </w:p>
    <w:p w:rsidR="006E2CD3" w:rsidRPr="00363784" w:rsidRDefault="006E2CD3" w:rsidP="00363784">
      <w:pPr>
        <w:shd w:val="clear" w:color="auto" w:fill="FFFFFF"/>
        <w:ind w:firstLine="360"/>
        <w:jc w:val="both"/>
      </w:pPr>
      <w:r w:rsidRPr="00363784">
        <w:tab/>
      </w:r>
    </w:p>
    <w:p w:rsidR="006E2CD3" w:rsidRPr="00363784" w:rsidRDefault="006E2CD3" w:rsidP="00363784">
      <w:pPr>
        <w:shd w:val="clear" w:color="auto" w:fill="FFFFFF"/>
        <w:ind w:firstLine="360"/>
        <w:jc w:val="center"/>
        <w:rPr>
          <w:b/>
        </w:rPr>
      </w:pPr>
      <w:r w:rsidRPr="00363784">
        <w:rPr>
          <w:b/>
        </w:rPr>
        <w:t>2. Цели и задачи Программы</w:t>
      </w:r>
    </w:p>
    <w:p w:rsidR="006E2CD3" w:rsidRPr="00363784" w:rsidRDefault="006E2CD3" w:rsidP="00363784">
      <w:pPr>
        <w:shd w:val="clear" w:color="auto" w:fill="FFFFFF"/>
        <w:ind w:firstLine="360"/>
        <w:jc w:val="center"/>
        <w:rPr>
          <w:b/>
        </w:rPr>
      </w:pPr>
    </w:p>
    <w:p w:rsidR="006E2CD3" w:rsidRPr="00363784" w:rsidRDefault="006E2CD3" w:rsidP="00363784">
      <w:pPr>
        <w:shd w:val="clear" w:color="auto" w:fill="FFFFFF"/>
        <w:ind w:firstLine="360"/>
        <w:jc w:val="both"/>
      </w:pPr>
      <w:r w:rsidRPr="00363784">
        <w:rPr>
          <w:u w:val="single"/>
        </w:rPr>
        <w:t>Целями Программы являются</w:t>
      </w:r>
      <w:r w:rsidRPr="00363784">
        <w:t>:</w:t>
      </w:r>
    </w:p>
    <w:p w:rsidR="006E2CD3" w:rsidRPr="00363784" w:rsidRDefault="006E2CD3" w:rsidP="00363784">
      <w:pPr>
        <w:shd w:val="clear" w:color="auto" w:fill="FFFFFF"/>
        <w:ind w:firstLine="360"/>
        <w:jc w:val="both"/>
      </w:pPr>
      <w:r w:rsidRPr="00363784">
        <w:t>- повышение эффективности использования потенциала сферы культуры, создание оптимальных условий для творческой самореализации личности;</w:t>
      </w:r>
    </w:p>
    <w:p w:rsidR="006E2CD3" w:rsidRPr="00363784" w:rsidRDefault="006E2CD3" w:rsidP="00363784">
      <w:pPr>
        <w:shd w:val="clear" w:color="auto" w:fill="FFFFFF"/>
        <w:ind w:firstLine="360"/>
        <w:jc w:val="both"/>
      </w:pPr>
      <w:r w:rsidRPr="00363784">
        <w:t>- расширение доступности и повышение качества культурных услуг.</w:t>
      </w:r>
    </w:p>
    <w:p w:rsidR="006E2CD3" w:rsidRPr="00363784" w:rsidRDefault="006E2CD3" w:rsidP="00363784">
      <w:pPr>
        <w:shd w:val="clear" w:color="auto" w:fill="FFFFFF"/>
        <w:ind w:firstLine="360"/>
        <w:jc w:val="both"/>
      </w:pPr>
    </w:p>
    <w:p w:rsidR="006E2CD3" w:rsidRPr="00363784" w:rsidRDefault="006E2CD3" w:rsidP="00363784">
      <w:pPr>
        <w:shd w:val="clear" w:color="auto" w:fill="FFFFFF"/>
        <w:ind w:firstLine="360"/>
        <w:jc w:val="both"/>
        <w:rPr>
          <w:u w:val="single"/>
        </w:rPr>
      </w:pPr>
      <w:r w:rsidRPr="00363784">
        <w:rPr>
          <w:u w:val="single"/>
        </w:rPr>
        <w:t>Задачи Программы:</w:t>
      </w:r>
    </w:p>
    <w:p w:rsidR="006E2CD3" w:rsidRPr="00363784" w:rsidRDefault="006E2CD3" w:rsidP="00363784">
      <w:pPr>
        <w:shd w:val="clear" w:color="auto" w:fill="FFFFFF"/>
        <w:tabs>
          <w:tab w:val="num" w:pos="74"/>
        </w:tabs>
        <w:ind w:firstLine="360"/>
        <w:jc w:val="both"/>
      </w:pPr>
      <w:r w:rsidRPr="00363784">
        <w:t>- сохранение  и  обеспечение деятельности учреждений культуры;</w:t>
      </w:r>
    </w:p>
    <w:p w:rsidR="006E2CD3" w:rsidRPr="00363784" w:rsidRDefault="006E2CD3" w:rsidP="00363784">
      <w:pPr>
        <w:shd w:val="clear" w:color="auto" w:fill="FFFFFF"/>
        <w:ind w:firstLine="360"/>
        <w:jc w:val="both"/>
      </w:pPr>
      <w:r w:rsidRPr="00363784">
        <w:t>- ресурсное обеспечение: содействие укреплению материально- технической базы учреждений культуры;</w:t>
      </w:r>
    </w:p>
    <w:p w:rsidR="006E2CD3" w:rsidRPr="00363784" w:rsidRDefault="006E2CD3" w:rsidP="00363784">
      <w:pPr>
        <w:shd w:val="clear" w:color="auto" w:fill="FFFFFF"/>
        <w:ind w:firstLine="360"/>
        <w:jc w:val="both"/>
      </w:pPr>
      <w:r w:rsidRPr="00363784">
        <w:t>- поддержка и пропаганда лучших традиций профессионального и самодеятельного творчества;</w:t>
      </w:r>
    </w:p>
    <w:p w:rsidR="006E2CD3" w:rsidRPr="00363784" w:rsidRDefault="006E2CD3" w:rsidP="00363784">
      <w:pPr>
        <w:shd w:val="clear" w:color="auto" w:fill="FFFFFF"/>
        <w:ind w:firstLine="360"/>
        <w:jc w:val="both"/>
      </w:pPr>
      <w:r w:rsidRPr="00363784">
        <w:t>-   участие в конкурсах и фестивалях  творческих коллективов;</w:t>
      </w:r>
    </w:p>
    <w:p w:rsidR="006E2CD3" w:rsidRPr="00363784" w:rsidRDefault="006E2CD3" w:rsidP="00363784">
      <w:pPr>
        <w:shd w:val="clear" w:color="auto" w:fill="FFFFFF"/>
        <w:ind w:firstLine="360"/>
        <w:jc w:val="both"/>
      </w:pPr>
      <w:r w:rsidRPr="00363784">
        <w:t>-  поддержка одаренных детей;</w:t>
      </w:r>
    </w:p>
    <w:p w:rsidR="006E2CD3" w:rsidRPr="00363784" w:rsidRDefault="006E2CD3" w:rsidP="00363784">
      <w:pPr>
        <w:shd w:val="clear" w:color="auto" w:fill="FFFFFF"/>
        <w:ind w:firstLine="360"/>
        <w:jc w:val="both"/>
      </w:pPr>
      <w:r w:rsidRPr="00363784">
        <w:t>- социальная поддержка отдельных категорий работников;</w:t>
      </w:r>
    </w:p>
    <w:p w:rsidR="006E2CD3" w:rsidRPr="00363784" w:rsidRDefault="006E2CD3" w:rsidP="00363784">
      <w:pPr>
        <w:shd w:val="clear" w:color="auto" w:fill="FFFFFF"/>
        <w:ind w:firstLine="360"/>
        <w:jc w:val="both"/>
      </w:pPr>
      <w:r w:rsidRPr="00363784">
        <w:t>- конкурентоспособность среди работников учреждения;</w:t>
      </w:r>
    </w:p>
    <w:p w:rsidR="006E2CD3" w:rsidRPr="00363784" w:rsidRDefault="006E2CD3" w:rsidP="00363784">
      <w:pPr>
        <w:shd w:val="clear" w:color="auto" w:fill="FFFFFF"/>
        <w:tabs>
          <w:tab w:val="num" w:pos="131"/>
        </w:tabs>
        <w:ind w:firstLine="360"/>
        <w:jc w:val="both"/>
      </w:pPr>
      <w:r w:rsidRPr="00363784">
        <w:t xml:space="preserve">- поддержка талантливой молодежи; </w:t>
      </w:r>
    </w:p>
    <w:p w:rsidR="006E2CD3" w:rsidRPr="00363784" w:rsidRDefault="006E2CD3" w:rsidP="00363784">
      <w:pPr>
        <w:shd w:val="clear" w:color="auto" w:fill="FFFFFF"/>
        <w:tabs>
          <w:tab w:val="num" w:pos="131"/>
        </w:tabs>
        <w:ind w:firstLine="360"/>
        <w:jc w:val="both"/>
      </w:pPr>
      <w:r w:rsidRPr="00363784">
        <w:t>- развитие молодежных инициатив, молодежного и детского движения;</w:t>
      </w:r>
    </w:p>
    <w:p w:rsidR="006E2CD3" w:rsidRPr="00363784" w:rsidRDefault="006E2CD3" w:rsidP="00363784">
      <w:pPr>
        <w:shd w:val="clear" w:color="auto" w:fill="FFFFFF"/>
        <w:ind w:firstLine="360"/>
        <w:jc w:val="both"/>
      </w:pPr>
      <w:r w:rsidRPr="00363784">
        <w:t xml:space="preserve"> -  вовлечение молодежи  в социально-культурную  деятельность.</w:t>
      </w:r>
    </w:p>
    <w:p w:rsidR="006E2CD3" w:rsidRPr="00363784" w:rsidRDefault="006E2CD3" w:rsidP="00363784">
      <w:pPr>
        <w:shd w:val="clear" w:color="auto" w:fill="FFFFFF"/>
        <w:ind w:firstLine="360"/>
        <w:jc w:val="both"/>
      </w:pPr>
    </w:p>
    <w:p w:rsidR="006E2CD3" w:rsidRPr="00363784" w:rsidRDefault="006E2CD3" w:rsidP="00363784">
      <w:pPr>
        <w:shd w:val="clear" w:color="auto" w:fill="FFFFFF"/>
        <w:ind w:firstLine="360"/>
        <w:jc w:val="center"/>
        <w:rPr>
          <w:b/>
        </w:rPr>
      </w:pPr>
      <w:r w:rsidRPr="00363784">
        <w:rPr>
          <w:b/>
        </w:rPr>
        <w:t>3. Оценка эффективности реализации муниципальной Программы</w:t>
      </w:r>
    </w:p>
    <w:p w:rsidR="006E2CD3" w:rsidRPr="00363784" w:rsidRDefault="006E2CD3" w:rsidP="00363784">
      <w:pPr>
        <w:shd w:val="clear" w:color="auto" w:fill="FFFFFF"/>
        <w:ind w:firstLine="360"/>
        <w:jc w:val="center"/>
        <w:rPr>
          <w:b/>
        </w:rPr>
      </w:pPr>
    </w:p>
    <w:p w:rsidR="006E2CD3" w:rsidRPr="00363784" w:rsidRDefault="006E2CD3" w:rsidP="00363784">
      <w:pPr>
        <w:shd w:val="clear" w:color="auto" w:fill="FFFFFF"/>
        <w:ind w:firstLine="360"/>
        <w:jc w:val="both"/>
      </w:pPr>
      <w:r w:rsidRPr="00363784">
        <w:tab/>
        <w:t>Эффективность  муниципальной программы проводится  ответственным исполнителем (координатором) по итогам отчетного года в срок до 1 марта на основе оценки:</w:t>
      </w:r>
    </w:p>
    <w:p w:rsidR="006E2CD3" w:rsidRPr="00363784" w:rsidRDefault="006E2CD3" w:rsidP="00363784">
      <w:pPr>
        <w:shd w:val="clear" w:color="auto" w:fill="FFFFFF"/>
        <w:ind w:firstLine="360"/>
        <w:jc w:val="both"/>
      </w:pPr>
      <w:r w:rsidRPr="00363784">
        <w:tab/>
        <w:t xml:space="preserve">- степени достижения  целей и решения задач муниципальной программы путем </w:t>
      </w:r>
      <w:proofErr w:type="gramStart"/>
      <w:r w:rsidRPr="00363784">
        <w:t>сопоставления</w:t>
      </w:r>
      <w:proofErr w:type="gramEnd"/>
      <w:r w:rsidRPr="00363784">
        <w:t xml:space="preserve"> фактически достигнутых значений индикаторов муниципальной программы и их плановых значений;</w:t>
      </w:r>
    </w:p>
    <w:p w:rsidR="006E2CD3" w:rsidRPr="00363784" w:rsidRDefault="006E2CD3" w:rsidP="00363784">
      <w:pPr>
        <w:shd w:val="clear" w:color="auto" w:fill="FFFFFF"/>
        <w:ind w:firstLine="360"/>
        <w:jc w:val="both"/>
      </w:pPr>
      <w:r w:rsidRPr="00363784">
        <w:tab/>
        <w:t>- степени соответствия запланированному уровню затрат и эффективности использования средств районного бюджета   путем сопоставления плановых и фактических объемов финансирования программы и основных мероприятий;</w:t>
      </w:r>
    </w:p>
    <w:p w:rsidR="006E2CD3" w:rsidRPr="00363784" w:rsidRDefault="006E2CD3" w:rsidP="00363784">
      <w:pPr>
        <w:shd w:val="clear" w:color="auto" w:fill="FFFFFF"/>
        <w:ind w:firstLine="360"/>
        <w:jc w:val="both"/>
      </w:pPr>
      <w:r w:rsidRPr="00363784">
        <w:tab/>
        <w:t>-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муниципальной программы.</w:t>
      </w:r>
    </w:p>
    <w:p w:rsidR="006E2CD3" w:rsidRPr="00363784" w:rsidRDefault="006E2CD3" w:rsidP="00363784">
      <w:pPr>
        <w:shd w:val="clear" w:color="auto" w:fill="FFFFFF"/>
        <w:ind w:firstLine="360"/>
        <w:jc w:val="both"/>
      </w:pPr>
    </w:p>
    <w:p w:rsidR="006E2CD3" w:rsidRPr="00363784" w:rsidRDefault="006E2CD3" w:rsidP="00363784">
      <w:pPr>
        <w:shd w:val="clear" w:color="auto" w:fill="FFFFFF"/>
        <w:ind w:firstLine="360"/>
        <w:jc w:val="both"/>
      </w:pPr>
      <w:r w:rsidRPr="00363784">
        <w:tab/>
        <w:t>Степень достижения целей  муниципальной программы определяется по формуле:</w:t>
      </w:r>
    </w:p>
    <w:p w:rsidR="006E2CD3" w:rsidRPr="00363784" w:rsidRDefault="006E2CD3" w:rsidP="00363784">
      <w:pPr>
        <w:shd w:val="clear" w:color="auto" w:fill="FFFFFF"/>
        <w:ind w:firstLine="360"/>
        <w:jc w:val="both"/>
      </w:pPr>
      <w:proofErr w:type="spellStart"/>
      <w:r w:rsidRPr="00363784">
        <w:t>Сд</w:t>
      </w:r>
      <w:proofErr w:type="spellEnd"/>
      <w:r w:rsidRPr="00363784">
        <w:t xml:space="preserve"> = </w:t>
      </w:r>
      <w:proofErr w:type="spellStart"/>
      <w:r w:rsidRPr="00363784">
        <w:t>Зф</w:t>
      </w:r>
      <w:proofErr w:type="spellEnd"/>
      <w:r w:rsidRPr="00363784">
        <w:t>/</w:t>
      </w:r>
      <w:proofErr w:type="spellStart"/>
      <w:r w:rsidRPr="00363784">
        <w:t>Зп</w:t>
      </w:r>
      <w:proofErr w:type="spellEnd"/>
      <w:r w:rsidRPr="00363784">
        <w:t xml:space="preserve"> </w:t>
      </w:r>
      <w:proofErr w:type="spellStart"/>
      <w:r w:rsidRPr="00363784">
        <w:t>х</w:t>
      </w:r>
      <w:proofErr w:type="spellEnd"/>
      <w:r w:rsidRPr="00363784">
        <w:t xml:space="preserve"> 100%,</w:t>
      </w:r>
    </w:p>
    <w:p w:rsidR="006E2CD3" w:rsidRPr="00363784" w:rsidRDefault="006E2CD3" w:rsidP="00363784">
      <w:pPr>
        <w:shd w:val="clear" w:color="auto" w:fill="FFFFFF"/>
        <w:ind w:firstLine="360"/>
        <w:jc w:val="both"/>
      </w:pPr>
      <w:r w:rsidRPr="00363784">
        <w:t>где:</w:t>
      </w:r>
    </w:p>
    <w:p w:rsidR="006E2CD3" w:rsidRPr="00363784" w:rsidRDefault="006E2CD3" w:rsidP="00363784">
      <w:pPr>
        <w:shd w:val="clear" w:color="auto" w:fill="FFFFFF"/>
        <w:ind w:firstLine="360"/>
        <w:jc w:val="both"/>
      </w:pPr>
      <w:proofErr w:type="spellStart"/>
      <w:r w:rsidRPr="00363784">
        <w:t>Зф</w:t>
      </w:r>
      <w:proofErr w:type="spellEnd"/>
      <w:r w:rsidRPr="00363784">
        <w:t xml:space="preserve"> – фактическое значение индикатора (показателя) муниципальной программы;</w:t>
      </w:r>
    </w:p>
    <w:p w:rsidR="006E2CD3" w:rsidRPr="00363784" w:rsidRDefault="006E2CD3" w:rsidP="00363784">
      <w:pPr>
        <w:shd w:val="clear" w:color="auto" w:fill="FFFFFF"/>
        <w:ind w:firstLine="360"/>
        <w:jc w:val="both"/>
      </w:pPr>
      <w:proofErr w:type="spellStart"/>
      <w:r w:rsidRPr="00363784">
        <w:t>Зп</w:t>
      </w:r>
      <w:proofErr w:type="spellEnd"/>
      <w:r w:rsidRPr="00363784">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w:t>
      </w:r>
    </w:p>
    <w:p w:rsidR="006E2CD3" w:rsidRPr="00363784" w:rsidRDefault="006E2CD3" w:rsidP="00363784">
      <w:pPr>
        <w:shd w:val="clear" w:color="auto" w:fill="FFFFFF"/>
        <w:ind w:firstLine="360"/>
        <w:jc w:val="both"/>
      </w:pPr>
      <w:r w:rsidRPr="00363784">
        <w:tab/>
        <w:t>Уровень финансирования реализации основных мероприятий муниципальной программы (Уф) определяется по формуле:</w:t>
      </w:r>
    </w:p>
    <w:p w:rsidR="006E2CD3" w:rsidRPr="00363784" w:rsidRDefault="006E2CD3" w:rsidP="00363784">
      <w:pPr>
        <w:shd w:val="clear" w:color="auto" w:fill="FFFFFF"/>
        <w:ind w:firstLine="360"/>
        <w:jc w:val="both"/>
      </w:pPr>
      <w:r w:rsidRPr="00363784">
        <w:t xml:space="preserve">Уф = </w:t>
      </w:r>
      <w:proofErr w:type="spellStart"/>
      <w:r w:rsidRPr="00363784">
        <w:t>Фф</w:t>
      </w:r>
      <w:proofErr w:type="spellEnd"/>
      <w:r w:rsidRPr="00363784">
        <w:t>/</w:t>
      </w:r>
      <w:proofErr w:type="spellStart"/>
      <w:r w:rsidRPr="00363784">
        <w:t>Фп</w:t>
      </w:r>
      <w:proofErr w:type="spellEnd"/>
      <w:r w:rsidRPr="00363784">
        <w:t xml:space="preserve"> </w:t>
      </w:r>
      <w:proofErr w:type="spellStart"/>
      <w:r w:rsidRPr="00363784">
        <w:t>х</w:t>
      </w:r>
      <w:proofErr w:type="spellEnd"/>
      <w:r w:rsidRPr="00363784">
        <w:t xml:space="preserve"> 100%, </w:t>
      </w:r>
    </w:p>
    <w:p w:rsidR="006E2CD3" w:rsidRPr="00363784" w:rsidRDefault="006E2CD3" w:rsidP="00363784">
      <w:pPr>
        <w:shd w:val="clear" w:color="auto" w:fill="FFFFFF"/>
        <w:ind w:firstLine="360"/>
        <w:jc w:val="both"/>
      </w:pPr>
      <w:r w:rsidRPr="00363784">
        <w:t>где:</w:t>
      </w:r>
    </w:p>
    <w:p w:rsidR="006E2CD3" w:rsidRPr="00363784" w:rsidRDefault="006E2CD3" w:rsidP="00363784">
      <w:pPr>
        <w:shd w:val="clear" w:color="auto" w:fill="FFFFFF"/>
        <w:ind w:firstLine="360"/>
        <w:jc w:val="both"/>
      </w:pPr>
      <w:proofErr w:type="spellStart"/>
      <w:r w:rsidRPr="00363784">
        <w:t>Ф</w:t>
      </w:r>
      <w:proofErr w:type="gramStart"/>
      <w:r w:rsidRPr="00363784">
        <w:t>ф</w:t>
      </w:r>
      <w:proofErr w:type="spellEnd"/>
      <w:r w:rsidRPr="00363784">
        <w:t>-</w:t>
      </w:r>
      <w:proofErr w:type="gramEnd"/>
      <w:r w:rsidRPr="00363784">
        <w:t xml:space="preserve"> фактический объем финансовых ресурсов, направленный на реализацию мероприятий муниципальной программы;</w:t>
      </w:r>
    </w:p>
    <w:p w:rsidR="006E2CD3" w:rsidRPr="00363784" w:rsidRDefault="006E2CD3" w:rsidP="00363784">
      <w:pPr>
        <w:shd w:val="clear" w:color="auto" w:fill="FFFFFF"/>
        <w:ind w:firstLine="360"/>
        <w:jc w:val="both"/>
      </w:pPr>
      <w:proofErr w:type="spellStart"/>
      <w:r w:rsidRPr="00363784">
        <w:t>Фп</w:t>
      </w:r>
      <w:proofErr w:type="spellEnd"/>
      <w:r w:rsidRPr="00363784">
        <w:t xml:space="preserve"> – плановый объем финансовых ресурсов на соответствующий отчетный период.</w:t>
      </w:r>
    </w:p>
    <w:p w:rsidR="006E2CD3" w:rsidRPr="00363784" w:rsidRDefault="006E2CD3" w:rsidP="00363784">
      <w:pPr>
        <w:shd w:val="clear" w:color="auto" w:fill="FFFFFF"/>
        <w:ind w:firstLine="360"/>
        <w:jc w:val="both"/>
      </w:pPr>
      <w:r w:rsidRPr="00363784">
        <w:tab/>
        <w:t>До начала очередного года реализации муниципальной программы ответственный исполнитель муниципальной программы по каждому показателю (индикатору) реализации муниципальной программы устанавливает интервалы значений показателя, при которых реализация программы характеризуется:</w:t>
      </w:r>
    </w:p>
    <w:p w:rsidR="006E2CD3" w:rsidRPr="00363784" w:rsidRDefault="006E2CD3" w:rsidP="00363784">
      <w:pPr>
        <w:shd w:val="clear" w:color="auto" w:fill="FFFFFF"/>
        <w:ind w:firstLine="360"/>
        <w:jc w:val="both"/>
      </w:pPr>
      <w:r w:rsidRPr="00363784">
        <w:tab/>
        <w:t>- высоким уровнем эффективности (95% и более);</w:t>
      </w:r>
    </w:p>
    <w:p w:rsidR="006E2CD3" w:rsidRPr="00363784" w:rsidRDefault="006E2CD3" w:rsidP="00363784">
      <w:pPr>
        <w:shd w:val="clear" w:color="auto" w:fill="FFFFFF"/>
        <w:ind w:firstLine="360"/>
        <w:jc w:val="both"/>
      </w:pPr>
      <w:r w:rsidRPr="00363784">
        <w:tab/>
        <w:t>- удовлетворительным уровнем эффективности (80% и более);</w:t>
      </w:r>
    </w:p>
    <w:p w:rsidR="006E2CD3" w:rsidRPr="00363784" w:rsidRDefault="006E2CD3" w:rsidP="00363784">
      <w:pPr>
        <w:shd w:val="clear" w:color="auto" w:fill="FFFFFF"/>
        <w:ind w:firstLine="360"/>
        <w:jc w:val="both"/>
      </w:pPr>
      <w:r w:rsidRPr="00363784">
        <w:tab/>
        <w:t>-неудовлетворительным уровнем эффективности (если уровень эффективности не отвечает указанным критериям).</w:t>
      </w:r>
    </w:p>
    <w:p w:rsidR="006E2CD3" w:rsidRPr="00363784" w:rsidRDefault="006E2CD3" w:rsidP="00363784">
      <w:pPr>
        <w:shd w:val="clear" w:color="auto" w:fill="FFFFFF"/>
        <w:ind w:firstLine="360"/>
        <w:jc w:val="both"/>
      </w:pPr>
    </w:p>
    <w:p w:rsidR="006E2CD3" w:rsidRPr="00363784" w:rsidRDefault="006E2CD3" w:rsidP="00363784">
      <w:pPr>
        <w:shd w:val="clear" w:color="auto" w:fill="FFFFFF"/>
        <w:ind w:firstLine="360"/>
        <w:jc w:val="center"/>
        <w:rPr>
          <w:b/>
        </w:rPr>
      </w:pPr>
      <w:r w:rsidRPr="00363784">
        <w:rPr>
          <w:b/>
        </w:rPr>
        <w:t>4. Ресурсное обеспечение муниципальной Программы</w:t>
      </w:r>
    </w:p>
    <w:p w:rsidR="006E2CD3" w:rsidRPr="00363784" w:rsidRDefault="006E2CD3" w:rsidP="00363784">
      <w:pPr>
        <w:shd w:val="clear" w:color="auto" w:fill="FFFFFF"/>
        <w:ind w:firstLine="360"/>
        <w:jc w:val="both"/>
      </w:pPr>
    </w:p>
    <w:p w:rsidR="006E2CD3" w:rsidRPr="00363784" w:rsidRDefault="006E2CD3" w:rsidP="00363784">
      <w:pPr>
        <w:shd w:val="clear" w:color="auto" w:fill="FFFFFF"/>
        <w:ind w:firstLine="360"/>
        <w:jc w:val="both"/>
      </w:pPr>
      <w:r w:rsidRPr="00363784">
        <w:t xml:space="preserve">Ресурсное обеспечение муниципальной   Программы  осуществляется  из  средств  бюджета сельского    поселения,    районного    бюджета и других источников, не запрещенных законодательством РФ. Объемы бюджетных ассигнований на реализацию муниципальной программы утверждаются решением Совета народных депутатов </w:t>
      </w:r>
      <w:proofErr w:type="spellStart"/>
      <w:r w:rsidRPr="00363784">
        <w:t>Падунского</w:t>
      </w:r>
      <w:proofErr w:type="spellEnd"/>
      <w:r w:rsidRPr="00363784">
        <w:t xml:space="preserve"> сельского поселения о местном бюджете на очередной финансовый год и плановый период. Мероприятия Программы предусматривают ежемесячное финансирование за счет средств сельского    поселения,    районного    бюджета и других источников, не запрещенных законодательством РФ.</w:t>
      </w:r>
    </w:p>
    <w:p w:rsidR="006E2CD3" w:rsidRPr="00363784" w:rsidRDefault="006E2CD3" w:rsidP="00363784">
      <w:pPr>
        <w:shd w:val="clear" w:color="auto" w:fill="FFFFFF"/>
        <w:ind w:firstLine="360"/>
        <w:jc w:val="both"/>
      </w:pPr>
    </w:p>
    <w:p w:rsidR="006E2CD3" w:rsidRPr="00363784" w:rsidRDefault="006E2CD3" w:rsidP="00363784">
      <w:pPr>
        <w:shd w:val="clear" w:color="auto" w:fill="FFFFFF"/>
        <w:ind w:firstLine="360"/>
        <w:jc w:val="center"/>
        <w:rPr>
          <w:b/>
        </w:rPr>
      </w:pPr>
      <w:r w:rsidRPr="00363784">
        <w:rPr>
          <w:b/>
        </w:rPr>
        <w:t xml:space="preserve">5. Организация управления Программой и </w:t>
      </w:r>
      <w:proofErr w:type="gramStart"/>
      <w:r w:rsidRPr="00363784">
        <w:rPr>
          <w:b/>
        </w:rPr>
        <w:t>контроль за</w:t>
      </w:r>
      <w:proofErr w:type="gramEnd"/>
      <w:r w:rsidRPr="00363784">
        <w:rPr>
          <w:b/>
        </w:rPr>
        <w:t xml:space="preserve"> ходом ее реализации</w:t>
      </w:r>
    </w:p>
    <w:p w:rsidR="006E2CD3" w:rsidRPr="00363784" w:rsidRDefault="006E2CD3" w:rsidP="00363784">
      <w:pPr>
        <w:shd w:val="clear" w:color="auto" w:fill="FFFFFF"/>
        <w:ind w:firstLine="360"/>
        <w:jc w:val="both"/>
      </w:pPr>
    </w:p>
    <w:p w:rsidR="006E2CD3" w:rsidRPr="00363784" w:rsidRDefault="006E2CD3" w:rsidP="00363784">
      <w:pPr>
        <w:shd w:val="clear" w:color="auto" w:fill="FFFFFF"/>
        <w:ind w:firstLine="360"/>
        <w:jc w:val="both"/>
      </w:pPr>
      <w:r w:rsidRPr="00363784">
        <w:t xml:space="preserve">Управление реализацией муниципальной программы осуществляет ответственный исполнитель муниципальной программы. Ответственный исполнитель муниципальной </w:t>
      </w:r>
      <w:r w:rsidRPr="00363784">
        <w:lastRenderedPageBreak/>
        <w:t xml:space="preserve">программы несет ответственность за достижение значения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 исполнение муниципальной Программы. </w:t>
      </w:r>
    </w:p>
    <w:p w:rsidR="006E2CD3" w:rsidRPr="00363784" w:rsidRDefault="006E2CD3" w:rsidP="00363784">
      <w:pPr>
        <w:shd w:val="clear" w:color="auto" w:fill="FFFFFF"/>
        <w:ind w:firstLine="360"/>
        <w:jc w:val="both"/>
      </w:pPr>
      <w:proofErr w:type="gramStart"/>
      <w:r w:rsidRPr="00363784">
        <w:t>Контроль  за</w:t>
      </w:r>
      <w:proofErr w:type="gramEnd"/>
      <w:r w:rsidRPr="00363784">
        <w:t xml:space="preserve"> реализацией  осуществляет директор Программы. </w:t>
      </w:r>
    </w:p>
    <w:p w:rsidR="006E2CD3" w:rsidRPr="00363784" w:rsidRDefault="006E2CD3" w:rsidP="00363784">
      <w:pPr>
        <w:shd w:val="clear" w:color="auto" w:fill="FFFFFF"/>
        <w:ind w:firstLine="360"/>
        <w:jc w:val="both"/>
      </w:pPr>
      <w:proofErr w:type="gramStart"/>
      <w:r w:rsidRPr="00363784">
        <w:t xml:space="preserve">Для обеспечения мониторинга реализации муниципальной программы 1 раз в полугодие в срок до 25-го числа месяца, следующего за отчетным, ответственный исполнитель муниципальной программы представляет в Администрацию </w:t>
      </w:r>
      <w:r>
        <w:t>Плотниковского</w:t>
      </w:r>
      <w:r w:rsidRPr="00363784">
        <w:t xml:space="preserve"> сельского поселения:</w:t>
      </w:r>
      <w:proofErr w:type="gramEnd"/>
    </w:p>
    <w:p w:rsidR="006E2CD3" w:rsidRPr="00363784" w:rsidRDefault="006E2CD3" w:rsidP="00363784">
      <w:pPr>
        <w:shd w:val="clear" w:color="auto" w:fill="FFFFFF"/>
        <w:ind w:firstLine="360"/>
        <w:jc w:val="both"/>
      </w:pPr>
      <w:proofErr w:type="gramStart"/>
      <w:r w:rsidRPr="00363784">
        <w:t>- отчет об использовании ассигнований местного бюджета на реализацию муниципальной программы) за отчетный квартал с нарастающим итогом с начала года) по форме согласно Приложению 3;</w:t>
      </w:r>
      <w:proofErr w:type="gramEnd"/>
    </w:p>
    <w:p w:rsidR="006E2CD3" w:rsidRPr="00363784" w:rsidRDefault="006E2CD3" w:rsidP="00363784">
      <w:pPr>
        <w:shd w:val="clear" w:color="auto" w:fill="FFFFFF"/>
        <w:ind w:firstLine="360"/>
        <w:jc w:val="both"/>
      </w:pPr>
      <w:r w:rsidRPr="00363784">
        <w:t>- отчет о целевых показателях (индикаторах) муниципальной программы (по итогам полугодия нарастающим итогом сначала года) по форме согласно Приложению 4.</w:t>
      </w:r>
    </w:p>
    <w:p w:rsidR="006E2CD3" w:rsidRPr="00363784" w:rsidRDefault="006E2CD3" w:rsidP="00363784">
      <w:pPr>
        <w:shd w:val="clear" w:color="auto" w:fill="FFFFFF"/>
        <w:ind w:firstLine="360"/>
        <w:jc w:val="both"/>
      </w:pPr>
      <w:r w:rsidRPr="00363784">
        <w:t xml:space="preserve">До 1 марта года, следующего за отчетным годом, ответственный исполнитель муниципальной программы представляет  в Администрацию </w:t>
      </w:r>
      <w:r>
        <w:t>Плотниковского</w:t>
      </w:r>
      <w:r w:rsidRPr="00363784">
        <w:t xml:space="preserve"> сельского поселения:</w:t>
      </w:r>
    </w:p>
    <w:p w:rsidR="006E2CD3" w:rsidRPr="00363784" w:rsidRDefault="006E2CD3" w:rsidP="00363784">
      <w:pPr>
        <w:shd w:val="clear" w:color="auto" w:fill="FFFFFF"/>
        <w:ind w:firstLine="360"/>
        <w:jc w:val="both"/>
      </w:pPr>
      <w:r w:rsidRPr="00363784">
        <w:t>- отчет о достижении значений целевых показателей (индикаторов) муниципальной программы за отчетный год по форме согласно Приложению 6;</w:t>
      </w:r>
    </w:p>
    <w:p w:rsidR="006E2CD3" w:rsidRPr="00363784" w:rsidRDefault="006E2CD3" w:rsidP="00363784">
      <w:pPr>
        <w:shd w:val="clear" w:color="auto" w:fill="FFFFFF"/>
        <w:ind w:firstLine="360"/>
        <w:jc w:val="both"/>
      </w:pPr>
      <w:r w:rsidRPr="00363784">
        <w:t>- отчет об объеме финансовых ресурсов муниципальной программы за отчетный год по форме согласно Приложению 7;</w:t>
      </w:r>
    </w:p>
    <w:p w:rsidR="006E2CD3" w:rsidRPr="00363784" w:rsidRDefault="006E2CD3" w:rsidP="00363784">
      <w:pPr>
        <w:shd w:val="clear" w:color="auto" w:fill="FFFFFF"/>
        <w:ind w:firstLine="360"/>
        <w:jc w:val="both"/>
      </w:pPr>
      <w:r w:rsidRPr="00363784">
        <w:t>- информацию о результатах оценки эффективности муниципальной программы за отчетный год с предложениями по дальнейшей ее реализации;</w:t>
      </w:r>
    </w:p>
    <w:p w:rsidR="006E2CD3" w:rsidRPr="00363784" w:rsidRDefault="006E2CD3" w:rsidP="00363784">
      <w:pPr>
        <w:shd w:val="clear" w:color="auto" w:fill="FFFFFF"/>
        <w:ind w:firstLine="360"/>
        <w:jc w:val="both"/>
      </w:pPr>
      <w:r w:rsidRPr="00363784">
        <w:t>- пояснительную записку с оценкой влияния вклада результатов в решение задач и достижение целей муниципальной программы, анализом отклонений, перечнем мероприятий, выполненных и невыполненных (с указанием причин) в установленные сроки.</w:t>
      </w:r>
    </w:p>
    <w:p w:rsidR="006E2CD3" w:rsidRPr="00363784" w:rsidRDefault="006E2CD3" w:rsidP="00363784">
      <w:pPr>
        <w:shd w:val="clear" w:color="auto" w:fill="FFFFFF"/>
        <w:ind w:firstLine="360"/>
        <w:jc w:val="both"/>
      </w:pPr>
    </w:p>
    <w:p w:rsidR="006E2CD3" w:rsidRPr="00363784" w:rsidRDefault="006E2CD3" w:rsidP="00363784">
      <w:pPr>
        <w:tabs>
          <w:tab w:val="left" w:pos="567"/>
        </w:tabs>
        <w:ind w:left="567" w:firstLine="709"/>
        <w:contextualSpacing/>
        <w:jc w:val="right"/>
        <w:rPr>
          <w:color w:val="000000"/>
        </w:rPr>
      </w:pPr>
    </w:p>
    <w:p w:rsidR="006E2CD3" w:rsidRPr="00363784" w:rsidRDefault="006E2CD3" w:rsidP="00363784">
      <w:pPr>
        <w:tabs>
          <w:tab w:val="left" w:pos="567"/>
        </w:tabs>
        <w:ind w:left="567" w:firstLine="709"/>
        <w:contextualSpacing/>
        <w:jc w:val="right"/>
        <w:rPr>
          <w:color w:val="000000"/>
        </w:rPr>
      </w:pPr>
    </w:p>
    <w:p w:rsidR="006E2CD3" w:rsidRPr="00363784" w:rsidRDefault="006E2CD3" w:rsidP="00363784">
      <w:pPr>
        <w:tabs>
          <w:tab w:val="left" w:pos="567"/>
        </w:tabs>
        <w:ind w:left="567" w:firstLine="709"/>
        <w:contextualSpacing/>
        <w:jc w:val="right"/>
        <w:rPr>
          <w:color w:val="000000"/>
        </w:rPr>
      </w:pPr>
    </w:p>
    <w:p w:rsidR="006E2CD3" w:rsidRPr="00363784" w:rsidRDefault="006E2CD3" w:rsidP="00363784">
      <w:pPr>
        <w:shd w:val="clear" w:color="auto" w:fill="FFFFFF"/>
        <w:sectPr w:rsidR="006E2CD3" w:rsidRPr="00363784" w:rsidSect="00363784">
          <w:pgSz w:w="11906" w:h="16838"/>
          <w:pgMar w:top="1134" w:right="926" w:bottom="719" w:left="1701" w:header="708" w:footer="708" w:gutter="0"/>
          <w:cols w:space="708"/>
          <w:docGrid w:linePitch="360"/>
        </w:sectPr>
      </w:pPr>
    </w:p>
    <w:p w:rsidR="006E2CD3" w:rsidRDefault="006E2CD3" w:rsidP="00363784">
      <w:pPr>
        <w:tabs>
          <w:tab w:val="left" w:pos="567"/>
        </w:tabs>
        <w:ind w:left="567" w:firstLine="709"/>
        <w:contextualSpacing/>
        <w:jc w:val="right"/>
        <w:rPr>
          <w:color w:val="000000"/>
        </w:rPr>
      </w:pPr>
      <w:r>
        <w:rPr>
          <w:color w:val="000000"/>
        </w:rPr>
        <w:lastRenderedPageBreak/>
        <w:t>Приложение 1</w:t>
      </w:r>
    </w:p>
    <w:p w:rsidR="006E2CD3" w:rsidRDefault="006E2CD3" w:rsidP="00363784">
      <w:pPr>
        <w:tabs>
          <w:tab w:val="left" w:pos="567"/>
        </w:tabs>
        <w:ind w:left="567" w:firstLine="709"/>
        <w:contextualSpacing/>
        <w:jc w:val="right"/>
        <w:rPr>
          <w:color w:val="000000"/>
        </w:rPr>
      </w:pPr>
      <w:r>
        <w:rPr>
          <w:color w:val="000000"/>
        </w:rPr>
        <w:t>к муниципальной программе</w:t>
      </w:r>
    </w:p>
    <w:p w:rsidR="00F92CE2" w:rsidRDefault="006E2CD3" w:rsidP="00363784">
      <w:pPr>
        <w:tabs>
          <w:tab w:val="left" w:pos="567"/>
        </w:tabs>
        <w:ind w:left="567" w:firstLine="709"/>
        <w:contextualSpacing/>
        <w:jc w:val="right"/>
        <w:rPr>
          <w:color w:val="000000"/>
        </w:rPr>
      </w:pPr>
      <w:r w:rsidRPr="009773B4">
        <w:rPr>
          <w:color w:val="000000"/>
        </w:rPr>
        <w:t xml:space="preserve"> «Развитие культуры</w:t>
      </w:r>
      <w:r w:rsidR="00F92CE2">
        <w:rPr>
          <w:color w:val="000000"/>
        </w:rPr>
        <w:t xml:space="preserve">, молодежной </w:t>
      </w:r>
    </w:p>
    <w:p w:rsidR="006E2CD3" w:rsidRDefault="00F92CE2" w:rsidP="00363784">
      <w:pPr>
        <w:tabs>
          <w:tab w:val="left" w:pos="567"/>
        </w:tabs>
        <w:ind w:left="567" w:firstLine="709"/>
        <w:contextualSpacing/>
        <w:jc w:val="right"/>
        <w:rPr>
          <w:color w:val="000000"/>
        </w:rPr>
      </w:pPr>
      <w:r>
        <w:rPr>
          <w:color w:val="000000"/>
        </w:rPr>
        <w:t>политики и спорта</w:t>
      </w:r>
      <w:r w:rsidR="006E2CD3" w:rsidRPr="009773B4">
        <w:rPr>
          <w:color w:val="000000"/>
        </w:rPr>
        <w:t xml:space="preserve"> в  </w:t>
      </w:r>
      <w:r w:rsidR="006E2CD3">
        <w:rPr>
          <w:color w:val="000000"/>
        </w:rPr>
        <w:t>Плотниковском</w:t>
      </w:r>
      <w:r w:rsidR="006E2CD3" w:rsidRPr="009773B4">
        <w:rPr>
          <w:color w:val="000000"/>
        </w:rPr>
        <w:t xml:space="preserve"> </w:t>
      </w:r>
    </w:p>
    <w:p w:rsidR="006E2CD3" w:rsidRDefault="006E2CD3" w:rsidP="00363784">
      <w:pPr>
        <w:tabs>
          <w:tab w:val="left" w:pos="567"/>
        </w:tabs>
        <w:ind w:left="567" w:firstLine="709"/>
        <w:contextualSpacing/>
        <w:jc w:val="right"/>
        <w:rPr>
          <w:color w:val="000000"/>
        </w:rPr>
      </w:pPr>
      <w:r w:rsidRPr="009773B4">
        <w:rPr>
          <w:color w:val="000000"/>
        </w:rPr>
        <w:t xml:space="preserve">сельском </w:t>
      </w:r>
      <w:proofErr w:type="gramStart"/>
      <w:r w:rsidRPr="009773B4">
        <w:rPr>
          <w:color w:val="000000"/>
        </w:rPr>
        <w:t>поселении</w:t>
      </w:r>
      <w:proofErr w:type="gramEnd"/>
      <w:r w:rsidRPr="009773B4">
        <w:rPr>
          <w:color w:val="000000"/>
        </w:rPr>
        <w:t xml:space="preserve">» </w:t>
      </w:r>
    </w:p>
    <w:p w:rsidR="006E2CD3" w:rsidRPr="009773B4" w:rsidRDefault="006E2CD3" w:rsidP="00363784">
      <w:pPr>
        <w:tabs>
          <w:tab w:val="left" w:pos="567"/>
        </w:tabs>
        <w:ind w:left="567" w:firstLine="709"/>
        <w:contextualSpacing/>
        <w:jc w:val="right"/>
        <w:rPr>
          <w:color w:val="000000"/>
        </w:rPr>
      </w:pPr>
      <w:r w:rsidRPr="009773B4">
        <w:rPr>
          <w:color w:val="000000"/>
        </w:rPr>
        <w:t>2014-2016</w:t>
      </w:r>
      <w:r>
        <w:rPr>
          <w:color w:val="000000"/>
        </w:rPr>
        <w:t xml:space="preserve"> годы</w:t>
      </w:r>
    </w:p>
    <w:p w:rsidR="006E2CD3" w:rsidRDefault="006E2CD3" w:rsidP="00363784">
      <w:pPr>
        <w:tabs>
          <w:tab w:val="left" w:pos="567"/>
        </w:tabs>
        <w:ind w:left="567" w:firstLine="709"/>
        <w:contextualSpacing/>
        <w:jc w:val="right"/>
        <w:rPr>
          <w:color w:val="000000"/>
        </w:rPr>
      </w:pPr>
    </w:p>
    <w:p w:rsidR="006E2CD3" w:rsidRDefault="006E2CD3" w:rsidP="00363784">
      <w:pPr>
        <w:jc w:val="center"/>
        <w:rPr>
          <w:b/>
          <w:sz w:val="28"/>
          <w:szCs w:val="28"/>
        </w:rPr>
      </w:pPr>
      <w:r>
        <w:rPr>
          <w:b/>
          <w:sz w:val="28"/>
          <w:szCs w:val="28"/>
        </w:rPr>
        <w:t>Ресурсное обеспечение реализации муниципальной программы</w:t>
      </w:r>
    </w:p>
    <w:p w:rsidR="006E2CD3" w:rsidRDefault="006E2CD3" w:rsidP="00363784">
      <w:pPr>
        <w:tabs>
          <w:tab w:val="left" w:pos="567"/>
        </w:tabs>
        <w:ind w:left="567" w:firstLine="709"/>
        <w:contextualSpacing/>
        <w:jc w:val="center"/>
        <w:rPr>
          <w:color w:val="000000"/>
          <w:sz w:val="28"/>
          <w:szCs w:val="28"/>
          <w:u w:val="single"/>
        </w:rPr>
      </w:pPr>
      <w:r w:rsidRPr="003C7447">
        <w:rPr>
          <w:color w:val="000000"/>
          <w:sz w:val="28"/>
          <w:szCs w:val="28"/>
          <w:u w:val="single"/>
        </w:rPr>
        <w:t>«Развитие культуры</w:t>
      </w:r>
      <w:r w:rsidR="00F92CE2">
        <w:rPr>
          <w:color w:val="000000"/>
          <w:sz w:val="28"/>
          <w:szCs w:val="28"/>
          <w:u w:val="single"/>
        </w:rPr>
        <w:t>, молодежной политики и спорта</w:t>
      </w:r>
      <w:r w:rsidRPr="003C7447">
        <w:rPr>
          <w:color w:val="000000"/>
          <w:sz w:val="28"/>
          <w:szCs w:val="28"/>
          <w:u w:val="single"/>
        </w:rPr>
        <w:t xml:space="preserve"> </w:t>
      </w:r>
    </w:p>
    <w:p w:rsidR="006E2CD3" w:rsidRDefault="006E2CD3" w:rsidP="00363784">
      <w:pPr>
        <w:tabs>
          <w:tab w:val="left" w:pos="567"/>
        </w:tabs>
        <w:ind w:left="567" w:firstLine="709"/>
        <w:contextualSpacing/>
        <w:jc w:val="center"/>
        <w:rPr>
          <w:color w:val="000000"/>
          <w:sz w:val="28"/>
          <w:szCs w:val="28"/>
          <w:u w:val="single"/>
        </w:rPr>
      </w:pPr>
      <w:r w:rsidRPr="003C7447">
        <w:rPr>
          <w:color w:val="000000"/>
          <w:sz w:val="28"/>
          <w:szCs w:val="28"/>
          <w:u w:val="single"/>
        </w:rPr>
        <w:t xml:space="preserve">в </w:t>
      </w:r>
      <w:r>
        <w:rPr>
          <w:color w:val="000000"/>
          <w:sz w:val="28"/>
          <w:szCs w:val="28"/>
          <w:u w:val="single"/>
        </w:rPr>
        <w:t>Плотниковском</w:t>
      </w:r>
      <w:r w:rsidRPr="003C7447">
        <w:rPr>
          <w:color w:val="000000"/>
          <w:sz w:val="28"/>
          <w:szCs w:val="28"/>
          <w:u w:val="single"/>
        </w:rPr>
        <w:t xml:space="preserve"> сельском поселении»</w:t>
      </w:r>
    </w:p>
    <w:p w:rsidR="006E2CD3" w:rsidRPr="003C7447" w:rsidRDefault="006E2CD3" w:rsidP="00363784">
      <w:pPr>
        <w:tabs>
          <w:tab w:val="left" w:pos="567"/>
        </w:tabs>
        <w:ind w:left="567" w:firstLine="709"/>
        <w:contextualSpacing/>
        <w:jc w:val="center"/>
        <w:rPr>
          <w:color w:val="000000"/>
          <w:sz w:val="28"/>
          <w:szCs w:val="28"/>
          <w:u w:val="single"/>
        </w:rPr>
      </w:pPr>
      <w:r w:rsidRPr="003C7447">
        <w:rPr>
          <w:color w:val="000000"/>
          <w:sz w:val="28"/>
          <w:szCs w:val="28"/>
          <w:u w:val="single"/>
        </w:rPr>
        <w:t xml:space="preserve"> на  2014-2016 годы</w:t>
      </w:r>
    </w:p>
    <w:p w:rsidR="006E2CD3" w:rsidRDefault="006E2CD3" w:rsidP="00363784">
      <w:pPr>
        <w:jc w:val="center"/>
        <w:rPr>
          <w:b/>
          <w:sz w:val="28"/>
          <w:szCs w:val="28"/>
          <w:u w:val="single"/>
        </w:rPr>
      </w:pPr>
    </w:p>
    <w:tbl>
      <w:tblPr>
        <w:tblW w:w="971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4"/>
        <w:gridCol w:w="4450"/>
        <w:gridCol w:w="1176"/>
        <w:gridCol w:w="1008"/>
        <w:gridCol w:w="982"/>
      </w:tblGrid>
      <w:tr w:rsidR="006E2CD3" w:rsidRPr="006B3934" w:rsidTr="0021752A">
        <w:trPr>
          <w:trHeight w:val="440"/>
          <w:jc w:val="center"/>
        </w:trPr>
        <w:tc>
          <w:tcPr>
            <w:tcW w:w="2094" w:type="dxa"/>
            <w:vMerge w:val="restart"/>
            <w:vAlign w:val="center"/>
          </w:tcPr>
          <w:p w:rsidR="006E2CD3" w:rsidRPr="006B3934" w:rsidRDefault="006E2CD3" w:rsidP="00363784">
            <w:pPr>
              <w:jc w:val="center"/>
            </w:pPr>
            <w:r w:rsidRPr="006B3934">
              <w:rPr>
                <w:sz w:val="22"/>
                <w:szCs w:val="22"/>
              </w:rPr>
              <w:t>Наименование муниципальной программы, подпрограммы, мероприятия</w:t>
            </w:r>
          </w:p>
        </w:tc>
        <w:tc>
          <w:tcPr>
            <w:tcW w:w="4450" w:type="dxa"/>
            <w:vMerge w:val="restart"/>
            <w:vAlign w:val="center"/>
          </w:tcPr>
          <w:p w:rsidR="006E2CD3" w:rsidRPr="006B3934" w:rsidRDefault="006E2CD3" w:rsidP="00363784">
            <w:pPr>
              <w:jc w:val="center"/>
            </w:pPr>
            <w:r w:rsidRPr="006B3934">
              <w:rPr>
                <w:sz w:val="22"/>
                <w:szCs w:val="22"/>
              </w:rPr>
              <w:t>Источник финансирования</w:t>
            </w:r>
          </w:p>
          <w:p w:rsidR="006E2CD3" w:rsidRPr="006B3934" w:rsidRDefault="006E2CD3" w:rsidP="00363784">
            <w:pPr>
              <w:jc w:val="center"/>
            </w:pPr>
          </w:p>
        </w:tc>
        <w:tc>
          <w:tcPr>
            <w:tcW w:w="3166" w:type="dxa"/>
            <w:gridSpan w:val="3"/>
            <w:vAlign w:val="center"/>
          </w:tcPr>
          <w:p w:rsidR="006E2CD3" w:rsidRPr="006B3934" w:rsidRDefault="006E2CD3" w:rsidP="00363784">
            <w:pPr>
              <w:jc w:val="center"/>
            </w:pPr>
            <w:r w:rsidRPr="006B3934">
              <w:rPr>
                <w:sz w:val="22"/>
                <w:szCs w:val="22"/>
              </w:rPr>
              <w:t>Объем финансовых ресурсов, тыс</w:t>
            </w:r>
            <w:proofErr w:type="gramStart"/>
            <w:r w:rsidRPr="006B3934">
              <w:rPr>
                <w:sz w:val="22"/>
                <w:szCs w:val="22"/>
              </w:rPr>
              <w:t>.р</w:t>
            </w:r>
            <w:proofErr w:type="gramEnd"/>
            <w:r w:rsidRPr="006B3934">
              <w:rPr>
                <w:sz w:val="22"/>
                <w:szCs w:val="22"/>
              </w:rPr>
              <w:t>ублей</w:t>
            </w:r>
          </w:p>
        </w:tc>
      </w:tr>
      <w:tr w:rsidR="006E2CD3" w:rsidRPr="006B3934" w:rsidTr="0021752A">
        <w:trPr>
          <w:trHeight w:val="446"/>
          <w:jc w:val="center"/>
        </w:trPr>
        <w:tc>
          <w:tcPr>
            <w:tcW w:w="2094" w:type="dxa"/>
            <w:vMerge/>
            <w:vAlign w:val="center"/>
          </w:tcPr>
          <w:p w:rsidR="006E2CD3" w:rsidRPr="006B3934" w:rsidRDefault="006E2CD3" w:rsidP="00363784">
            <w:pPr>
              <w:jc w:val="center"/>
              <w:rPr>
                <w:b/>
                <w:u w:val="single"/>
              </w:rPr>
            </w:pPr>
          </w:p>
        </w:tc>
        <w:tc>
          <w:tcPr>
            <w:tcW w:w="4450" w:type="dxa"/>
            <w:vMerge/>
            <w:vAlign w:val="center"/>
          </w:tcPr>
          <w:p w:rsidR="006E2CD3" w:rsidRPr="006B3934" w:rsidRDefault="006E2CD3" w:rsidP="00363784">
            <w:pPr>
              <w:jc w:val="center"/>
            </w:pPr>
          </w:p>
        </w:tc>
        <w:tc>
          <w:tcPr>
            <w:tcW w:w="1176" w:type="dxa"/>
            <w:vAlign w:val="center"/>
          </w:tcPr>
          <w:p w:rsidR="006E2CD3" w:rsidRPr="006B3934" w:rsidRDefault="006E2CD3" w:rsidP="00363784">
            <w:pPr>
              <w:jc w:val="center"/>
            </w:pPr>
            <w:r w:rsidRPr="006B3934">
              <w:rPr>
                <w:sz w:val="22"/>
                <w:szCs w:val="22"/>
              </w:rPr>
              <w:t>2014</w:t>
            </w:r>
          </w:p>
        </w:tc>
        <w:tc>
          <w:tcPr>
            <w:tcW w:w="1008" w:type="dxa"/>
            <w:vAlign w:val="center"/>
          </w:tcPr>
          <w:p w:rsidR="006E2CD3" w:rsidRPr="006B3934" w:rsidRDefault="006E2CD3" w:rsidP="00363784">
            <w:pPr>
              <w:jc w:val="center"/>
            </w:pPr>
            <w:r w:rsidRPr="006B3934">
              <w:rPr>
                <w:sz w:val="22"/>
                <w:szCs w:val="22"/>
              </w:rPr>
              <w:t>2015</w:t>
            </w:r>
          </w:p>
        </w:tc>
        <w:tc>
          <w:tcPr>
            <w:tcW w:w="982" w:type="dxa"/>
            <w:vAlign w:val="center"/>
          </w:tcPr>
          <w:p w:rsidR="006E2CD3" w:rsidRPr="006B3934" w:rsidRDefault="006E2CD3" w:rsidP="00363784">
            <w:pPr>
              <w:jc w:val="center"/>
            </w:pPr>
            <w:r w:rsidRPr="006B3934">
              <w:rPr>
                <w:sz w:val="22"/>
                <w:szCs w:val="22"/>
              </w:rPr>
              <w:t>2016</w:t>
            </w:r>
          </w:p>
        </w:tc>
      </w:tr>
      <w:tr w:rsidR="006E2CD3" w:rsidRPr="00D5504F" w:rsidTr="0021752A">
        <w:trPr>
          <w:trHeight w:val="220"/>
          <w:jc w:val="center"/>
        </w:trPr>
        <w:tc>
          <w:tcPr>
            <w:tcW w:w="2094" w:type="dxa"/>
            <w:vMerge w:val="restart"/>
          </w:tcPr>
          <w:p w:rsidR="006E2CD3" w:rsidRPr="00D5504F" w:rsidRDefault="006E2CD3" w:rsidP="0021752A">
            <w:pPr>
              <w:tabs>
                <w:tab w:val="left" w:pos="0"/>
              </w:tabs>
              <w:ind w:left="70" w:firstLine="26"/>
            </w:pPr>
            <w:r w:rsidRPr="00D5504F">
              <w:t>Муниц</w:t>
            </w:r>
            <w:r>
              <w:t>и</w:t>
            </w:r>
            <w:r w:rsidRPr="00D5504F">
              <w:t>пальная программа</w:t>
            </w:r>
            <w:r>
              <w:t xml:space="preserve"> </w:t>
            </w:r>
            <w:r w:rsidRPr="00426BD9">
              <w:rPr>
                <w:color w:val="000000"/>
              </w:rPr>
              <w:t xml:space="preserve">«Развитие </w:t>
            </w:r>
            <w:r>
              <w:rPr>
                <w:color w:val="000000"/>
              </w:rPr>
              <w:t>в</w:t>
            </w:r>
            <w:r w:rsidRPr="00426BD9">
              <w:rPr>
                <w:color w:val="000000"/>
              </w:rPr>
              <w:t xml:space="preserve"> </w:t>
            </w:r>
            <w:r>
              <w:rPr>
                <w:color w:val="000000"/>
              </w:rPr>
              <w:t>Плотниковском</w:t>
            </w:r>
            <w:r w:rsidRPr="00426BD9">
              <w:rPr>
                <w:color w:val="000000"/>
              </w:rPr>
              <w:t xml:space="preserve"> сельском поселении»</w:t>
            </w:r>
            <w:r>
              <w:rPr>
                <w:color w:val="000000"/>
              </w:rPr>
              <w:t xml:space="preserve"> </w:t>
            </w:r>
          </w:p>
        </w:tc>
        <w:tc>
          <w:tcPr>
            <w:tcW w:w="4450" w:type="dxa"/>
            <w:vAlign w:val="center"/>
          </w:tcPr>
          <w:p w:rsidR="006E2CD3" w:rsidRPr="00D5504F" w:rsidRDefault="006E2CD3" w:rsidP="00363784">
            <w:r>
              <w:t>Всего</w:t>
            </w:r>
          </w:p>
        </w:tc>
        <w:tc>
          <w:tcPr>
            <w:tcW w:w="1176" w:type="dxa"/>
            <w:vAlign w:val="center"/>
          </w:tcPr>
          <w:p w:rsidR="006E2CD3" w:rsidRDefault="006E2CD3" w:rsidP="00363784">
            <w:pPr>
              <w:jc w:val="center"/>
            </w:pPr>
            <w:r>
              <w:t>3805,3</w:t>
            </w:r>
          </w:p>
        </w:tc>
        <w:tc>
          <w:tcPr>
            <w:tcW w:w="1008" w:type="dxa"/>
            <w:vAlign w:val="center"/>
          </w:tcPr>
          <w:p w:rsidR="006E2CD3" w:rsidRDefault="006E2CD3" w:rsidP="00363784">
            <w:pPr>
              <w:jc w:val="center"/>
            </w:pPr>
            <w:r>
              <w:t>3805,3</w:t>
            </w:r>
          </w:p>
        </w:tc>
        <w:tc>
          <w:tcPr>
            <w:tcW w:w="982" w:type="dxa"/>
            <w:vAlign w:val="center"/>
          </w:tcPr>
          <w:p w:rsidR="006E2CD3" w:rsidRDefault="006E2CD3" w:rsidP="00363784">
            <w:pPr>
              <w:jc w:val="center"/>
            </w:pPr>
            <w:r>
              <w:t>3805,3</w:t>
            </w:r>
          </w:p>
        </w:tc>
      </w:tr>
      <w:tr w:rsidR="006E2CD3" w:rsidRPr="00D5504F" w:rsidTr="0021752A">
        <w:trPr>
          <w:trHeight w:val="220"/>
          <w:jc w:val="center"/>
        </w:trPr>
        <w:tc>
          <w:tcPr>
            <w:tcW w:w="2094" w:type="dxa"/>
            <w:vMerge/>
          </w:tcPr>
          <w:p w:rsidR="006E2CD3" w:rsidRPr="00D5504F" w:rsidRDefault="006E2CD3" w:rsidP="0021752A">
            <w:pPr>
              <w:tabs>
                <w:tab w:val="left" w:pos="0"/>
              </w:tabs>
              <w:ind w:left="70" w:firstLine="26"/>
            </w:pPr>
          </w:p>
        </w:tc>
        <w:tc>
          <w:tcPr>
            <w:tcW w:w="4450" w:type="dxa"/>
            <w:vAlign w:val="center"/>
          </w:tcPr>
          <w:p w:rsidR="006E2CD3" w:rsidRDefault="006E2CD3" w:rsidP="00363784">
            <w:r>
              <w:t>бюджет поселения</w:t>
            </w:r>
          </w:p>
        </w:tc>
        <w:tc>
          <w:tcPr>
            <w:tcW w:w="1176" w:type="dxa"/>
            <w:vAlign w:val="center"/>
          </w:tcPr>
          <w:p w:rsidR="006E2CD3" w:rsidRDefault="006E2CD3" w:rsidP="00363784">
            <w:pPr>
              <w:jc w:val="center"/>
            </w:pPr>
            <w:r>
              <w:t>3507,3</w:t>
            </w:r>
          </w:p>
        </w:tc>
        <w:tc>
          <w:tcPr>
            <w:tcW w:w="1008" w:type="dxa"/>
            <w:vAlign w:val="center"/>
          </w:tcPr>
          <w:p w:rsidR="006E2CD3" w:rsidRDefault="006E2CD3" w:rsidP="00363784">
            <w:pPr>
              <w:jc w:val="center"/>
            </w:pPr>
            <w:r>
              <w:t>3507,3</w:t>
            </w:r>
          </w:p>
        </w:tc>
        <w:tc>
          <w:tcPr>
            <w:tcW w:w="982" w:type="dxa"/>
            <w:vAlign w:val="center"/>
          </w:tcPr>
          <w:p w:rsidR="006E2CD3" w:rsidRDefault="006E2CD3" w:rsidP="00363784">
            <w:pPr>
              <w:jc w:val="center"/>
            </w:pPr>
            <w:r>
              <w:t>3507,3</w:t>
            </w:r>
          </w:p>
        </w:tc>
      </w:tr>
      <w:tr w:rsidR="006E2CD3" w:rsidRPr="00D5504F" w:rsidTr="0021752A">
        <w:trPr>
          <w:trHeight w:val="220"/>
          <w:jc w:val="center"/>
        </w:trPr>
        <w:tc>
          <w:tcPr>
            <w:tcW w:w="2094" w:type="dxa"/>
            <w:vMerge/>
            <w:vAlign w:val="center"/>
          </w:tcPr>
          <w:p w:rsidR="006E2CD3" w:rsidRPr="00D5504F" w:rsidRDefault="006E2CD3" w:rsidP="0021752A">
            <w:pPr>
              <w:tabs>
                <w:tab w:val="left" w:pos="0"/>
              </w:tabs>
              <w:ind w:left="70" w:firstLine="26"/>
              <w:jc w:val="center"/>
            </w:pPr>
          </w:p>
        </w:tc>
        <w:tc>
          <w:tcPr>
            <w:tcW w:w="4450" w:type="dxa"/>
            <w:vAlign w:val="center"/>
          </w:tcPr>
          <w:p w:rsidR="006E2CD3" w:rsidRPr="00D5504F" w:rsidRDefault="006E2CD3" w:rsidP="00363784">
            <w:r>
              <w:t>районный бюджет</w:t>
            </w:r>
          </w:p>
        </w:tc>
        <w:tc>
          <w:tcPr>
            <w:tcW w:w="1176" w:type="dxa"/>
            <w:vAlign w:val="center"/>
          </w:tcPr>
          <w:p w:rsidR="006E2CD3" w:rsidRDefault="006E2CD3" w:rsidP="00363784">
            <w:pPr>
              <w:jc w:val="center"/>
            </w:pPr>
            <w:r>
              <w:t>298,0</w:t>
            </w:r>
          </w:p>
        </w:tc>
        <w:tc>
          <w:tcPr>
            <w:tcW w:w="1008" w:type="dxa"/>
            <w:vAlign w:val="center"/>
          </w:tcPr>
          <w:p w:rsidR="006E2CD3" w:rsidRDefault="006E2CD3" w:rsidP="00363784">
            <w:pPr>
              <w:jc w:val="center"/>
            </w:pPr>
            <w:r>
              <w:t>298,0</w:t>
            </w:r>
          </w:p>
        </w:tc>
        <w:tc>
          <w:tcPr>
            <w:tcW w:w="982" w:type="dxa"/>
            <w:vAlign w:val="center"/>
          </w:tcPr>
          <w:p w:rsidR="006E2CD3" w:rsidRDefault="006E2CD3" w:rsidP="00363784">
            <w:pPr>
              <w:jc w:val="center"/>
            </w:pPr>
            <w:r>
              <w:t>298,0</w:t>
            </w:r>
          </w:p>
        </w:tc>
      </w:tr>
      <w:tr w:rsidR="006E2CD3" w:rsidRPr="00D5504F" w:rsidTr="0021752A">
        <w:trPr>
          <w:trHeight w:val="240"/>
          <w:jc w:val="center"/>
        </w:trPr>
        <w:tc>
          <w:tcPr>
            <w:tcW w:w="2094" w:type="dxa"/>
            <w:vMerge/>
            <w:vAlign w:val="center"/>
          </w:tcPr>
          <w:p w:rsidR="006E2CD3" w:rsidRPr="00D5504F" w:rsidRDefault="006E2CD3" w:rsidP="0021752A">
            <w:pPr>
              <w:tabs>
                <w:tab w:val="left" w:pos="0"/>
              </w:tabs>
              <w:ind w:left="70" w:firstLine="26"/>
              <w:jc w:val="center"/>
            </w:pPr>
          </w:p>
        </w:tc>
        <w:tc>
          <w:tcPr>
            <w:tcW w:w="4450" w:type="dxa"/>
            <w:vAlign w:val="center"/>
          </w:tcPr>
          <w:p w:rsidR="006E2CD3" w:rsidRPr="00D5504F" w:rsidRDefault="006E2CD3" w:rsidP="00363784">
            <w:r>
              <w:t>иные не запрещенные законодательством источники:</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r w:rsidR="006E2CD3" w:rsidRPr="00D5504F" w:rsidTr="0021752A">
        <w:trPr>
          <w:trHeight w:val="360"/>
          <w:jc w:val="center"/>
        </w:trPr>
        <w:tc>
          <w:tcPr>
            <w:tcW w:w="2094" w:type="dxa"/>
            <w:vMerge/>
            <w:vAlign w:val="center"/>
          </w:tcPr>
          <w:p w:rsidR="006E2CD3" w:rsidRPr="00D5504F" w:rsidRDefault="006E2CD3" w:rsidP="0021752A">
            <w:pPr>
              <w:tabs>
                <w:tab w:val="left" w:pos="0"/>
              </w:tabs>
              <w:ind w:left="70" w:firstLine="26"/>
              <w:jc w:val="center"/>
            </w:pPr>
          </w:p>
        </w:tc>
        <w:tc>
          <w:tcPr>
            <w:tcW w:w="4450" w:type="dxa"/>
            <w:vAlign w:val="center"/>
          </w:tcPr>
          <w:p w:rsidR="006E2CD3" w:rsidRPr="00D5504F" w:rsidRDefault="006E2CD3" w:rsidP="00363784">
            <w:r>
              <w:t>федеральный бюджет</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r w:rsidR="006E2CD3" w:rsidRPr="00D5504F" w:rsidTr="0021752A">
        <w:trPr>
          <w:trHeight w:val="360"/>
          <w:jc w:val="center"/>
        </w:trPr>
        <w:tc>
          <w:tcPr>
            <w:tcW w:w="2094" w:type="dxa"/>
            <w:vMerge/>
            <w:vAlign w:val="center"/>
          </w:tcPr>
          <w:p w:rsidR="006E2CD3" w:rsidRPr="00D5504F" w:rsidRDefault="006E2CD3" w:rsidP="0021752A">
            <w:pPr>
              <w:tabs>
                <w:tab w:val="left" w:pos="0"/>
              </w:tabs>
              <w:ind w:left="70" w:firstLine="26"/>
              <w:jc w:val="center"/>
            </w:pPr>
          </w:p>
        </w:tc>
        <w:tc>
          <w:tcPr>
            <w:tcW w:w="4450" w:type="dxa"/>
            <w:vAlign w:val="center"/>
          </w:tcPr>
          <w:p w:rsidR="006E2CD3" w:rsidRDefault="006E2CD3" w:rsidP="00363784">
            <w:r>
              <w:t>областной бюджет</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r w:rsidR="006E2CD3" w:rsidRPr="00D5504F" w:rsidTr="0021752A">
        <w:trPr>
          <w:trHeight w:val="360"/>
          <w:jc w:val="center"/>
        </w:trPr>
        <w:tc>
          <w:tcPr>
            <w:tcW w:w="2094" w:type="dxa"/>
            <w:vMerge/>
            <w:vAlign w:val="center"/>
          </w:tcPr>
          <w:p w:rsidR="006E2CD3" w:rsidRPr="00D5504F" w:rsidRDefault="006E2CD3" w:rsidP="0021752A">
            <w:pPr>
              <w:tabs>
                <w:tab w:val="left" w:pos="0"/>
              </w:tabs>
              <w:ind w:left="70" w:firstLine="26"/>
              <w:jc w:val="center"/>
            </w:pPr>
          </w:p>
        </w:tc>
        <w:tc>
          <w:tcPr>
            <w:tcW w:w="4450" w:type="dxa"/>
            <w:vAlign w:val="center"/>
          </w:tcPr>
          <w:p w:rsidR="006E2CD3" w:rsidRDefault="006E2CD3" w:rsidP="00363784">
            <w:r>
              <w:t>средства бюджетов государственных внебюджетных фондов</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r w:rsidR="006E2CD3" w:rsidRPr="00D5504F" w:rsidTr="0021752A">
        <w:trPr>
          <w:trHeight w:val="360"/>
          <w:jc w:val="center"/>
        </w:trPr>
        <w:tc>
          <w:tcPr>
            <w:tcW w:w="2094" w:type="dxa"/>
            <w:vMerge/>
            <w:vAlign w:val="center"/>
          </w:tcPr>
          <w:p w:rsidR="006E2CD3" w:rsidRPr="00D5504F" w:rsidRDefault="006E2CD3" w:rsidP="0021752A">
            <w:pPr>
              <w:tabs>
                <w:tab w:val="left" w:pos="0"/>
              </w:tabs>
              <w:ind w:left="70" w:firstLine="26"/>
              <w:jc w:val="center"/>
            </w:pPr>
          </w:p>
        </w:tc>
        <w:tc>
          <w:tcPr>
            <w:tcW w:w="4450" w:type="dxa"/>
            <w:vAlign w:val="center"/>
          </w:tcPr>
          <w:p w:rsidR="006E2CD3" w:rsidRDefault="006E2CD3" w:rsidP="00363784">
            <w:r>
              <w:t>средства юридических и физических лиц</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r w:rsidR="006E2CD3" w:rsidRPr="00D5504F" w:rsidTr="0021752A">
        <w:trPr>
          <w:trHeight w:val="360"/>
          <w:jc w:val="center"/>
        </w:trPr>
        <w:tc>
          <w:tcPr>
            <w:tcW w:w="2094" w:type="dxa"/>
            <w:vMerge w:val="restart"/>
          </w:tcPr>
          <w:p w:rsidR="006E2CD3" w:rsidRDefault="006E2CD3" w:rsidP="0021752A">
            <w:pPr>
              <w:tabs>
                <w:tab w:val="left" w:pos="0"/>
              </w:tabs>
              <w:ind w:left="70" w:firstLine="26"/>
            </w:pPr>
            <w:r>
              <w:t xml:space="preserve">Мероприятие «Обеспечение деятельности </w:t>
            </w:r>
            <w:r w:rsidRPr="009773B4">
              <w:t>муниципального бюджетного учреждения культуры «</w:t>
            </w:r>
            <w:r>
              <w:t>Плотниковский</w:t>
            </w:r>
            <w:r w:rsidRPr="009773B4">
              <w:t xml:space="preserve"> </w:t>
            </w:r>
            <w:proofErr w:type="spellStart"/>
            <w:r>
              <w:t>К</w:t>
            </w:r>
            <w:r w:rsidRPr="009773B4">
              <w:t>ультурно-</w:t>
            </w:r>
            <w:r>
              <w:t>Д</w:t>
            </w:r>
            <w:r w:rsidRPr="009773B4">
              <w:t>осуговый</w:t>
            </w:r>
            <w:proofErr w:type="spellEnd"/>
            <w:r w:rsidRPr="009773B4">
              <w:t xml:space="preserve"> </w:t>
            </w:r>
            <w:r>
              <w:t>Ц</w:t>
            </w:r>
            <w:r w:rsidRPr="009773B4">
              <w:t>ентр»</w:t>
            </w:r>
          </w:p>
        </w:tc>
        <w:tc>
          <w:tcPr>
            <w:tcW w:w="4450" w:type="dxa"/>
            <w:vAlign w:val="center"/>
          </w:tcPr>
          <w:p w:rsidR="006E2CD3" w:rsidRPr="00D5504F" w:rsidRDefault="006E2CD3" w:rsidP="00363784">
            <w:r>
              <w:t>Всего</w:t>
            </w:r>
          </w:p>
        </w:tc>
        <w:tc>
          <w:tcPr>
            <w:tcW w:w="1176" w:type="dxa"/>
            <w:vAlign w:val="center"/>
          </w:tcPr>
          <w:p w:rsidR="006E2CD3" w:rsidRDefault="006E2CD3" w:rsidP="00037B28">
            <w:pPr>
              <w:jc w:val="center"/>
            </w:pPr>
            <w:r>
              <w:t>3507,3</w:t>
            </w:r>
          </w:p>
        </w:tc>
        <w:tc>
          <w:tcPr>
            <w:tcW w:w="1008" w:type="dxa"/>
            <w:vAlign w:val="center"/>
          </w:tcPr>
          <w:p w:rsidR="006E2CD3" w:rsidRDefault="006E2CD3" w:rsidP="00037B28">
            <w:pPr>
              <w:jc w:val="center"/>
            </w:pPr>
            <w:r>
              <w:t>3507,3</w:t>
            </w:r>
          </w:p>
        </w:tc>
        <w:tc>
          <w:tcPr>
            <w:tcW w:w="982" w:type="dxa"/>
            <w:vAlign w:val="center"/>
          </w:tcPr>
          <w:p w:rsidR="006E2CD3" w:rsidRDefault="006E2CD3" w:rsidP="00037B28">
            <w:pPr>
              <w:jc w:val="center"/>
            </w:pPr>
            <w:r>
              <w:t>3507,3</w:t>
            </w:r>
          </w:p>
        </w:tc>
      </w:tr>
      <w:tr w:rsidR="006E2CD3" w:rsidRPr="00D5504F" w:rsidTr="0021752A">
        <w:trPr>
          <w:trHeight w:val="360"/>
          <w:jc w:val="center"/>
        </w:trPr>
        <w:tc>
          <w:tcPr>
            <w:tcW w:w="2094" w:type="dxa"/>
            <w:vMerge/>
          </w:tcPr>
          <w:p w:rsidR="006E2CD3" w:rsidRDefault="006E2CD3" w:rsidP="00363784">
            <w:pPr>
              <w:tabs>
                <w:tab w:val="left" w:pos="137"/>
              </w:tabs>
              <w:ind w:left="194" w:firstLine="26"/>
            </w:pPr>
          </w:p>
        </w:tc>
        <w:tc>
          <w:tcPr>
            <w:tcW w:w="4450" w:type="dxa"/>
            <w:vAlign w:val="center"/>
          </w:tcPr>
          <w:p w:rsidR="006E2CD3" w:rsidRDefault="006E2CD3" w:rsidP="00363784">
            <w:r>
              <w:t>бюджет поселения</w:t>
            </w:r>
          </w:p>
        </w:tc>
        <w:tc>
          <w:tcPr>
            <w:tcW w:w="1176" w:type="dxa"/>
            <w:vAlign w:val="center"/>
          </w:tcPr>
          <w:p w:rsidR="006E2CD3" w:rsidRDefault="006E2CD3" w:rsidP="00037B28">
            <w:pPr>
              <w:jc w:val="center"/>
            </w:pPr>
            <w:r>
              <w:t>3507,3</w:t>
            </w:r>
          </w:p>
        </w:tc>
        <w:tc>
          <w:tcPr>
            <w:tcW w:w="1008" w:type="dxa"/>
            <w:vAlign w:val="center"/>
          </w:tcPr>
          <w:p w:rsidR="006E2CD3" w:rsidRDefault="006E2CD3" w:rsidP="00037B28">
            <w:pPr>
              <w:jc w:val="center"/>
            </w:pPr>
            <w:r>
              <w:t>3507,3</w:t>
            </w:r>
          </w:p>
        </w:tc>
        <w:tc>
          <w:tcPr>
            <w:tcW w:w="982" w:type="dxa"/>
            <w:vAlign w:val="center"/>
          </w:tcPr>
          <w:p w:rsidR="006E2CD3" w:rsidRDefault="006E2CD3" w:rsidP="00037B28">
            <w:pPr>
              <w:jc w:val="center"/>
            </w:pPr>
            <w:r>
              <w:t>3507,3</w:t>
            </w:r>
          </w:p>
        </w:tc>
      </w:tr>
      <w:tr w:rsidR="006E2CD3" w:rsidRPr="00D5504F" w:rsidTr="0021752A">
        <w:trPr>
          <w:trHeight w:val="360"/>
          <w:jc w:val="center"/>
        </w:trPr>
        <w:tc>
          <w:tcPr>
            <w:tcW w:w="2094" w:type="dxa"/>
            <w:vMerge/>
          </w:tcPr>
          <w:p w:rsidR="006E2CD3" w:rsidRDefault="006E2CD3" w:rsidP="00363784">
            <w:pPr>
              <w:tabs>
                <w:tab w:val="left" w:pos="137"/>
              </w:tabs>
              <w:ind w:left="194" w:firstLine="26"/>
            </w:pPr>
          </w:p>
        </w:tc>
        <w:tc>
          <w:tcPr>
            <w:tcW w:w="4450" w:type="dxa"/>
            <w:vAlign w:val="center"/>
          </w:tcPr>
          <w:p w:rsidR="006E2CD3" w:rsidRPr="00D5504F" w:rsidRDefault="006E2CD3" w:rsidP="00363784">
            <w:r>
              <w:t>районный бюджет</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r w:rsidR="006E2CD3" w:rsidRPr="00D5504F" w:rsidTr="0021752A">
        <w:trPr>
          <w:trHeight w:val="360"/>
          <w:jc w:val="center"/>
        </w:trPr>
        <w:tc>
          <w:tcPr>
            <w:tcW w:w="2094" w:type="dxa"/>
            <w:vMerge/>
          </w:tcPr>
          <w:p w:rsidR="006E2CD3" w:rsidRDefault="006E2CD3" w:rsidP="00363784">
            <w:pPr>
              <w:tabs>
                <w:tab w:val="left" w:pos="137"/>
              </w:tabs>
              <w:ind w:left="194" w:firstLine="26"/>
            </w:pPr>
          </w:p>
        </w:tc>
        <w:tc>
          <w:tcPr>
            <w:tcW w:w="4450" w:type="dxa"/>
            <w:vAlign w:val="center"/>
          </w:tcPr>
          <w:p w:rsidR="006E2CD3" w:rsidRPr="00D5504F" w:rsidRDefault="006E2CD3" w:rsidP="00363784">
            <w:r>
              <w:t>иные не запрещенные законодательством источники:</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r w:rsidR="006E2CD3" w:rsidRPr="00D5504F" w:rsidTr="0021752A">
        <w:trPr>
          <w:trHeight w:val="360"/>
          <w:jc w:val="center"/>
        </w:trPr>
        <w:tc>
          <w:tcPr>
            <w:tcW w:w="2094" w:type="dxa"/>
            <w:vMerge/>
          </w:tcPr>
          <w:p w:rsidR="006E2CD3" w:rsidRDefault="006E2CD3" w:rsidP="00363784">
            <w:pPr>
              <w:tabs>
                <w:tab w:val="left" w:pos="137"/>
              </w:tabs>
              <w:ind w:left="194" w:firstLine="26"/>
            </w:pPr>
          </w:p>
        </w:tc>
        <w:tc>
          <w:tcPr>
            <w:tcW w:w="4450" w:type="dxa"/>
            <w:vAlign w:val="center"/>
          </w:tcPr>
          <w:p w:rsidR="006E2CD3" w:rsidRPr="00D5504F" w:rsidRDefault="006E2CD3" w:rsidP="00363784">
            <w:r>
              <w:t>федеральный бюджет</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r w:rsidR="006E2CD3" w:rsidRPr="00D5504F" w:rsidTr="0021752A">
        <w:trPr>
          <w:trHeight w:val="360"/>
          <w:jc w:val="center"/>
        </w:trPr>
        <w:tc>
          <w:tcPr>
            <w:tcW w:w="2094" w:type="dxa"/>
            <w:vMerge/>
          </w:tcPr>
          <w:p w:rsidR="006E2CD3" w:rsidRDefault="006E2CD3" w:rsidP="00363784">
            <w:pPr>
              <w:tabs>
                <w:tab w:val="left" w:pos="137"/>
              </w:tabs>
              <w:ind w:left="194" w:firstLine="26"/>
            </w:pPr>
          </w:p>
        </w:tc>
        <w:tc>
          <w:tcPr>
            <w:tcW w:w="4450" w:type="dxa"/>
            <w:vAlign w:val="center"/>
          </w:tcPr>
          <w:p w:rsidR="006E2CD3" w:rsidRDefault="006E2CD3" w:rsidP="00363784">
            <w:r>
              <w:t>областной бюджет</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r w:rsidR="006E2CD3" w:rsidRPr="00D5504F" w:rsidTr="0021752A">
        <w:trPr>
          <w:trHeight w:val="360"/>
          <w:jc w:val="center"/>
        </w:trPr>
        <w:tc>
          <w:tcPr>
            <w:tcW w:w="2094" w:type="dxa"/>
            <w:vMerge/>
          </w:tcPr>
          <w:p w:rsidR="006E2CD3" w:rsidRDefault="006E2CD3" w:rsidP="00363784">
            <w:pPr>
              <w:tabs>
                <w:tab w:val="left" w:pos="137"/>
              </w:tabs>
              <w:ind w:left="194" w:firstLine="26"/>
            </w:pPr>
          </w:p>
        </w:tc>
        <w:tc>
          <w:tcPr>
            <w:tcW w:w="4450" w:type="dxa"/>
            <w:vAlign w:val="center"/>
          </w:tcPr>
          <w:p w:rsidR="006E2CD3" w:rsidRDefault="006E2CD3" w:rsidP="00363784">
            <w:r>
              <w:t>средства бюджетов государственных внебюджетных фондов</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r w:rsidR="006E2CD3" w:rsidRPr="00D5504F" w:rsidTr="0021752A">
        <w:trPr>
          <w:trHeight w:val="360"/>
          <w:jc w:val="center"/>
        </w:trPr>
        <w:tc>
          <w:tcPr>
            <w:tcW w:w="2094" w:type="dxa"/>
            <w:vMerge/>
          </w:tcPr>
          <w:p w:rsidR="006E2CD3" w:rsidRDefault="006E2CD3" w:rsidP="00363784">
            <w:pPr>
              <w:tabs>
                <w:tab w:val="left" w:pos="137"/>
              </w:tabs>
              <w:ind w:left="194" w:firstLine="26"/>
            </w:pPr>
          </w:p>
        </w:tc>
        <w:tc>
          <w:tcPr>
            <w:tcW w:w="4450" w:type="dxa"/>
            <w:vAlign w:val="center"/>
          </w:tcPr>
          <w:p w:rsidR="006E2CD3" w:rsidRDefault="006E2CD3" w:rsidP="00363784">
            <w:r>
              <w:t>средства юридических и физических лиц</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r w:rsidR="006E2CD3" w:rsidRPr="00D5504F" w:rsidTr="0021752A">
        <w:trPr>
          <w:trHeight w:val="360"/>
          <w:jc w:val="center"/>
        </w:trPr>
        <w:tc>
          <w:tcPr>
            <w:tcW w:w="2094" w:type="dxa"/>
            <w:vMerge w:val="restart"/>
          </w:tcPr>
          <w:p w:rsidR="006E2CD3" w:rsidRPr="00FA52C6" w:rsidRDefault="006E2CD3" w:rsidP="00363784">
            <w:r>
              <w:t xml:space="preserve">Мероприятие «Ежемесячные выплаты стимулирующего характера работникам муниципальных </w:t>
            </w:r>
            <w:proofErr w:type="spellStart"/>
            <w:r>
              <w:t>культурно-досуговых</w:t>
            </w:r>
            <w:proofErr w:type="spellEnd"/>
            <w:r>
              <w:t xml:space="preserve"> учреждений»</w:t>
            </w:r>
          </w:p>
        </w:tc>
        <w:tc>
          <w:tcPr>
            <w:tcW w:w="4450" w:type="dxa"/>
            <w:vAlign w:val="center"/>
          </w:tcPr>
          <w:p w:rsidR="006E2CD3" w:rsidRPr="00D5504F" w:rsidRDefault="006E2CD3" w:rsidP="00363784">
            <w:r>
              <w:t>Всего</w:t>
            </w:r>
          </w:p>
        </w:tc>
        <w:tc>
          <w:tcPr>
            <w:tcW w:w="1176" w:type="dxa"/>
            <w:vAlign w:val="center"/>
          </w:tcPr>
          <w:p w:rsidR="006E2CD3" w:rsidRDefault="006E2CD3" w:rsidP="00037B28">
            <w:pPr>
              <w:jc w:val="center"/>
            </w:pPr>
            <w:r>
              <w:t>298,0</w:t>
            </w:r>
          </w:p>
        </w:tc>
        <w:tc>
          <w:tcPr>
            <w:tcW w:w="1008" w:type="dxa"/>
            <w:vAlign w:val="center"/>
          </w:tcPr>
          <w:p w:rsidR="006E2CD3" w:rsidRDefault="006E2CD3" w:rsidP="00037B28">
            <w:pPr>
              <w:jc w:val="center"/>
            </w:pPr>
            <w:r>
              <w:t>298,0</w:t>
            </w:r>
          </w:p>
        </w:tc>
        <w:tc>
          <w:tcPr>
            <w:tcW w:w="982" w:type="dxa"/>
            <w:vAlign w:val="center"/>
          </w:tcPr>
          <w:p w:rsidR="006E2CD3" w:rsidRDefault="006E2CD3" w:rsidP="00037B28">
            <w:pPr>
              <w:jc w:val="center"/>
            </w:pPr>
            <w:r>
              <w:t>298,0</w:t>
            </w:r>
          </w:p>
        </w:tc>
      </w:tr>
      <w:tr w:rsidR="006E2CD3" w:rsidRPr="00D5504F" w:rsidTr="0021752A">
        <w:trPr>
          <w:trHeight w:val="360"/>
          <w:jc w:val="center"/>
        </w:trPr>
        <w:tc>
          <w:tcPr>
            <w:tcW w:w="2094" w:type="dxa"/>
            <w:vMerge/>
          </w:tcPr>
          <w:p w:rsidR="006E2CD3" w:rsidRPr="00FA52C6" w:rsidRDefault="006E2CD3" w:rsidP="00363784"/>
        </w:tc>
        <w:tc>
          <w:tcPr>
            <w:tcW w:w="4450" w:type="dxa"/>
            <w:vAlign w:val="center"/>
          </w:tcPr>
          <w:p w:rsidR="006E2CD3" w:rsidRDefault="006E2CD3" w:rsidP="00363784">
            <w:r>
              <w:t>бюджет поселения</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r w:rsidR="006E2CD3" w:rsidRPr="00D5504F" w:rsidTr="0021752A">
        <w:trPr>
          <w:trHeight w:val="360"/>
          <w:jc w:val="center"/>
        </w:trPr>
        <w:tc>
          <w:tcPr>
            <w:tcW w:w="2094" w:type="dxa"/>
            <w:vMerge/>
          </w:tcPr>
          <w:p w:rsidR="006E2CD3" w:rsidRPr="00FA52C6" w:rsidRDefault="006E2CD3" w:rsidP="00363784"/>
        </w:tc>
        <w:tc>
          <w:tcPr>
            <w:tcW w:w="4450" w:type="dxa"/>
            <w:vAlign w:val="center"/>
          </w:tcPr>
          <w:p w:rsidR="006E2CD3" w:rsidRPr="00D5504F" w:rsidRDefault="006E2CD3" w:rsidP="00363784">
            <w:r>
              <w:t>районный бюджет</w:t>
            </w:r>
          </w:p>
        </w:tc>
        <w:tc>
          <w:tcPr>
            <w:tcW w:w="1176" w:type="dxa"/>
            <w:vAlign w:val="center"/>
          </w:tcPr>
          <w:p w:rsidR="006E2CD3" w:rsidRDefault="006E2CD3" w:rsidP="00037B28">
            <w:pPr>
              <w:jc w:val="center"/>
            </w:pPr>
            <w:r>
              <w:t>298,0</w:t>
            </w:r>
          </w:p>
        </w:tc>
        <w:tc>
          <w:tcPr>
            <w:tcW w:w="1008" w:type="dxa"/>
            <w:vAlign w:val="center"/>
          </w:tcPr>
          <w:p w:rsidR="006E2CD3" w:rsidRDefault="006E2CD3" w:rsidP="00037B28">
            <w:pPr>
              <w:jc w:val="center"/>
            </w:pPr>
            <w:r>
              <w:t>298,0</w:t>
            </w:r>
          </w:p>
        </w:tc>
        <w:tc>
          <w:tcPr>
            <w:tcW w:w="982" w:type="dxa"/>
            <w:vAlign w:val="center"/>
          </w:tcPr>
          <w:p w:rsidR="006E2CD3" w:rsidRDefault="006E2CD3" w:rsidP="00037B28">
            <w:pPr>
              <w:jc w:val="center"/>
            </w:pPr>
            <w:r>
              <w:t>298,0</w:t>
            </w:r>
          </w:p>
        </w:tc>
      </w:tr>
      <w:tr w:rsidR="006E2CD3" w:rsidRPr="00D5504F" w:rsidTr="0021752A">
        <w:trPr>
          <w:trHeight w:val="360"/>
          <w:jc w:val="center"/>
        </w:trPr>
        <w:tc>
          <w:tcPr>
            <w:tcW w:w="2094" w:type="dxa"/>
            <w:vMerge/>
          </w:tcPr>
          <w:p w:rsidR="006E2CD3" w:rsidRPr="00FA52C6" w:rsidRDefault="006E2CD3" w:rsidP="00363784"/>
        </w:tc>
        <w:tc>
          <w:tcPr>
            <w:tcW w:w="4450" w:type="dxa"/>
            <w:vAlign w:val="center"/>
          </w:tcPr>
          <w:p w:rsidR="006E2CD3" w:rsidRPr="00D5504F" w:rsidRDefault="006E2CD3" w:rsidP="00363784">
            <w:r>
              <w:t>иные не запрещенные законодательством источники:</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Pr="00D5504F" w:rsidRDefault="006E2CD3" w:rsidP="00363784">
            <w:pPr>
              <w:jc w:val="center"/>
            </w:pPr>
            <w:r>
              <w:t>-</w:t>
            </w:r>
          </w:p>
        </w:tc>
      </w:tr>
      <w:tr w:rsidR="006E2CD3" w:rsidRPr="00D5504F" w:rsidTr="0021752A">
        <w:trPr>
          <w:trHeight w:val="360"/>
          <w:jc w:val="center"/>
        </w:trPr>
        <w:tc>
          <w:tcPr>
            <w:tcW w:w="2094" w:type="dxa"/>
            <w:vMerge/>
          </w:tcPr>
          <w:p w:rsidR="006E2CD3" w:rsidRPr="00FA52C6" w:rsidRDefault="006E2CD3" w:rsidP="00363784"/>
        </w:tc>
        <w:tc>
          <w:tcPr>
            <w:tcW w:w="4450" w:type="dxa"/>
            <w:vAlign w:val="center"/>
          </w:tcPr>
          <w:p w:rsidR="006E2CD3" w:rsidRPr="00D5504F" w:rsidRDefault="006E2CD3" w:rsidP="00363784">
            <w:r>
              <w:t>федеральный бюджет</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Pr="00D5504F" w:rsidRDefault="006E2CD3" w:rsidP="00363784">
            <w:pPr>
              <w:jc w:val="center"/>
            </w:pPr>
            <w:r>
              <w:t>-</w:t>
            </w:r>
          </w:p>
        </w:tc>
      </w:tr>
      <w:tr w:rsidR="006E2CD3" w:rsidRPr="00D5504F" w:rsidTr="0021752A">
        <w:trPr>
          <w:trHeight w:val="360"/>
          <w:jc w:val="center"/>
        </w:trPr>
        <w:tc>
          <w:tcPr>
            <w:tcW w:w="2094" w:type="dxa"/>
            <w:vMerge/>
          </w:tcPr>
          <w:p w:rsidR="006E2CD3" w:rsidRPr="00FA52C6" w:rsidRDefault="006E2CD3" w:rsidP="00363784"/>
        </w:tc>
        <w:tc>
          <w:tcPr>
            <w:tcW w:w="4450" w:type="dxa"/>
            <w:vAlign w:val="center"/>
          </w:tcPr>
          <w:p w:rsidR="006E2CD3" w:rsidRDefault="006E2CD3" w:rsidP="00363784">
            <w:r>
              <w:t>областной бюджет</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r w:rsidR="006E2CD3" w:rsidRPr="00D5504F" w:rsidTr="0021752A">
        <w:trPr>
          <w:trHeight w:val="528"/>
          <w:jc w:val="center"/>
        </w:trPr>
        <w:tc>
          <w:tcPr>
            <w:tcW w:w="2094" w:type="dxa"/>
            <w:vMerge/>
          </w:tcPr>
          <w:p w:rsidR="006E2CD3" w:rsidRPr="00FA52C6" w:rsidRDefault="006E2CD3" w:rsidP="00363784"/>
        </w:tc>
        <w:tc>
          <w:tcPr>
            <w:tcW w:w="4450" w:type="dxa"/>
            <w:vAlign w:val="center"/>
          </w:tcPr>
          <w:p w:rsidR="006E2CD3" w:rsidRDefault="006E2CD3" w:rsidP="00363784">
            <w:r>
              <w:t>средства бюджетов государственных внебюджетных фондов</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r w:rsidR="006E2CD3" w:rsidRPr="00D5504F" w:rsidTr="0021752A">
        <w:trPr>
          <w:trHeight w:val="539"/>
          <w:jc w:val="center"/>
        </w:trPr>
        <w:tc>
          <w:tcPr>
            <w:tcW w:w="2094" w:type="dxa"/>
            <w:vMerge/>
          </w:tcPr>
          <w:p w:rsidR="006E2CD3" w:rsidRPr="00FA52C6" w:rsidRDefault="006E2CD3" w:rsidP="00363784"/>
        </w:tc>
        <w:tc>
          <w:tcPr>
            <w:tcW w:w="4450" w:type="dxa"/>
            <w:vAlign w:val="center"/>
          </w:tcPr>
          <w:p w:rsidR="006E2CD3" w:rsidRDefault="006E2CD3" w:rsidP="00363784">
            <w:r>
              <w:t>средства юридических и физических лиц</w:t>
            </w:r>
          </w:p>
        </w:tc>
        <w:tc>
          <w:tcPr>
            <w:tcW w:w="1176" w:type="dxa"/>
            <w:vAlign w:val="center"/>
          </w:tcPr>
          <w:p w:rsidR="006E2CD3" w:rsidRDefault="006E2CD3" w:rsidP="00363784">
            <w:pPr>
              <w:jc w:val="center"/>
            </w:pPr>
            <w:r>
              <w:t>-</w:t>
            </w:r>
          </w:p>
        </w:tc>
        <w:tc>
          <w:tcPr>
            <w:tcW w:w="1008" w:type="dxa"/>
            <w:vAlign w:val="center"/>
          </w:tcPr>
          <w:p w:rsidR="006E2CD3" w:rsidRDefault="006E2CD3" w:rsidP="00363784">
            <w:pPr>
              <w:jc w:val="center"/>
            </w:pPr>
            <w:r>
              <w:t>-</w:t>
            </w:r>
          </w:p>
        </w:tc>
        <w:tc>
          <w:tcPr>
            <w:tcW w:w="982" w:type="dxa"/>
            <w:vAlign w:val="center"/>
          </w:tcPr>
          <w:p w:rsidR="006E2CD3" w:rsidRDefault="006E2CD3" w:rsidP="00363784">
            <w:pPr>
              <w:jc w:val="center"/>
            </w:pPr>
            <w:r>
              <w:t>-</w:t>
            </w:r>
          </w:p>
        </w:tc>
      </w:tr>
    </w:tbl>
    <w:p w:rsidR="006E2CD3" w:rsidRDefault="006E2CD3" w:rsidP="00363784">
      <w:pPr>
        <w:tabs>
          <w:tab w:val="left" w:pos="567"/>
        </w:tabs>
        <w:ind w:left="567" w:firstLine="709"/>
        <w:contextualSpacing/>
        <w:jc w:val="right"/>
        <w:rPr>
          <w:color w:val="000000"/>
        </w:rPr>
      </w:pPr>
      <w:r>
        <w:rPr>
          <w:color w:val="000000"/>
        </w:rPr>
        <w:t>Приложение 2</w:t>
      </w:r>
    </w:p>
    <w:p w:rsidR="006E2CD3" w:rsidRDefault="006E2CD3" w:rsidP="00363784">
      <w:pPr>
        <w:tabs>
          <w:tab w:val="left" w:pos="567"/>
        </w:tabs>
        <w:ind w:left="567" w:firstLine="709"/>
        <w:contextualSpacing/>
        <w:jc w:val="right"/>
        <w:rPr>
          <w:color w:val="000000"/>
        </w:rPr>
      </w:pPr>
      <w:r>
        <w:rPr>
          <w:color w:val="000000"/>
        </w:rPr>
        <w:t>к муниципальной программе</w:t>
      </w:r>
    </w:p>
    <w:p w:rsidR="00F92CE2" w:rsidRDefault="006E2CD3" w:rsidP="00363784">
      <w:pPr>
        <w:tabs>
          <w:tab w:val="left" w:pos="567"/>
        </w:tabs>
        <w:ind w:left="567" w:firstLine="709"/>
        <w:contextualSpacing/>
        <w:jc w:val="right"/>
        <w:rPr>
          <w:color w:val="000000"/>
        </w:rPr>
      </w:pPr>
      <w:r w:rsidRPr="009773B4">
        <w:rPr>
          <w:color w:val="000000"/>
        </w:rPr>
        <w:t xml:space="preserve"> «Развитие культуры</w:t>
      </w:r>
      <w:r w:rsidR="00F92CE2">
        <w:rPr>
          <w:color w:val="000000"/>
        </w:rPr>
        <w:t>, молодежной</w:t>
      </w:r>
    </w:p>
    <w:p w:rsidR="006E2CD3" w:rsidRDefault="00F92CE2" w:rsidP="00363784">
      <w:pPr>
        <w:tabs>
          <w:tab w:val="left" w:pos="567"/>
        </w:tabs>
        <w:ind w:left="567" w:firstLine="709"/>
        <w:contextualSpacing/>
        <w:jc w:val="right"/>
        <w:rPr>
          <w:color w:val="000000"/>
        </w:rPr>
      </w:pPr>
      <w:r>
        <w:rPr>
          <w:color w:val="000000"/>
        </w:rPr>
        <w:t xml:space="preserve"> политики и спорта</w:t>
      </w:r>
      <w:r w:rsidR="006E2CD3" w:rsidRPr="009773B4">
        <w:rPr>
          <w:color w:val="000000"/>
        </w:rPr>
        <w:t xml:space="preserve"> в  </w:t>
      </w:r>
      <w:r w:rsidR="006E2CD3">
        <w:rPr>
          <w:color w:val="000000"/>
        </w:rPr>
        <w:t>Плотниковском</w:t>
      </w:r>
      <w:r w:rsidR="006E2CD3" w:rsidRPr="009773B4">
        <w:rPr>
          <w:color w:val="000000"/>
        </w:rPr>
        <w:t xml:space="preserve"> </w:t>
      </w:r>
    </w:p>
    <w:p w:rsidR="006E2CD3" w:rsidRDefault="006E2CD3" w:rsidP="00363784">
      <w:pPr>
        <w:tabs>
          <w:tab w:val="left" w:pos="567"/>
        </w:tabs>
        <w:ind w:left="567" w:firstLine="709"/>
        <w:contextualSpacing/>
        <w:jc w:val="right"/>
        <w:rPr>
          <w:color w:val="000000"/>
        </w:rPr>
      </w:pPr>
      <w:r w:rsidRPr="009773B4">
        <w:rPr>
          <w:color w:val="000000"/>
        </w:rPr>
        <w:t xml:space="preserve">сельском </w:t>
      </w:r>
      <w:proofErr w:type="gramStart"/>
      <w:r w:rsidRPr="009773B4">
        <w:rPr>
          <w:color w:val="000000"/>
        </w:rPr>
        <w:t>поселении</w:t>
      </w:r>
      <w:proofErr w:type="gramEnd"/>
      <w:r w:rsidRPr="009773B4">
        <w:rPr>
          <w:color w:val="000000"/>
        </w:rPr>
        <w:t xml:space="preserve">» </w:t>
      </w:r>
    </w:p>
    <w:p w:rsidR="006E2CD3" w:rsidRPr="009773B4" w:rsidRDefault="006E2CD3" w:rsidP="00363784">
      <w:pPr>
        <w:tabs>
          <w:tab w:val="left" w:pos="567"/>
        </w:tabs>
        <w:ind w:left="567" w:firstLine="709"/>
        <w:contextualSpacing/>
        <w:jc w:val="right"/>
        <w:rPr>
          <w:color w:val="000000"/>
        </w:rPr>
      </w:pPr>
      <w:r w:rsidRPr="009773B4">
        <w:rPr>
          <w:color w:val="000000"/>
        </w:rPr>
        <w:t>2014-2016</w:t>
      </w:r>
      <w:r>
        <w:rPr>
          <w:color w:val="000000"/>
        </w:rPr>
        <w:t xml:space="preserve"> годы</w:t>
      </w:r>
    </w:p>
    <w:p w:rsidR="006E2CD3" w:rsidRDefault="006E2CD3" w:rsidP="00363784">
      <w:pPr>
        <w:jc w:val="center"/>
        <w:rPr>
          <w:b/>
          <w:sz w:val="28"/>
          <w:szCs w:val="28"/>
          <w:u w:val="single"/>
        </w:rPr>
      </w:pPr>
    </w:p>
    <w:p w:rsidR="006E2CD3" w:rsidRDefault="006E2CD3" w:rsidP="00363784">
      <w:pPr>
        <w:jc w:val="center"/>
        <w:rPr>
          <w:b/>
          <w:sz w:val="28"/>
          <w:szCs w:val="28"/>
          <w:u w:val="single"/>
        </w:rPr>
      </w:pPr>
    </w:p>
    <w:p w:rsidR="006E2CD3" w:rsidRPr="004C315D" w:rsidRDefault="006E2CD3" w:rsidP="00363784">
      <w:pPr>
        <w:shd w:val="clear" w:color="auto" w:fill="FFFFFF"/>
        <w:jc w:val="center"/>
        <w:rPr>
          <w:rFonts w:ascii="Arial" w:hAnsi="Arial" w:cs="Times New Roman CYR"/>
          <w:b/>
        </w:rPr>
      </w:pPr>
      <w:r>
        <w:rPr>
          <w:rFonts w:ascii="Arial" w:hAnsi="Arial" w:cs="Times New Roman CYR"/>
          <w:b/>
        </w:rPr>
        <w:t>Сведения о планируемых значениях целевых показателей (индикаторов) муниципальной программы</w:t>
      </w:r>
    </w:p>
    <w:p w:rsidR="006E2CD3" w:rsidRDefault="006E2CD3" w:rsidP="00363784">
      <w:pPr>
        <w:tabs>
          <w:tab w:val="left" w:pos="567"/>
        </w:tabs>
        <w:ind w:left="567" w:firstLine="709"/>
        <w:contextualSpacing/>
        <w:jc w:val="center"/>
        <w:rPr>
          <w:color w:val="000000"/>
          <w:sz w:val="28"/>
          <w:szCs w:val="28"/>
          <w:u w:val="single"/>
        </w:rPr>
      </w:pPr>
      <w:r w:rsidRPr="003C7447">
        <w:rPr>
          <w:color w:val="000000"/>
          <w:sz w:val="28"/>
          <w:szCs w:val="28"/>
          <w:u w:val="single"/>
        </w:rPr>
        <w:t>«Развитие культуры</w:t>
      </w:r>
      <w:r w:rsidR="00F92CE2">
        <w:rPr>
          <w:color w:val="000000"/>
          <w:sz w:val="28"/>
          <w:szCs w:val="28"/>
          <w:u w:val="single"/>
        </w:rPr>
        <w:t>, молодежной политики и спорта</w:t>
      </w:r>
      <w:r w:rsidRPr="003C7447">
        <w:rPr>
          <w:color w:val="000000"/>
          <w:sz w:val="28"/>
          <w:szCs w:val="28"/>
          <w:u w:val="single"/>
        </w:rPr>
        <w:t xml:space="preserve"> </w:t>
      </w:r>
    </w:p>
    <w:p w:rsidR="006E2CD3" w:rsidRDefault="006E2CD3" w:rsidP="00363784">
      <w:pPr>
        <w:tabs>
          <w:tab w:val="left" w:pos="567"/>
        </w:tabs>
        <w:ind w:left="567" w:firstLine="709"/>
        <w:contextualSpacing/>
        <w:jc w:val="center"/>
        <w:rPr>
          <w:color w:val="000000"/>
          <w:sz w:val="28"/>
          <w:szCs w:val="28"/>
          <w:u w:val="single"/>
        </w:rPr>
      </w:pPr>
      <w:r w:rsidRPr="003C7447">
        <w:rPr>
          <w:color w:val="000000"/>
          <w:sz w:val="28"/>
          <w:szCs w:val="28"/>
          <w:u w:val="single"/>
        </w:rPr>
        <w:t xml:space="preserve">в </w:t>
      </w:r>
      <w:r>
        <w:rPr>
          <w:color w:val="000000"/>
          <w:sz w:val="28"/>
          <w:szCs w:val="28"/>
          <w:u w:val="single"/>
        </w:rPr>
        <w:t>Плотниковском</w:t>
      </w:r>
      <w:r w:rsidRPr="003C7447">
        <w:rPr>
          <w:color w:val="000000"/>
          <w:sz w:val="28"/>
          <w:szCs w:val="28"/>
          <w:u w:val="single"/>
        </w:rPr>
        <w:t xml:space="preserve"> сельском поселении»</w:t>
      </w:r>
    </w:p>
    <w:p w:rsidR="006E2CD3" w:rsidRPr="003C7447" w:rsidRDefault="006E2CD3" w:rsidP="00363784">
      <w:pPr>
        <w:tabs>
          <w:tab w:val="left" w:pos="567"/>
        </w:tabs>
        <w:ind w:left="567" w:firstLine="709"/>
        <w:contextualSpacing/>
        <w:jc w:val="center"/>
        <w:rPr>
          <w:color w:val="000000"/>
          <w:sz w:val="28"/>
          <w:szCs w:val="28"/>
          <w:u w:val="single"/>
        </w:rPr>
      </w:pPr>
      <w:r w:rsidRPr="003C7447">
        <w:rPr>
          <w:color w:val="000000"/>
          <w:sz w:val="28"/>
          <w:szCs w:val="28"/>
          <w:u w:val="single"/>
        </w:rPr>
        <w:t xml:space="preserve"> на  2014-2016 годы</w:t>
      </w:r>
    </w:p>
    <w:p w:rsidR="006E2CD3" w:rsidRDefault="006E2CD3" w:rsidP="00363784">
      <w:pPr>
        <w:shd w:val="clear" w:color="auto" w:fill="FFFFFF"/>
        <w:jc w:val="center"/>
        <w:rPr>
          <w:rFonts w:ascii="Arial" w:hAnsi="Arial" w:cs="Times New Roman CYR"/>
          <w:b/>
        </w:rPr>
      </w:pPr>
    </w:p>
    <w:tbl>
      <w:tblPr>
        <w:tblW w:w="103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4320"/>
        <w:gridCol w:w="684"/>
        <w:gridCol w:w="855"/>
        <w:gridCol w:w="855"/>
        <w:gridCol w:w="912"/>
      </w:tblGrid>
      <w:tr w:rsidR="006E2CD3" w:rsidTr="00363784">
        <w:trPr>
          <w:trHeight w:val="390"/>
        </w:trPr>
        <w:tc>
          <w:tcPr>
            <w:tcW w:w="2700" w:type="dxa"/>
            <w:vMerge w:val="restart"/>
          </w:tcPr>
          <w:p w:rsidR="006E2CD3" w:rsidRDefault="006E2CD3" w:rsidP="00363784">
            <w:pPr>
              <w:jc w:val="center"/>
            </w:pPr>
            <w:r>
              <w:t>Наименование муниципальной программы, подпрограммы, мероприятия</w:t>
            </w:r>
          </w:p>
        </w:tc>
        <w:tc>
          <w:tcPr>
            <w:tcW w:w="4320" w:type="dxa"/>
            <w:vMerge w:val="restart"/>
          </w:tcPr>
          <w:p w:rsidR="006E2CD3" w:rsidRDefault="006E2CD3" w:rsidP="00363784">
            <w:pPr>
              <w:jc w:val="center"/>
            </w:pPr>
            <w:r>
              <w:t>Наименование целевого показателя (индикатора)</w:t>
            </w:r>
          </w:p>
        </w:tc>
        <w:tc>
          <w:tcPr>
            <w:tcW w:w="684" w:type="dxa"/>
            <w:vMerge w:val="restart"/>
          </w:tcPr>
          <w:p w:rsidR="006E2CD3" w:rsidRDefault="006E2CD3" w:rsidP="00363784">
            <w:pPr>
              <w:jc w:val="center"/>
            </w:pPr>
            <w:r>
              <w:t>Ед.</w:t>
            </w:r>
          </w:p>
          <w:p w:rsidR="006E2CD3" w:rsidRDefault="006E2CD3" w:rsidP="00363784">
            <w:pPr>
              <w:jc w:val="center"/>
            </w:pPr>
            <w:proofErr w:type="spellStart"/>
            <w:r>
              <w:t>изм</w:t>
            </w:r>
            <w:proofErr w:type="spellEnd"/>
            <w:r>
              <w:t>.</w:t>
            </w:r>
          </w:p>
        </w:tc>
        <w:tc>
          <w:tcPr>
            <w:tcW w:w="2622" w:type="dxa"/>
            <w:gridSpan w:val="3"/>
          </w:tcPr>
          <w:p w:rsidR="006E2CD3" w:rsidRDefault="006E2CD3" w:rsidP="00363784">
            <w:pPr>
              <w:jc w:val="center"/>
            </w:pPr>
            <w:r>
              <w:t>Плановое значение целевого показателя (индикатора)</w:t>
            </w:r>
          </w:p>
        </w:tc>
      </w:tr>
      <w:tr w:rsidR="006E2CD3" w:rsidTr="00363784">
        <w:trPr>
          <w:trHeight w:val="285"/>
        </w:trPr>
        <w:tc>
          <w:tcPr>
            <w:tcW w:w="2700" w:type="dxa"/>
            <w:vMerge/>
          </w:tcPr>
          <w:p w:rsidR="006E2CD3" w:rsidRDefault="006E2CD3" w:rsidP="00363784">
            <w:pPr>
              <w:jc w:val="center"/>
            </w:pPr>
          </w:p>
        </w:tc>
        <w:tc>
          <w:tcPr>
            <w:tcW w:w="4320" w:type="dxa"/>
            <w:vMerge/>
          </w:tcPr>
          <w:p w:rsidR="006E2CD3" w:rsidRDefault="006E2CD3" w:rsidP="00363784">
            <w:pPr>
              <w:jc w:val="center"/>
            </w:pPr>
          </w:p>
        </w:tc>
        <w:tc>
          <w:tcPr>
            <w:tcW w:w="684" w:type="dxa"/>
            <w:vMerge/>
          </w:tcPr>
          <w:p w:rsidR="006E2CD3" w:rsidRDefault="006E2CD3" w:rsidP="00363784">
            <w:pPr>
              <w:jc w:val="center"/>
            </w:pPr>
          </w:p>
        </w:tc>
        <w:tc>
          <w:tcPr>
            <w:tcW w:w="855" w:type="dxa"/>
          </w:tcPr>
          <w:p w:rsidR="006E2CD3" w:rsidRDefault="006E2CD3" w:rsidP="00363784">
            <w:pPr>
              <w:jc w:val="center"/>
            </w:pPr>
            <w:r>
              <w:t>2014г.</w:t>
            </w:r>
          </w:p>
        </w:tc>
        <w:tc>
          <w:tcPr>
            <w:tcW w:w="855" w:type="dxa"/>
          </w:tcPr>
          <w:p w:rsidR="006E2CD3" w:rsidRDefault="006E2CD3" w:rsidP="00363784">
            <w:pPr>
              <w:jc w:val="center"/>
            </w:pPr>
            <w:r>
              <w:t>2015г.</w:t>
            </w:r>
          </w:p>
        </w:tc>
        <w:tc>
          <w:tcPr>
            <w:tcW w:w="912" w:type="dxa"/>
          </w:tcPr>
          <w:p w:rsidR="006E2CD3" w:rsidRDefault="006E2CD3" w:rsidP="00363784">
            <w:r>
              <w:t>2016г.</w:t>
            </w:r>
          </w:p>
        </w:tc>
      </w:tr>
      <w:tr w:rsidR="006E2CD3" w:rsidTr="00363784">
        <w:trPr>
          <w:trHeight w:val="285"/>
        </w:trPr>
        <w:tc>
          <w:tcPr>
            <w:tcW w:w="2700" w:type="dxa"/>
          </w:tcPr>
          <w:p w:rsidR="006E2CD3" w:rsidRDefault="006E2CD3" w:rsidP="00363784">
            <w:pPr>
              <w:jc w:val="center"/>
            </w:pPr>
            <w:r>
              <w:t>1</w:t>
            </w:r>
          </w:p>
        </w:tc>
        <w:tc>
          <w:tcPr>
            <w:tcW w:w="4320" w:type="dxa"/>
          </w:tcPr>
          <w:p w:rsidR="006E2CD3" w:rsidRDefault="006E2CD3" w:rsidP="00363784">
            <w:pPr>
              <w:jc w:val="center"/>
            </w:pPr>
            <w:r>
              <w:t>2</w:t>
            </w:r>
          </w:p>
        </w:tc>
        <w:tc>
          <w:tcPr>
            <w:tcW w:w="684" w:type="dxa"/>
          </w:tcPr>
          <w:p w:rsidR="006E2CD3" w:rsidRDefault="006E2CD3" w:rsidP="00363784">
            <w:pPr>
              <w:jc w:val="center"/>
            </w:pPr>
            <w:r>
              <w:t>3</w:t>
            </w:r>
          </w:p>
        </w:tc>
        <w:tc>
          <w:tcPr>
            <w:tcW w:w="855" w:type="dxa"/>
          </w:tcPr>
          <w:p w:rsidR="006E2CD3" w:rsidRDefault="006E2CD3" w:rsidP="00363784">
            <w:pPr>
              <w:jc w:val="center"/>
            </w:pPr>
            <w:r>
              <w:t>4</w:t>
            </w:r>
          </w:p>
        </w:tc>
        <w:tc>
          <w:tcPr>
            <w:tcW w:w="855" w:type="dxa"/>
          </w:tcPr>
          <w:p w:rsidR="006E2CD3" w:rsidRDefault="006E2CD3" w:rsidP="00363784">
            <w:pPr>
              <w:jc w:val="center"/>
            </w:pPr>
            <w:r>
              <w:t>5</w:t>
            </w:r>
          </w:p>
        </w:tc>
        <w:tc>
          <w:tcPr>
            <w:tcW w:w="912" w:type="dxa"/>
          </w:tcPr>
          <w:p w:rsidR="006E2CD3" w:rsidRDefault="006E2CD3" w:rsidP="00363784">
            <w:pPr>
              <w:jc w:val="center"/>
            </w:pPr>
            <w:r>
              <w:t>6</w:t>
            </w:r>
          </w:p>
        </w:tc>
      </w:tr>
      <w:tr w:rsidR="006E2CD3" w:rsidTr="00363784">
        <w:trPr>
          <w:trHeight w:val="285"/>
        </w:trPr>
        <w:tc>
          <w:tcPr>
            <w:tcW w:w="2700" w:type="dxa"/>
          </w:tcPr>
          <w:p w:rsidR="006E2CD3" w:rsidRDefault="006E2CD3" w:rsidP="00363784">
            <w:pPr>
              <w:shd w:val="clear" w:color="auto" w:fill="FFFFFF"/>
              <w:autoSpaceDE w:val="0"/>
              <w:autoSpaceDN w:val="0"/>
              <w:adjustRightInd w:val="0"/>
              <w:jc w:val="both"/>
            </w:pPr>
            <w:r w:rsidRPr="00D5504F">
              <w:t>Муниц</w:t>
            </w:r>
            <w:r>
              <w:t>и</w:t>
            </w:r>
            <w:r w:rsidRPr="00D5504F">
              <w:t>пальная программа</w:t>
            </w:r>
            <w:r>
              <w:t xml:space="preserve"> </w:t>
            </w:r>
            <w:r w:rsidRPr="00426BD9">
              <w:rPr>
                <w:color w:val="000000"/>
              </w:rPr>
              <w:t>«Развитие культуры</w:t>
            </w:r>
            <w:r>
              <w:rPr>
                <w:color w:val="000000"/>
              </w:rPr>
              <w:t xml:space="preserve"> в</w:t>
            </w:r>
            <w:r w:rsidRPr="00426BD9">
              <w:rPr>
                <w:color w:val="000000"/>
              </w:rPr>
              <w:t xml:space="preserve"> </w:t>
            </w:r>
            <w:r>
              <w:rPr>
                <w:color w:val="000000"/>
              </w:rPr>
              <w:t>Плотниковском</w:t>
            </w:r>
            <w:r w:rsidRPr="00426BD9">
              <w:rPr>
                <w:color w:val="000000"/>
              </w:rPr>
              <w:t xml:space="preserve"> сельском поселении»</w:t>
            </w:r>
          </w:p>
        </w:tc>
        <w:tc>
          <w:tcPr>
            <w:tcW w:w="4320" w:type="dxa"/>
          </w:tcPr>
          <w:p w:rsidR="006E2CD3" w:rsidRDefault="006E2CD3" w:rsidP="00363784">
            <w:pPr>
              <w:jc w:val="both"/>
            </w:pPr>
            <w:r>
              <w:t>Доля населения, воспользовавшаяся  муниципальными услугами  учреждения</w:t>
            </w:r>
          </w:p>
        </w:tc>
        <w:tc>
          <w:tcPr>
            <w:tcW w:w="684" w:type="dxa"/>
          </w:tcPr>
          <w:p w:rsidR="006E2CD3" w:rsidRDefault="006E2CD3" w:rsidP="00363784">
            <w:pPr>
              <w:jc w:val="center"/>
            </w:pPr>
            <w:r>
              <w:t>%</w:t>
            </w:r>
          </w:p>
        </w:tc>
        <w:tc>
          <w:tcPr>
            <w:tcW w:w="855" w:type="dxa"/>
          </w:tcPr>
          <w:p w:rsidR="006E2CD3" w:rsidRDefault="006E2CD3" w:rsidP="00363784">
            <w:pPr>
              <w:jc w:val="center"/>
            </w:pPr>
            <w:r>
              <w:t>965</w:t>
            </w:r>
          </w:p>
        </w:tc>
        <w:tc>
          <w:tcPr>
            <w:tcW w:w="855" w:type="dxa"/>
          </w:tcPr>
          <w:p w:rsidR="006E2CD3" w:rsidRDefault="006E2CD3" w:rsidP="00363784">
            <w:pPr>
              <w:jc w:val="center"/>
            </w:pPr>
            <w:r>
              <w:t>966</w:t>
            </w:r>
          </w:p>
        </w:tc>
        <w:tc>
          <w:tcPr>
            <w:tcW w:w="912" w:type="dxa"/>
          </w:tcPr>
          <w:p w:rsidR="006E2CD3" w:rsidRDefault="006E2CD3" w:rsidP="00363784">
            <w:pPr>
              <w:jc w:val="center"/>
            </w:pPr>
            <w:r>
              <w:t>967</w:t>
            </w:r>
          </w:p>
        </w:tc>
      </w:tr>
      <w:tr w:rsidR="006E2CD3" w:rsidTr="00363784">
        <w:trPr>
          <w:trHeight w:val="285"/>
        </w:trPr>
        <w:tc>
          <w:tcPr>
            <w:tcW w:w="2700" w:type="dxa"/>
            <w:vMerge w:val="restart"/>
          </w:tcPr>
          <w:p w:rsidR="006E2CD3" w:rsidRDefault="006E2CD3" w:rsidP="00363784">
            <w:pPr>
              <w:tabs>
                <w:tab w:val="left" w:pos="0"/>
              </w:tabs>
              <w:ind w:left="72" w:firstLine="26"/>
            </w:pPr>
            <w:r>
              <w:t xml:space="preserve">Мероприятие «Обеспечение деятельности </w:t>
            </w:r>
            <w:r w:rsidRPr="009773B4">
              <w:t>муниципального бюджетного учреждения культуры «</w:t>
            </w:r>
            <w:r>
              <w:t xml:space="preserve">Плотниковский </w:t>
            </w:r>
            <w:r w:rsidRPr="009773B4">
              <w:t xml:space="preserve"> </w:t>
            </w:r>
            <w:proofErr w:type="spellStart"/>
            <w:r>
              <w:t>К</w:t>
            </w:r>
            <w:r w:rsidRPr="009773B4">
              <w:t>ультурно-</w:t>
            </w:r>
            <w:r>
              <w:t>Д</w:t>
            </w:r>
            <w:r w:rsidRPr="009773B4">
              <w:t>осуговый</w:t>
            </w:r>
            <w:proofErr w:type="spellEnd"/>
            <w:r w:rsidRPr="009773B4">
              <w:t xml:space="preserve"> </w:t>
            </w:r>
            <w:r>
              <w:t>Ц</w:t>
            </w:r>
            <w:r w:rsidRPr="009773B4">
              <w:t>ентр»</w:t>
            </w:r>
          </w:p>
        </w:tc>
        <w:tc>
          <w:tcPr>
            <w:tcW w:w="4320" w:type="dxa"/>
          </w:tcPr>
          <w:p w:rsidR="006E2CD3" w:rsidRDefault="006E2CD3" w:rsidP="00363784">
            <w:pPr>
              <w:jc w:val="both"/>
            </w:pPr>
            <w:r>
              <w:t>Полнота и эффективность использования средств бюджета на выполнение  муниципального задания учреждения</w:t>
            </w:r>
          </w:p>
        </w:tc>
        <w:tc>
          <w:tcPr>
            <w:tcW w:w="684" w:type="dxa"/>
          </w:tcPr>
          <w:p w:rsidR="006E2CD3" w:rsidRDefault="006E2CD3" w:rsidP="00363784">
            <w:pPr>
              <w:jc w:val="center"/>
            </w:pPr>
            <w:r>
              <w:t>%</w:t>
            </w:r>
          </w:p>
        </w:tc>
        <w:tc>
          <w:tcPr>
            <w:tcW w:w="855" w:type="dxa"/>
          </w:tcPr>
          <w:p w:rsidR="006E2CD3" w:rsidRDefault="006E2CD3" w:rsidP="00363784">
            <w:pPr>
              <w:jc w:val="center"/>
            </w:pPr>
            <w:r>
              <w:t>не менее98</w:t>
            </w:r>
          </w:p>
        </w:tc>
        <w:tc>
          <w:tcPr>
            <w:tcW w:w="855" w:type="dxa"/>
          </w:tcPr>
          <w:p w:rsidR="006E2CD3" w:rsidRDefault="006E2CD3" w:rsidP="00363784">
            <w:pPr>
              <w:jc w:val="center"/>
            </w:pPr>
            <w:r>
              <w:t>не менее98</w:t>
            </w:r>
          </w:p>
        </w:tc>
        <w:tc>
          <w:tcPr>
            <w:tcW w:w="912" w:type="dxa"/>
          </w:tcPr>
          <w:p w:rsidR="006E2CD3" w:rsidRDefault="006E2CD3" w:rsidP="00363784">
            <w:pPr>
              <w:jc w:val="center"/>
            </w:pPr>
            <w:r>
              <w:t>не менее98</w:t>
            </w:r>
          </w:p>
        </w:tc>
      </w:tr>
      <w:tr w:rsidR="006E2CD3" w:rsidTr="00363784">
        <w:trPr>
          <w:trHeight w:val="285"/>
        </w:trPr>
        <w:tc>
          <w:tcPr>
            <w:tcW w:w="2700" w:type="dxa"/>
            <w:vMerge/>
          </w:tcPr>
          <w:p w:rsidR="006E2CD3" w:rsidRDefault="006E2CD3" w:rsidP="00363784">
            <w:pPr>
              <w:shd w:val="clear" w:color="auto" w:fill="FFFFFF"/>
              <w:tabs>
                <w:tab w:val="left" w:pos="0"/>
              </w:tabs>
              <w:autoSpaceDE w:val="0"/>
              <w:autoSpaceDN w:val="0"/>
              <w:adjustRightInd w:val="0"/>
              <w:ind w:left="72"/>
              <w:jc w:val="both"/>
            </w:pPr>
          </w:p>
        </w:tc>
        <w:tc>
          <w:tcPr>
            <w:tcW w:w="4320" w:type="dxa"/>
          </w:tcPr>
          <w:p w:rsidR="006E2CD3" w:rsidRDefault="006E2CD3" w:rsidP="00363784">
            <w:pPr>
              <w:jc w:val="both"/>
            </w:pPr>
            <w:r>
              <w:t>Удельный вес населения участвующего в мероприятиях</w:t>
            </w:r>
          </w:p>
        </w:tc>
        <w:tc>
          <w:tcPr>
            <w:tcW w:w="684" w:type="dxa"/>
          </w:tcPr>
          <w:p w:rsidR="006E2CD3" w:rsidRDefault="006E2CD3" w:rsidP="00363784">
            <w:pPr>
              <w:jc w:val="center"/>
            </w:pPr>
            <w:r>
              <w:t>%</w:t>
            </w:r>
          </w:p>
        </w:tc>
        <w:tc>
          <w:tcPr>
            <w:tcW w:w="855" w:type="dxa"/>
          </w:tcPr>
          <w:p w:rsidR="006E2CD3" w:rsidRDefault="006E2CD3" w:rsidP="00363784">
            <w:pPr>
              <w:jc w:val="center"/>
            </w:pPr>
            <w:r>
              <w:t>960</w:t>
            </w:r>
          </w:p>
        </w:tc>
        <w:tc>
          <w:tcPr>
            <w:tcW w:w="855" w:type="dxa"/>
          </w:tcPr>
          <w:p w:rsidR="006E2CD3" w:rsidRDefault="006E2CD3" w:rsidP="00363784">
            <w:pPr>
              <w:jc w:val="center"/>
            </w:pPr>
            <w:r>
              <w:t>963</w:t>
            </w:r>
          </w:p>
        </w:tc>
        <w:tc>
          <w:tcPr>
            <w:tcW w:w="912" w:type="dxa"/>
          </w:tcPr>
          <w:p w:rsidR="006E2CD3" w:rsidRDefault="006E2CD3" w:rsidP="00363784">
            <w:pPr>
              <w:jc w:val="center"/>
            </w:pPr>
            <w:r>
              <w:t>965</w:t>
            </w:r>
          </w:p>
        </w:tc>
      </w:tr>
      <w:tr w:rsidR="006E2CD3" w:rsidTr="00363784">
        <w:trPr>
          <w:trHeight w:val="285"/>
        </w:trPr>
        <w:tc>
          <w:tcPr>
            <w:tcW w:w="2700" w:type="dxa"/>
            <w:vMerge/>
          </w:tcPr>
          <w:p w:rsidR="006E2CD3" w:rsidRDefault="006E2CD3" w:rsidP="00363784">
            <w:pPr>
              <w:shd w:val="clear" w:color="auto" w:fill="FFFFFF"/>
              <w:tabs>
                <w:tab w:val="left" w:pos="0"/>
              </w:tabs>
              <w:autoSpaceDE w:val="0"/>
              <w:autoSpaceDN w:val="0"/>
              <w:adjustRightInd w:val="0"/>
              <w:ind w:left="72"/>
              <w:jc w:val="both"/>
            </w:pPr>
          </w:p>
        </w:tc>
        <w:tc>
          <w:tcPr>
            <w:tcW w:w="4320" w:type="dxa"/>
          </w:tcPr>
          <w:p w:rsidR="006E2CD3" w:rsidRDefault="006E2CD3" w:rsidP="00363784">
            <w:pPr>
              <w:jc w:val="both"/>
            </w:pPr>
            <w:r>
              <w:t>Удельный вес населения участвующего в платных  мероприятиях</w:t>
            </w:r>
          </w:p>
        </w:tc>
        <w:tc>
          <w:tcPr>
            <w:tcW w:w="684" w:type="dxa"/>
          </w:tcPr>
          <w:p w:rsidR="006E2CD3" w:rsidRDefault="006E2CD3" w:rsidP="00363784">
            <w:pPr>
              <w:jc w:val="center"/>
            </w:pPr>
            <w:r>
              <w:t>%</w:t>
            </w:r>
          </w:p>
        </w:tc>
        <w:tc>
          <w:tcPr>
            <w:tcW w:w="855" w:type="dxa"/>
          </w:tcPr>
          <w:p w:rsidR="006E2CD3" w:rsidRDefault="006E2CD3" w:rsidP="00363784">
            <w:pPr>
              <w:jc w:val="center"/>
            </w:pPr>
            <w:r>
              <w:t>173,8</w:t>
            </w:r>
          </w:p>
        </w:tc>
        <w:tc>
          <w:tcPr>
            <w:tcW w:w="855" w:type="dxa"/>
          </w:tcPr>
          <w:p w:rsidR="006E2CD3" w:rsidRDefault="006E2CD3" w:rsidP="00363784">
            <w:pPr>
              <w:jc w:val="center"/>
            </w:pPr>
            <w:r>
              <w:t>174,0</w:t>
            </w:r>
          </w:p>
        </w:tc>
        <w:tc>
          <w:tcPr>
            <w:tcW w:w="912" w:type="dxa"/>
          </w:tcPr>
          <w:p w:rsidR="006E2CD3" w:rsidRDefault="006E2CD3" w:rsidP="00363784">
            <w:pPr>
              <w:jc w:val="center"/>
            </w:pPr>
            <w:r>
              <w:t>176,0</w:t>
            </w:r>
          </w:p>
        </w:tc>
      </w:tr>
      <w:tr w:rsidR="006E2CD3" w:rsidTr="00363784">
        <w:trPr>
          <w:trHeight w:val="285"/>
        </w:trPr>
        <w:tc>
          <w:tcPr>
            <w:tcW w:w="2700" w:type="dxa"/>
            <w:vMerge/>
          </w:tcPr>
          <w:p w:rsidR="006E2CD3" w:rsidRDefault="006E2CD3" w:rsidP="00363784">
            <w:pPr>
              <w:shd w:val="clear" w:color="auto" w:fill="FFFFFF"/>
              <w:tabs>
                <w:tab w:val="left" w:pos="0"/>
              </w:tabs>
              <w:autoSpaceDE w:val="0"/>
              <w:autoSpaceDN w:val="0"/>
              <w:adjustRightInd w:val="0"/>
              <w:ind w:left="72"/>
              <w:jc w:val="both"/>
            </w:pPr>
          </w:p>
        </w:tc>
        <w:tc>
          <w:tcPr>
            <w:tcW w:w="4320" w:type="dxa"/>
          </w:tcPr>
          <w:p w:rsidR="006E2CD3" w:rsidRDefault="006E2CD3" w:rsidP="00363784">
            <w:pPr>
              <w:jc w:val="both"/>
            </w:pPr>
            <w:r>
              <w:t>Удельный вес населения участвующего в работе клубных формирований</w:t>
            </w:r>
          </w:p>
        </w:tc>
        <w:tc>
          <w:tcPr>
            <w:tcW w:w="684" w:type="dxa"/>
          </w:tcPr>
          <w:p w:rsidR="006E2CD3" w:rsidRDefault="006E2CD3" w:rsidP="00363784">
            <w:pPr>
              <w:jc w:val="center"/>
            </w:pPr>
            <w:r>
              <w:t>%</w:t>
            </w:r>
          </w:p>
        </w:tc>
        <w:tc>
          <w:tcPr>
            <w:tcW w:w="855" w:type="dxa"/>
          </w:tcPr>
          <w:p w:rsidR="006E2CD3" w:rsidRDefault="006E2CD3" w:rsidP="00363784">
            <w:pPr>
              <w:jc w:val="center"/>
            </w:pPr>
            <w:r>
              <w:t>5,2</w:t>
            </w:r>
          </w:p>
        </w:tc>
        <w:tc>
          <w:tcPr>
            <w:tcW w:w="855" w:type="dxa"/>
          </w:tcPr>
          <w:p w:rsidR="006E2CD3" w:rsidRDefault="006E2CD3" w:rsidP="00363784">
            <w:pPr>
              <w:jc w:val="center"/>
            </w:pPr>
            <w:r>
              <w:t>5,5</w:t>
            </w:r>
          </w:p>
        </w:tc>
        <w:tc>
          <w:tcPr>
            <w:tcW w:w="912" w:type="dxa"/>
          </w:tcPr>
          <w:p w:rsidR="006E2CD3" w:rsidRDefault="006E2CD3" w:rsidP="00363784">
            <w:pPr>
              <w:jc w:val="center"/>
            </w:pPr>
            <w:r>
              <w:t>5,7</w:t>
            </w:r>
          </w:p>
        </w:tc>
      </w:tr>
      <w:tr w:rsidR="006E2CD3" w:rsidTr="00363784">
        <w:trPr>
          <w:trHeight w:val="285"/>
        </w:trPr>
        <w:tc>
          <w:tcPr>
            <w:tcW w:w="2700" w:type="dxa"/>
            <w:vMerge/>
          </w:tcPr>
          <w:p w:rsidR="006E2CD3" w:rsidRDefault="006E2CD3" w:rsidP="00363784">
            <w:pPr>
              <w:shd w:val="clear" w:color="auto" w:fill="FFFFFF"/>
              <w:tabs>
                <w:tab w:val="left" w:pos="0"/>
              </w:tabs>
              <w:autoSpaceDE w:val="0"/>
              <w:autoSpaceDN w:val="0"/>
              <w:adjustRightInd w:val="0"/>
              <w:ind w:left="72"/>
              <w:jc w:val="both"/>
            </w:pPr>
          </w:p>
        </w:tc>
        <w:tc>
          <w:tcPr>
            <w:tcW w:w="4320" w:type="dxa"/>
          </w:tcPr>
          <w:p w:rsidR="006E2CD3" w:rsidRDefault="006E2CD3" w:rsidP="00363784">
            <w:pPr>
              <w:jc w:val="both"/>
            </w:pPr>
            <w:r>
              <w:t>Доля призовых мест от общего числа  участия в конкурсах</w:t>
            </w:r>
          </w:p>
        </w:tc>
        <w:tc>
          <w:tcPr>
            <w:tcW w:w="684" w:type="dxa"/>
          </w:tcPr>
          <w:p w:rsidR="006E2CD3" w:rsidRDefault="006E2CD3" w:rsidP="00363784">
            <w:pPr>
              <w:jc w:val="center"/>
            </w:pPr>
            <w:r>
              <w:t>%</w:t>
            </w:r>
          </w:p>
        </w:tc>
        <w:tc>
          <w:tcPr>
            <w:tcW w:w="855" w:type="dxa"/>
          </w:tcPr>
          <w:p w:rsidR="006E2CD3" w:rsidRDefault="006E2CD3" w:rsidP="00363784">
            <w:pPr>
              <w:jc w:val="center"/>
            </w:pPr>
            <w:r>
              <w:t>80</w:t>
            </w:r>
          </w:p>
        </w:tc>
        <w:tc>
          <w:tcPr>
            <w:tcW w:w="855" w:type="dxa"/>
          </w:tcPr>
          <w:p w:rsidR="006E2CD3" w:rsidRDefault="006E2CD3" w:rsidP="00363784">
            <w:pPr>
              <w:jc w:val="center"/>
            </w:pPr>
            <w:r>
              <w:t>85</w:t>
            </w:r>
          </w:p>
        </w:tc>
        <w:tc>
          <w:tcPr>
            <w:tcW w:w="912" w:type="dxa"/>
          </w:tcPr>
          <w:p w:rsidR="006E2CD3" w:rsidRDefault="006E2CD3" w:rsidP="00363784">
            <w:pPr>
              <w:jc w:val="center"/>
            </w:pPr>
            <w:r>
              <w:t>86</w:t>
            </w:r>
          </w:p>
        </w:tc>
      </w:tr>
      <w:tr w:rsidR="006E2CD3" w:rsidTr="00363784">
        <w:trPr>
          <w:trHeight w:val="285"/>
        </w:trPr>
        <w:tc>
          <w:tcPr>
            <w:tcW w:w="2700" w:type="dxa"/>
            <w:vMerge/>
          </w:tcPr>
          <w:p w:rsidR="006E2CD3" w:rsidRDefault="006E2CD3" w:rsidP="00363784">
            <w:pPr>
              <w:shd w:val="clear" w:color="auto" w:fill="FFFFFF"/>
              <w:tabs>
                <w:tab w:val="left" w:pos="0"/>
              </w:tabs>
              <w:autoSpaceDE w:val="0"/>
              <w:autoSpaceDN w:val="0"/>
              <w:adjustRightInd w:val="0"/>
              <w:ind w:left="72"/>
              <w:jc w:val="both"/>
            </w:pPr>
          </w:p>
        </w:tc>
        <w:tc>
          <w:tcPr>
            <w:tcW w:w="4320" w:type="dxa"/>
          </w:tcPr>
          <w:p w:rsidR="006E2CD3" w:rsidRDefault="006E2CD3" w:rsidP="00363784">
            <w:pPr>
              <w:jc w:val="both"/>
            </w:pPr>
            <w:r>
              <w:t>Доля участников областных и районных конкурсов (конкурсантов) от общего числа постоянных участников формирований</w:t>
            </w:r>
          </w:p>
        </w:tc>
        <w:tc>
          <w:tcPr>
            <w:tcW w:w="684" w:type="dxa"/>
          </w:tcPr>
          <w:p w:rsidR="006E2CD3" w:rsidRDefault="006E2CD3" w:rsidP="00363784">
            <w:pPr>
              <w:jc w:val="center"/>
            </w:pPr>
            <w:r>
              <w:t>%</w:t>
            </w:r>
          </w:p>
        </w:tc>
        <w:tc>
          <w:tcPr>
            <w:tcW w:w="855" w:type="dxa"/>
          </w:tcPr>
          <w:p w:rsidR="006E2CD3" w:rsidRDefault="006E2CD3" w:rsidP="00363784">
            <w:pPr>
              <w:jc w:val="center"/>
            </w:pPr>
            <w:r>
              <w:t>25</w:t>
            </w:r>
          </w:p>
        </w:tc>
        <w:tc>
          <w:tcPr>
            <w:tcW w:w="855" w:type="dxa"/>
          </w:tcPr>
          <w:p w:rsidR="006E2CD3" w:rsidRDefault="006E2CD3" w:rsidP="00363784">
            <w:pPr>
              <w:jc w:val="center"/>
            </w:pPr>
            <w:r>
              <w:t>26</w:t>
            </w:r>
          </w:p>
        </w:tc>
        <w:tc>
          <w:tcPr>
            <w:tcW w:w="912" w:type="dxa"/>
          </w:tcPr>
          <w:p w:rsidR="006E2CD3" w:rsidRDefault="006E2CD3" w:rsidP="00363784">
            <w:pPr>
              <w:jc w:val="center"/>
            </w:pPr>
            <w:r>
              <w:t>27</w:t>
            </w:r>
          </w:p>
        </w:tc>
      </w:tr>
      <w:tr w:rsidR="006E2CD3" w:rsidTr="00363784">
        <w:trPr>
          <w:trHeight w:val="285"/>
        </w:trPr>
        <w:tc>
          <w:tcPr>
            <w:tcW w:w="2700" w:type="dxa"/>
            <w:vMerge/>
          </w:tcPr>
          <w:p w:rsidR="006E2CD3" w:rsidRDefault="006E2CD3" w:rsidP="00363784">
            <w:pPr>
              <w:shd w:val="clear" w:color="auto" w:fill="FFFFFF"/>
              <w:tabs>
                <w:tab w:val="left" w:pos="0"/>
              </w:tabs>
              <w:autoSpaceDE w:val="0"/>
              <w:autoSpaceDN w:val="0"/>
              <w:adjustRightInd w:val="0"/>
              <w:ind w:left="72"/>
              <w:jc w:val="both"/>
            </w:pPr>
          </w:p>
        </w:tc>
        <w:tc>
          <w:tcPr>
            <w:tcW w:w="4320" w:type="dxa"/>
          </w:tcPr>
          <w:p w:rsidR="006E2CD3" w:rsidRDefault="006E2CD3" w:rsidP="00363784">
            <w:pPr>
              <w:jc w:val="both"/>
            </w:pPr>
            <w:r>
              <w:t>Доля специалистов со специальным образованием к общему количеству творческих работников учреждений</w:t>
            </w:r>
          </w:p>
        </w:tc>
        <w:tc>
          <w:tcPr>
            <w:tcW w:w="684" w:type="dxa"/>
          </w:tcPr>
          <w:p w:rsidR="006E2CD3" w:rsidRDefault="006E2CD3" w:rsidP="00363784">
            <w:pPr>
              <w:jc w:val="center"/>
            </w:pPr>
            <w:r>
              <w:t>%</w:t>
            </w:r>
          </w:p>
        </w:tc>
        <w:tc>
          <w:tcPr>
            <w:tcW w:w="855" w:type="dxa"/>
          </w:tcPr>
          <w:p w:rsidR="006E2CD3" w:rsidRDefault="006E2CD3" w:rsidP="00363784">
            <w:pPr>
              <w:jc w:val="center"/>
            </w:pPr>
            <w:r>
              <w:t>71,4</w:t>
            </w:r>
          </w:p>
        </w:tc>
        <w:tc>
          <w:tcPr>
            <w:tcW w:w="855" w:type="dxa"/>
          </w:tcPr>
          <w:p w:rsidR="006E2CD3" w:rsidRDefault="006E2CD3" w:rsidP="00363784">
            <w:pPr>
              <w:jc w:val="center"/>
            </w:pPr>
            <w:r>
              <w:t>71,4</w:t>
            </w:r>
          </w:p>
        </w:tc>
        <w:tc>
          <w:tcPr>
            <w:tcW w:w="912" w:type="dxa"/>
          </w:tcPr>
          <w:p w:rsidR="006E2CD3" w:rsidRDefault="006E2CD3" w:rsidP="00363784">
            <w:pPr>
              <w:jc w:val="center"/>
            </w:pPr>
            <w:r>
              <w:t>71,4</w:t>
            </w:r>
          </w:p>
        </w:tc>
      </w:tr>
      <w:tr w:rsidR="006E2CD3" w:rsidTr="00363784">
        <w:trPr>
          <w:trHeight w:val="285"/>
        </w:trPr>
        <w:tc>
          <w:tcPr>
            <w:tcW w:w="2700" w:type="dxa"/>
            <w:vMerge w:val="restart"/>
          </w:tcPr>
          <w:p w:rsidR="006E2CD3" w:rsidRDefault="006E2CD3" w:rsidP="00363784">
            <w:pPr>
              <w:tabs>
                <w:tab w:val="left" w:pos="0"/>
              </w:tabs>
              <w:ind w:left="72" w:firstLine="26"/>
            </w:pPr>
            <w:r>
              <w:t xml:space="preserve">Мероприятие «Ежемесячные выплаты стимулирующего характера работникам </w:t>
            </w:r>
            <w:r>
              <w:lastRenderedPageBreak/>
              <w:t xml:space="preserve">муниципальных </w:t>
            </w:r>
            <w:proofErr w:type="spellStart"/>
            <w:r>
              <w:t>культурно-досуговых</w:t>
            </w:r>
            <w:proofErr w:type="spellEnd"/>
            <w:r>
              <w:t xml:space="preserve"> учреждений»</w:t>
            </w:r>
          </w:p>
        </w:tc>
        <w:tc>
          <w:tcPr>
            <w:tcW w:w="4320" w:type="dxa"/>
            <w:vAlign w:val="center"/>
          </w:tcPr>
          <w:p w:rsidR="006E2CD3" w:rsidRDefault="006E2CD3" w:rsidP="00363784">
            <w:pPr>
              <w:jc w:val="both"/>
            </w:pPr>
            <w:r>
              <w:lastRenderedPageBreak/>
              <w:t>Количество фактов нарушения прав и законных интересов потребителей при предоставлении муниципальных</w:t>
            </w:r>
          </w:p>
          <w:p w:rsidR="006E2CD3" w:rsidRDefault="006E2CD3" w:rsidP="00363784">
            <w:pPr>
              <w:jc w:val="both"/>
            </w:pPr>
            <w:r>
              <w:t>услуг учреждением</w:t>
            </w:r>
          </w:p>
        </w:tc>
        <w:tc>
          <w:tcPr>
            <w:tcW w:w="684" w:type="dxa"/>
          </w:tcPr>
          <w:p w:rsidR="006E2CD3" w:rsidRDefault="006E2CD3" w:rsidP="00363784">
            <w:r>
              <w:t xml:space="preserve"> Ед.</w:t>
            </w:r>
          </w:p>
        </w:tc>
        <w:tc>
          <w:tcPr>
            <w:tcW w:w="855" w:type="dxa"/>
          </w:tcPr>
          <w:p w:rsidR="006E2CD3" w:rsidRDefault="006E2CD3" w:rsidP="00363784">
            <w:pPr>
              <w:jc w:val="center"/>
            </w:pPr>
            <w:r>
              <w:t>0</w:t>
            </w:r>
          </w:p>
        </w:tc>
        <w:tc>
          <w:tcPr>
            <w:tcW w:w="855" w:type="dxa"/>
          </w:tcPr>
          <w:p w:rsidR="006E2CD3" w:rsidRDefault="006E2CD3" w:rsidP="00363784">
            <w:pPr>
              <w:jc w:val="center"/>
            </w:pPr>
            <w:r>
              <w:t>0</w:t>
            </w:r>
          </w:p>
        </w:tc>
        <w:tc>
          <w:tcPr>
            <w:tcW w:w="912" w:type="dxa"/>
          </w:tcPr>
          <w:p w:rsidR="006E2CD3" w:rsidRDefault="006E2CD3" w:rsidP="00363784">
            <w:pPr>
              <w:jc w:val="center"/>
            </w:pPr>
            <w:r>
              <w:t>0</w:t>
            </w:r>
          </w:p>
        </w:tc>
      </w:tr>
      <w:tr w:rsidR="006E2CD3" w:rsidTr="00363784">
        <w:trPr>
          <w:trHeight w:val="285"/>
        </w:trPr>
        <w:tc>
          <w:tcPr>
            <w:tcW w:w="2700" w:type="dxa"/>
            <w:vMerge/>
          </w:tcPr>
          <w:p w:rsidR="006E2CD3" w:rsidRDefault="006E2CD3" w:rsidP="00363784">
            <w:pPr>
              <w:shd w:val="clear" w:color="auto" w:fill="FFFFFF"/>
              <w:autoSpaceDE w:val="0"/>
              <w:autoSpaceDN w:val="0"/>
              <w:adjustRightInd w:val="0"/>
              <w:jc w:val="both"/>
            </w:pPr>
          </w:p>
        </w:tc>
        <w:tc>
          <w:tcPr>
            <w:tcW w:w="4320" w:type="dxa"/>
          </w:tcPr>
          <w:p w:rsidR="006E2CD3" w:rsidRDefault="006E2CD3" w:rsidP="00363784">
            <w:pPr>
              <w:jc w:val="both"/>
            </w:pPr>
            <w:r>
              <w:t xml:space="preserve">Доля работников  </w:t>
            </w:r>
            <w:proofErr w:type="spellStart"/>
            <w:r>
              <w:t>культурно-досуговых</w:t>
            </w:r>
            <w:proofErr w:type="spellEnd"/>
            <w:r>
              <w:t xml:space="preserve"> </w:t>
            </w:r>
            <w:r>
              <w:lastRenderedPageBreak/>
              <w:t xml:space="preserve">учреждений, повышающих квалификационную категорию от общего числа работников </w:t>
            </w:r>
          </w:p>
        </w:tc>
        <w:tc>
          <w:tcPr>
            <w:tcW w:w="684" w:type="dxa"/>
          </w:tcPr>
          <w:p w:rsidR="006E2CD3" w:rsidRDefault="006E2CD3" w:rsidP="00363784">
            <w:pPr>
              <w:jc w:val="center"/>
            </w:pPr>
            <w:r>
              <w:lastRenderedPageBreak/>
              <w:t>%</w:t>
            </w:r>
          </w:p>
        </w:tc>
        <w:tc>
          <w:tcPr>
            <w:tcW w:w="855" w:type="dxa"/>
          </w:tcPr>
          <w:p w:rsidR="006E2CD3" w:rsidRDefault="006E2CD3" w:rsidP="00363784">
            <w:pPr>
              <w:jc w:val="center"/>
            </w:pPr>
            <w:r>
              <w:t>50</w:t>
            </w:r>
          </w:p>
        </w:tc>
        <w:tc>
          <w:tcPr>
            <w:tcW w:w="855" w:type="dxa"/>
          </w:tcPr>
          <w:p w:rsidR="006E2CD3" w:rsidRDefault="006E2CD3" w:rsidP="00363784">
            <w:pPr>
              <w:jc w:val="center"/>
            </w:pPr>
            <w:r>
              <w:t>50</w:t>
            </w:r>
          </w:p>
        </w:tc>
        <w:tc>
          <w:tcPr>
            <w:tcW w:w="912" w:type="dxa"/>
          </w:tcPr>
          <w:p w:rsidR="006E2CD3" w:rsidRDefault="006E2CD3" w:rsidP="00363784">
            <w:pPr>
              <w:jc w:val="center"/>
            </w:pPr>
            <w:r>
              <w:t>50</w:t>
            </w:r>
          </w:p>
        </w:tc>
      </w:tr>
    </w:tbl>
    <w:p w:rsidR="006E2CD3" w:rsidRDefault="006E2CD3" w:rsidP="00363784">
      <w:pPr>
        <w:shd w:val="clear" w:color="auto" w:fill="FFFFFF"/>
        <w:jc w:val="center"/>
        <w:rPr>
          <w:rFonts w:ascii="Arial" w:hAnsi="Arial" w:cs="Times New Roman CYR"/>
          <w:b/>
        </w:rPr>
      </w:pPr>
    </w:p>
    <w:p w:rsidR="006E2CD3" w:rsidRDefault="006E2CD3" w:rsidP="00363784">
      <w:pPr>
        <w:shd w:val="clear" w:color="auto" w:fill="FFFFFF"/>
        <w:jc w:val="center"/>
        <w:rPr>
          <w:rFonts w:ascii="Arial" w:hAnsi="Arial" w:cs="Times New Roman CYR"/>
          <w:b/>
        </w:rPr>
      </w:pPr>
    </w:p>
    <w:p w:rsidR="006E2CD3" w:rsidRDefault="006E2CD3" w:rsidP="00363784">
      <w:pPr>
        <w:tabs>
          <w:tab w:val="left" w:pos="567"/>
        </w:tabs>
        <w:ind w:left="567" w:firstLine="709"/>
        <w:contextualSpacing/>
        <w:jc w:val="right"/>
        <w:rPr>
          <w:color w:val="000000"/>
        </w:rPr>
      </w:pPr>
      <w:r>
        <w:rPr>
          <w:color w:val="000000"/>
        </w:rPr>
        <w:t>Приложение 3</w:t>
      </w:r>
    </w:p>
    <w:p w:rsidR="006E2CD3" w:rsidRDefault="006E2CD3" w:rsidP="00363784">
      <w:pPr>
        <w:tabs>
          <w:tab w:val="left" w:pos="567"/>
        </w:tabs>
        <w:ind w:left="567" w:firstLine="709"/>
        <w:contextualSpacing/>
        <w:jc w:val="right"/>
        <w:rPr>
          <w:color w:val="000000"/>
        </w:rPr>
      </w:pPr>
      <w:r>
        <w:rPr>
          <w:color w:val="000000"/>
        </w:rPr>
        <w:t>к муниципальной программе</w:t>
      </w:r>
    </w:p>
    <w:p w:rsidR="00F92CE2" w:rsidRDefault="006E2CD3" w:rsidP="00363784">
      <w:pPr>
        <w:tabs>
          <w:tab w:val="left" w:pos="567"/>
        </w:tabs>
        <w:ind w:left="567" w:firstLine="709"/>
        <w:contextualSpacing/>
        <w:jc w:val="right"/>
        <w:rPr>
          <w:color w:val="000000"/>
        </w:rPr>
      </w:pPr>
      <w:r w:rsidRPr="009773B4">
        <w:rPr>
          <w:color w:val="000000"/>
        </w:rPr>
        <w:t xml:space="preserve"> «Развитие культуры</w:t>
      </w:r>
      <w:r w:rsidR="00F92CE2">
        <w:rPr>
          <w:color w:val="000000"/>
        </w:rPr>
        <w:t>, молодежной</w:t>
      </w:r>
    </w:p>
    <w:p w:rsidR="006E2CD3" w:rsidRDefault="00F92CE2" w:rsidP="00363784">
      <w:pPr>
        <w:tabs>
          <w:tab w:val="left" w:pos="567"/>
        </w:tabs>
        <w:ind w:left="567" w:firstLine="709"/>
        <w:contextualSpacing/>
        <w:jc w:val="right"/>
        <w:rPr>
          <w:color w:val="000000"/>
        </w:rPr>
      </w:pPr>
      <w:r>
        <w:rPr>
          <w:color w:val="000000"/>
        </w:rPr>
        <w:t xml:space="preserve"> политики и спорта</w:t>
      </w:r>
      <w:r w:rsidR="006E2CD3" w:rsidRPr="009773B4">
        <w:rPr>
          <w:color w:val="000000"/>
        </w:rPr>
        <w:t xml:space="preserve"> в  </w:t>
      </w:r>
      <w:r w:rsidR="006E2CD3">
        <w:rPr>
          <w:color w:val="000000"/>
        </w:rPr>
        <w:t>Плотниковском</w:t>
      </w:r>
      <w:r w:rsidR="006E2CD3" w:rsidRPr="009773B4">
        <w:rPr>
          <w:color w:val="000000"/>
        </w:rPr>
        <w:t xml:space="preserve"> </w:t>
      </w:r>
    </w:p>
    <w:p w:rsidR="006E2CD3" w:rsidRDefault="006E2CD3" w:rsidP="00363784">
      <w:pPr>
        <w:tabs>
          <w:tab w:val="left" w:pos="567"/>
        </w:tabs>
        <w:ind w:left="567" w:firstLine="709"/>
        <w:contextualSpacing/>
        <w:jc w:val="right"/>
        <w:rPr>
          <w:color w:val="000000"/>
        </w:rPr>
      </w:pPr>
      <w:r w:rsidRPr="009773B4">
        <w:rPr>
          <w:color w:val="000000"/>
        </w:rPr>
        <w:t xml:space="preserve">сельском </w:t>
      </w:r>
      <w:proofErr w:type="gramStart"/>
      <w:r w:rsidRPr="009773B4">
        <w:rPr>
          <w:color w:val="000000"/>
        </w:rPr>
        <w:t>поселении</w:t>
      </w:r>
      <w:proofErr w:type="gramEnd"/>
      <w:r w:rsidRPr="009773B4">
        <w:rPr>
          <w:color w:val="000000"/>
        </w:rPr>
        <w:t xml:space="preserve">» </w:t>
      </w:r>
    </w:p>
    <w:p w:rsidR="006E2CD3" w:rsidRPr="00A45B11" w:rsidRDefault="006E2CD3" w:rsidP="00363784">
      <w:pPr>
        <w:tabs>
          <w:tab w:val="left" w:pos="567"/>
        </w:tabs>
        <w:ind w:left="567" w:firstLine="709"/>
        <w:contextualSpacing/>
        <w:jc w:val="right"/>
        <w:rPr>
          <w:color w:val="000000"/>
        </w:rPr>
      </w:pPr>
      <w:r w:rsidRPr="009773B4">
        <w:rPr>
          <w:color w:val="000000"/>
        </w:rPr>
        <w:t>2014-2016</w:t>
      </w:r>
      <w:r>
        <w:rPr>
          <w:color w:val="000000"/>
        </w:rPr>
        <w:t xml:space="preserve"> годы</w:t>
      </w:r>
    </w:p>
    <w:p w:rsidR="006E2CD3" w:rsidRPr="00A45B11" w:rsidRDefault="006E2CD3" w:rsidP="00363784">
      <w:pPr>
        <w:tabs>
          <w:tab w:val="left" w:pos="567"/>
        </w:tabs>
        <w:ind w:left="567" w:firstLine="709"/>
        <w:contextualSpacing/>
        <w:jc w:val="right"/>
        <w:rPr>
          <w:color w:val="000000"/>
        </w:rPr>
      </w:pPr>
    </w:p>
    <w:p w:rsidR="006E2CD3" w:rsidRDefault="006E2CD3" w:rsidP="00363784">
      <w:pPr>
        <w:shd w:val="clear" w:color="auto" w:fill="FFFFFF"/>
        <w:jc w:val="center"/>
        <w:rPr>
          <w:rFonts w:ascii="Arial" w:hAnsi="Arial" w:cs="Times New Roman CYR"/>
          <w:b/>
        </w:rPr>
      </w:pPr>
    </w:p>
    <w:p w:rsidR="006E2CD3" w:rsidRPr="004C315D" w:rsidRDefault="006E2CD3" w:rsidP="00363784">
      <w:pPr>
        <w:shd w:val="clear" w:color="auto" w:fill="FFFFFF"/>
        <w:jc w:val="center"/>
        <w:rPr>
          <w:rFonts w:ascii="Arial" w:hAnsi="Arial" w:cs="Times New Roman CYR"/>
          <w:b/>
        </w:rPr>
      </w:pPr>
    </w:p>
    <w:p w:rsidR="006E2CD3" w:rsidRPr="004C315D" w:rsidRDefault="006E2CD3" w:rsidP="00363784">
      <w:pPr>
        <w:shd w:val="clear" w:color="auto" w:fill="FFFFFF"/>
        <w:rPr>
          <w:rFonts w:ascii="Arial" w:hAnsi="Arial" w:cs="Times New Roman CYR"/>
          <w:b/>
        </w:rPr>
      </w:pPr>
    </w:p>
    <w:p w:rsidR="006E2CD3" w:rsidRDefault="006E2CD3" w:rsidP="00363784">
      <w:pPr>
        <w:jc w:val="center"/>
        <w:rPr>
          <w:color w:val="000000"/>
          <w:sz w:val="28"/>
          <w:szCs w:val="28"/>
        </w:rPr>
      </w:pPr>
      <w:r w:rsidRPr="003C7901">
        <w:rPr>
          <w:color w:val="000000"/>
          <w:sz w:val="28"/>
          <w:szCs w:val="28"/>
        </w:rPr>
        <w:t xml:space="preserve">Отчет </w:t>
      </w:r>
    </w:p>
    <w:p w:rsidR="006E2CD3" w:rsidRDefault="006E2CD3" w:rsidP="00363784">
      <w:pPr>
        <w:jc w:val="center"/>
        <w:rPr>
          <w:color w:val="000000"/>
          <w:sz w:val="28"/>
          <w:szCs w:val="28"/>
        </w:rPr>
      </w:pPr>
      <w:r w:rsidRPr="003C7901">
        <w:rPr>
          <w:color w:val="000000"/>
          <w:sz w:val="28"/>
          <w:szCs w:val="28"/>
        </w:rPr>
        <w:t>об использовании ассигнований районного бюджета</w:t>
      </w:r>
    </w:p>
    <w:p w:rsidR="006E2CD3" w:rsidRDefault="006E2CD3" w:rsidP="00363784">
      <w:pPr>
        <w:jc w:val="center"/>
        <w:rPr>
          <w:color w:val="000000"/>
          <w:sz w:val="28"/>
          <w:szCs w:val="28"/>
        </w:rPr>
      </w:pPr>
      <w:r w:rsidRPr="003C7901">
        <w:rPr>
          <w:color w:val="000000"/>
          <w:sz w:val="28"/>
          <w:szCs w:val="28"/>
        </w:rPr>
        <w:t>на реализацию муниципальной программы</w:t>
      </w:r>
    </w:p>
    <w:p w:rsidR="006E2CD3" w:rsidRDefault="006E2CD3" w:rsidP="00363784">
      <w:pPr>
        <w:tabs>
          <w:tab w:val="left" w:pos="567"/>
        </w:tabs>
        <w:ind w:left="567" w:hanging="27"/>
        <w:contextualSpacing/>
        <w:jc w:val="center"/>
        <w:rPr>
          <w:color w:val="000000"/>
          <w:sz w:val="28"/>
          <w:szCs w:val="28"/>
          <w:u w:val="single"/>
        </w:rPr>
      </w:pPr>
      <w:r w:rsidRPr="002A27C1">
        <w:rPr>
          <w:color w:val="000000"/>
          <w:sz w:val="28"/>
          <w:szCs w:val="28"/>
          <w:u w:val="single"/>
        </w:rPr>
        <w:t>«Развитие культуры</w:t>
      </w:r>
      <w:r w:rsidR="00F92CE2">
        <w:rPr>
          <w:color w:val="000000"/>
          <w:sz w:val="28"/>
          <w:szCs w:val="28"/>
          <w:u w:val="single"/>
        </w:rPr>
        <w:t>, молодежной политики и спорта</w:t>
      </w:r>
      <w:r>
        <w:rPr>
          <w:color w:val="000000"/>
          <w:sz w:val="28"/>
          <w:szCs w:val="28"/>
          <w:u w:val="single"/>
        </w:rPr>
        <w:t xml:space="preserve"> </w:t>
      </w:r>
      <w:r w:rsidRPr="002A27C1">
        <w:rPr>
          <w:color w:val="000000"/>
          <w:sz w:val="28"/>
          <w:szCs w:val="28"/>
          <w:u w:val="single"/>
        </w:rPr>
        <w:t xml:space="preserve">в </w:t>
      </w:r>
      <w:r>
        <w:rPr>
          <w:color w:val="000000"/>
          <w:sz w:val="28"/>
          <w:szCs w:val="28"/>
          <w:u w:val="single"/>
        </w:rPr>
        <w:t>Плотниковском</w:t>
      </w:r>
      <w:r w:rsidRPr="002A27C1">
        <w:rPr>
          <w:color w:val="000000"/>
          <w:sz w:val="28"/>
          <w:szCs w:val="28"/>
          <w:u w:val="single"/>
        </w:rPr>
        <w:t xml:space="preserve"> сельском </w:t>
      </w:r>
      <w:r>
        <w:rPr>
          <w:color w:val="000000"/>
          <w:sz w:val="28"/>
          <w:szCs w:val="28"/>
          <w:u w:val="single"/>
        </w:rPr>
        <w:t xml:space="preserve"> по</w:t>
      </w:r>
      <w:r w:rsidRPr="002A27C1">
        <w:rPr>
          <w:color w:val="000000"/>
          <w:sz w:val="28"/>
          <w:szCs w:val="28"/>
          <w:u w:val="single"/>
        </w:rPr>
        <w:t>селении»</w:t>
      </w:r>
    </w:p>
    <w:p w:rsidR="006E2CD3" w:rsidRPr="00D5504F" w:rsidRDefault="006E2CD3" w:rsidP="00363784">
      <w:pPr>
        <w:tabs>
          <w:tab w:val="left" w:pos="567"/>
        </w:tabs>
        <w:ind w:left="567" w:firstLine="3594"/>
        <w:contextualSpacing/>
        <w:rPr>
          <w:color w:val="000000"/>
          <w:sz w:val="28"/>
          <w:szCs w:val="28"/>
          <w:u w:val="single"/>
        </w:rPr>
      </w:pPr>
      <w:r w:rsidRPr="00D5504F">
        <w:rPr>
          <w:color w:val="000000"/>
          <w:sz w:val="28"/>
          <w:szCs w:val="28"/>
          <w:u w:val="single"/>
        </w:rPr>
        <w:t>на 2014-2016годы</w:t>
      </w:r>
    </w:p>
    <w:p w:rsidR="006E2CD3" w:rsidRDefault="006E2CD3" w:rsidP="00363784">
      <w:pPr>
        <w:jc w:val="center"/>
        <w:rPr>
          <w:color w:val="000000"/>
          <w:sz w:val="28"/>
          <w:szCs w:val="28"/>
        </w:rPr>
      </w:pPr>
    </w:p>
    <w:p w:rsidR="006E2CD3" w:rsidRDefault="006E2CD3" w:rsidP="00363784">
      <w:pPr>
        <w:jc w:val="center"/>
        <w:rPr>
          <w:color w:val="000000"/>
          <w:sz w:val="28"/>
          <w:szCs w:val="28"/>
        </w:rPr>
      </w:pPr>
      <w:r>
        <w:rPr>
          <w:color w:val="000000"/>
          <w:sz w:val="28"/>
          <w:szCs w:val="28"/>
        </w:rPr>
        <w:t>за январь - __________ 201_ г.</w:t>
      </w:r>
    </w:p>
    <w:p w:rsidR="006E2CD3" w:rsidRPr="003C7901" w:rsidRDefault="006E2CD3" w:rsidP="00363784">
      <w:pPr>
        <w:jc w:val="center"/>
        <w:rPr>
          <w:color w:val="000000"/>
          <w:sz w:val="28"/>
          <w:szCs w:val="28"/>
        </w:rPr>
      </w:pPr>
      <w:r>
        <w:rPr>
          <w:color w:val="000000"/>
          <w:sz w:val="28"/>
          <w:szCs w:val="28"/>
        </w:rPr>
        <w:t>(нарастающим итогом с  начала года)</w:t>
      </w:r>
    </w:p>
    <w:p w:rsidR="006E2CD3" w:rsidRDefault="006E2CD3" w:rsidP="00363784">
      <w:pPr>
        <w:jc w:val="center"/>
        <w:rPr>
          <w:color w:val="000000"/>
          <w:sz w:val="22"/>
          <w:szCs w:val="22"/>
        </w:rPr>
      </w:pPr>
    </w:p>
    <w:tbl>
      <w:tblPr>
        <w:tblW w:w="8507"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42"/>
        <w:gridCol w:w="2913"/>
        <w:gridCol w:w="1506"/>
        <w:gridCol w:w="1506"/>
      </w:tblGrid>
      <w:tr w:rsidR="006E2CD3" w:rsidTr="00363784">
        <w:trPr>
          <w:trHeight w:val="390"/>
          <w:jc w:val="center"/>
        </w:trPr>
        <w:tc>
          <w:tcPr>
            <w:tcW w:w="540" w:type="dxa"/>
            <w:vMerge w:val="restart"/>
          </w:tcPr>
          <w:p w:rsidR="006E2CD3" w:rsidRDefault="006E2CD3" w:rsidP="00363784">
            <w:pPr>
              <w:jc w:val="center"/>
            </w:pPr>
          </w:p>
          <w:p w:rsidR="006E2CD3" w:rsidRDefault="006E2CD3" w:rsidP="00363784">
            <w:pPr>
              <w:jc w:val="center"/>
            </w:pPr>
          </w:p>
          <w:p w:rsidR="006E2CD3" w:rsidRDefault="006E2CD3" w:rsidP="00363784">
            <w:pPr>
              <w:jc w:val="center"/>
            </w:pPr>
            <w:r>
              <w:t>№</w:t>
            </w:r>
          </w:p>
          <w:p w:rsidR="006E2CD3" w:rsidRDefault="006E2CD3" w:rsidP="00363784">
            <w:pPr>
              <w:jc w:val="center"/>
            </w:pPr>
            <w:proofErr w:type="spellStart"/>
            <w:proofErr w:type="gramStart"/>
            <w:r>
              <w:t>п</w:t>
            </w:r>
            <w:proofErr w:type="spellEnd"/>
            <w:proofErr w:type="gramEnd"/>
            <w:r>
              <w:t>/</w:t>
            </w:r>
            <w:proofErr w:type="spellStart"/>
            <w:r>
              <w:t>п</w:t>
            </w:r>
            <w:proofErr w:type="spellEnd"/>
          </w:p>
          <w:p w:rsidR="006E2CD3" w:rsidRDefault="006E2CD3" w:rsidP="00363784">
            <w:pPr>
              <w:jc w:val="center"/>
            </w:pPr>
          </w:p>
        </w:tc>
        <w:tc>
          <w:tcPr>
            <w:tcW w:w="2042" w:type="dxa"/>
            <w:vMerge w:val="restart"/>
          </w:tcPr>
          <w:p w:rsidR="006E2CD3" w:rsidRDefault="006E2CD3" w:rsidP="00363784">
            <w:pPr>
              <w:jc w:val="center"/>
            </w:pPr>
            <w:r>
              <w:t>Статус</w:t>
            </w:r>
          </w:p>
        </w:tc>
        <w:tc>
          <w:tcPr>
            <w:tcW w:w="2913" w:type="dxa"/>
            <w:vMerge w:val="restart"/>
          </w:tcPr>
          <w:p w:rsidR="006E2CD3" w:rsidRDefault="006E2CD3" w:rsidP="00363784">
            <w:pPr>
              <w:jc w:val="center"/>
            </w:pPr>
            <w:r>
              <w:t xml:space="preserve">Наименование </w:t>
            </w:r>
          </w:p>
        </w:tc>
        <w:tc>
          <w:tcPr>
            <w:tcW w:w="3012" w:type="dxa"/>
            <w:gridSpan w:val="2"/>
          </w:tcPr>
          <w:p w:rsidR="006E2CD3" w:rsidRDefault="006E2CD3" w:rsidP="00363784">
            <w:pPr>
              <w:jc w:val="center"/>
            </w:pPr>
            <w:r>
              <w:t>Расходы (тыс</w:t>
            </w:r>
            <w:proofErr w:type="gramStart"/>
            <w:r>
              <w:t>.р</w:t>
            </w:r>
            <w:proofErr w:type="gramEnd"/>
            <w:r>
              <w:t>уб.)</w:t>
            </w:r>
          </w:p>
        </w:tc>
      </w:tr>
      <w:tr w:rsidR="006E2CD3" w:rsidTr="00363784">
        <w:trPr>
          <w:trHeight w:val="285"/>
          <w:jc w:val="center"/>
        </w:trPr>
        <w:tc>
          <w:tcPr>
            <w:tcW w:w="540" w:type="dxa"/>
            <w:vMerge/>
          </w:tcPr>
          <w:p w:rsidR="006E2CD3" w:rsidRDefault="006E2CD3" w:rsidP="00363784">
            <w:pPr>
              <w:jc w:val="center"/>
            </w:pPr>
          </w:p>
        </w:tc>
        <w:tc>
          <w:tcPr>
            <w:tcW w:w="2042" w:type="dxa"/>
            <w:vMerge/>
          </w:tcPr>
          <w:p w:rsidR="006E2CD3" w:rsidRDefault="006E2CD3" w:rsidP="00363784">
            <w:pPr>
              <w:jc w:val="center"/>
            </w:pPr>
          </w:p>
        </w:tc>
        <w:tc>
          <w:tcPr>
            <w:tcW w:w="2913" w:type="dxa"/>
            <w:vMerge/>
          </w:tcPr>
          <w:p w:rsidR="006E2CD3" w:rsidRDefault="006E2CD3" w:rsidP="00363784">
            <w:pPr>
              <w:jc w:val="center"/>
            </w:pPr>
          </w:p>
        </w:tc>
        <w:tc>
          <w:tcPr>
            <w:tcW w:w="1506" w:type="dxa"/>
          </w:tcPr>
          <w:p w:rsidR="006E2CD3" w:rsidRDefault="006E2CD3" w:rsidP="00363784">
            <w:pPr>
              <w:jc w:val="center"/>
            </w:pPr>
            <w:r>
              <w:t>Сводная бюджетная роспись, план года</w:t>
            </w:r>
          </w:p>
        </w:tc>
        <w:tc>
          <w:tcPr>
            <w:tcW w:w="1506" w:type="dxa"/>
          </w:tcPr>
          <w:p w:rsidR="006E2CD3" w:rsidRDefault="006E2CD3" w:rsidP="00363784">
            <w:pPr>
              <w:jc w:val="center"/>
            </w:pPr>
            <w:r>
              <w:t>Кассовое исполнение за январь-  201_ г.</w:t>
            </w:r>
          </w:p>
        </w:tc>
      </w:tr>
      <w:tr w:rsidR="006E2CD3" w:rsidTr="006275DF">
        <w:trPr>
          <w:trHeight w:val="285"/>
          <w:jc w:val="center"/>
        </w:trPr>
        <w:tc>
          <w:tcPr>
            <w:tcW w:w="540" w:type="dxa"/>
          </w:tcPr>
          <w:p w:rsidR="006E2CD3" w:rsidRDefault="006E2CD3" w:rsidP="00363784">
            <w:pPr>
              <w:shd w:val="clear" w:color="auto" w:fill="FFFFFF"/>
              <w:autoSpaceDE w:val="0"/>
              <w:autoSpaceDN w:val="0"/>
              <w:adjustRightInd w:val="0"/>
              <w:jc w:val="both"/>
            </w:pPr>
            <w:r>
              <w:t>1</w:t>
            </w:r>
          </w:p>
        </w:tc>
        <w:tc>
          <w:tcPr>
            <w:tcW w:w="2042" w:type="dxa"/>
          </w:tcPr>
          <w:p w:rsidR="006E2CD3" w:rsidRPr="00014A04" w:rsidRDefault="006E2CD3" w:rsidP="00363784">
            <w:pPr>
              <w:shd w:val="clear" w:color="auto" w:fill="FFFFFF"/>
              <w:autoSpaceDE w:val="0"/>
              <w:autoSpaceDN w:val="0"/>
              <w:adjustRightInd w:val="0"/>
              <w:jc w:val="both"/>
              <w:rPr>
                <w:color w:val="000000"/>
              </w:rPr>
            </w:pPr>
            <w:r>
              <w:rPr>
                <w:color w:val="000000"/>
              </w:rPr>
              <w:t>Муниципальная программа</w:t>
            </w:r>
          </w:p>
          <w:p w:rsidR="006E2CD3" w:rsidRDefault="006E2CD3" w:rsidP="00363784">
            <w:pPr>
              <w:jc w:val="center"/>
            </w:pPr>
          </w:p>
        </w:tc>
        <w:tc>
          <w:tcPr>
            <w:tcW w:w="2913" w:type="dxa"/>
          </w:tcPr>
          <w:p w:rsidR="006E2CD3" w:rsidRPr="00345160" w:rsidRDefault="006E2CD3" w:rsidP="00363784">
            <w:pPr>
              <w:shd w:val="clear" w:color="auto" w:fill="FFFFFF"/>
              <w:autoSpaceDE w:val="0"/>
              <w:autoSpaceDN w:val="0"/>
              <w:adjustRightInd w:val="0"/>
              <w:jc w:val="both"/>
              <w:rPr>
                <w:color w:val="000000"/>
              </w:rPr>
            </w:pPr>
            <w:r w:rsidRPr="00426BD9">
              <w:rPr>
                <w:color w:val="000000"/>
              </w:rPr>
              <w:t>«Развитие культуры</w:t>
            </w:r>
            <w:r>
              <w:rPr>
                <w:color w:val="000000"/>
              </w:rPr>
              <w:t xml:space="preserve"> в</w:t>
            </w:r>
            <w:r w:rsidRPr="00426BD9">
              <w:rPr>
                <w:color w:val="000000"/>
              </w:rPr>
              <w:t xml:space="preserve"> </w:t>
            </w:r>
            <w:r>
              <w:rPr>
                <w:color w:val="000000"/>
              </w:rPr>
              <w:t>Плотниковском</w:t>
            </w:r>
            <w:r w:rsidRPr="00426BD9">
              <w:rPr>
                <w:color w:val="000000"/>
              </w:rPr>
              <w:t xml:space="preserve"> сельском поселении»</w:t>
            </w:r>
          </w:p>
        </w:tc>
        <w:tc>
          <w:tcPr>
            <w:tcW w:w="1506" w:type="dxa"/>
            <w:vAlign w:val="center"/>
          </w:tcPr>
          <w:p w:rsidR="006E2CD3" w:rsidRDefault="006E2CD3" w:rsidP="00037B28">
            <w:pPr>
              <w:jc w:val="center"/>
            </w:pPr>
            <w:r>
              <w:t>3805,3</w:t>
            </w:r>
          </w:p>
        </w:tc>
        <w:tc>
          <w:tcPr>
            <w:tcW w:w="1506" w:type="dxa"/>
          </w:tcPr>
          <w:p w:rsidR="006E2CD3" w:rsidRDefault="006E2CD3" w:rsidP="00363784">
            <w:pPr>
              <w:jc w:val="center"/>
            </w:pPr>
          </w:p>
        </w:tc>
      </w:tr>
      <w:tr w:rsidR="006E2CD3" w:rsidTr="006275DF">
        <w:trPr>
          <w:trHeight w:val="285"/>
          <w:jc w:val="center"/>
        </w:trPr>
        <w:tc>
          <w:tcPr>
            <w:tcW w:w="540" w:type="dxa"/>
          </w:tcPr>
          <w:p w:rsidR="006E2CD3" w:rsidRDefault="006E2CD3" w:rsidP="00363784">
            <w:pPr>
              <w:shd w:val="clear" w:color="auto" w:fill="FFFFFF"/>
              <w:autoSpaceDE w:val="0"/>
              <w:autoSpaceDN w:val="0"/>
              <w:adjustRightInd w:val="0"/>
              <w:jc w:val="both"/>
            </w:pPr>
            <w:r>
              <w:t>3</w:t>
            </w:r>
          </w:p>
        </w:tc>
        <w:tc>
          <w:tcPr>
            <w:tcW w:w="2042" w:type="dxa"/>
          </w:tcPr>
          <w:p w:rsidR="006E2CD3" w:rsidRDefault="006E2CD3" w:rsidP="00363784">
            <w:pPr>
              <w:shd w:val="clear" w:color="auto" w:fill="FFFFFF"/>
              <w:autoSpaceDE w:val="0"/>
              <w:autoSpaceDN w:val="0"/>
              <w:adjustRightInd w:val="0"/>
              <w:jc w:val="both"/>
              <w:rPr>
                <w:color w:val="000000"/>
              </w:rPr>
            </w:pPr>
            <w:r>
              <w:t>Мероприятие</w:t>
            </w:r>
          </w:p>
        </w:tc>
        <w:tc>
          <w:tcPr>
            <w:tcW w:w="2913" w:type="dxa"/>
          </w:tcPr>
          <w:p w:rsidR="006E2CD3" w:rsidRDefault="006E2CD3" w:rsidP="00363784">
            <w:pPr>
              <w:shd w:val="clear" w:color="auto" w:fill="FFFFFF"/>
              <w:autoSpaceDE w:val="0"/>
              <w:autoSpaceDN w:val="0"/>
              <w:adjustRightInd w:val="0"/>
              <w:jc w:val="both"/>
            </w:pPr>
            <w:r>
              <w:t xml:space="preserve">«Обеспечение деятельности </w:t>
            </w:r>
            <w:r w:rsidRPr="009773B4">
              <w:t>муниципального бюджетного учреждения культуры «</w:t>
            </w:r>
            <w:r>
              <w:t>Плотниковский</w:t>
            </w:r>
            <w:r w:rsidRPr="009773B4">
              <w:t xml:space="preserve"> </w:t>
            </w:r>
            <w:proofErr w:type="spellStart"/>
            <w:r>
              <w:t>К</w:t>
            </w:r>
            <w:r w:rsidRPr="009773B4">
              <w:t>ультурно-</w:t>
            </w:r>
            <w:r>
              <w:t>Д</w:t>
            </w:r>
            <w:r w:rsidRPr="009773B4">
              <w:t>осуговый</w:t>
            </w:r>
            <w:proofErr w:type="spellEnd"/>
            <w:r w:rsidRPr="009773B4">
              <w:t xml:space="preserve"> </w:t>
            </w:r>
            <w:r>
              <w:t>Ц</w:t>
            </w:r>
            <w:r w:rsidRPr="009773B4">
              <w:t>ентр»</w:t>
            </w:r>
          </w:p>
        </w:tc>
        <w:tc>
          <w:tcPr>
            <w:tcW w:w="1506" w:type="dxa"/>
            <w:vAlign w:val="center"/>
          </w:tcPr>
          <w:p w:rsidR="006E2CD3" w:rsidRDefault="006E2CD3" w:rsidP="00037B28">
            <w:pPr>
              <w:jc w:val="center"/>
            </w:pPr>
            <w:r>
              <w:t>3507,3</w:t>
            </w:r>
          </w:p>
        </w:tc>
        <w:tc>
          <w:tcPr>
            <w:tcW w:w="1506" w:type="dxa"/>
          </w:tcPr>
          <w:p w:rsidR="006E2CD3" w:rsidRDefault="006E2CD3" w:rsidP="00363784">
            <w:pPr>
              <w:jc w:val="center"/>
            </w:pPr>
          </w:p>
        </w:tc>
      </w:tr>
      <w:tr w:rsidR="006E2CD3" w:rsidTr="006275DF">
        <w:trPr>
          <w:trHeight w:val="285"/>
          <w:jc w:val="center"/>
        </w:trPr>
        <w:tc>
          <w:tcPr>
            <w:tcW w:w="540" w:type="dxa"/>
          </w:tcPr>
          <w:p w:rsidR="006E2CD3" w:rsidRDefault="006E2CD3" w:rsidP="00363784">
            <w:pPr>
              <w:shd w:val="clear" w:color="auto" w:fill="FFFFFF"/>
              <w:autoSpaceDE w:val="0"/>
              <w:autoSpaceDN w:val="0"/>
              <w:adjustRightInd w:val="0"/>
              <w:jc w:val="both"/>
            </w:pPr>
            <w:r>
              <w:t>3</w:t>
            </w:r>
          </w:p>
        </w:tc>
        <w:tc>
          <w:tcPr>
            <w:tcW w:w="2042" w:type="dxa"/>
          </w:tcPr>
          <w:p w:rsidR="006E2CD3" w:rsidRDefault="006E2CD3" w:rsidP="00363784">
            <w:pPr>
              <w:shd w:val="clear" w:color="auto" w:fill="FFFFFF"/>
              <w:autoSpaceDE w:val="0"/>
              <w:autoSpaceDN w:val="0"/>
              <w:adjustRightInd w:val="0"/>
              <w:jc w:val="both"/>
            </w:pPr>
            <w:r>
              <w:t>Мероприятие</w:t>
            </w:r>
          </w:p>
        </w:tc>
        <w:tc>
          <w:tcPr>
            <w:tcW w:w="2913" w:type="dxa"/>
          </w:tcPr>
          <w:p w:rsidR="006E2CD3" w:rsidRDefault="006E2CD3" w:rsidP="00363784">
            <w:pPr>
              <w:shd w:val="clear" w:color="auto" w:fill="FFFFFF"/>
              <w:autoSpaceDE w:val="0"/>
              <w:autoSpaceDN w:val="0"/>
              <w:adjustRightInd w:val="0"/>
              <w:jc w:val="both"/>
            </w:pPr>
            <w:r>
              <w:t xml:space="preserve">«Ежемесячные выплаты стимулирующего характера работникам муниципальных </w:t>
            </w:r>
            <w:proofErr w:type="spellStart"/>
            <w:r>
              <w:t>культурно-досуговых</w:t>
            </w:r>
            <w:proofErr w:type="spellEnd"/>
            <w:r>
              <w:t xml:space="preserve"> учреждений»</w:t>
            </w:r>
          </w:p>
        </w:tc>
        <w:tc>
          <w:tcPr>
            <w:tcW w:w="1506" w:type="dxa"/>
            <w:vAlign w:val="center"/>
          </w:tcPr>
          <w:p w:rsidR="006E2CD3" w:rsidRDefault="006E2CD3" w:rsidP="00037B28">
            <w:pPr>
              <w:jc w:val="center"/>
            </w:pPr>
            <w:r>
              <w:t>298,0</w:t>
            </w:r>
          </w:p>
        </w:tc>
        <w:tc>
          <w:tcPr>
            <w:tcW w:w="1506" w:type="dxa"/>
          </w:tcPr>
          <w:p w:rsidR="006E2CD3" w:rsidRDefault="006E2CD3" w:rsidP="00363784">
            <w:pPr>
              <w:jc w:val="center"/>
            </w:pPr>
          </w:p>
        </w:tc>
      </w:tr>
    </w:tbl>
    <w:p w:rsidR="006E2CD3" w:rsidRDefault="006E2CD3" w:rsidP="00363784">
      <w:pPr>
        <w:jc w:val="center"/>
      </w:pPr>
    </w:p>
    <w:p w:rsidR="006E2CD3" w:rsidRDefault="006E2CD3" w:rsidP="00363784">
      <w:pPr>
        <w:jc w:val="center"/>
      </w:pPr>
    </w:p>
    <w:p w:rsidR="006E2CD3" w:rsidRDefault="006E2CD3" w:rsidP="00363784">
      <w:pPr>
        <w:jc w:val="both"/>
      </w:pPr>
      <w:r>
        <w:t xml:space="preserve">                                  Директор программы: </w:t>
      </w:r>
    </w:p>
    <w:p w:rsidR="006E2CD3" w:rsidRDefault="006E2CD3" w:rsidP="00363784">
      <w:pPr>
        <w:rPr>
          <w:b/>
          <w:color w:val="000000"/>
        </w:rPr>
      </w:pPr>
    </w:p>
    <w:p w:rsidR="006E2CD3" w:rsidRDefault="006E2CD3" w:rsidP="00363784">
      <w:pPr>
        <w:rPr>
          <w:b/>
          <w:color w:val="000000"/>
        </w:rPr>
      </w:pPr>
    </w:p>
    <w:p w:rsidR="006E2CD3" w:rsidRDefault="006E2CD3" w:rsidP="00363784">
      <w:pPr>
        <w:rPr>
          <w:b/>
          <w:color w:val="000000"/>
        </w:rPr>
      </w:pPr>
    </w:p>
    <w:p w:rsidR="006E2CD3" w:rsidRDefault="006E2CD3" w:rsidP="00363784">
      <w:pPr>
        <w:rPr>
          <w:b/>
          <w:color w:val="000000"/>
        </w:rPr>
      </w:pPr>
    </w:p>
    <w:p w:rsidR="006E2CD3" w:rsidRDefault="006E2CD3" w:rsidP="00363784">
      <w:pPr>
        <w:rPr>
          <w:b/>
          <w:color w:val="000000"/>
        </w:rPr>
      </w:pPr>
    </w:p>
    <w:p w:rsidR="006E2CD3" w:rsidRPr="00014A04" w:rsidRDefault="006E2CD3" w:rsidP="00363784">
      <w:pPr>
        <w:tabs>
          <w:tab w:val="left" w:pos="567"/>
        </w:tabs>
        <w:ind w:left="567" w:firstLine="709"/>
        <w:contextualSpacing/>
        <w:jc w:val="right"/>
        <w:rPr>
          <w:color w:val="000000"/>
          <w:sz w:val="22"/>
          <w:szCs w:val="22"/>
        </w:rPr>
      </w:pPr>
      <w:r w:rsidRPr="00014A04">
        <w:rPr>
          <w:color w:val="000000"/>
          <w:sz w:val="22"/>
          <w:szCs w:val="22"/>
        </w:rPr>
        <w:t xml:space="preserve">Приложение </w:t>
      </w:r>
      <w:r>
        <w:rPr>
          <w:color w:val="000000"/>
          <w:sz w:val="22"/>
          <w:szCs w:val="22"/>
        </w:rPr>
        <w:t>4</w:t>
      </w:r>
    </w:p>
    <w:p w:rsidR="006E2CD3" w:rsidRDefault="006E2CD3" w:rsidP="00363784">
      <w:pPr>
        <w:tabs>
          <w:tab w:val="left" w:pos="567"/>
        </w:tabs>
        <w:ind w:left="567" w:firstLine="709"/>
        <w:contextualSpacing/>
        <w:jc w:val="right"/>
        <w:rPr>
          <w:color w:val="000000"/>
        </w:rPr>
      </w:pPr>
      <w:r>
        <w:rPr>
          <w:color w:val="000000"/>
        </w:rPr>
        <w:t>к муниципальной программе</w:t>
      </w:r>
    </w:p>
    <w:p w:rsidR="006E2CD3" w:rsidRDefault="006E2CD3" w:rsidP="00363784">
      <w:pPr>
        <w:tabs>
          <w:tab w:val="left" w:pos="567"/>
        </w:tabs>
        <w:ind w:left="567" w:firstLine="709"/>
        <w:contextualSpacing/>
        <w:jc w:val="right"/>
        <w:rPr>
          <w:color w:val="000000"/>
        </w:rPr>
      </w:pPr>
      <w:r w:rsidRPr="00426BD9">
        <w:rPr>
          <w:color w:val="000000"/>
        </w:rPr>
        <w:t>«Развитие культуры</w:t>
      </w:r>
      <w:r w:rsidR="00F92CE2">
        <w:rPr>
          <w:color w:val="000000"/>
        </w:rPr>
        <w:t>, молодежной политики и спорта</w:t>
      </w:r>
    </w:p>
    <w:p w:rsidR="006E2CD3" w:rsidRDefault="006E2CD3" w:rsidP="00363784">
      <w:pPr>
        <w:tabs>
          <w:tab w:val="left" w:pos="567"/>
        </w:tabs>
        <w:ind w:left="567" w:firstLine="709"/>
        <w:contextualSpacing/>
        <w:jc w:val="right"/>
        <w:rPr>
          <w:color w:val="000000"/>
        </w:rPr>
      </w:pPr>
      <w:r>
        <w:rPr>
          <w:color w:val="000000"/>
        </w:rPr>
        <w:t xml:space="preserve"> в</w:t>
      </w:r>
      <w:r w:rsidRPr="00426BD9">
        <w:rPr>
          <w:color w:val="000000"/>
        </w:rPr>
        <w:t xml:space="preserve"> </w:t>
      </w:r>
      <w:r>
        <w:rPr>
          <w:color w:val="000000"/>
        </w:rPr>
        <w:t>Плотниковском</w:t>
      </w:r>
      <w:r w:rsidRPr="00426BD9">
        <w:rPr>
          <w:color w:val="000000"/>
        </w:rPr>
        <w:t xml:space="preserve"> сельском поселении»</w:t>
      </w:r>
      <w:r>
        <w:rPr>
          <w:color w:val="000000"/>
        </w:rPr>
        <w:t xml:space="preserve"> </w:t>
      </w:r>
    </w:p>
    <w:p w:rsidR="006E2CD3" w:rsidRDefault="006E2CD3" w:rsidP="00363784">
      <w:pPr>
        <w:tabs>
          <w:tab w:val="left" w:pos="567"/>
        </w:tabs>
        <w:ind w:left="567" w:firstLine="709"/>
        <w:contextualSpacing/>
        <w:jc w:val="right"/>
        <w:rPr>
          <w:color w:val="000000"/>
        </w:rPr>
      </w:pPr>
      <w:r>
        <w:rPr>
          <w:color w:val="000000"/>
        </w:rPr>
        <w:t>на 2014-2016годы</w:t>
      </w:r>
    </w:p>
    <w:p w:rsidR="006E2CD3" w:rsidRPr="00520FB7" w:rsidRDefault="006E2CD3" w:rsidP="00363784">
      <w:pPr>
        <w:jc w:val="center"/>
        <w:rPr>
          <w:color w:val="000000"/>
          <w:sz w:val="28"/>
          <w:szCs w:val="28"/>
        </w:rPr>
      </w:pPr>
      <w:r>
        <w:rPr>
          <w:color w:val="000000"/>
          <w:sz w:val="28"/>
          <w:szCs w:val="28"/>
        </w:rPr>
        <w:t>О</w:t>
      </w:r>
      <w:r w:rsidRPr="00520FB7">
        <w:rPr>
          <w:color w:val="000000"/>
          <w:sz w:val="28"/>
          <w:szCs w:val="28"/>
        </w:rPr>
        <w:t>тчет</w:t>
      </w:r>
    </w:p>
    <w:p w:rsidR="006E2CD3" w:rsidRDefault="006E2CD3" w:rsidP="00363784">
      <w:pPr>
        <w:jc w:val="center"/>
        <w:rPr>
          <w:color w:val="000000"/>
          <w:sz w:val="28"/>
          <w:szCs w:val="28"/>
        </w:rPr>
      </w:pPr>
      <w:r w:rsidRPr="00520FB7">
        <w:rPr>
          <w:color w:val="000000"/>
          <w:sz w:val="28"/>
          <w:szCs w:val="28"/>
        </w:rPr>
        <w:t xml:space="preserve">о целевых показателях (индикаторах) </w:t>
      </w:r>
    </w:p>
    <w:p w:rsidR="006E2CD3" w:rsidRDefault="006E2CD3" w:rsidP="00363784">
      <w:pPr>
        <w:jc w:val="center"/>
        <w:rPr>
          <w:color w:val="000000"/>
          <w:sz w:val="28"/>
          <w:szCs w:val="28"/>
        </w:rPr>
      </w:pPr>
      <w:r w:rsidRPr="00520FB7">
        <w:rPr>
          <w:color w:val="000000"/>
          <w:sz w:val="28"/>
          <w:szCs w:val="28"/>
        </w:rPr>
        <w:t>муниципальной программы</w:t>
      </w:r>
    </w:p>
    <w:p w:rsidR="006E2CD3" w:rsidRDefault="006E2CD3" w:rsidP="00363784">
      <w:pPr>
        <w:tabs>
          <w:tab w:val="left" w:pos="567"/>
        </w:tabs>
        <w:ind w:left="567" w:hanging="27"/>
        <w:contextualSpacing/>
        <w:jc w:val="center"/>
        <w:rPr>
          <w:color w:val="000000"/>
          <w:sz w:val="28"/>
          <w:szCs w:val="28"/>
          <w:u w:val="single"/>
        </w:rPr>
      </w:pPr>
      <w:r w:rsidRPr="002A27C1">
        <w:rPr>
          <w:color w:val="000000"/>
          <w:sz w:val="28"/>
          <w:szCs w:val="28"/>
          <w:u w:val="single"/>
        </w:rPr>
        <w:t>«Развитие культуры</w:t>
      </w:r>
      <w:r w:rsidR="00F92CE2">
        <w:rPr>
          <w:color w:val="000000"/>
          <w:sz w:val="28"/>
          <w:szCs w:val="28"/>
          <w:u w:val="single"/>
        </w:rPr>
        <w:t>, молодежной политики и спорта</w:t>
      </w:r>
      <w:r>
        <w:rPr>
          <w:color w:val="000000"/>
          <w:sz w:val="28"/>
          <w:szCs w:val="28"/>
          <w:u w:val="single"/>
        </w:rPr>
        <w:t xml:space="preserve"> </w:t>
      </w:r>
      <w:r w:rsidRPr="002A27C1">
        <w:rPr>
          <w:color w:val="000000"/>
          <w:sz w:val="28"/>
          <w:szCs w:val="28"/>
          <w:u w:val="single"/>
        </w:rPr>
        <w:t xml:space="preserve">в </w:t>
      </w:r>
      <w:r>
        <w:rPr>
          <w:color w:val="000000"/>
          <w:sz w:val="28"/>
          <w:szCs w:val="28"/>
          <w:u w:val="single"/>
        </w:rPr>
        <w:t>Плотниковском</w:t>
      </w:r>
      <w:r w:rsidRPr="002A27C1">
        <w:rPr>
          <w:color w:val="000000"/>
          <w:sz w:val="28"/>
          <w:szCs w:val="28"/>
          <w:u w:val="single"/>
        </w:rPr>
        <w:t xml:space="preserve"> сельском </w:t>
      </w:r>
      <w:r>
        <w:rPr>
          <w:color w:val="000000"/>
          <w:sz w:val="28"/>
          <w:szCs w:val="28"/>
          <w:u w:val="single"/>
        </w:rPr>
        <w:t xml:space="preserve"> по</w:t>
      </w:r>
      <w:r w:rsidRPr="002A27C1">
        <w:rPr>
          <w:color w:val="000000"/>
          <w:sz w:val="28"/>
          <w:szCs w:val="28"/>
          <w:u w:val="single"/>
        </w:rPr>
        <w:t>селении»</w:t>
      </w:r>
    </w:p>
    <w:p w:rsidR="006E2CD3" w:rsidRPr="00D5504F" w:rsidRDefault="006E2CD3" w:rsidP="00363784">
      <w:pPr>
        <w:tabs>
          <w:tab w:val="left" w:pos="567"/>
        </w:tabs>
        <w:ind w:left="567" w:firstLine="3594"/>
        <w:contextualSpacing/>
        <w:rPr>
          <w:color w:val="000000"/>
          <w:sz w:val="28"/>
          <w:szCs w:val="28"/>
          <w:u w:val="single"/>
        </w:rPr>
      </w:pPr>
      <w:r w:rsidRPr="00D5504F">
        <w:rPr>
          <w:color w:val="000000"/>
          <w:sz w:val="28"/>
          <w:szCs w:val="28"/>
          <w:u w:val="single"/>
        </w:rPr>
        <w:t>на 2014-2016годы</w:t>
      </w:r>
    </w:p>
    <w:p w:rsidR="006E2CD3" w:rsidRDefault="006E2CD3" w:rsidP="00363784">
      <w:pPr>
        <w:jc w:val="center"/>
        <w:rPr>
          <w:color w:val="000000"/>
          <w:sz w:val="28"/>
          <w:szCs w:val="28"/>
        </w:rPr>
      </w:pPr>
    </w:p>
    <w:p w:rsidR="006E2CD3" w:rsidRDefault="006E2CD3" w:rsidP="00363784">
      <w:pPr>
        <w:jc w:val="center"/>
        <w:rPr>
          <w:color w:val="000000"/>
          <w:sz w:val="28"/>
          <w:szCs w:val="28"/>
        </w:rPr>
      </w:pPr>
      <w:r>
        <w:rPr>
          <w:color w:val="000000"/>
          <w:sz w:val="28"/>
          <w:szCs w:val="28"/>
        </w:rPr>
        <w:t>за январь -  ___________ 201_г.</w:t>
      </w:r>
      <w:r w:rsidRPr="00520FB7">
        <w:rPr>
          <w:color w:val="000000"/>
          <w:sz w:val="28"/>
          <w:szCs w:val="28"/>
        </w:rPr>
        <w:t xml:space="preserve"> </w:t>
      </w:r>
    </w:p>
    <w:p w:rsidR="006E2CD3" w:rsidRDefault="006E2CD3" w:rsidP="00363784">
      <w:pPr>
        <w:jc w:val="center"/>
        <w:rPr>
          <w:color w:val="000000"/>
          <w:sz w:val="28"/>
          <w:szCs w:val="28"/>
        </w:rPr>
      </w:pPr>
      <w:r w:rsidRPr="00520FB7">
        <w:rPr>
          <w:color w:val="000000"/>
          <w:sz w:val="28"/>
          <w:szCs w:val="28"/>
        </w:rPr>
        <w:t>(по итогам полугодия нарастающим итогом сначала года)</w:t>
      </w:r>
    </w:p>
    <w:p w:rsidR="006E2CD3" w:rsidRDefault="006E2CD3" w:rsidP="00363784">
      <w:pPr>
        <w:jc w:val="center"/>
        <w:rPr>
          <w:color w:val="000000"/>
          <w:sz w:val="28"/>
          <w:szCs w:val="28"/>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3272"/>
        <w:gridCol w:w="1069"/>
        <w:gridCol w:w="1056"/>
        <w:gridCol w:w="1043"/>
        <w:gridCol w:w="1040"/>
        <w:gridCol w:w="1060"/>
        <w:gridCol w:w="1629"/>
      </w:tblGrid>
      <w:tr w:rsidR="006E2CD3" w:rsidRPr="00A366CF" w:rsidTr="00BD583A">
        <w:trPr>
          <w:jc w:val="center"/>
        </w:trPr>
        <w:tc>
          <w:tcPr>
            <w:tcW w:w="513" w:type="dxa"/>
          </w:tcPr>
          <w:p w:rsidR="006E2CD3" w:rsidRPr="00BD583A" w:rsidRDefault="006E2CD3" w:rsidP="00BD583A">
            <w:pPr>
              <w:jc w:val="center"/>
              <w:rPr>
                <w:color w:val="000000"/>
              </w:rPr>
            </w:pPr>
            <w:r w:rsidRPr="00BD583A">
              <w:rPr>
                <w:color w:val="000000"/>
                <w:sz w:val="22"/>
                <w:szCs w:val="22"/>
              </w:rPr>
              <w:t>№</w:t>
            </w:r>
          </w:p>
          <w:p w:rsidR="006E2CD3" w:rsidRPr="00BD583A" w:rsidRDefault="006E2CD3" w:rsidP="00BD583A">
            <w:pPr>
              <w:jc w:val="center"/>
              <w:rPr>
                <w:color w:val="000000"/>
              </w:rPr>
            </w:pPr>
            <w:proofErr w:type="spellStart"/>
            <w:proofErr w:type="gramStart"/>
            <w:r w:rsidRPr="00BD583A">
              <w:rPr>
                <w:color w:val="000000"/>
                <w:sz w:val="22"/>
                <w:szCs w:val="22"/>
              </w:rPr>
              <w:t>п</w:t>
            </w:r>
            <w:proofErr w:type="spellEnd"/>
            <w:proofErr w:type="gramEnd"/>
            <w:r w:rsidRPr="00BD583A">
              <w:rPr>
                <w:color w:val="000000"/>
                <w:sz w:val="22"/>
                <w:szCs w:val="22"/>
              </w:rPr>
              <w:t>/</w:t>
            </w:r>
            <w:proofErr w:type="spellStart"/>
            <w:r w:rsidRPr="00BD583A">
              <w:rPr>
                <w:color w:val="000000"/>
                <w:sz w:val="22"/>
                <w:szCs w:val="22"/>
              </w:rPr>
              <w:t>п</w:t>
            </w:r>
            <w:proofErr w:type="spellEnd"/>
          </w:p>
        </w:tc>
        <w:tc>
          <w:tcPr>
            <w:tcW w:w="3289" w:type="dxa"/>
          </w:tcPr>
          <w:p w:rsidR="006E2CD3" w:rsidRPr="00BD583A" w:rsidRDefault="006E2CD3" w:rsidP="00BD583A">
            <w:pPr>
              <w:jc w:val="center"/>
              <w:rPr>
                <w:color w:val="000000"/>
              </w:rPr>
            </w:pPr>
            <w:r w:rsidRPr="00BD583A">
              <w:rPr>
                <w:color w:val="000000"/>
                <w:sz w:val="22"/>
                <w:szCs w:val="22"/>
              </w:rPr>
              <w:t>Наименование целевого показателя</w:t>
            </w:r>
          </w:p>
          <w:p w:rsidR="006E2CD3" w:rsidRPr="00BD583A" w:rsidRDefault="006E2CD3" w:rsidP="00BD583A">
            <w:pPr>
              <w:jc w:val="center"/>
              <w:rPr>
                <w:color w:val="000000"/>
              </w:rPr>
            </w:pPr>
            <w:r w:rsidRPr="00BD583A">
              <w:rPr>
                <w:color w:val="000000"/>
                <w:sz w:val="22"/>
                <w:szCs w:val="22"/>
              </w:rPr>
              <w:t xml:space="preserve"> (индикатора)</w:t>
            </w:r>
          </w:p>
        </w:tc>
        <w:tc>
          <w:tcPr>
            <w:tcW w:w="1071" w:type="dxa"/>
          </w:tcPr>
          <w:p w:rsidR="006E2CD3" w:rsidRPr="00BD583A" w:rsidRDefault="006E2CD3" w:rsidP="00BD583A">
            <w:pPr>
              <w:jc w:val="center"/>
              <w:rPr>
                <w:color w:val="000000"/>
              </w:rPr>
            </w:pPr>
            <w:proofErr w:type="spellStart"/>
            <w:r w:rsidRPr="00BD583A">
              <w:rPr>
                <w:color w:val="000000"/>
                <w:sz w:val="22"/>
                <w:szCs w:val="22"/>
              </w:rPr>
              <w:t>Ед</w:t>
            </w:r>
            <w:proofErr w:type="gramStart"/>
            <w:r w:rsidRPr="00BD583A">
              <w:rPr>
                <w:color w:val="000000"/>
                <w:sz w:val="22"/>
                <w:szCs w:val="22"/>
              </w:rPr>
              <w:t>.и</w:t>
            </w:r>
            <w:proofErr w:type="gramEnd"/>
            <w:r w:rsidRPr="00BD583A">
              <w:rPr>
                <w:color w:val="000000"/>
                <w:sz w:val="22"/>
                <w:szCs w:val="22"/>
              </w:rPr>
              <w:t>зм</w:t>
            </w:r>
            <w:proofErr w:type="spellEnd"/>
            <w:r w:rsidRPr="00BD583A">
              <w:rPr>
                <w:color w:val="000000"/>
                <w:sz w:val="22"/>
                <w:szCs w:val="22"/>
              </w:rPr>
              <w:t>.</w:t>
            </w:r>
          </w:p>
        </w:tc>
        <w:tc>
          <w:tcPr>
            <w:tcW w:w="1027" w:type="dxa"/>
          </w:tcPr>
          <w:p w:rsidR="006E2CD3" w:rsidRPr="00BD583A" w:rsidRDefault="006E2CD3" w:rsidP="00BD583A">
            <w:pPr>
              <w:jc w:val="center"/>
              <w:rPr>
                <w:color w:val="000000"/>
              </w:rPr>
            </w:pPr>
            <w:r w:rsidRPr="00BD583A">
              <w:rPr>
                <w:color w:val="000000"/>
                <w:sz w:val="22"/>
                <w:szCs w:val="22"/>
              </w:rPr>
              <w:t>План на 2014г.</w:t>
            </w:r>
          </w:p>
        </w:tc>
        <w:tc>
          <w:tcPr>
            <w:tcW w:w="1046" w:type="dxa"/>
          </w:tcPr>
          <w:p w:rsidR="006E2CD3" w:rsidRPr="00BD583A" w:rsidRDefault="006E2CD3" w:rsidP="00BD583A">
            <w:pPr>
              <w:jc w:val="center"/>
              <w:rPr>
                <w:color w:val="000000"/>
              </w:rPr>
            </w:pPr>
            <w:r w:rsidRPr="00BD583A">
              <w:rPr>
                <w:color w:val="000000"/>
                <w:sz w:val="22"/>
                <w:szCs w:val="22"/>
              </w:rPr>
              <w:t xml:space="preserve">План на январь – </w:t>
            </w:r>
          </w:p>
          <w:p w:rsidR="006E2CD3" w:rsidRPr="00BD583A" w:rsidRDefault="006E2CD3" w:rsidP="00BD583A">
            <w:pPr>
              <w:jc w:val="center"/>
              <w:rPr>
                <w:color w:val="000000"/>
              </w:rPr>
            </w:pPr>
            <w:r w:rsidRPr="00BD583A">
              <w:rPr>
                <w:color w:val="000000"/>
                <w:sz w:val="22"/>
                <w:szCs w:val="22"/>
              </w:rPr>
              <w:t>2014г.</w:t>
            </w:r>
          </w:p>
        </w:tc>
        <w:tc>
          <w:tcPr>
            <w:tcW w:w="1043" w:type="dxa"/>
          </w:tcPr>
          <w:p w:rsidR="006E2CD3" w:rsidRPr="00BD583A" w:rsidRDefault="006E2CD3" w:rsidP="00BD583A">
            <w:pPr>
              <w:jc w:val="center"/>
              <w:rPr>
                <w:color w:val="000000"/>
              </w:rPr>
            </w:pPr>
            <w:r w:rsidRPr="00BD583A">
              <w:rPr>
                <w:color w:val="000000"/>
                <w:sz w:val="22"/>
                <w:szCs w:val="22"/>
              </w:rPr>
              <w:t xml:space="preserve">Факт на январь – </w:t>
            </w:r>
          </w:p>
          <w:p w:rsidR="006E2CD3" w:rsidRPr="00BD583A" w:rsidRDefault="006E2CD3" w:rsidP="00BD583A">
            <w:pPr>
              <w:jc w:val="center"/>
              <w:rPr>
                <w:color w:val="000000"/>
              </w:rPr>
            </w:pPr>
            <w:r w:rsidRPr="00BD583A">
              <w:rPr>
                <w:color w:val="000000"/>
                <w:sz w:val="22"/>
                <w:szCs w:val="22"/>
              </w:rPr>
              <w:t>2014г.</w:t>
            </w:r>
          </w:p>
        </w:tc>
        <w:tc>
          <w:tcPr>
            <w:tcW w:w="1063" w:type="dxa"/>
          </w:tcPr>
          <w:p w:rsidR="006E2CD3" w:rsidRPr="00BD583A" w:rsidRDefault="006E2CD3" w:rsidP="00BD583A">
            <w:pPr>
              <w:jc w:val="center"/>
              <w:rPr>
                <w:color w:val="000000"/>
              </w:rPr>
            </w:pPr>
            <w:r w:rsidRPr="00BD583A">
              <w:rPr>
                <w:color w:val="000000"/>
                <w:sz w:val="22"/>
                <w:szCs w:val="22"/>
              </w:rPr>
              <w:t xml:space="preserve">Факт  на январь – </w:t>
            </w:r>
          </w:p>
          <w:p w:rsidR="006E2CD3" w:rsidRPr="00BD583A" w:rsidRDefault="006E2CD3" w:rsidP="00BD583A">
            <w:pPr>
              <w:jc w:val="center"/>
              <w:rPr>
                <w:color w:val="000000"/>
                <w:vertAlign w:val="superscript"/>
              </w:rPr>
            </w:pPr>
            <w:r w:rsidRPr="00BD583A">
              <w:rPr>
                <w:color w:val="000000"/>
                <w:sz w:val="22"/>
                <w:szCs w:val="22"/>
              </w:rPr>
              <w:t>2013г.</w:t>
            </w:r>
            <w:r w:rsidRPr="00BD583A">
              <w:rPr>
                <w:color w:val="000000"/>
                <w:sz w:val="22"/>
                <w:szCs w:val="22"/>
                <w:vertAlign w:val="superscript"/>
              </w:rPr>
              <w:t>*</w:t>
            </w:r>
          </w:p>
        </w:tc>
        <w:tc>
          <w:tcPr>
            <w:tcW w:w="1630" w:type="dxa"/>
          </w:tcPr>
          <w:p w:rsidR="006E2CD3" w:rsidRPr="00BD583A" w:rsidRDefault="006E2CD3" w:rsidP="00BD583A">
            <w:pPr>
              <w:jc w:val="center"/>
              <w:rPr>
                <w:color w:val="000000"/>
              </w:rPr>
            </w:pPr>
            <w:r w:rsidRPr="00BD583A">
              <w:rPr>
                <w:color w:val="000000"/>
                <w:sz w:val="22"/>
                <w:szCs w:val="22"/>
              </w:rPr>
              <w:t>Обоснование отклонений значений целевых показателей (индикаторов)</w:t>
            </w:r>
          </w:p>
          <w:p w:rsidR="006E2CD3" w:rsidRPr="00BD583A" w:rsidRDefault="006E2CD3" w:rsidP="00BD583A">
            <w:pPr>
              <w:jc w:val="center"/>
              <w:rPr>
                <w:color w:val="000000"/>
              </w:rPr>
            </w:pPr>
            <w:r w:rsidRPr="00BD583A">
              <w:rPr>
                <w:color w:val="000000"/>
                <w:sz w:val="22"/>
                <w:szCs w:val="22"/>
              </w:rPr>
              <w:t xml:space="preserve"> (при наличии)</w:t>
            </w:r>
          </w:p>
        </w:tc>
      </w:tr>
      <w:tr w:rsidR="006E2CD3" w:rsidRPr="0084667F" w:rsidTr="00BD583A">
        <w:trPr>
          <w:jc w:val="center"/>
        </w:trPr>
        <w:tc>
          <w:tcPr>
            <w:tcW w:w="513" w:type="dxa"/>
          </w:tcPr>
          <w:p w:rsidR="006E2CD3" w:rsidRPr="00BD583A" w:rsidRDefault="006E2CD3" w:rsidP="00BD583A">
            <w:pPr>
              <w:jc w:val="center"/>
              <w:rPr>
                <w:b/>
                <w:color w:val="000000"/>
                <w:sz w:val="20"/>
                <w:szCs w:val="20"/>
              </w:rPr>
            </w:pPr>
            <w:r w:rsidRPr="00BD583A">
              <w:rPr>
                <w:b/>
                <w:color w:val="000000"/>
                <w:sz w:val="20"/>
                <w:szCs w:val="20"/>
              </w:rPr>
              <w:t>1</w:t>
            </w:r>
          </w:p>
        </w:tc>
        <w:tc>
          <w:tcPr>
            <w:tcW w:w="3289" w:type="dxa"/>
          </w:tcPr>
          <w:p w:rsidR="006E2CD3" w:rsidRPr="00BD583A" w:rsidRDefault="006E2CD3" w:rsidP="00BD583A">
            <w:pPr>
              <w:jc w:val="center"/>
              <w:rPr>
                <w:b/>
                <w:color w:val="000000"/>
                <w:sz w:val="20"/>
                <w:szCs w:val="20"/>
              </w:rPr>
            </w:pPr>
            <w:r w:rsidRPr="00BD583A">
              <w:rPr>
                <w:b/>
                <w:color w:val="000000"/>
                <w:sz w:val="20"/>
                <w:szCs w:val="20"/>
              </w:rPr>
              <w:t>2</w:t>
            </w:r>
          </w:p>
        </w:tc>
        <w:tc>
          <w:tcPr>
            <w:tcW w:w="1071" w:type="dxa"/>
          </w:tcPr>
          <w:p w:rsidR="006E2CD3" w:rsidRPr="00BD583A" w:rsidRDefault="006E2CD3" w:rsidP="00BD583A">
            <w:pPr>
              <w:jc w:val="center"/>
              <w:rPr>
                <w:b/>
                <w:color w:val="000000"/>
                <w:sz w:val="20"/>
                <w:szCs w:val="20"/>
              </w:rPr>
            </w:pPr>
            <w:r w:rsidRPr="00BD583A">
              <w:rPr>
                <w:b/>
                <w:color w:val="000000"/>
                <w:sz w:val="20"/>
                <w:szCs w:val="20"/>
              </w:rPr>
              <w:t>3</w:t>
            </w:r>
          </w:p>
        </w:tc>
        <w:tc>
          <w:tcPr>
            <w:tcW w:w="1027" w:type="dxa"/>
          </w:tcPr>
          <w:p w:rsidR="006E2CD3" w:rsidRPr="00BD583A" w:rsidRDefault="006E2CD3" w:rsidP="00BD583A">
            <w:pPr>
              <w:jc w:val="center"/>
              <w:rPr>
                <w:b/>
                <w:color w:val="000000"/>
                <w:sz w:val="20"/>
                <w:szCs w:val="20"/>
              </w:rPr>
            </w:pPr>
            <w:r w:rsidRPr="00BD583A">
              <w:rPr>
                <w:b/>
                <w:color w:val="000000"/>
                <w:sz w:val="20"/>
                <w:szCs w:val="20"/>
              </w:rPr>
              <w:t>4</w:t>
            </w:r>
          </w:p>
        </w:tc>
        <w:tc>
          <w:tcPr>
            <w:tcW w:w="1046" w:type="dxa"/>
          </w:tcPr>
          <w:p w:rsidR="006E2CD3" w:rsidRPr="00BD583A" w:rsidRDefault="006E2CD3" w:rsidP="00BD583A">
            <w:pPr>
              <w:jc w:val="center"/>
              <w:rPr>
                <w:b/>
                <w:color w:val="000000"/>
                <w:sz w:val="20"/>
                <w:szCs w:val="20"/>
              </w:rPr>
            </w:pPr>
            <w:r w:rsidRPr="00BD583A">
              <w:rPr>
                <w:b/>
                <w:color w:val="000000"/>
                <w:sz w:val="20"/>
                <w:szCs w:val="20"/>
              </w:rPr>
              <w:t>5</w:t>
            </w:r>
          </w:p>
        </w:tc>
        <w:tc>
          <w:tcPr>
            <w:tcW w:w="1043" w:type="dxa"/>
          </w:tcPr>
          <w:p w:rsidR="006E2CD3" w:rsidRPr="00BD583A" w:rsidRDefault="006E2CD3" w:rsidP="00BD583A">
            <w:pPr>
              <w:jc w:val="center"/>
              <w:rPr>
                <w:b/>
                <w:color w:val="000000"/>
                <w:sz w:val="20"/>
                <w:szCs w:val="20"/>
              </w:rPr>
            </w:pPr>
            <w:r w:rsidRPr="00BD583A">
              <w:rPr>
                <w:b/>
                <w:color w:val="000000"/>
                <w:sz w:val="20"/>
                <w:szCs w:val="20"/>
              </w:rPr>
              <w:t>6</w:t>
            </w:r>
          </w:p>
        </w:tc>
        <w:tc>
          <w:tcPr>
            <w:tcW w:w="1063" w:type="dxa"/>
          </w:tcPr>
          <w:p w:rsidR="006E2CD3" w:rsidRPr="00BD583A" w:rsidRDefault="006E2CD3" w:rsidP="00BD583A">
            <w:pPr>
              <w:jc w:val="center"/>
              <w:rPr>
                <w:b/>
                <w:color w:val="000000"/>
                <w:sz w:val="20"/>
                <w:szCs w:val="20"/>
              </w:rPr>
            </w:pPr>
            <w:r w:rsidRPr="00BD583A">
              <w:rPr>
                <w:b/>
                <w:color w:val="000000"/>
                <w:sz w:val="20"/>
                <w:szCs w:val="20"/>
              </w:rPr>
              <w:t>7</w:t>
            </w:r>
          </w:p>
        </w:tc>
        <w:tc>
          <w:tcPr>
            <w:tcW w:w="1630" w:type="dxa"/>
          </w:tcPr>
          <w:p w:rsidR="006E2CD3" w:rsidRPr="00BD583A" w:rsidRDefault="006E2CD3" w:rsidP="00BD583A">
            <w:pPr>
              <w:jc w:val="center"/>
              <w:rPr>
                <w:b/>
                <w:color w:val="000000"/>
                <w:sz w:val="20"/>
                <w:szCs w:val="20"/>
              </w:rPr>
            </w:pPr>
            <w:r w:rsidRPr="00BD583A">
              <w:rPr>
                <w:b/>
                <w:color w:val="000000"/>
                <w:sz w:val="20"/>
                <w:szCs w:val="20"/>
              </w:rPr>
              <w:t>8</w:t>
            </w:r>
          </w:p>
        </w:tc>
      </w:tr>
      <w:tr w:rsidR="006E2CD3" w:rsidRPr="0084667F" w:rsidTr="00BD583A">
        <w:trPr>
          <w:jc w:val="center"/>
        </w:trPr>
        <w:tc>
          <w:tcPr>
            <w:tcW w:w="513" w:type="dxa"/>
          </w:tcPr>
          <w:p w:rsidR="006E2CD3" w:rsidRPr="00BD583A" w:rsidRDefault="006E2CD3" w:rsidP="00BD583A">
            <w:pPr>
              <w:jc w:val="center"/>
              <w:rPr>
                <w:color w:val="000000"/>
              </w:rPr>
            </w:pPr>
            <w:r w:rsidRPr="00BD583A">
              <w:rPr>
                <w:color w:val="000000"/>
              </w:rPr>
              <w:t>1</w:t>
            </w:r>
          </w:p>
        </w:tc>
        <w:tc>
          <w:tcPr>
            <w:tcW w:w="3289" w:type="dxa"/>
          </w:tcPr>
          <w:p w:rsidR="006E2CD3" w:rsidRPr="00BD583A" w:rsidRDefault="006E2CD3" w:rsidP="00BD583A">
            <w:pPr>
              <w:jc w:val="both"/>
            </w:pPr>
            <w:r w:rsidRPr="00BD583A">
              <w:t>Доля населения, воспользовавшаяся  муниципальными услугами  учреждения</w:t>
            </w:r>
          </w:p>
        </w:tc>
        <w:tc>
          <w:tcPr>
            <w:tcW w:w="1071" w:type="dxa"/>
          </w:tcPr>
          <w:p w:rsidR="006E2CD3" w:rsidRPr="00BD583A" w:rsidRDefault="006E2CD3" w:rsidP="00BD583A">
            <w:pPr>
              <w:jc w:val="center"/>
            </w:pPr>
            <w:r w:rsidRPr="00BD583A">
              <w:t>%</w:t>
            </w:r>
          </w:p>
        </w:tc>
        <w:tc>
          <w:tcPr>
            <w:tcW w:w="1027" w:type="dxa"/>
          </w:tcPr>
          <w:p w:rsidR="006E2CD3" w:rsidRPr="00BD583A" w:rsidRDefault="006E2CD3" w:rsidP="00BD583A">
            <w:pPr>
              <w:jc w:val="center"/>
            </w:pPr>
            <w:r w:rsidRPr="00BD583A">
              <w:t>965</w:t>
            </w:r>
          </w:p>
        </w:tc>
        <w:tc>
          <w:tcPr>
            <w:tcW w:w="1046" w:type="dxa"/>
          </w:tcPr>
          <w:p w:rsidR="006E2CD3" w:rsidRPr="00BD583A" w:rsidRDefault="006E2CD3" w:rsidP="00BD583A">
            <w:pPr>
              <w:jc w:val="center"/>
              <w:rPr>
                <w:color w:val="000000"/>
              </w:rPr>
            </w:pPr>
          </w:p>
        </w:tc>
        <w:tc>
          <w:tcPr>
            <w:tcW w:w="1043" w:type="dxa"/>
          </w:tcPr>
          <w:p w:rsidR="006E2CD3" w:rsidRPr="00BD583A" w:rsidRDefault="006E2CD3" w:rsidP="00BD583A">
            <w:pPr>
              <w:jc w:val="center"/>
              <w:rPr>
                <w:color w:val="000000"/>
              </w:rPr>
            </w:pPr>
          </w:p>
        </w:tc>
        <w:tc>
          <w:tcPr>
            <w:tcW w:w="1063" w:type="dxa"/>
          </w:tcPr>
          <w:p w:rsidR="006E2CD3" w:rsidRPr="00BD583A" w:rsidRDefault="006E2CD3" w:rsidP="00BD583A">
            <w:pPr>
              <w:jc w:val="center"/>
              <w:rPr>
                <w:color w:val="000000"/>
              </w:rPr>
            </w:pPr>
          </w:p>
        </w:tc>
        <w:tc>
          <w:tcPr>
            <w:tcW w:w="1630" w:type="dxa"/>
          </w:tcPr>
          <w:p w:rsidR="006E2CD3" w:rsidRPr="00BD583A" w:rsidRDefault="006E2CD3" w:rsidP="00BD583A">
            <w:pPr>
              <w:jc w:val="center"/>
              <w:rPr>
                <w:color w:val="000000"/>
              </w:rPr>
            </w:pPr>
          </w:p>
        </w:tc>
      </w:tr>
      <w:tr w:rsidR="006E2CD3" w:rsidRPr="0084667F" w:rsidTr="00BD583A">
        <w:trPr>
          <w:jc w:val="center"/>
        </w:trPr>
        <w:tc>
          <w:tcPr>
            <w:tcW w:w="513" w:type="dxa"/>
          </w:tcPr>
          <w:p w:rsidR="006E2CD3" w:rsidRPr="00BD583A" w:rsidRDefault="006E2CD3" w:rsidP="00BD583A">
            <w:pPr>
              <w:jc w:val="center"/>
              <w:rPr>
                <w:color w:val="000000"/>
              </w:rPr>
            </w:pPr>
            <w:r w:rsidRPr="00BD583A">
              <w:rPr>
                <w:color w:val="000000"/>
              </w:rPr>
              <w:t>2</w:t>
            </w:r>
          </w:p>
        </w:tc>
        <w:tc>
          <w:tcPr>
            <w:tcW w:w="3289" w:type="dxa"/>
          </w:tcPr>
          <w:p w:rsidR="006E2CD3" w:rsidRPr="00BD583A" w:rsidRDefault="006E2CD3" w:rsidP="00BD583A">
            <w:pPr>
              <w:jc w:val="both"/>
            </w:pPr>
            <w:r w:rsidRPr="00BD583A">
              <w:t>Полнота и эффективность использования средств бюджета на выполнение  муниципального задания учреждения</w:t>
            </w:r>
          </w:p>
        </w:tc>
        <w:tc>
          <w:tcPr>
            <w:tcW w:w="1071" w:type="dxa"/>
          </w:tcPr>
          <w:p w:rsidR="006E2CD3" w:rsidRPr="00BD583A" w:rsidRDefault="006E2CD3" w:rsidP="00BD583A">
            <w:pPr>
              <w:jc w:val="center"/>
            </w:pPr>
            <w:r w:rsidRPr="00BD583A">
              <w:t>%</w:t>
            </w:r>
          </w:p>
        </w:tc>
        <w:tc>
          <w:tcPr>
            <w:tcW w:w="1027" w:type="dxa"/>
          </w:tcPr>
          <w:p w:rsidR="006E2CD3" w:rsidRPr="00BD583A" w:rsidRDefault="006E2CD3" w:rsidP="00BD583A">
            <w:pPr>
              <w:jc w:val="center"/>
            </w:pPr>
            <w:r w:rsidRPr="00BD583A">
              <w:t>не менее98</w:t>
            </w:r>
          </w:p>
        </w:tc>
        <w:tc>
          <w:tcPr>
            <w:tcW w:w="1046" w:type="dxa"/>
          </w:tcPr>
          <w:p w:rsidR="006E2CD3" w:rsidRPr="00BD583A" w:rsidRDefault="006E2CD3" w:rsidP="00BD583A">
            <w:pPr>
              <w:jc w:val="center"/>
              <w:rPr>
                <w:color w:val="000000"/>
              </w:rPr>
            </w:pPr>
          </w:p>
        </w:tc>
        <w:tc>
          <w:tcPr>
            <w:tcW w:w="1043" w:type="dxa"/>
          </w:tcPr>
          <w:p w:rsidR="006E2CD3" w:rsidRPr="00BD583A" w:rsidRDefault="006E2CD3" w:rsidP="00BD583A">
            <w:pPr>
              <w:jc w:val="center"/>
              <w:rPr>
                <w:color w:val="000000"/>
              </w:rPr>
            </w:pPr>
          </w:p>
        </w:tc>
        <w:tc>
          <w:tcPr>
            <w:tcW w:w="1063" w:type="dxa"/>
          </w:tcPr>
          <w:p w:rsidR="006E2CD3" w:rsidRPr="00BD583A" w:rsidRDefault="006E2CD3" w:rsidP="00BD583A">
            <w:pPr>
              <w:jc w:val="center"/>
              <w:rPr>
                <w:color w:val="000000"/>
              </w:rPr>
            </w:pPr>
          </w:p>
        </w:tc>
        <w:tc>
          <w:tcPr>
            <w:tcW w:w="1630" w:type="dxa"/>
          </w:tcPr>
          <w:p w:rsidR="006E2CD3" w:rsidRPr="00BD583A" w:rsidRDefault="006E2CD3" w:rsidP="00BD583A">
            <w:pPr>
              <w:jc w:val="center"/>
              <w:rPr>
                <w:color w:val="000000"/>
              </w:rPr>
            </w:pPr>
          </w:p>
        </w:tc>
      </w:tr>
      <w:tr w:rsidR="006E2CD3" w:rsidRPr="0084667F" w:rsidTr="00BD583A">
        <w:trPr>
          <w:jc w:val="center"/>
        </w:trPr>
        <w:tc>
          <w:tcPr>
            <w:tcW w:w="513" w:type="dxa"/>
          </w:tcPr>
          <w:p w:rsidR="006E2CD3" w:rsidRPr="00BD583A" w:rsidRDefault="006E2CD3" w:rsidP="00BD583A">
            <w:pPr>
              <w:jc w:val="center"/>
              <w:rPr>
                <w:color w:val="000000"/>
              </w:rPr>
            </w:pPr>
            <w:r w:rsidRPr="00BD583A">
              <w:rPr>
                <w:color w:val="000000"/>
              </w:rPr>
              <w:t>3</w:t>
            </w:r>
          </w:p>
        </w:tc>
        <w:tc>
          <w:tcPr>
            <w:tcW w:w="3289" w:type="dxa"/>
          </w:tcPr>
          <w:p w:rsidR="006E2CD3" w:rsidRPr="00BD583A" w:rsidRDefault="006E2CD3" w:rsidP="00BD583A">
            <w:pPr>
              <w:jc w:val="both"/>
            </w:pPr>
            <w:r w:rsidRPr="00BD583A">
              <w:t>Удельный вес населения участвующего в мероприятиях</w:t>
            </w:r>
          </w:p>
        </w:tc>
        <w:tc>
          <w:tcPr>
            <w:tcW w:w="1071" w:type="dxa"/>
          </w:tcPr>
          <w:p w:rsidR="006E2CD3" w:rsidRPr="00BD583A" w:rsidRDefault="006E2CD3" w:rsidP="00BD583A">
            <w:pPr>
              <w:jc w:val="center"/>
            </w:pPr>
            <w:r w:rsidRPr="00BD583A">
              <w:t>%</w:t>
            </w:r>
          </w:p>
        </w:tc>
        <w:tc>
          <w:tcPr>
            <w:tcW w:w="1027" w:type="dxa"/>
          </w:tcPr>
          <w:p w:rsidR="006E2CD3" w:rsidRPr="00BD583A" w:rsidRDefault="006E2CD3" w:rsidP="00BD583A">
            <w:pPr>
              <w:jc w:val="center"/>
            </w:pPr>
            <w:r w:rsidRPr="00BD583A">
              <w:t>960</w:t>
            </w:r>
          </w:p>
        </w:tc>
        <w:tc>
          <w:tcPr>
            <w:tcW w:w="1046" w:type="dxa"/>
          </w:tcPr>
          <w:p w:rsidR="006E2CD3" w:rsidRPr="00BD583A" w:rsidRDefault="006E2CD3" w:rsidP="00BD583A">
            <w:pPr>
              <w:jc w:val="center"/>
              <w:rPr>
                <w:color w:val="000000"/>
              </w:rPr>
            </w:pPr>
          </w:p>
        </w:tc>
        <w:tc>
          <w:tcPr>
            <w:tcW w:w="1043" w:type="dxa"/>
          </w:tcPr>
          <w:p w:rsidR="006E2CD3" w:rsidRPr="00BD583A" w:rsidRDefault="006E2CD3" w:rsidP="00BD583A">
            <w:pPr>
              <w:jc w:val="center"/>
              <w:rPr>
                <w:color w:val="000000"/>
              </w:rPr>
            </w:pPr>
          </w:p>
        </w:tc>
        <w:tc>
          <w:tcPr>
            <w:tcW w:w="1063" w:type="dxa"/>
          </w:tcPr>
          <w:p w:rsidR="006E2CD3" w:rsidRPr="00BD583A" w:rsidRDefault="006E2CD3" w:rsidP="00BD583A">
            <w:pPr>
              <w:jc w:val="center"/>
              <w:rPr>
                <w:color w:val="000000"/>
              </w:rPr>
            </w:pPr>
          </w:p>
        </w:tc>
        <w:tc>
          <w:tcPr>
            <w:tcW w:w="1630" w:type="dxa"/>
          </w:tcPr>
          <w:p w:rsidR="006E2CD3" w:rsidRPr="00BD583A" w:rsidRDefault="006E2CD3" w:rsidP="00BD583A">
            <w:pPr>
              <w:jc w:val="center"/>
              <w:rPr>
                <w:color w:val="000000"/>
              </w:rPr>
            </w:pPr>
          </w:p>
        </w:tc>
      </w:tr>
      <w:tr w:rsidR="006E2CD3" w:rsidRPr="0084667F" w:rsidTr="00BD583A">
        <w:trPr>
          <w:jc w:val="center"/>
        </w:trPr>
        <w:tc>
          <w:tcPr>
            <w:tcW w:w="513" w:type="dxa"/>
          </w:tcPr>
          <w:p w:rsidR="006E2CD3" w:rsidRPr="00BD583A" w:rsidRDefault="006E2CD3" w:rsidP="00BD583A">
            <w:pPr>
              <w:jc w:val="center"/>
              <w:rPr>
                <w:color w:val="000000"/>
              </w:rPr>
            </w:pPr>
            <w:r w:rsidRPr="00BD583A">
              <w:rPr>
                <w:color w:val="000000"/>
              </w:rPr>
              <w:t>4</w:t>
            </w:r>
          </w:p>
        </w:tc>
        <w:tc>
          <w:tcPr>
            <w:tcW w:w="3289" w:type="dxa"/>
          </w:tcPr>
          <w:p w:rsidR="006E2CD3" w:rsidRPr="00BD583A" w:rsidRDefault="006E2CD3" w:rsidP="00BD583A">
            <w:pPr>
              <w:jc w:val="both"/>
            </w:pPr>
            <w:r w:rsidRPr="00BD583A">
              <w:t>Удельный вес населения участвующего в платных  мероприятиях</w:t>
            </w:r>
          </w:p>
        </w:tc>
        <w:tc>
          <w:tcPr>
            <w:tcW w:w="1071" w:type="dxa"/>
          </w:tcPr>
          <w:p w:rsidR="006E2CD3" w:rsidRPr="00BD583A" w:rsidRDefault="006E2CD3" w:rsidP="00BD583A">
            <w:pPr>
              <w:jc w:val="center"/>
            </w:pPr>
            <w:r w:rsidRPr="00BD583A">
              <w:t>%</w:t>
            </w:r>
          </w:p>
        </w:tc>
        <w:tc>
          <w:tcPr>
            <w:tcW w:w="1027" w:type="dxa"/>
          </w:tcPr>
          <w:p w:rsidR="006E2CD3" w:rsidRPr="00BD583A" w:rsidRDefault="006E2CD3" w:rsidP="00BD583A">
            <w:pPr>
              <w:jc w:val="center"/>
            </w:pPr>
            <w:r w:rsidRPr="00BD583A">
              <w:t>173,8</w:t>
            </w:r>
          </w:p>
        </w:tc>
        <w:tc>
          <w:tcPr>
            <w:tcW w:w="1046" w:type="dxa"/>
          </w:tcPr>
          <w:p w:rsidR="006E2CD3" w:rsidRPr="00BD583A" w:rsidRDefault="006E2CD3" w:rsidP="00BD583A">
            <w:pPr>
              <w:jc w:val="center"/>
              <w:rPr>
                <w:color w:val="000000"/>
              </w:rPr>
            </w:pPr>
          </w:p>
        </w:tc>
        <w:tc>
          <w:tcPr>
            <w:tcW w:w="1043" w:type="dxa"/>
          </w:tcPr>
          <w:p w:rsidR="006E2CD3" w:rsidRPr="00BD583A" w:rsidRDefault="006E2CD3" w:rsidP="00BD583A">
            <w:pPr>
              <w:jc w:val="center"/>
              <w:rPr>
                <w:color w:val="000000"/>
              </w:rPr>
            </w:pPr>
          </w:p>
        </w:tc>
        <w:tc>
          <w:tcPr>
            <w:tcW w:w="1063" w:type="dxa"/>
          </w:tcPr>
          <w:p w:rsidR="006E2CD3" w:rsidRPr="00BD583A" w:rsidRDefault="006E2CD3" w:rsidP="00BD583A">
            <w:pPr>
              <w:jc w:val="center"/>
              <w:rPr>
                <w:color w:val="000000"/>
              </w:rPr>
            </w:pPr>
          </w:p>
        </w:tc>
        <w:tc>
          <w:tcPr>
            <w:tcW w:w="1630" w:type="dxa"/>
          </w:tcPr>
          <w:p w:rsidR="006E2CD3" w:rsidRPr="00BD583A" w:rsidRDefault="006E2CD3" w:rsidP="00BD583A">
            <w:pPr>
              <w:jc w:val="center"/>
              <w:rPr>
                <w:color w:val="000000"/>
              </w:rPr>
            </w:pPr>
          </w:p>
        </w:tc>
      </w:tr>
      <w:tr w:rsidR="006E2CD3" w:rsidRPr="0084667F" w:rsidTr="00BD583A">
        <w:trPr>
          <w:jc w:val="center"/>
        </w:trPr>
        <w:tc>
          <w:tcPr>
            <w:tcW w:w="513" w:type="dxa"/>
          </w:tcPr>
          <w:p w:rsidR="006E2CD3" w:rsidRPr="00BD583A" w:rsidRDefault="006E2CD3" w:rsidP="00BD583A">
            <w:pPr>
              <w:jc w:val="center"/>
              <w:rPr>
                <w:color w:val="000000"/>
              </w:rPr>
            </w:pPr>
            <w:r w:rsidRPr="00BD583A">
              <w:rPr>
                <w:color w:val="000000"/>
              </w:rPr>
              <w:t>5</w:t>
            </w:r>
          </w:p>
        </w:tc>
        <w:tc>
          <w:tcPr>
            <w:tcW w:w="3289" w:type="dxa"/>
          </w:tcPr>
          <w:p w:rsidR="006E2CD3" w:rsidRPr="00BD583A" w:rsidRDefault="006E2CD3" w:rsidP="00BD583A">
            <w:pPr>
              <w:jc w:val="both"/>
            </w:pPr>
            <w:r w:rsidRPr="00BD583A">
              <w:t>Удельный вес населения участвующего в работе клубных формирований</w:t>
            </w:r>
          </w:p>
        </w:tc>
        <w:tc>
          <w:tcPr>
            <w:tcW w:w="1071" w:type="dxa"/>
          </w:tcPr>
          <w:p w:rsidR="006E2CD3" w:rsidRPr="00BD583A" w:rsidRDefault="006E2CD3" w:rsidP="00BD583A">
            <w:pPr>
              <w:jc w:val="center"/>
            </w:pPr>
            <w:r w:rsidRPr="00BD583A">
              <w:t>%</w:t>
            </w:r>
          </w:p>
        </w:tc>
        <w:tc>
          <w:tcPr>
            <w:tcW w:w="1027" w:type="dxa"/>
          </w:tcPr>
          <w:p w:rsidR="006E2CD3" w:rsidRPr="00BD583A" w:rsidRDefault="006E2CD3" w:rsidP="00BD583A">
            <w:pPr>
              <w:jc w:val="center"/>
            </w:pPr>
            <w:r w:rsidRPr="00BD583A">
              <w:t>5,2</w:t>
            </w:r>
          </w:p>
        </w:tc>
        <w:tc>
          <w:tcPr>
            <w:tcW w:w="1046" w:type="dxa"/>
          </w:tcPr>
          <w:p w:rsidR="006E2CD3" w:rsidRPr="00BD583A" w:rsidRDefault="006E2CD3" w:rsidP="00BD583A">
            <w:pPr>
              <w:jc w:val="center"/>
              <w:rPr>
                <w:color w:val="000000"/>
              </w:rPr>
            </w:pPr>
          </w:p>
        </w:tc>
        <w:tc>
          <w:tcPr>
            <w:tcW w:w="1043" w:type="dxa"/>
          </w:tcPr>
          <w:p w:rsidR="006E2CD3" w:rsidRPr="00BD583A" w:rsidRDefault="006E2CD3" w:rsidP="00BD583A">
            <w:pPr>
              <w:jc w:val="center"/>
              <w:rPr>
                <w:color w:val="000000"/>
              </w:rPr>
            </w:pPr>
          </w:p>
        </w:tc>
        <w:tc>
          <w:tcPr>
            <w:tcW w:w="1063" w:type="dxa"/>
          </w:tcPr>
          <w:p w:rsidR="006E2CD3" w:rsidRPr="00BD583A" w:rsidRDefault="006E2CD3" w:rsidP="00BD583A">
            <w:pPr>
              <w:jc w:val="center"/>
              <w:rPr>
                <w:color w:val="000000"/>
              </w:rPr>
            </w:pPr>
          </w:p>
        </w:tc>
        <w:tc>
          <w:tcPr>
            <w:tcW w:w="1630" w:type="dxa"/>
          </w:tcPr>
          <w:p w:rsidR="006E2CD3" w:rsidRPr="00BD583A" w:rsidRDefault="006E2CD3" w:rsidP="00BD583A">
            <w:pPr>
              <w:jc w:val="center"/>
              <w:rPr>
                <w:color w:val="000000"/>
              </w:rPr>
            </w:pPr>
          </w:p>
        </w:tc>
      </w:tr>
      <w:tr w:rsidR="006E2CD3" w:rsidRPr="0084667F" w:rsidTr="00BD583A">
        <w:trPr>
          <w:jc w:val="center"/>
        </w:trPr>
        <w:tc>
          <w:tcPr>
            <w:tcW w:w="513" w:type="dxa"/>
          </w:tcPr>
          <w:p w:rsidR="006E2CD3" w:rsidRPr="00BD583A" w:rsidRDefault="006E2CD3" w:rsidP="00BD583A">
            <w:pPr>
              <w:jc w:val="center"/>
              <w:rPr>
                <w:color w:val="000000"/>
              </w:rPr>
            </w:pPr>
            <w:r w:rsidRPr="00BD583A">
              <w:rPr>
                <w:color w:val="000000"/>
              </w:rPr>
              <w:t>6</w:t>
            </w:r>
          </w:p>
        </w:tc>
        <w:tc>
          <w:tcPr>
            <w:tcW w:w="3289" w:type="dxa"/>
          </w:tcPr>
          <w:p w:rsidR="006E2CD3" w:rsidRPr="00BD583A" w:rsidRDefault="006E2CD3" w:rsidP="00BD583A">
            <w:pPr>
              <w:jc w:val="both"/>
            </w:pPr>
            <w:r w:rsidRPr="00BD583A">
              <w:t>Доля призовых мест от общего числа  участия в конкурсах</w:t>
            </w:r>
          </w:p>
        </w:tc>
        <w:tc>
          <w:tcPr>
            <w:tcW w:w="1071" w:type="dxa"/>
          </w:tcPr>
          <w:p w:rsidR="006E2CD3" w:rsidRPr="00BD583A" w:rsidRDefault="006E2CD3" w:rsidP="00BD583A">
            <w:pPr>
              <w:jc w:val="center"/>
            </w:pPr>
            <w:r w:rsidRPr="00BD583A">
              <w:t>%</w:t>
            </w:r>
          </w:p>
        </w:tc>
        <w:tc>
          <w:tcPr>
            <w:tcW w:w="1027" w:type="dxa"/>
          </w:tcPr>
          <w:p w:rsidR="006E2CD3" w:rsidRPr="00BD583A" w:rsidRDefault="006E2CD3" w:rsidP="00BD583A">
            <w:pPr>
              <w:jc w:val="center"/>
            </w:pPr>
            <w:r w:rsidRPr="00BD583A">
              <w:t>80</w:t>
            </w:r>
          </w:p>
        </w:tc>
        <w:tc>
          <w:tcPr>
            <w:tcW w:w="1046" w:type="dxa"/>
          </w:tcPr>
          <w:p w:rsidR="006E2CD3" w:rsidRPr="00BD583A" w:rsidRDefault="006E2CD3" w:rsidP="00BD583A">
            <w:pPr>
              <w:jc w:val="center"/>
              <w:rPr>
                <w:color w:val="000000"/>
              </w:rPr>
            </w:pPr>
          </w:p>
        </w:tc>
        <w:tc>
          <w:tcPr>
            <w:tcW w:w="1043" w:type="dxa"/>
          </w:tcPr>
          <w:p w:rsidR="006E2CD3" w:rsidRPr="00BD583A" w:rsidRDefault="006E2CD3" w:rsidP="00BD583A">
            <w:pPr>
              <w:jc w:val="center"/>
              <w:rPr>
                <w:color w:val="000000"/>
              </w:rPr>
            </w:pPr>
          </w:p>
        </w:tc>
        <w:tc>
          <w:tcPr>
            <w:tcW w:w="1063" w:type="dxa"/>
          </w:tcPr>
          <w:p w:rsidR="006E2CD3" w:rsidRPr="00BD583A" w:rsidRDefault="006E2CD3" w:rsidP="00BD583A">
            <w:pPr>
              <w:jc w:val="center"/>
              <w:rPr>
                <w:color w:val="000000"/>
              </w:rPr>
            </w:pPr>
          </w:p>
        </w:tc>
        <w:tc>
          <w:tcPr>
            <w:tcW w:w="1630" w:type="dxa"/>
          </w:tcPr>
          <w:p w:rsidR="006E2CD3" w:rsidRPr="00BD583A" w:rsidRDefault="006E2CD3" w:rsidP="00BD583A">
            <w:pPr>
              <w:jc w:val="center"/>
              <w:rPr>
                <w:color w:val="000000"/>
              </w:rPr>
            </w:pPr>
          </w:p>
        </w:tc>
      </w:tr>
      <w:tr w:rsidR="006E2CD3" w:rsidRPr="0084667F" w:rsidTr="00BD583A">
        <w:trPr>
          <w:jc w:val="center"/>
        </w:trPr>
        <w:tc>
          <w:tcPr>
            <w:tcW w:w="513" w:type="dxa"/>
          </w:tcPr>
          <w:p w:rsidR="006E2CD3" w:rsidRPr="00BD583A" w:rsidRDefault="006E2CD3" w:rsidP="00BD583A">
            <w:pPr>
              <w:jc w:val="center"/>
              <w:rPr>
                <w:color w:val="000000"/>
              </w:rPr>
            </w:pPr>
            <w:r w:rsidRPr="00BD583A">
              <w:rPr>
                <w:color w:val="000000"/>
              </w:rPr>
              <w:t>7</w:t>
            </w:r>
          </w:p>
        </w:tc>
        <w:tc>
          <w:tcPr>
            <w:tcW w:w="3289" w:type="dxa"/>
          </w:tcPr>
          <w:p w:rsidR="006E2CD3" w:rsidRPr="00BD583A" w:rsidRDefault="006E2CD3" w:rsidP="00BD583A">
            <w:pPr>
              <w:jc w:val="both"/>
            </w:pPr>
            <w:r w:rsidRPr="00BD583A">
              <w:t xml:space="preserve">Доля участников областных и районных конкурсов </w:t>
            </w:r>
            <w:r w:rsidRPr="00BD583A">
              <w:lastRenderedPageBreak/>
              <w:t>(конкурсантов) от общего числа постоянных участников формирований</w:t>
            </w:r>
          </w:p>
        </w:tc>
        <w:tc>
          <w:tcPr>
            <w:tcW w:w="1071" w:type="dxa"/>
          </w:tcPr>
          <w:p w:rsidR="006E2CD3" w:rsidRPr="00BD583A" w:rsidRDefault="006E2CD3" w:rsidP="00BD583A">
            <w:pPr>
              <w:jc w:val="center"/>
            </w:pPr>
            <w:r w:rsidRPr="00BD583A">
              <w:lastRenderedPageBreak/>
              <w:t>%</w:t>
            </w:r>
          </w:p>
        </w:tc>
        <w:tc>
          <w:tcPr>
            <w:tcW w:w="1027" w:type="dxa"/>
          </w:tcPr>
          <w:p w:rsidR="006E2CD3" w:rsidRPr="00BD583A" w:rsidRDefault="006E2CD3" w:rsidP="00BD583A">
            <w:pPr>
              <w:jc w:val="center"/>
            </w:pPr>
            <w:r w:rsidRPr="00BD583A">
              <w:t>25</w:t>
            </w:r>
          </w:p>
        </w:tc>
        <w:tc>
          <w:tcPr>
            <w:tcW w:w="1046" w:type="dxa"/>
          </w:tcPr>
          <w:p w:rsidR="006E2CD3" w:rsidRPr="00BD583A" w:rsidRDefault="006E2CD3" w:rsidP="00BD583A">
            <w:pPr>
              <w:jc w:val="center"/>
              <w:rPr>
                <w:color w:val="000000"/>
              </w:rPr>
            </w:pPr>
          </w:p>
        </w:tc>
        <w:tc>
          <w:tcPr>
            <w:tcW w:w="1043" w:type="dxa"/>
          </w:tcPr>
          <w:p w:rsidR="006E2CD3" w:rsidRPr="00BD583A" w:rsidRDefault="006E2CD3" w:rsidP="00BD583A">
            <w:pPr>
              <w:jc w:val="center"/>
              <w:rPr>
                <w:color w:val="000000"/>
              </w:rPr>
            </w:pPr>
          </w:p>
        </w:tc>
        <w:tc>
          <w:tcPr>
            <w:tcW w:w="1063" w:type="dxa"/>
          </w:tcPr>
          <w:p w:rsidR="006E2CD3" w:rsidRPr="00BD583A" w:rsidRDefault="006E2CD3" w:rsidP="00BD583A">
            <w:pPr>
              <w:jc w:val="center"/>
              <w:rPr>
                <w:color w:val="000000"/>
              </w:rPr>
            </w:pPr>
          </w:p>
        </w:tc>
        <w:tc>
          <w:tcPr>
            <w:tcW w:w="1630" w:type="dxa"/>
          </w:tcPr>
          <w:p w:rsidR="006E2CD3" w:rsidRPr="00BD583A" w:rsidRDefault="006E2CD3" w:rsidP="00BD583A">
            <w:pPr>
              <w:jc w:val="center"/>
              <w:rPr>
                <w:color w:val="000000"/>
              </w:rPr>
            </w:pPr>
          </w:p>
        </w:tc>
      </w:tr>
      <w:tr w:rsidR="006E2CD3" w:rsidRPr="0084667F" w:rsidTr="00BD583A">
        <w:trPr>
          <w:jc w:val="center"/>
        </w:trPr>
        <w:tc>
          <w:tcPr>
            <w:tcW w:w="513" w:type="dxa"/>
          </w:tcPr>
          <w:p w:rsidR="006E2CD3" w:rsidRPr="00BD583A" w:rsidRDefault="006E2CD3" w:rsidP="00BD583A">
            <w:pPr>
              <w:jc w:val="center"/>
              <w:rPr>
                <w:color w:val="000000"/>
              </w:rPr>
            </w:pPr>
            <w:r w:rsidRPr="00BD583A">
              <w:rPr>
                <w:color w:val="000000"/>
              </w:rPr>
              <w:lastRenderedPageBreak/>
              <w:t>8</w:t>
            </w:r>
          </w:p>
        </w:tc>
        <w:tc>
          <w:tcPr>
            <w:tcW w:w="3289" w:type="dxa"/>
          </w:tcPr>
          <w:p w:rsidR="006E2CD3" w:rsidRPr="00BD583A" w:rsidRDefault="006E2CD3" w:rsidP="00BD583A">
            <w:pPr>
              <w:jc w:val="both"/>
            </w:pPr>
            <w:r w:rsidRPr="00BD583A">
              <w:t>Доля специалистов со специальным образованием к общему количеству творческих работников учреждений</w:t>
            </w:r>
          </w:p>
        </w:tc>
        <w:tc>
          <w:tcPr>
            <w:tcW w:w="1071" w:type="dxa"/>
          </w:tcPr>
          <w:p w:rsidR="006E2CD3" w:rsidRPr="00BD583A" w:rsidRDefault="006E2CD3" w:rsidP="00BD583A">
            <w:pPr>
              <w:jc w:val="center"/>
            </w:pPr>
            <w:r w:rsidRPr="00BD583A">
              <w:t>%</w:t>
            </w:r>
          </w:p>
        </w:tc>
        <w:tc>
          <w:tcPr>
            <w:tcW w:w="1027" w:type="dxa"/>
          </w:tcPr>
          <w:p w:rsidR="006E2CD3" w:rsidRPr="00BD583A" w:rsidRDefault="006E2CD3" w:rsidP="00BD583A">
            <w:pPr>
              <w:jc w:val="center"/>
            </w:pPr>
            <w:r w:rsidRPr="00BD583A">
              <w:t>71,4</w:t>
            </w:r>
          </w:p>
        </w:tc>
        <w:tc>
          <w:tcPr>
            <w:tcW w:w="1046" w:type="dxa"/>
          </w:tcPr>
          <w:p w:rsidR="006E2CD3" w:rsidRPr="00BD583A" w:rsidRDefault="006E2CD3" w:rsidP="00BD583A">
            <w:pPr>
              <w:jc w:val="center"/>
              <w:rPr>
                <w:color w:val="000000"/>
              </w:rPr>
            </w:pPr>
          </w:p>
        </w:tc>
        <w:tc>
          <w:tcPr>
            <w:tcW w:w="1043" w:type="dxa"/>
          </w:tcPr>
          <w:p w:rsidR="006E2CD3" w:rsidRPr="00BD583A" w:rsidRDefault="006E2CD3" w:rsidP="00BD583A">
            <w:pPr>
              <w:jc w:val="center"/>
              <w:rPr>
                <w:color w:val="000000"/>
              </w:rPr>
            </w:pPr>
          </w:p>
        </w:tc>
        <w:tc>
          <w:tcPr>
            <w:tcW w:w="1063" w:type="dxa"/>
          </w:tcPr>
          <w:p w:rsidR="006E2CD3" w:rsidRPr="00BD583A" w:rsidRDefault="006E2CD3" w:rsidP="00BD583A">
            <w:pPr>
              <w:jc w:val="center"/>
              <w:rPr>
                <w:color w:val="000000"/>
              </w:rPr>
            </w:pPr>
          </w:p>
        </w:tc>
        <w:tc>
          <w:tcPr>
            <w:tcW w:w="1630" w:type="dxa"/>
          </w:tcPr>
          <w:p w:rsidR="006E2CD3" w:rsidRPr="00BD583A" w:rsidRDefault="006E2CD3" w:rsidP="00BD583A">
            <w:pPr>
              <w:jc w:val="center"/>
              <w:rPr>
                <w:color w:val="000000"/>
              </w:rPr>
            </w:pPr>
          </w:p>
        </w:tc>
      </w:tr>
      <w:tr w:rsidR="006E2CD3" w:rsidRPr="0084667F" w:rsidTr="00BD583A">
        <w:trPr>
          <w:jc w:val="center"/>
        </w:trPr>
        <w:tc>
          <w:tcPr>
            <w:tcW w:w="513" w:type="dxa"/>
          </w:tcPr>
          <w:p w:rsidR="006E2CD3" w:rsidRPr="00BD583A" w:rsidRDefault="006E2CD3" w:rsidP="00BD583A">
            <w:pPr>
              <w:jc w:val="center"/>
              <w:rPr>
                <w:color w:val="000000"/>
              </w:rPr>
            </w:pPr>
            <w:r w:rsidRPr="00BD583A">
              <w:rPr>
                <w:color w:val="000000"/>
              </w:rPr>
              <w:t>9</w:t>
            </w:r>
          </w:p>
        </w:tc>
        <w:tc>
          <w:tcPr>
            <w:tcW w:w="3289" w:type="dxa"/>
            <w:vAlign w:val="center"/>
          </w:tcPr>
          <w:p w:rsidR="006E2CD3" w:rsidRPr="00BD583A" w:rsidRDefault="006E2CD3" w:rsidP="00BD583A">
            <w:pPr>
              <w:jc w:val="both"/>
            </w:pPr>
            <w:r w:rsidRPr="00BD583A">
              <w:t>Количество фактов нарушения прав и законных интересов потребителей при предоставлении муниципальных</w:t>
            </w:r>
          </w:p>
          <w:p w:rsidR="006E2CD3" w:rsidRPr="00BD583A" w:rsidRDefault="006E2CD3" w:rsidP="00BD583A">
            <w:pPr>
              <w:jc w:val="both"/>
            </w:pPr>
            <w:r w:rsidRPr="00BD583A">
              <w:t>услуг учреждением</w:t>
            </w:r>
          </w:p>
        </w:tc>
        <w:tc>
          <w:tcPr>
            <w:tcW w:w="1071" w:type="dxa"/>
          </w:tcPr>
          <w:p w:rsidR="006E2CD3" w:rsidRPr="00BD583A" w:rsidRDefault="006E2CD3" w:rsidP="00363784">
            <w:r w:rsidRPr="00BD583A">
              <w:t xml:space="preserve"> Ед.</w:t>
            </w:r>
          </w:p>
        </w:tc>
        <w:tc>
          <w:tcPr>
            <w:tcW w:w="1027" w:type="dxa"/>
          </w:tcPr>
          <w:p w:rsidR="006E2CD3" w:rsidRPr="00BD583A" w:rsidRDefault="006E2CD3" w:rsidP="00BD583A">
            <w:pPr>
              <w:jc w:val="center"/>
            </w:pPr>
            <w:r w:rsidRPr="00BD583A">
              <w:t>0</w:t>
            </w:r>
          </w:p>
        </w:tc>
        <w:tc>
          <w:tcPr>
            <w:tcW w:w="1046" w:type="dxa"/>
          </w:tcPr>
          <w:p w:rsidR="006E2CD3" w:rsidRPr="00BD583A" w:rsidRDefault="006E2CD3" w:rsidP="00BD583A">
            <w:pPr>
              <w:jc w:val="center"/>
              <w:rPr>
                <w:color w:val="000000"/>
              </w:rPr>
            </w:pPr>
          </w:p>
        </w:tc>
        <w:tc>
          <w:tcPr>
            <w:tcW w:w="1043" w:type="dxa"/>
          </w:tcPr>
          <w:p w:rsidR="006E2CD3" w:rsidRPr="00BD583A" w:rsidRDefault="006E2CD3" w:rsidP="00BD583A">
            <w:pPr>
              <w:jc w:val="center"/>
              <w:rPr>
                <w:color w:val="000000"/>
              </w:rPr>
            </w:pPr>
          </w:p>
        </w:tc>
        <w:tc>
          <w:tcPr>
            <w:tcW w:w="1063" w:type="dxa"/>
          </w:tcPr>
          <w:p w:rsidR="006E2CD3" w:rsidRPr="00BD583A" w:rsidRDefault="006E2CD3" w:rsidP="00BD583A">
            <w:pPr>
              <w:jc w:val="center"/>
              <w:rPr>
                <w:color w:val="000000"/>
              </w:rPr>
            </w:pPr>
          </w:p>
        </w:tc>
        <w:tc>
          <w:tcPr>
            <w:tcW w:w="1630" w:type="dxa"/>
          </w:tcPr>
          <w:p w:rsidR="006E2CD3" w:rsidRPr="00BD583A" w:rsidRDefault="006E2CD3" w:rsidP="00BD583A">
            <w:pPr>
              <w:jc w:val="center"/>
              <w:rPr>
                <w:color w:val="000000"/>
              </w:rPr>
            </w:pPr>
          </w:p>
        </w:tc>
      </w:tr>
      <w:tr w:rsidR="006E2CD3" w:rsidRPr="0084667F" w:rsidTr="00BD583A">
        <w:trPr>
          <w:jc w:val="center"/>
        </w:trPr>
        <w:tc>
          <w:tcPr>
            <w:tcW w:w="513" w:type="dxa"/>
          </w:tcPr>
          <w:p w:rsidR="006E2CD3" w:rsidRPr="00BD583A" w:rsidRDefault="006E2CD3" w:rsidP="00BD583A">
            <w:pPr>
              <w:jc w:val="center"/>
              <w:rPr>
                <w:color w:val="000000"/>
              </w:rPr>
            </w:pPr>
            <w:r w:rsidRPr="00BD583A">
              <w:rPr>
                <w:color w:val="000000"/>
              </w:rPr>
              <w:t>10</w:t>
            </w:r>
          </w:p>
        </w:tc>
        <w:tc>
          <w:tcPr>
            <w:tcW w:w="3289" w:type="dxa"/>
          </w:tcPr>
          <w:p w:rsidR="006E2CD3" w:rsidRPr="00BD583A" w:rsidRDefault="006E2CD3" w:rsidP="00BD583A">
            <w:pPr>
              <w:jc w:val="both"/>
            </w:pPr>
            <w:r w:rsidRPr="00BD583A">
              <w:t xml:space="preserve">Доля работников  </w:t>
            </w:r>
            <w:proofErr w:type="spellStart"/>
            <w:r w:rsidRPr="00BD583A">
              <w:t>культурно-досуговых</w:t>
            </w:r>
            <w:proofErr w:type="spellEnd"/>
            <w:r w:rsidRPr="00BD583A">
              <w:t xml:space="preserve"> учреждений, повышающих квалификационную категорию от общего числа работников </w:t>
            </w:r>
          </w:p>
        </w:tc>
        <w:tc>
          <w:tcPr>
            <w:tcW w:w="1071" w:type="dxa"/>
          </w:tcPr>
          <w:p w:rsidR="006E2CD3" w:rsidRPr="00BD583A" w:rsidRDefault="006E2CD3" w:rsidP="00BD583A">
            <w:pPr>
              <w:jc w:val="center"/>
            </w:pPr>
            <w:r w:rsidRPr="00BD583A">
              <w:t>%</w:t>
            </w:r>
          </w:p>
        </w:tc>
        <w:tc>
          <w:tcPr>
            <w:tcW w:w="1027" w:type="dxa"/>
          </w:tcPr>
          <w:p w:rsidR="006E2CD3" w:rsidRPr="00BD583A" w:rsidRDefault="006E2CD3" w:rsidP="00BD583A">
            <w:pPr>
              <w:jc w:val="center"/>
            </w:pPr>
            <w:r w:rsidRPr="00BD583A">
              <w:t>50</w:t>
            </w:r>
          </w:p>
        </w:tc>
        <w:tc>
          <w:tcPr>
            <w:tcW w:w="1046" w:type="dxa"/>
          </w:tcPr>
          <w:p w:rsidR="006E2CD3" w:rsidRPr="00BD583A" w:rsidRDefault="006E2CD3" w:rsidP="00BD583A">
            <w:pPr>
              <w:jc w:val="center"/>
              <w:rPr>
                <w:color w:val="000000"/>
              </w:rPr>
            </w:pPr>
          </w:p>
        </w:tc>
        <w:tc>
          <w:tcPr>
            <w:tcW w:w="1043" w:type="dxa"/>
          </w:tcPr>
          <w:p w:rsidR="006E2CD3" w:rsidRPr="00BD583A" w:rsidRDefault="006E2CD3" w:rsidP="00BD583A">
            <w:pPr>
              <w:jc w:val="center"/>
              <w:rPr>
                <w:color w:val="000000"/>
              </w:rPr>
            </w:pPr>
          </w:p>
        </w:tc>
        <w:tc>
          <w:tcPr>
            <w:tcW w:w="1063" w:type="dxa"/>
          </w:tcPr>
          <w:p w:rsidR="006E2CD3" w:rsidRPr="00BD583A" w:rsidRDefault="006E2CD3" w:rsidP="00BD583A">
            <w:pPr>
              <w:jc w:val="center"/>
              <w:rPr>
                <w:color w:val="000000"/>
              </w:rPr>
            </w:pPr>
          </w:p>
        </w:tc>
        <w:tc>
          <w:tcPr>
            <w:tcW w:w="1630" w:type="dxa"/>
          </w:tcPr>
          <w:p w:rsidR="006E2CD3" w:rsidRPr="00BD583A" w:rsidRDefault="006E2CD3" w:rsidP="00BD583A">
            <w:pPr>
              <w:jc w:val="center"/>
              <w:rPr>
                <w:color w:val="000000"/>
              </w:rPr>
            </w:pPr>
          </w:p>
        </w:tc>
      </w:tr>
    </w:tbl>
    <w:p w:rsidR="006E2CD3" w:rsidRDefault="006E2CD3" w:rsidP="00363784">
      <w:pPr>
        <w:ind w:left="399"/>
        <w:jc w:val="both"/>
        <w:rPr>
          <w:color w:val="000000"/>
          <w:sz w:val="28"/>
          <w:szCs w:val="28"/>
        </w:rPr>
      </w:pPr>
    </w:p>
    <w:p w:rsidR="006E2CD3" w:rsidRDefault="006E2CD3" w:rsidP="00363784">
      <w:pPr>
        <w:ind w:left="399"/>
        <w:jc w:val="both"/>
        <w:rPr>
          <w:color w:val="000000"/>
          <w:sz w:val="28"/>
          <w:szCs w:val="28"/>
        </w:rPr>
      </w:pPr>
      <w:r>
        <w:rPr>
          <w:color w:val="000000"/>
          <w:sz w:val="28"/>
          <w:szCs w:val="28"/>
        </w:rPr>
        <w:t xml:space="preserve">             *</w:t>
      </w:r>
      <w:r w:rsidRPr="0084667F">
        <w:rPr>
          <w:color w:val="000000"/>
          <w:sz w:val="28"/>
          <w:szCs w:val="28"/>
        </w:rPr>
        <w:t>Соответс</w:t>
      </w:r>
      <w:r>
        <w:rPr>
          <w:color w:val="000000"/>
          <w:sz w:val="28"/>
          <w:szCs w:val="28"/>
        </w:rPr>
        <w:t>т</w:t>
      </w:r>
      <w:r w:rsidRPr="0084667F">
        <w:rPr>
          <w:color w:val="000000"/>
          <w:sz w:val="28"/>
          <w:szCs w:val="28"/>
        </w:rPr>
        <w:t>вующий период предыдущего года</w:t>
      </w:r>
    </w:p>
    <w:p w:rsidR="006E2CD3" w:rsidRDefault="006E2CD3" w:rsidP="00363784">
      <w:pPr>
        <w:jc w:val="both"/>
        <w:rPr>
          <w:color w:val="000000"/>
          <w:sz w:val="28"/>
          <w:szCs w:val="28"/>
        </w:rPr>
      </w:pPr>
    </w:p>
    <w:p w:rsidR="006E2CD3" w:rsidRDefault="006E2CD3" w:rsidP="00363784">
      <w:pPr>
        <w:jc w:val="both"/>
        <w:rPr>
          <w:color w:val="000000"/>
          <w:sz w:val="28"/>
          <w:szCs w:val="28"/>
        </w:rPr>
      </w:pPr>
      <w:r>
        <w:rPr>
          <w:color w:val="000000"/>
          <w:sz w:val="28"/>
          <w:szCs w:val="28"/>
        </w:rPr>
        <w:t xml:space="preserve">                    </w:t>
      </w:r>
      <w:r w:rsidRPr="0084667F">
        <w:rPr>
          <w:color w:val="000000"/>
          <w:sz w:val="28"/>
          <w:szCs w:val="28"/>
        </w:rPr>
        <w:t>Директор программы:</w:t>
      </w: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Default="006E2CD3" w:rsidP="00363784">
      <w:pPr>
        <w:jc w:val="both"/>
        <w:rPr>
          <w:color w:val="000000"/>
          <w:sz w:val="28"/>
          <w:szCs w:val="28"/>
        </w:rPr>
      </w:pPr>
    </w:p>
    <w:p w:rsidR="006E2CD3" w:rsidRPr="00014A04" w:rsidRDefault="006E2CD3" w:rsidP="00363784">
      <w:pPr>
        <w:tabs>
          <w:tab w:val="left" w:pos="567"/>
        </w:tabs>
        <w:ind w:left="567" w:firstLine="709"/>
        <w:contextualSpacing/>
        <w:jc w:val="right"/>
        <w:rPr>
          <w:color w:val="000000"/>
          <w:sz w:val="22"/>
          <w:szCs w:val="22"/>
        </w:rPr>
      </w:pPr>
      <w:r w:rsidRPr="00014A04">
        <w:rPr>
          <w:color w:val="000000"/>
          <w:sz w:val="22"/>
          <w:szCs w:val="22"/>
        </w:rPr>
        <w:t xml:space="preserve">Приложение </w:t>
      </w:r>
      <w:r>
        <w:rPr>
          <w:color w:val="000000"/>
          <w:sz w:val="22"/>
          <w:szCs w:val="22"/>
        </w:rPr>
        <w:t>5</w:t>
      </w:r>
    </w:p>
    <w:p w:rsidR="006E2CD3" w:rsidRDefault="006E2CD3" w:rsidP="00363784">
      <w:pPr>
        <w:tabs>
          <w:tab w:val="left" w:pos="567"/>
        </w:tabs>
        <w:ind w:left="567" w:firstLine="709"/>
        <w:contextualSpacing/>
        <w:jc w:val="right"/>
        <w:rPr>
          <w:color w:val="000000"/>
        </w:rPr>
      </w:pPr>
      <w:r>
        <w:rPr>
          <w:color w:val="000000"/>
        </w:rPr>
        <w:t>к муниципальной программе</w:t>
      </w:r>
    </w:p>
    <w:p w:rsidR="006E2CD3" w:rsidRDefault="006E2CD3" w:rsidP="00363784">
      <w:pPr>
        <w:tabs>
          <w:tab w:val="left" w:pos="567"/>
        </w:tabs>
        <w:ind w:left="567" w:firstLine="709"/>
        <w:contextualSpacing/>
        <w:jc w:val="right"/>
        <w:rPr>
          <w:color w:val="000000"/>
        </w:rPr>
      </w:pPr>
      <w:r w:rsidRPr="00426BD9">
        <w:rPr>
          <w:color w:val="000000"/>
        </w:rPr>
        <w:t>«Развитие культуры</w:t>
      </w:r>
      <w:r w:rsidR="00D81AFF">
        <w:rPr>
          <w:color w:val="000000"/>
        </w:rPr>
        <w:t>, молодежной политики и спорта</w:t>
      </w:r>
    </w:p>
    <w:p w:rsidR="006E2CD3" w:rsidRDefault="006E2CD3" w:rsidP="00363784">
      <w:pPr>
        <w:tabs>
          <w:tab w:val="left" w:pos="567"/>
        </w:tabs>
        <w:ind w:left="567" w:firstLine="709"/>
        <w:contextualSpacing/>
        <w:jc w:val="right"/>
        <w:rPr>
          <w:color w:val="000000"/>
        </w:rPr>
      </w:pPr>
      <w:r>
        <w:rPr>
          <w:color w:val="000000"/>
        </w:rPr>
        <w:t xml:space="preserve"> в</w:t>
      </w:r>
      <w:r w:rsidRPr="00426BD9">
        <w:rPr>
          <w:color w:val="000000"/>
        </w:rPr>
        <w:t xml:space="preserve"> </w:t>
      </w:r>
      <w:r>
        <w:rPr>
          <w:color w:val="000000"/>
        </w:rPr>
        <w:t>Плотниковском</w:t>
      </w:r>
      <w:r w:rsidRPr="00426BD9">
        <w:rPr>
          <w:color w:val="000000"/>
        </w:rPr>
        <w:t xml:space="preserve"> сельском поселении»</w:t>
      </w:r>
      <w:r>
        <w:rPr>
          <w:color w:val="000000"/>
        </w:rPr>
        <w:t xml:space="preserve"> </w:t>
      </w:r>
    </w:p>
    <w:p w:rsidR="006E2CD3" w:rsidRDefault="006E2CD3" w:rsidP="00363784">
      <w:pPr>
        <w:jc w:val="right"/>
        <w:rPr>
          <w:color w:val="000000"/>
          <w:sz w:val="28"/>
          <w:szCs w:val="28"/>
        </w:rPr>
      </w:pPr>
      <w:r>
        <w:rPr>
          <w:color w:val="000000"/>
        </w:rPr>
        <w:t>на 2014-2016годы</w:t>
      </w:r>
      <w:r>
        <w:rPr>
          <w:color w:val="000000"/>
          <w:sz w:val="28"/>
          <w:szCs w:val="28"/>
        </w:rPr>
        <w:t xml:space="preserve"> </w:t>
      </w:r>
    </w:p>
    <w:p w:rsidR="006E2CD3" w:rsidRDefault="006E2CD3" w:rsidP="00363784">
      <w:pPr>
        <w:jc w:val="both"/>
        <w:rPr>
          <w:color w:val="000000"/>
          <w:sz w:val="28"/>
          <w:szCs w:val="28"/>
        </w:rPr>
      </w:pPr>
    </w:p>
    <w:p w:rsidR="006E2CD3" w:rsidRDefault="006E2CD3" w:rsidP="00363784">
      <w:pPr>
        <w:jc w:val="center"/>
        <w:rPr>
          <w:color w:val="000000"/>
          <w:sz w:val="28"/>
          <w:szCs w:val="28"/>
        </w:rPr>
      </w:pPr>
      <w:r>
        <w:rPr>
          <w:color w:val="000000"/>
          <w:sz w:val="28"/>
          <w:szCs w:val="28"/>
        </w:rPr>
        <w:t xml:space="preserve">Отчет </w:t>
      </w:r>
    </w:p>
    <w:p w:rsidR="006E2CD3" w:rsidRDefault="006E2CD3" w:rsidP="00363784">
      <w:pPr>
        <w:jc w:val="center"/>
        <w:rPr>
          <w:color w:val="000000"/>
          <w:sz w:val="28"/>
          <w:szCs w:val="28"/>
        </w:rPr>
      </w:pPr>
      <w:r>
        <w:rPr>
          <w:color w:val="000000"/>
          <w:sz w:val="28"/>
          <w:szCs w:val="28"/>
        </w:rPr>
        <w:t>Об использовании ассигнований районного бюджета</w:t>
      </w:r>
    </w:p>
    <w:p w:rsidR="006E2CD3" w:rsidRDefault="006E2CD3" w:rsidP="00363784">
      <w:pPr>
        <w:jc w:val="center"/>
        <w:rPr>
          <w:color w:val="000000"/>
          <w:sz w:val="28"/>
          <w:szCs w:val="28"/>
        </w:rPr>
      </w:pPr>
      <w:r>
        <w:rPr>
          <w:color w:val="000000"/>
          <w:sz w:val="28"/>
          <w:szCs w:val="28"/>
        </w:rPr>
        <w:t>на реализацию муниципальной программы</w:t>
      </w:r>
    </w:p>
    <w:p w:rsidR="006E2CD3" w:rsidRDefault="006E2CD3" w:rsidP="00363784">
      <w:pPr>
        <w:tabs>
          <w:tab w:val="left" w:pos="567"/>
        </w:tabs>
        <w:ind w:left="567" w:hanging="27"/>
        <w:contextualSpacing/>
        <w:jc w:val="center"/>
        <w:rPr>
          <w:color w:val="000000"/>
          <w:sz w:val="28"/>
          <w:szCs w:val="28"/>
          <w:u w:val="single"/>
        </w:rPr>
      </w:pPr>
      <w:r w:rsidRPr="002A27C1">
        <w:rPr>
          <w:color w:val="000000"/>
          <w:sz w:val="28"/>
          <w:szCs w:val="28"/>
          <w:u w:val="single"/>
        </w:rPr>
        <w:t>«Развитие культуры</w:t>
      </w:r>
      <w:r w:rsidR="006639F4">
        <w:rPr>
          <w:color w:val="000000"/>
          <w:sz w:val="28"/>
          <w:szCs w:val="28"/>
          <w:u w:val="single"/>
        </w:rPr>
        <w:t xml:space="preserve">, </w:t>
      </w:r>
      <w:r w:rsidR="00F92CE2">
        <w:rPr>
          <w:color w:val="000000"/>
          <w:sz w:val="28"/>
          <w:szCs w:val="28"/>
          <w:u w:val="single"/>
        </w:rPr>
        <w:t>молодежной политики и спорта</w:t>
      </w:r>
      <w:r>
        <w:rPr>
          <w:color w:val="000000"/>
          <w:sz w:val="28"/>
          <w:szCs w:val="28"/>
          <w:u w:val="single"/>
        </w:rPr>
        <w:t xml:space="preserve"> </w:t>
      </w:r>
      <w:r w:rsidRPr="002A27C1">
        <w:rPr>
          <w:color w:val="000000"/>
          <w:sz w:val="28"/>
          <w:szCs w:val="28"/>
          <w:u w:val="single"/>
        </w:rPr>
        <w:t xml:space="preserve">в </w:t>
      </w:r>
      <w:r>
        <w:rPr>
          <w:color w:val="000000"/>
          <w:sz w:val="28"/>
          <w:szCs w:val="28"/>
          <w:u w:val="single"/>
        </w:rPr>
        <w:t>Плотниковском</w:t>
      </w:r>
      <w:r w:rsidRPr="002A27C1">
        <w:rPr>
          <w:color w:val="000000"/>
          <w:sz w:val="28"/>
          <w:szCs w:val="28"/>
          <w:u w:val="single"/>
        </w:rPr>
        <w:t xml:space="preserve"> сельском </w:t>
      </w:r>
      <w:r>
        <w:rPr>
          <w:color w:val="000000"/>
          <w:sz w:val="28"/>
          <w:szCs w:val="28"/>
          <w:u w:val="single"/>
        </w:rPr>
        <w:t xml:space="preserve"> по</w:t>
      </w:r>
      <w:r w:rsidRPr="002A27C1">
        <w:rPr>
          <w:color w:val="000000"/>
          <w:sz w:val="28"/>
          <w:szCs w:val="28"/>
          <w:u w:val="single"/>
        </w:rPr>
        <w:t>селении»</w:t>
      </w:r>
    </w:p>
    <w:p w:rsidR="006E2CD3" w:rsidRPr="00D5504F" w:rsidRDefault="006E2CD3" w:rsidP="00363784">
      <w:pPr>
        <w:tabs>
          <w:tab w:val="left" w:pos="567"/>
        </w:tabs>
        <w:ind w:left="567" w:firstLine="3594"/>
        <w:contextualSpacing/>
        <w:rPr>
          <w:color w:val="000000"/>
          <w:sz w:val="28"/>
          <w:szCs w:val="28"/>
          <w:u w:val="single"/>
        </w:rPr>
      </w:pPr>
      <w:r w:rsidRPr="00D5504F">
        <w:rPr>
          <w:color w:val="000000"/>
          <w:sz w:val="28"/>
          <w:szCs w:val="28"/>
          <w:u w:val="single"/>
        </w:rPr>
        <w:t>на 2014-2016годы</w:t>
      </w:r>
    </w:p>
    <w:p w:rsidR="006E2CD3" w:rsidRPr="00D5504F" w:rsidRDefault="006E2CD3" w:rsidP="00363784">
      <w:pPr>
        <w:tabs>
          <w:tab w:val="left" w:pos="567"/>
        </w:tabs>
        <w:ind w:left="567" w:firstLine="3594"/>
        <w:contextualSpacing/>
        <w:rPr>
          <w:color w:val="000000"/>
          <w:sz w:val="28"/>
          <w:szCs w:val="28"/>
          <w:u w:val="single"/>
        </w:rPr>
      </w:pPr>
    </w:p>
    <w:p w:rsidR="006E2CD3" w:rsidRDefault="006E2CD3" w:rsidP="00363784">
      <w:pPr>
        <w:jc w:val="center"/>
        <w:rPr>
          <w:color w:val="000000"/>
          <w:sz w:val="28"/>
          <w:szCs w:val="28"/>
        </w:rPr>
      </w:pPr>
    </w:p>
    <w:p w:rsidR="006E2CD3" w:rsidRDefault="006E2CD3" w:rsidP="00363784">
      <w:pPr>
        <w:jc w:val="center"/>
        <w:rPr>
          <w:color w:val="000000"/>
          <w:sz w:val="28"/>
          <w:szCs w:val="28"/>
        </w:rPr>
      </w:pPr>
      <w:r>
        <w:rPr>
          <w:color w:val="000000"/>
          <w:sz w:val="28"/>
          <w:szCs w:val="28"/>
        </w:rPr>
        <w:t xml:space="preserve">за </w:t>
      </w:r>
      <w:r w:rsidRPr="00557AB5">
        <w:rPr>
          <w:b/>
          <w:color w:val="000000"/>
          <w:sz w:val="28"/>
          <w:szCs w:val="28"/>
          <w:u w:val="single"/>
        </w:rPr>
        <w:t>2014</w:t>
      </w:r>
      <w:r>
        <w:rPr>
          <w:color w:val="000000"/>
          <w:sz w:val="28"/>
          <w:szCs w:val="28"/>
        </w:rPr>
        <w:t xml:space="preserve"> год</w:t>
      </w:r>
    </w:p>
    <w:p w:rsidR="006E2CD3" w:rsidRDefault="006E2CD3" w:rsidP="00363784">
      <w:pPr>
        <w:jc w:val="center"/>
        <w:rPr>
          <w:color w:val="000000"/>
          <w:sz w:val="28"/>
          <w:szCs w:val="28"/>
        </w:rPr>
      </w:pPr>
    </w:p>
    <w:p w:rsidR="006E2CD3" w:rsidRDefault="006E2CD3" w:rsidP="00363784">
      <w:pPr>
        <w:jc w:val="center"/>
        <w:rPr>
          <w:color w:val="000000"/>
          <w:sz w:val="28"/>
          <w:szCs w:val="28"/>
        </w:rPr>
      </w:pPr>
      <w:r>
        <w:rPr>
          <w:color w:val="000000"/>
          <w:sz w:val="28"/>
          <w:szCs w:val="28"/>
        </w:rPr>
        <w:t>(нарастающим итогом с начала года)</w:t>
      </w:r>
    </w:p>
    <w:p w:rsidR="006E2CD3" w:rsidRDefault="006E2CD3" w:rsidP="00363784">
      <w:pPr>
        <w:jc w:val="center"/>
        <w:rPr>
          <w:color w:val="000000"/>
          <w:sz w:val="28"/>
          <w:szCs w:val="28"/>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225"/>
        <w:gridCol w:w="3003"/>
        <w:gridCol w:w="1363"/>
        <w:gridCol w:w="1458"/>
      </w:tblGrid>
      <w:tr w:rsidR="006E2CD3" w:rsidRPr="00C75BCE" w:rsidTr="00363784">
        <w:trPr>
          <w:trHeight w:val="300"/>
        </w:trPr>
        <w:tc>
          <w:tcPr>
            <w:tcW w:w="540" w:type="dxa"/>
            <w:vMerge w:val="restart"/>
          </w:tcPr>
          <w:p w:rsidR="006E2CD3" w:rsidRPr="00C75BCE" w:rsidRDefault="006E2CD3" w:rsidP="00363784">
            <w:pPr>
              <w:jc w:val="center"/>
              <w:rPr>
                <w:color w:val="000000"/>
              </w:rPr>
            </w:pPr>
          </w:p>
          <w:p w:rsidR="006E2CD3" w:rsidRPr="00C75BCE" w:rsidRDefault="006E2CD3" w:rsidP="00363784">
            <w:pPr>
              <w:jc w:val="center"/>
              <w:rPr>
                <w:color w:val="000000"/>
              </w:rPr>
            </w:pPr>
            <w:r w:rsidRPr="00C75BCE">
              <w:rPr>
                <w:color w:val="000000"/>
              </w:rPr>
              <w:t>№</w:t>
            </w:r>
          </w:p>
          <w:p w:rsidR="006E2CD3" w:rsidRPr="00C75BCE" w:rsidRDefault="006E2CD3" w:rsidP="00363784">
            <w:pPr>
              <w:jc w:val="center"/>
              <w:rPr>
                <w:color w:val="000000"/>
              </w:rPr>
            </w:pPr>
            <w:proofErr w:type="spellStart"/>
            <w:proofErr w:type="gramStart"/>
            <w:r w:rsidRPr="00C75BCE">
              <w:rPr>
                <w:color w:val="000000"/>
              </w:rPr>
              <w:t>п</w:t>
            </w:r>
            <w:proofErr w:type="spellEnd"/>
            <w:proofErr w:type="gramEnd"/>
            <w:r w:rsidRPr="00C75BCE">
              <w:rPr>
                <w:color w:val="000000"/>
              </w:rPr>
              <w:t>/</w:t>
            </w:r>
            <w:proofErr w:type="spellStart"/>
            <w:r w:rsidRPr="00C75BCE">
              <w:rPr>
                <w:color w:val="000000"/>
              </w:rPr>
              <w:t>п</w:t>
            </w:r>
            <w:proofErr w:type="spellEnd"/>
          </w:p>
          <w:p w:rsidR="006E2CD3" w:rsidRPr="00C75BCE" w:rsidRDefault="006E2CD3" w:rsidP="00363784">
            <w:pPr>
              <w:jc w:val="center"/>
              <w:rPr>
                <w:color w:val="000000"/>
              </w:rPr>
            </w:pPr>
          </w:p>
          <w:p w:rsidR="006E2CD3" w:rsidRPr="00C75BCE" w:rsidRDefault="006E2CD3" w:rsidP="00363784">
            <w:pPr>
              <w:jc w:val="center"/>
              <w:rPr>
                <w:color w:val="000000"/>
              </w:rPr>
            </w:pPr>
          </w:p>
        </w:tc>
        <w:tc>
          <w:tcPr>
            <w:tcW w:w="2225" w:type="dxa"/>
            <w:vMerge w:val="restart"/>
          </w:tcPr>
          <w:p w:rsidR="006E2CD3" w:rsidRPr="00C75BCE" w:rsidRDefault="006E2CD3" w:rsidP="00363784">
            <w:pPr>
              <w:jc w:val="center"/>
              <w:rPr>
                <w:color w:val="000000"/>
              </w:rPr>
            </w:pPr>
            <w:r w:rsidRPr="00C75BCE">
              <w:rPr>
                <w:color w:val="000000"/>
              </w:rPr>
              <w:t>Статус</w:t>
            </w:r>
          </w:p>
          <w:p w:rsidR="006E2CD3" w:rsidRPr="00C75BCE" w:rsidRDefault="006E2CD3" w:rsidP="00363784">
            <w:pPr>
              <w:jc w:val="center"/>
              <w:rPr>
                <w:color w:val="000000"/>
              </w:rPr>
            </w:pPr>
          </w:p>
          <w:p w:rsidR="006E2CD3" w:rsidRPr="00C75BCE" w:rsidRDefault="006E2CD3" w:rsidP="00363784">
            <w:pPr>
              <w:jc w:val="center"/>
              <w:rPr>
                <w:color w:val="000000"/>
              </w:rPr>
            </w:pPr>
          </w:p>
          <w:p w:rsidR="006E2CD3" w:rsidRPr="00C75BCE" w:rsidRDefault="006E2CD3" w:rsidP="00363784">
            <w:pPr>
              <w:jc w:val="center"/>
              <w:rPr>
                <w:color w:val="000000"/>
              </w:rPr>
            </w:pPr>
          </w:p>
        </w:tc>
        <w:tc>
          <w:tcPr>
            <w:tcW w:w="3003" w:type="dxa"/>
            <w:vMerge w:val="restart"/>
          </w:tcPr>
          <w:p w:rsidR="006E2CD3" w:rsidRPr="00C75BCE" w:rsidRDefault="006E2CD3" w:rsidP="00363784">
            <w:pPr>
              <w:jc w:val="center"/>
              <w:rPr>
                <w:color w:val="000000"/>
              </w:rPr>
            </w:pPr>
            <w:r w:rsidRPr="00C75BCE">
              <w:rPr>
                <w:color w:val="000000"/>
              </w:rPr>
              <w:t>Наименование</w:t>
            </w:r>
          </w:p>
          <w:p w:rsidR="006E2CD3" w:rsidRPr="00C75BCE" w:rsidRDefault="006E2CD3" w:rsidP="00363784">
            <w:pPr>
              <w:jc w:val="center"/>
              <w:rPr>
                <w:color w:val="000000"/>
              </w:rPr>
            </w:pPr>
          </w:p>
          <w:p w:rsidR="006E2CD3" w:rsidRPr="00C75BCE" w:rsidRDefault="006E2CD3" w:rsidP="00363784">
            <w:pPr>
              <w:jc w:val="center"/>
              <w:rPr>
                <w:color w:val="000000"/>
              </w:rPr>
            </w:pPr>
          </w:p>
          <w:p w:rsidR="006E2CD3" w:rsidRPr="00C75BCE" w:rsidRDefault="006E2CD3" w:rsidP="00363784">
            <w:pPr>
              <w:jc w:val="center"/>
              <w:rPr>
                <w:color w:val="000000"/>
              </w:rPr>
            </w:pPr>
          </w:p>
        </w:tc>
        <w:tc>
          <w:tcPr>
            <w:tcW w:w="2821" w:type="dxa"/>
            <w:gridSpan w:val="2"/>
          </w:tcPr>
          <w:p w:rsidR="006E2CD3" w:rsidRPr="00C75BCE" w:rsidRDefault="006E2CD3" w:rsidP="00363784">
            <w:pPr>
              <w:jc w:val="center"/>
              <w:rPr>
                <w:color w:val="000000"/>
              </w:rPr>
            </w:pPr>
            <w:r w:rsidRPr="00C75BCE">
              <w:rPr>
                <w:color w:val="000000"/>
              </w:rPr>
              <w:t xml:space="preserve">Расходы, </w:t>
            </w:r>
            <w:proofErr w:type="spellStart"/>
            <w:r w:rsidRPr="00C75BCE">
              <w:rPr>
                <w:color w:val="000000"/>
              </w:rPr>
              <w:t>тыс</w:t>
            </w:r>
            <w:proofErr w:type="gramStart"/>
            <w:r w:rsidRPr="00C75BCE">
              <w:rPr>
                <w:color w:val="000000"/>
              </w:rPr>
              <w:t>.р</w:t>
            </w:r>
            <w:proofErr w:type="gramEnd"/>
            <w:r w:rsidRPr="00C75BCE">
              <w:rPr>
                <w:color w:val="000000"/>
              </w:rPr>
              <w:t>уб</w:t>
            </w:r>
            <w:proofErr w:type="spellEnd"/>
          </w:p>
        </w:tc>
      </w:tr>
      <w:tr w:rsidR="006E2CD3" w:rsidRPr="00C75BCE" w:rsidTr="00363784">
        <w:trPr>
          <w:trHeight w:val="1100"/>
        </w:trPr>
        <w:tc>
          <w:tcPr>
            <w:tcW w:w="540" w:type="dxa"/>
            <w:vMerge/>
          </w:tcPr>
          <w:p w:rsidR="006E2CD3" w:rsidRPr="00C75BCE" w:rsidRDefault="006E2CD3" w:rsidP="00363784">
            <w:pPr>
              <w:jc w:val="center"/>
              <w:rPr>
                <w:color w:val="000000"/>
              </w:rPr>
            </w:pPr>
          </w:p>
        </w:tc>
        <w:tc>
          <w:tcPr>
            <w:tcW w:w="2225" w:type="dxa"/>
            <w:vMerge/>
          </w:tcPr>
          <w:p w:rsidR="006E2CD3" w:rsidRPr="00C75BCE" w:rsidRDefault="006E2CD3" w:rsidP="00363784">
            <w:pPr>
              <w:jc w:val="center"/>
              <w:rPr>
                <w:color w:val="000000"/>
              </w:rPr>
            </w:pPr>
          </w:p>
        </w:tc>
        <w:tc>
          <w:tcPr>
            <w:tcW w:w="3003" w:type="dxa"/>
            <w:vMerge/>
          </w:tcPr>
          <w:p w:rsidR="006E2CD3" w:rsidRPr="00C75BCE" w:rsidRDefault="006E2CD3" w:rsidP="00363784">
            <w:pPr>
              <w:jc w:val="center"/>
              <w:rPr>
                <w:color w:val="000000"/>
              </w:rPr>
            </w:pPr>
          </w:p>
        </w:tc>
        <w:tc>
          <w:tcPr>
            <w:tcW w:w="1363" w:type="dxa"/>
          </w:tcPr>
          <w:p w:rsidR="006E2CD3" w:rsidRPr="00C75BCE" w:rsidRDefault="006E2CD3" w:rsidP="00363784">
            <w:pPr>
              <w:jc w:val="center"/>
              <w:rPr>
                <w:color w:val="000000"/>
              </w:rPr>
            </w:pPr>
            <w:r w:rsidRPr="00C75BCE">
              <w:rPr>
                <w:color w:val="000000"/>
              </w:rPr>
              <w:t>Сводная бюджетная роспись, план года</w:t>
            </w:r>
          </w:p>
        </w:tc>
        <w:tc>
          <w:tcPr>
            <w:tcW w:w="1458" w:type="dxa"/>
          </w:tcPr>
          <w:p w:rsidR="006E2CD3" w:rsidRPr="00C75BCE" w:rsidRDefault="006E2CD3" w:rsidP="00363784">
            <w:pPr>
              <w:jc w:val="center"/>
              <w:rPr>
                <w:color w:val="000000"/>
              </w:rPr>
            </w:pPr>
            <w:r w:rsidRPr="00C75BCE">
              <w:rPr>
                <w:color w:val="000000"/>
              </w:rPr>
              <w:t xml:space="preserve">Кассовое исполнение по состоянию на </w:t>
            </w:r>
            <w:r>
              <w:rPr>
                <w:color w:val="000000"/>
              </w:rPr>
              <w:t>01.01.</w:t>
            </w:r>
            <w:r w:rsidRPr="00C75BCE">
              <w:rPr>
                <w:color w:val="000000"/>
              </w:rPr>
              <w:t>20</w:t>
            </w:r>
            <w:r>
              <w:rPr>
                <w:color w:val="000000"/>
              </w:rPr>
              <w:t>15</w:t>
            </w:r>
            <w:r w:rsidRPr="00C75BCE">
              <w:rPr>
                <w:color w:val="000000"/>
              </w:rPr>
              <w:t>г.</w:t>
            </w:r>
          </w:p>
        </w:tc>
      </w:tr>
      <w:tr w:rsidR="006E2CD3" w:rsidRPr="00C75BCE" w:rsidTr="00BA2AA9">
        <w:trPr>
          <w:trHeight w:val="856"/>
        </w:trPr>
        <w:tc>
          <w:tcPr>
            <w:tcW w:w="540" w:type="dxa"/>
          </w:tcPr>
          <w:p w:rsidR="006E2CD3" w:rsidRPr="00C75BCE" w:rsidRDefault="006E2CD3" w:rsidP="00363784">
            <w:pPr>
              <w:jc w:val="center"/>
              <w:rPr>
                <w:color w:val="000000"/>
              </w:rPr>
            </w:pPr>
            <w:r>
              <w:rPr>
                <w:color w:val="000000"/>
              </w:rPr>
              <w:t>1</w:t>
            </w:r>
          </w:p>
        </w:tc>
        <w:tc>
          <w:tcPr>
            <w:tcW w:w="2225" w:type="dxa"/>
          </w:tcPr>
          <w:p w:rsidR="006E2CD3" w:rsidRPr="00014A04" w:rsidRDefault="006E2CD3" w:rsidP="00363784">
            <w:pPr>
              <w:shd w:val="clear" w:color="auto" w:fill="FFFFFF"/>
              <w:autoSpaceDE w:val="0"/>
              <w:autoSpaceDN w:val="0"/>
              <w:adjustRightInd w:val="0"/>
              <w:jc w:val="both"/>
              <w:rPr>
                <w:color w:val="000000"/>
              </w:rPr>
            </w:pPr>
            <w:r>
              <w:rPr>
                <w:color w:val="000000"/>
              </w:rPr>
              <w:t>Муниципальная программа</w:t>
            </w:r>
          </w:p>
          <w:p w:rsidR="006E2CD3" w:rsidRDefault="006E2CD3" w:rsidP="00363784">
            <w:pPr>
              <w:jc w:val="center"/>
            </w:pPr>
          </w:p>
        </w:tc>
        <w:tc>
          <w:tcPr>
            <w:tcW w:w="3003" w:type="dxa"/>
          </w:tcPr>
          <w:p w:rsidR="006E2CD3" w:rsidRPr="00345160" w:rsidRDefault="006E2CD3" w:rsidP="00363784">
            <w:pPr>
              <w:shd w:val="clear" w:color="auto" w:fill="FFFFFF"/>
              <w:autoSpaceDE w:val="0"/>
              <w:autoSpaceDN w:val="0"/>
              <w:adjustRightInd w:val="0"/>
              <w:jc w:val="both"/>
              <w:rPr>
                <w:color w:val="000000"/>
              </w:rPr>
            </w:pPr>
            <w:r w:rsidRPr="00426BD9">
              <w:rPr>
                <w:color w:val="000000"/>
              </w:rPr>
              <w:t>«Развитие культуры</w:t>
            </w:r>
            <w:r>
              <w:rPr>
                <w:color w:val="000000"/>
              </w:rPr>
              <w:t xml:space="preserve"> в</w:t>
            </w:r>
            <w:r w:rsidRPr="00426BD9">
              <w:rPr>
                <w:color w:val="000000"/>
              </w:rPr>
              <w:t xml:space="preserve"> </w:t>
            </w:r>
            <w:r>
              <w:rPr>
                <w:color w:val="000000"/>
              </w:rPr>
              <w:t>Плотниковском</w:t>
            </w:r>
            <w:r w:rsidRPr="00426BD9">
              <w:rPr>
                <w:color w:val="000000"/>
              </w:rPr>
              <w:t xml:space="preserve"> сельском поселении»</w:t>
            </w:r>
          </w:p>
        </w:tc>
        <w:tc>
          <w:tcPr>
            <w:tcW w:w="1363" w:type="dxa"/>
            <w:vAlign w:val="center"/>
          </w:tcPr>
          <w:p w:rsidR="006E2CD3" w:rsidRDefault="006E2CD3" w:rsidP="00037B28">
            <w:pPr>
              <w:jc w:val="center"/>
            </w:pPr>
            <w:r>
              <w:t>3805,3</w:t>
            </w:r>
          </w:p>
        </w:tc>
        <w:tc>
          <w:tcPr>
            <w:tcW w:w="1458" w:type="dxa"/>
          </w:tcPr>
          <w:p w:rsidR="006E2CD3" w:rsidRPr="00C75BCE" w:rsidRDefault="006E2CD3" w:rsidP="00363784">
            <w:pPr>
              <w:jc w:val="center"/>
              <w:rPr>
                <w:color w:val="000000"/>
              </w:rPr>
            </w:pPr>
          </w:p>
        </w:tc>
      </w:tr>
      <w:tr w:rsidR="006E2CD3" w:rsidRPr="00C75BCE" w:rsidTr="00BA2AA9">
        <w:trPr>
          <w:trHeight w:val="468"/>
        </w:trPr>
        <w:tc>
          <w:tcPr>
            <w:tcW w:w="540" w:type="dxa"/>
          </w:tcPr>
          <w:p w:rsidR="006E2CD3" w:rsidRPr="00C75BCE" w:rsidRDefault="006E2CD3" w:rsidP="00363784">
            <w:pPr>
              <w:jc w:val="center"/>
              <w:rPr>
                <w:color w:val="000000"/>
              </w:rPr>
            </w:pPr>
            <w:r>
              <w:rPr>
                <w:color w:val="000000"/>
              </w:rPr>
              <w:t>3</w:t>
            </w:r>
          </w:p>
        </w:tc>
        <w:tc>
          <w:tcPr>
            <w:tcW w:w="2225" w:type="dxa"/>
          </w:tcPr>
          <w:p w:rsidR="006E2CD3" w:rsidRDefault="006E2CD3" w:rsidP="00363784">
            <w:pPr>
              <w:shd w:val="clear" w:color="auto" w:fill="FFFFFF"/>
              <w:autoSpaceDE w:val="0"/>
              <w:autoSpaceDN w:val="0"/>
              <w:adjustRightInd w:val="0"/>
              <w:jc w:val="both"/>
              <w:rPr>
                <w:color w:val="000000"/>
              </w:rPr>
            </w:pPr>
            <w:r>
              <w:t>Мероприятие</w:t>
            </w:r>
          </w:p>
        </w:tc>
        <w:tc>
          <w:tcPr>
            <w:tcW w:w="3003" w:type="dxa"/>
          </w:tcPr>
          <w:p w:rsidR="006E2CD3" w:rsidRDefault="006E2CD3" w:rsidP="00363784">
            <w:pPr>
              <w:shd w:val="clear" w:color="auto" w:fill="FFFFFF"/>
              <w:autoSpaceDE w:val="0"/>
              <w:autoSpaceDN w:val="0"/>
              <w:adjustRightInd w:val="0"/>
              <w:jc w:val="both"/>
            </w:pPr>
            <w:r>
              <w:t xml:space="preserve">«Обеспечение деятельности </w:t>
            </w:r>
            <w:r w:rsidRPr="009773B4">
              <w:t>муниципального бюджетного учреждения культуры «</w:t>
            </w:r>
            <w:r>
              <w:t>Плотниковский</w:t>
            </w:r>
            <w:r w:rsidRPr="009773B4">
              <w:t xml:space="preserve"> </w:t>
            </w:r>
            <w:proofErr w:type="spellStart"/>
            <w:r>
              <w:t>К</w:t>
            </w:r>
            <w:r w:rsidRPr="009773B4">
              <w:t>ультурно-</w:t>
            </w:r>
            <w:r>
              <w:t>Д</w:t>
            </w:r>
            <w:r w:rsidRPr="009773B4">
              <w:t>осуговый</w:t>
            </w:r>
            <w:proofErr w:type="spellEnd"/>
            <w:r w:rsidRPr="009773B4">
              <w:t xml:space="preserve"> </w:t>
            </w:r>
            <w:r>
              <w:t>Ц</w:t>
            </w:r>
            <w:r w:rsidRPr="009773B4">
              <w:t>ентр»</w:t>
            </w:r>
          </w:p>
        </w:tc>
        <w:tc>
          <w:tcPr>
            <w:tcW w:w="1363" w:type="dxa"/>
            <w:vAlign w:val="center"/>
          </w:tcPr>
          <w:p w:rsidR="006E2CD3" w:rsidRDefault="006E2CD3" w:rsidP="00037B28">
            <w:pPr>
              <w:jc w:val="center"/>
            </w:pPr>
            <w:r>
              <w:t>3507,3</w:t>
            </w:r>
          </w:p>
        </w:tc>
        <w:tc>
          <w:tcPr>
            <w:tcW w:w="1458" w:type="dxa"/>
          </w:tcPr>
          <w:p w:rsidR="006E2CD3" w:rsidRPr="00C75BCE" w:rsidRDefault="006E2CD3" w:rsidP="00363784">
            <w:pPr>
              <w:jc w:val="center"/>
              <w:rPr>
                <w:color w:val="000000"/>
              </w:rPr>
            </w:pPr>
          </w:p>
        </w:tc>
      </w:tr>
      <w:tr w:rsidR="006E2CD3" w:rsidRPr="00C75BCE" w:rsidTr="00BA2AA9">
        <w:trPr>
          <w:trHeight w:val="468"/>
        </w:trPr>
        <w:tc>
          <w:tcPr>
            <w:tcW w:w="540" w:type="dxa"/>
          </w:tcPr>
          <w:p w:rsidR="006E2CD3" w:rsidRDefault="006E2CD3" w:rsidP="00363784">
            <w:pPr>
              <w:jc w:val="center"/>
              <w:rPr>
                <w:color w:val="000000"/>
              </w:rPr>
            </w:pPr>
          </w:p>
        </w:tc>
        <w:tc>
          <w:tcPr>
            <w:tcW w:w="2225" w:type="dxa"/>
          </w:tcPr>
          <w:p w:rsidR="006E2CD3" w:rsidRDefault="006E2CD3" w:rsidP="00363784">
            <w:pPr>
              <w:shd w:val="clear" w:color="auto" w:fill="FFFFFF"/>
              <w:autoSpaceDE w:val="0"/>
              <w:autoSpaceDN w:val="0"/>
              <w:adjustRightInd w:val="0"/>
              <w:jc w:val="both"/>
            </w:pPr>
            <w:r>
              <w:t>Мероприятие</w:t>
            </w:r>
          </w:p>
        </w:tc>
        <w:tc>
          <w:tcPr>
            <w:tcW w:w="3003" w:type="dxa"/>
          </w:tcPr>
          <w:p w:rsidR="006E2CD3" w:rsidRDefault="006E2CD3" w:rsidP="00363784">
            <w:pPr>
              <w:shd w:val="clear" w:color="auto" w:fill="FFFFFF"/>
              <w:autoSpaceDE w:val="0"/>
              <w:autoSpaceDN w:val="0"/>
              <w:adjustRightInd w:val="0"/>
              <w:jc w:val="both"/>
            </w:pPr>
            <w:r>
              <w:t xml:space="preserve">«Ежемесячные выплаты стимулирующего характера работникам муниципальных </w:t>
            </w:r>
            <w:proofErr w:type="spellStart"/>
            <w:r>
              <w:t>культурно-досуговых</w:t>
            </w:r>
            <w:proofErr w:type="spellEnd"/>
            <w:r>
              <w:t xml:space="preserve"> учреждений»</w:t>
            </w:r>
          </w:p>
        </w:tc>
        <w:tc>
          <w:tcPr>
            <w:tcW w:w="1363" w:type="dxa"/>
            <w:vAlign w:val="center"/>
          </w:tcPr>
          <w:p w:rsidR="006E2CD3" w:rsidRDefault="006E2CD3" w:rsidP="00037B28">
            <w:pPr>
              <w:jc w:val="center"/>
            </w:pPr>
            <w:r>
              <w:t>298,0</w:t>
            </w:r>
          </w:p>
        </w:tc>
        <w:tc>
          <w:tcPr>
            <w:tcW w:w="1458" w:type="dxa"/>
          </w:tcPr>
          <w:p w:rsidR="006E2CD3" w:rsidRPr="00C75BCE" w:rsidRDefault="006E2CD3" w:rsidP="00363784">
            <w:pPr>
              <w:jc w:val="center"/>
              <w:rPr>
                <w:color w:val="000000"/>
              </w:rPr>
            </w:pPr>
          </w:p>
        </w:tc>
      </w:tr>
    </w:tbl>
    <w:p w:rsidR="006E2CD3" w:rsidRDefault="006E2CD3" w:rsidP="00363784">
      <w:pPr>
        <w:rPr>
          <w:color w:val="000000"/>
          <w:sz w:val="28"/>
          <w:szCs w:val="28"/>
        </w:rPr>
      </w:pPr>
    </w:p>
    <w:p w:rsidR="006E2CD3" w:rsidRDefault="006E2CD3" w:rsidP="00363784">
      <w:pPr>
        <w:rPr>
          <w:color w:val="000000"/>
          <w:sz w:val="28"/>
          <w:szCs w:val="28"/>
        </w:rPr>
      </w:pPr>
    </w:p>
    <w:p w:rsidR="006E2CD3" w:rsidRDefault="006E2CD3" w:rsidP="00363784">
      <w:pPr>
        <w:rPr>
          <w:color w:val="000000"/>
          <w:sz w:val="28"/>
          <w:szCs w:val="28"/>
        </w:rPr>
      </w:pPr>
    </w:p>
    <w:p w:rsidR="006E2CD3" w:rsidRDefault="006E2CD3" w:rsidP="00363784">
      <w:pPr>
        <w:rPr>
          <w:color w:val="000000"/>
          <w:sz w:val="28"/>
          <w:szCs w:val="28"/>
        </w:rPr>
      </w:pPr>
    </w:p>
    <w:p w:rsidR="006E2CD3" w:rsidRDefault="006E2CD3" w:rsidP="00363784">
      <w:pPr>
        <w:rPr>
          <w:color w:val="000000"/>
          <w:sz w:val="28"/>
          <w:szCs w:val="28"/>
        </w:rPr>
      </w:pPr>
    </w:p>
    <w:p w:rsidR="006E2CD3" w:rsidRDefault="006E2CD3" w:rsidP="00363784">
      <w:pPr>
        <w:rPr>
          <w:color w:val="000000"/>
          <w:sz w:val="28"/>
          <w:szCs w:val="28"/>
        </w:rPr>
      </w:pPr>
    </w:p>
    <w:p w:rsidR="006E2CD3" w:rsidRDefault="006E2CD3" w:rsidP="00363784">
      <w:pPr>
        <w:rPr>
          <w:color w:val="000000"/>
          <w:sz w:val="28"/>
          <w:szCs w:val="28"/>
        </w:rPr>
      </w:pPr>
    </w:p>
    <w:p w:rsidR="006E2CD3" w:rsidRDefault="006E2CD3" w:rsidP="00363784">
      <w:pPr>
        <w:rPr>
          <w:color w:val="000000"/>
          <w:sz w:val="28"/>
          <w:szCs w:val="28"/>
        </w:rPr>
      </w:pPr>
    </w:p>
    <w:p w:rsidR="006E2CD3" w:rsidRDefault="006E2CD3" w:rsidP="00363784">
      <w:pPr>
        <w:rPr>
          <w:color w:val="000000"/>
          <w:sz w:val="28"/>
          <w:szCs w:val="28"/>
        </w:rPr>
      </w:pPr>
    </w:p>
    <w:p w:rsidR="006E2CD3" w:rsidRDefault="006E2CD3" w:rsidP="00363784">
      <w:pPr>
        <w:rPr>
          <w:color w:val="000000"/>
          <w:sz w:val="28"/>
          <w:szCs w:val="28"/>
        </w:rPr>
      </w:pPr>
    </w:p>
    <w:p w:rsidR="006E2CD3" w:rsidRPr="00014A04" w:rsidRDefault="006E2CD3" w:rsidP="00363784">
      <w:pPr>
        <w:tabs>
          <w:tab w:val="left" w:pos="567"/>
        </w:tabs>
        <w:ind w:left="567" w:firstLine="709"/>
        <w:contextualSpacing/>
        <w:jc w:val="right"/>
        <w:rPr>
          <w:color w:val="000000"/>
          <w:sz w:val="22"/>
          <w:szCs w:val="22"/>
        </w:rPr>
      </w:pPr>
      <w:r>
        <w:rPr>
          <w:color w:val="000000"/>
          <w:sz w:val="22"/>
          <w:szCs w:val="22"/>
        </w:rPr>
        <w:t>П</w:t>
      </w:r>
      <w:r w:rsidRPr="00014A04">
        <w:rPr>
          <w:color w:val="000000"/>
          <w:sz w:val="22"/>
          <w:szCs w:val="22"/>
        </w:rPr>
        <w:t xml:space="preserve">риложение </w:t>
      </w:r>
      <w:r>
        <w:rPr>
          <w:color w:val="000000"/>
          <w:sz w:val="22"/>
          <w:szCs w:val="22"/>
        </w:rPr>
        <w:t>6</w:t>
      </w:r>
    </w:p>
    <w:p w:rsidR="006E2CD3" w:rsidRDefault="006E2CD3" w:rsidP="00363784">
      <w:pPr>
        <w:tabs>
          <w:tab w:val="left" w:pos="567"/>
        </w:tabs>
        <w:ind w:left="567" w:firstLine="709"/>
        <w:contextualSpacing/>
        <w:jc w:val="right"/>
        <w:rPr>
          <w:color w:val="000000"/>
        </w:rPr>
      </w:pPr>
      <w:r>
        <w:rPr>
          <w:color w:val="000000"/>
        </w:rPr>
        <w:t>к муниципальной программе</w:t>
      </w:r>
    </w:p>
    <w:p w:rsidR="006E2CD3" w:rsidRDefault="006E2CD3" w:rsidP="00363784">
      <w:pPr>
        <w:tabs>
          <w:tab w:val="left" w:pos="567"/>
        </w:tabs>
        <w:ind w:left="567" w:firstLine="709"/>
        <w:contextualSpacing/>
        <w:jc w:val="right"/>
        <w:rPr>
          <w:color w:val="000000"/>
        </w:rPr>
      </w:pPr>
      <w:r w:rsidRPr="00426BD9">
        <w:rPr>
          <w:color w:val="000000"/>
        </w:rPr>
        <w:t>«Развитие культуры</w:t>
      </w:r>
      <w:r w:rsidR="00D81AFF">
        <w:rPr>
          <w:color w:val="000000"/>
        </w:rPr>
        <w:t>, молодежной политики и спорта</w:t>
      </w:r>
    </w:p>
    <w:p w:rsidR="006E2CD3" w:rsidRDefault="006E2CD3" w:rsidP="00363784">
      <w:pPr>
        <w:tabs>
          <w:tab w:val="left" w:pos="567"/>
        </w:tabs>
        <w:ind w:left="567" w:firstLine="709"/>
        <w:contextualSpacing/>
        <w:jc w:val="right"/>
        <w:rPr>
          <w:color w:val="000000"/>
        </w:rPr>
      </w:pPr>
      <w:r>
        <w:rPr>
          <w:color w:val="000000"/>
        </w:rPr>
        <w:t xml:space="preserve"> в</w:t>
      </w:r>
      <w:r w:rsidRPr="00426BD9">
        <w:rPr>
          <w:color w:val="000000"/>
        </w:rPr>
        <w:t xml:space="preserve"> </w:t>
      </w:r>
      <w:r>
        <w:rPr>
          <w:color w:val="000000"/>
        </w:rPr>
        <w:t>Плотниковском</w:t>
      </w:r>
      <w:r w:rsidRPr="00426BD9">
        <w:rPr>
          <w:color w:val="000000"/>
        </w:rPr>
        <w:t xml:space="preserve"> сельском поселении»</w:t>
      </w:r>
      <w:r>
        <w:rPr>
          <w:color w:val="000000"/>
        </w:rPr>
        <w:t xml:space="preserve"> </w:t>
      </w:r>
    </w:p>
    <w:p w:rsidR="006E2CD3" w:rsidRDefault="006E2CD3" w:rsidP="00363784">
      <w:pPr>
        <w:jc w:val="right"/>
        <w:rPr>
          <w:color w:val="000000"/>
          <w:sz w:val="28"/>
          <w:szCs w:val="28"/>
        </w:rPr>
      </w:pPr>
      <w:r>
        <w:rPr>
          <w:color w:val="000000"/>
        </w:rPr>
        <w:t>на 2014-2016годы</w:t>
      </w:r>
      <w:r>
        <w:rPr>
          <w:color w:val="000000"/>
          <w:sz w:val="28"/>
          <w:szCs w:val="28"/>
        </w:rPr>
        <w:t xml:space="preserve"> </w:t>
      </w:r>
    </w:p>
    <w:p w:rsidR="006E2CD3" w:rsidRPr="00E43B3E" w:rsidRDefault="006E2CD3" w:rsidP="00363784">
      <w:pPr>
        <w:jc w:val="center"/>
        <w:rPr>
          <w:color w:val="000000"/>
          <w:sz w:val="28"/>
          <w:szCs w:val="28"/>
        </w:rPr>
      </w:pPr>
      <w:r w:rsidRPr="00E43B3E">
        <w:rPr>
          <w:color w:val="000000"/>
          <w:sz w:val="28"/>
          <w:szCs w:val="28"/>
        </w:rPr>
        <w:t>Отчет</w:t>
      </w:r>
    </w:p>
    <w:p w:rsidR="006E2CD3" w:rsidRPr="00E43B3E" w:rsidRDefault="006E2CD3" w:rsidP="00363784">
      <w:pPr>
        <w:jc w:val="center"/>
        <w:rPr>
          <w:color w:val="000000"/>
          <w:sz w:val="28"/>
          <w:szCs w:val="28"/>
        </w:rPr>
      </w:pPr>
      <w:r w:rsidRPr="00E43B3E">
        <w:rPr>
          <w:color w:val="000000"/>
          <w:sz w:val="28"/>
          <w:szCs w:val="28"/>
        </w:rPr>
        <w:t>о достижении значений целевых показателей (индикаторов)</w:t>
      </w:r>
    </w:p>
    <w:p w:rsidR="006E2CD3" w:rsidRDefault="006E2CD3" w:rsidP="00363784">
      <w:pPr>
        <w:jc w:val="center"/>
        <w:rPr>
          <w:color w:val="000000"/>
          <w:sz w:val="28"/>
          <w:szCs w:val="28"/>
        </w:rPr>
      </w:pPr>
      <w:r w:rsidRPr="00E43B3E">
        <w:rPr>
          <w:color w:val="000000"/>
          <w:sz w:val="28"/>
          <w:szCs w:val="28"/>
        </w:rPr>
        <w:t xml:space="preserve">муниципальной программы </w:t>
      </w:r>
    </w:p>
    <w:p w:rsidR="006E2CD3" w:rsidRDefault="006E2CD3" w:rsidP="00363784">
      <w:pPr>
        <w:tabs>
          <w:tab w:val="left" w:pos="567"/>
        </w:tabs>
        <w:ind w:left="567" w:hanging="27"/>
        <w:contextualSpacing/>
        <w:jc w:val="center"/>
        <w:rPr>
          <w:color w:val="000000"/>
          <w:sz w:val="28"/>
          <w:szCs w:val="28"/>
          <w:u w:val="single"/>
        </w:rPr>
      </w:pPr>
      <w:r w:rsidRPr="002A27C1">
        <w:rPr>
          <w:color w:val="000000"/>
          <w:sz w:val="28"/>
          <w:szCs w:val="28"/>
          <w:u w:val="single"/>
        </w:rPr>
        <w:t>«Развитие культуры</w:t>
      </w:r>
      <w:r w:rsidR="00D81AFF">
        <w:rPr>
          <w:color w:val="000000"/>
          <w:sz w:val="28"/>
          <w:szCs w:val="28"/>
          <w:u w:val="single"/>
        </w:rPr>
        <w:t>, молодежной политики и спорта</w:t>
      </w:r>
      <w:r>
        <w:rPr>
          <w:color w:val="000000"/>
          <w:sz w:val="28"/>
          <w:szCs w:val="28"/>
          <w:u w:val="single"/>
        </w:rPr>
        <w:t xml:space="preserve"> </w:t>
      </w:r>
      <w:r w:rsidRPr="002A27C1">
        <w:rPr>
          <w:color w:val="000000"/>
          <w:sz w:val="28"/>
          <w:szCs w:val="28"/>
          <w:u w:val="single"/>
        </w:rPr>
        <w:t xml:space="preserve">в </w:t>
      </w:r>
      <w:r>
        <w:rPr>
          <w:color w:val="000000"/>
          <w:sz w:val="28"/>
          <w:szCs w:val="28"/>
          <w:u w:val="single"/>
        </w:rPr>
        <w:t>Плотниковском</w:t>
      </w:r>
      <w:r w:rsidRPr="002A27C1">
        <w:rPr>
          <w:color w:val="000000"/>
          <w:sz w:val="28"/>
          <w:szCs w:val="28"/>
          <w:u w:val="single"/>
        </w:rPr>
        <w:t xml:space="preserve"> сельском </w:t>
      </w:r>
      <w:r>
        <w:rPr>
          <w:color w:val="000000"/>
          <w:sz w:val="28"/>
          <w:szCs w:val="28"/>
          <w:u w:val="single"/>
        </w:rPr>
        <w:t xml:space="preserve"> по</w:t>
      </w:r>
      <w:r w:rsidRPr="002A27C1">
        <w:rPr>
          <w:color w:val="000000"/>
          <w:sz w:val="28"/>
          <w:szCs w:val="28"/>
          <w:u w:val="single"/>
        </w:rPr>
        <w:t>селении»</w:t>
      </w:r>
    </w:p>
    <w:p w:rsidR="006E2CD3" w:rsidRPr="00D5504F" w:rsidRDefault="006E2CD3" w:rsidP="00363784">
      <w:pPr>
        <w:tabs>
          <w:tab w:val="left" w:pos="567"/>
        </w:tabs>
        <w:ind w:left="567" w:hanging="27"/>
        <w:contextualSpacing/>
        <w:jc w:val="center"/>
        <w:rPr>
          <w:color w:val="000000"/>
          <w:sz w:val="28"/>
          <w:szCs w:val="28"/>
          <w:u w:val="single"/>
        </w:rPr>
      </w:pPr>
      <w:r w:rsidRPr="00D5504F">
        <w:rPr>
          <w:color w:val="000000"/>
          <w:sz w:val="28"/>
          <w:szCs w:val="28"/>
          <w:u w:val="single"/>
        </w:rPr>
        <w:t>на 2014-2016годы</w:t>
      </w:r>
    </w:p>
    <w:p w:rsidR="006E2CD3" w:rsidRDefault="006E2CD3" w:rsidP="00363784">
      <w:pPr>
        <w:jc w:val="center"/>
        <w:rPr>
          <w:color w:val="000000"/>
          <w:sz w:val="28"/>
          <w:szCs w:val="28"/>
        </w:rPr>
      </w:pPr>
    </w:p>
    <w:p w:rsidR="006E2CD3" w:rsidRDefault="006E2CD3" w:rsidP="00363784">
      <w:pPr>
        <w:jc w:val="center"/>
        <w:rPr>
          <w:color w:val="000000"/>
          <w:sz w:val="28"/>
          <w:szCs w:val="28"/>
        </w:rPr>
      </w:pPr>
      <w:r w:rsidRPr="00E43B3E">
        <w:rPr>
          <w:color w:val="000000"/>
          <w:sz w:val="28"/>
          <w:szCs w:val="28"/>
        </w:rPr>
        <w:t xml:space="preserve">за </w:t>
      </w:r>
      <w:r w:rsidRPr="00557AB5">
        <w:rPr>
          <w:color w:val="000000"/>
          <w:sz w:val="28"/>
          <w:szCs w:val="28"/>
          <w:u w:val="single"/>
        </w:rPr>
        <w:t>2014</w:t>
      </w:r>
      <w:r w:rsidRPr="00E43B3E">
        <w:rPr>
          <w:color w:val="000000"/>
          <w:sz w:val="28"/>
          <w:szCs w:val="28"/>
        </w:rPr>
        <w:t>год</w:t>
      </w:r>
    </w:p>
    <w:tbl>
      <w:tblPr>
        <w:tblW w:w="10149" w:type="dxa"/>
        <w:jc w:val="center"/>
        <w:tblInd w:w="3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4450"/>
        <w:gridCol w:w="535"/>
        <w:gridCol w:w="1264"/>
        <w:gridCol w:w="939"/>
        <w:gridCol w:w="1026"/>
        <w:gridCol w:w="1441"/>
      </w:tblGrid>
      <w:tr w:rsidR="006E2CD3" w:rsidRPr="00E43B3E" w:rsidTr="00BD583A">
        <w:trPr>
          <w:trHeight w:val="460"/>
          <w:jc w:val="center"/>
        </w:trPr>
        <w:tc>
          <w:tcPr>
            <w:tcW w:w="494" w:type="dxa"/>
            <w:vMerge w:val="restart"/>
          </w:tcPr>
          <w:p w:rsidR="006E2CD3" w:rsidRPr="00BD583A" w:rsidRDefault="006E2CD3" w:rsidP="00BD583A">
            <w:pPr>
              <w:jc w:val="center"/>
              <w:rPr>
                <w:color w:val="000000"/>
                <w:sz w:val="20"/>
                <w:szCs w:val="20"/>
              </w:rPr>
            </w:pPr>
            <w:r w:rsidRPr="00BD583A">
              <w:rPr>
                <w:color w:val="000000"/>
                <w:sz w:val="20"/>
                <w:szCs w:val="20"/>
              </w:rPr>
              <w:t>№</w:t>
            </w:r>
          </w:p>
          <w:p w:rsidR="006E2CD3" w:rsidRPr="00BD583A" w:rsidRDefault="006E2CD3" w:rsidP="00BD583A">
            <w:pPr>
              <w:jc w:val="center"/>
              <w:rPr>
                <w:color w:val="000000"/>
                <w:sz w:val="20"/>
                <w:szCs w:val="20"/>
              </w:rPr>
            </w:pPr>
            <w:r w:rsidRPr="00BD583A">
              <w:rPr>
                <w:color w:val="000000"/>
                <w:sz w:val="20"/>
                <w:szCs w:val="20"/>
              </w:rPr>
              <w:t xml:space="preserve"> </w:t>
            </w:r>
            <w:proofErr w:type="spellStart"/>
            <w:proofErr w:type="gramStart"/>
            <w:r w:rsidRPr="00BD583A">
              <w:rPr>
                <w:color w:val="000000"/>
                <w:sz w:val="20"/>
                <w:szCs w:val="20"/>
              </w:rPr>
              <w:t>п</w:t>
            </w:r>
            <w:proofErr w:type="spellEnd"/>
            <w:proofErr w:type="gramEnd"/>
            <w:r w:rsidRPr="00BD583A">
              <w:rPr>
                <w:color w:val="000000"/>
                <w:sz w:val="20"/>
                <w:szCs w:val="20"/>
              </w:rPr>
              <w:t>/</w:t>
            </w:r>
            <w:proofErr w:type="spellStart"/>
            <w:r w:rsidRPr="00BD583A">
              <w:rPr>
                <w:color w:val="000000"/>
                <w:sz w:val="20"/>
                <w:szCs w:val="20"/>
              </w:rPr>
              <w:t>п</w:t>
            </w:r>
            <w:proofErr w:type="spellEnd"/>
          </w:p>
        </w:tc>
        <w:tc>
          <w:tcPr>
            <w:tcW w:w="4450" w:type="dxa"/>
            <w:vMerge w:val="restart"/>
          </w:tcPr>
          <w:p w:rsidR="006E2CD3" w:rsidRPr="00BD583A" w:rsidRDefault="006E2CD3" w:rsidP="00BD583A">
            <w:pPr>
              <w:jc w:val="center"/>
              <w:rPr>
                <w:color w:val="000000"/>
                <w:sz w:val="20"/>
                <w:szCs w:val="20"/>
              </w:rPr>
            </w:pPr>
            <w:r w:rsidRPr="00BD583A">
              <w:rPr>
                <w:color w:val="000000"/>
                <w:sz w:val="20"/>
                <w:szCs w:val="20"/>
              </w:rPr>
              <w:t xml:space="preserve">Наименование целевого показателя </w:t>
            </w:r>
          </w:p>
          <w:p w:rsidR="006E2CD3" w:rsidRPr="00BD583A" w:rsidRDefault="006E2CD3" w:rsidP="00BD583A">
            <w:pPr>
              <w:jc w:val="center"/>
              <w:rPr>
                <w:color w:val="000000"/>
                <w:sz w:val="20"/>
                <w:szCs w:val="20"/>
              </w:rPr>
            </w:pPr>
            <w:r w:rsidRPr="00BD583A">
              <w:rPr>
                <w:color w:val="000000"/>
                <w:sz w:val="20"/>
                <w:szCs w:val="20"/>
              </w:rPr>
              <w:t>(индикатора)</w:t>
            </w:r>
          </w:p>
        </w:tc>
        <w:tc>
          <w:tcPr>
            <w:tcW w:w="535" w:type="dxa"/>
            <w:vMerge w:val="restart"/>
          </w:tcPr>
          <w:p w:rsidR="006E2CD3" w:rsidRPr="00BD583A" w:rsidRDefault="006E2CD3" w:rsidP="00BD583A">
            <w:pPr>
              <w:jc w:val="center"/>
              <w:rPr>
                <w:color w:val="000000"/>
                <w:sz w:val="20"/>
                <w:szCs w:val="20"/>
              </w:rPr>
            </w:pPr>
            <w:r w:rsidRPr="00BD583A">
              <w:rPr>
                <w:color w:val="000000"/>
                <w:sz w:val="20"/>
                <w:szCs w:val="20"/>
              </w:rPr>
              <w:t>Ед.</w:t>
            </w:r>
          </w:p>
          <w:p w:rsidR="006E2CD3" w:rsidRPr="00BD583A" w:rsidRDefault="006E2CD3" w:rsidP="00BD583A">
            <w:pPr>
              <w:jc w:val="center"/>
              <w:rPr>
                <w:color w:val="000000"/>
                <w:sz w:val="20"/>
                <w:szCs w:val="20"/>
              </w:rPr>
            </w:pPr>
            <w:proofErr w:type="spellStart"/>
            <w:r w:rsidRPr="00BD583A">
              <w:rPr>
                <w:color w:val="000000"/>
                <w:sz w:val="20"/>
                <w:szCs w:val="20"/>
              </w:rPr>
              <w:t>изм</w:t>
            </w:r>
            <w:proofErr w:type="spellEnd"/>
            <w:r w:rsidRPr="00BD583A">
              <w:rPr>
                <w:color w:val="000000"/>
                <w:sz w:val="20"/>
                <w:szCs w:val="20"/>
              </w:rPr>
              <w:t>.</w:t>
            </w:r>
          </w:p>
        </w:tc>
        <w:tc>
          <w:tcPr>
            <w:tcW w:w="3229" w:type="dxa"/>
            <w:gridSpan w:val="3"/>
          </w:tcPr>
          <w:p w:rsidR="006E2CD3" w:rsidRPr="00BD583A" w:rsidRDefault="006E2CD3" w:rsidP="00BD583A">
            <w:pPr>
              <w:jc w:val="center"/>
              <w:rPr>
                <w:color w:val="000000"/>
                <w:sz w:val="20"/>
                <w:szCs w:val="20"/>
              </w:rPr>
            </w:pPr>
            <w:r w:rsidRPr="00BD583A">
              <w:rPr>
                <w:color w:val="000000"/>
                <w:sz w:val="20"/>
                <w:szCs w:val="20"/>
              </w:rPr>
              <w:t>Значения целевого показателя (индикатора)</w:t>
            </w:r>
          </w:p>
        </w:tc>
        <w:tc>
          <w:tcPr>
            <w:tcW w:w="1441" w:type="dxa"/>
            <w:vMerge w:val="restart"/>
          </w:tcPr>
          <w:p w:rsidR="006E2CD3" w:rsidRPr="00BD583A" w:rsidRDefault="006E2CD3" w:rsidP="00BD583A">
            <w:pPr>
              <w:jc w:val="center"/>
              <w:rPr>
                <w:color w:val="000000"/>
                <w:sz w:val="20"/>
                <w:szCs w:val="20"/>
              </w:rPr>
            </w:pPr>
            <w:r w:rsidRPr="00BD583A">
              <w:rPr>
                <w:color w:val="000000"/>
                <w:sz w:val="20"/>
                <w:szCs w:val="20"/>
              </w:rPr>
              <w:t>Обоснование отклонений значений целевого показателя (индикатора) на конец отчетного года (при наличии)</w:t>
            </w:r>
          </w:p>
        </w:tc>
      </w:tr>
      <w:tr w:rsidR="006E2CD3" w:rsidRPr="00E43B3E" w:rsidTr="00BD583A">
        <w:trPr>
          <w:trHeight w:val="520"/>
          <w:jc w:val="center"/>
        </w:trPr>
        <w:tc>
          <w:tcPr>
            <w:tcW w:w="494" w:type="dxa"/>
            <w:vMerge/>
          </w:tcPr>
          <w:p w:rsidR="006E2CD3" w:rsidRPr="00BD583A" w:rsidRDefault="006E2CD3" w:rsidP="00BD583A">
            <w:pPr>
              <w:jc w:val="center"/>
              <w:rPr>
                <w:color w:val="000000"/>
                <w:sz w:val="20"/>
                <w:szCs w:val="20"/>
              </w:rPr>
            </w:pPr>
          </w:p>
        </w:tc>
        <w:tc>
          <w:tcPr>
            <w:tcW w:w="4450" w:type="dxa"/>
            <w:vMerge/>
          </w:tcPr>
          <w:p w:rsidR="006E2CD3" w:rsidRPr="00BD583A" w:rsidRDefault="006E2CD3" w:rsidP="00BD583A">
            <w:pPr>
              <w:jc w:val="center"/>
              <w:rPr>
                <w:color w:val="000000"/>
                <w:sz w:val="20"/>
                <w:szCs w:val="20"/>
              </w:rPr>
            </w:pPr>
          </w:p>
        </w:tc>
        <w:tc>
          <w:tcPr>
            <w:tcW w:w="535" w:type="dxa"/>
            <w:vMerge/>
          </w:tcPr>
          <w:p w:rsidR="006E2CD3" w:rsidRPr="00BD583A" w:rsidRDefault="006E2CD3" w:rsidP="00BD583A">
            <w:pPr>
              <w:jc w:val="center"/>
              <w:rPr>
                <w:color w:val="000000"/>
                <w:sz w:val="20"/>
                <w:szCs w:val="20"/>
              </w:rPr>
            </w:pPr>
          </w:p>
        </w:tc>
        <w:tc>
          <w:tcPr>
            <w:tcW w:w="1264" w:type="dxa"/>
            <w:vMerge w:val="restart"/>
          </w:tcPr>
          <w:p w:rsidR="006E2CD3" w:rsidRPr="00BD583A" w:rsidRDefault="006E2CD3" w:rsidP="00BD583A">
            <w:pPr>
              <w:ind w:left="-64"/>
              <w:jc w:val="center"/>
              <w:rPr>
                <w:color w:val="000000"/>
                <w:sz w:val="20"/>
                <w:szCs w:val="20"/>
              </w:rPr>
            </w:pPr>
            <w:r w:rsidRPr="00BD583A">
              <w:rPr>
                <w:color w:val="000000"/>
                <w:sz w:val="20"/>
                <w:szCs w:val="20"/>
              </w:rPr>
              <w:t>Фактическое исполнение за год, предшествующий</w:t>
            </w:r>
          </w:p>
          <w:p w:rsidR="006E2CD3" w:rsidRPr="00BD583A" w:rsidRDefault="006E2CD3" w:rsidP="00BD583A">
            <w:pPr>
              <w:jc w:val="center"/>
              <w:rPr>
                <w:color w:val="000000"/>
                <w:sz w:val="20"/>
                <w:szCs w:val="20"/>
              </w:rPr>
            </w:pPr>
            <w:r w:rsidRPr="00BD583A">
              <w:rPr>
                <w:color w:val="000000"/>
                <w:sz w:val="20"/>
                <w:szCs w:val="20"/>
              </w:rPr>
              <w:t xml:space="preserve"> отчетному</w:t>
            </w:r>
          </w:p>
        </w:tc>
        <w:tc>
          <w:tcPr>
            <w:tcW w:w="1965" w:type="dxa"/>
            <w:gridSpan w:val="2"/>
          </w:tcPr>
          <w:p w:rsidR="006E2CD3" w:rsidRPr="00BD583A" w:rsidRDefault="006E2CD3" w:rsidP="00BD583A">
            <w:pPr>
              <w:jc w:val="center"/>
              <w:rPr>
                <w:color w:val="000000"/>
                <w:sz w:val="20"/>
                <w:szCs w:val="20"/>
              </w:rPr>
            </w:pPr>
            <w:r w:rsidRPr="00BD583A">
              <w:rPr>
                <w:color w:val="000000"/>
                <w:sz w:val="20"/>
                <w:szCs w:val="20"/>
              </w:rPr>
              <w:t>Отчетный год</w:t>
            </w:r>
          </w:p>
        </w:tc>
        <w:tc>
          <w:tcPr>
            <w:tcW w:w="1441" w:type="dxa"/>
            <w:vMerge/>
          </w:tcPr>
          <w:p w:rsidR="006E2CD3" w:rsidRPr="00BD583A" w:rsidRDefault="006E2CD3" w:rsidP="00BD583A">
            <w:pPr>
              <w:jc w:val="center"/>
              <w:rPr>
                <w:color w:val="000000"/>
                <w:sz w:val="20"/>
                <w:szCs w:val="20"/>
              </w:rPr>
            </w:pPr>
          </w:p>
        </w:tc>
      </w:tr>
      <w:tr w:rsidR="006E2CD3" w:rsidRPr="00E43B3E" w:rsidTr="00BD583A">
        <w:trPr>
          <w:trHeight w:val="840"/>
          <w:jc w:val="center"/>
        </w:trPr>
        <w:tc>
          <w:tcPr>
            <w:tcW w:w="494" w:type="dxa"/>
            <w:vMerge/>
          </w:tcPr>
          <w:p w:rsidR="006E2CD3" w:rsidRPr="00BD583A" w:rsidRDefault="006E2CD3" w:rsidP="00BD583A">
            <w:pPr>
              <w:jc w:val="center"/>
              <w:rPr>
                <w:color w:val="000000"/>
                <w:sz w:val="20"/>
                <w:szCs w:val="20"/>
              </w:rPr>
            </w:pPr>
          </w:p>
        </w:tc>
        <w:tc>
          <w:tcPr>
            <w:tcW w:w="4450" w:type="dxa"/>
            <w:vMerge/>
          </w:tcPr>
          <w:p w:rsidR="006E2CD3" w:rsidRPr="00BD583A" w:rsidRDefault="006E2CD3" w:rsidP="00BD583A">
            <w:pPr>
              <w:jc w:val="center"/>
              <w:rPr>
                <w:color w:val="000000"/>
                <w:sz w:val="20"/>
                <w:szCs w:val="20"/>
              </w:rPr>
            </w:pPr>
          </w:p>
        </w:tc>
        <w:tc>
          <w:tcPr>
            <w:tcW w:w="535" w:type="dxa"/>
            <w:vMerge/>
          </w:tcPr>
          <w:p w:rsidR="006E2CD3" w:rsidRPr="00BD583A" w:rsidRDefault="006E2CD3" w:rsidP="00BD583A">
            <w:pPr>
              <w:jc w:val="center"/>
              <w:rPr>
                <w:color w:val="000000"/>
                <w:sz w:val="20"/>
                <w:szCs w:val="20"/>
              </w:rPr>
            </w:pPr>
          </w:p>
        </w:tc>
        <w:tc>
          <w:tcPr>
            <w:tcW w:w="1264" w:type="dxa"/>
            <w:vMerge/>
          </w:tcPr>
          <w:p w:rsidR="006E2CD3" w:rsidRPr="00BD583A" w:rsidRDefault="006E2CD3" w:rsidP="00BD583A">
            <w:pPr>
              <w:jc w:val="center"/>
              <w:rPr>
                <w:color w:val="000000"/>
                <w:sz w:val="20"/>
                <w:szCs w:val="20"/>
              </w:rPr>
            </w:pPr>
          </w:p>
        </w:tc>
        <w:tc>
          <w:tcPr>
            <w:tcW w:w="939" w:type="dxa"/>
          </w:tcPr>
          <w:p w:rsidR="006E2CD3" w:rsidRPr="00BD583A" w:rsidRDefault="006E2CD3" w:rsidP="00BD583A">
            <w:pPr>
              <w:jc w:val="center"/>
              <w:rPr>
                <w:color w:val="000000"/>
                <w:sz w:val="20"/>
                <w:szCs w:val="20"/>
              </w:rPr>
            </w:pPr>
            <w:r w:rsidRPr="00BD583A">
              <w:rPr>
                <w:color w:val="000000"/>
                <w:sz w:val="20"/>
                <w:szCs w:val="20"/>
              </w:rPr>
              <w:t>план</w:t>
            </w:r>
          </w:p>
        </w:tc>
        <w:tc>
          <w:tcPr>
            <w:tcW w:w="1026" w:type="dxa"/>
          </w:tcPr>
          <w:p w:rsidR="006E2CD3" w:rsidRPr="00BD583A" w:rsidRDefault="006E2CD3" w:rsidP="00BD583A">
            <w:pPr>
              <w:jc w:val="center"/>
              <w:rPr>
                <w:color w:val="000000"/>
                <w:sz w:val="20"/>
                <w:szCs w:val="20"/>
              </w:rPr>
            </w:pPr>
            <w:r w:rsidRPr="00BD583A">
              <w:rPr>
                <w:color w:val="000000"/>
                <w:sz w:val="20"/>
                <w:szCs w:val="20"/>
              </w:rPr>
              <w:t>Факт</w:t>
            </w:r>
          </w:p>
          <w:p w:rsidR="006E2CD3" w:rsidRPr="00BD583A" w:rsidRDefault="006E2CD3" w:rsidP="00BD583A">
            <w:pPr>
              <w:jc w:val="center"/>
              <w:rPr>
                <w:color w:val="000000"/>
                <w:sz w:val="20"/>
                <w:szCs w:val="20"/>
              </w:rPr>
            </w:pPr>
            <w:r w:rsidRPr="00BD583A">
              <w:rPr>
                <w:color w:val="000000"/>
                <w:sz w:val="20"/>
                <w:szCs w:val="20"/>
              </w:rPr>
              <w:t xml:space="preserve"> (при наличии)</w:t>
            </w:r>
          </w:p>
        </w:tc>
        <w:tc>
          <w:tcPr>
            <w:tcW w:w="1441" w:type="dxa"/>
            <w:vMerge/>
          </w:tcPr>
          <w:p w:rsidR="006E2CD3" w:rsidRPr="00BD583A" w:rsidRDefault="006E2CD3" w:rsidP="00BD583A">
            <w:pPr>
              <w:jc w:val="center"/>
              <w:rPr>
                <w:color w:val="000000"/>
                <w:sz w:val="20"/>
                <w:szCs w:val="20"/>
              </w:rPr>
            </w:pPr>
          </w:p>
        </w:tc>
      </w:tr>
      <w:tr w:rsidR="006E2CD3" w:rsidRPr="00680B7C" w:rsidTr="00BD583A">
        <w:trPr>
          <w:jc w:val="center"/>
        </w:trPr>
        <w:tc>
          <w:tcPr>
            <w:tcW w:w="10149" w:type="dxa"/>
            <w:gridSpan w:val="7"/>
          </w:tcPr>
          <w:p w:rsidR="006E2CD3" w:rsidRPr="00BD583A" w:rsidRDefault="006E2CD3" w:rsidP="00BD583A">
            <w:pPr>
              <w:jc w:val="center"/>
              <w:rPr>
                <w:b/>
                <w:color w:val="000000"/>
              </w:rPr>
            </w:pPr>
            <w:r w:rsidRPr="00BD583A">
              <w:rPr>
                <w:b/>
                <w:color w:val="000000"/>
              </w:rPr>
              <w:t xml:space="preserve">Муниципальная программа  </w:t>
            </w:r>
          </w:p>
          <w:p w:rsidR="006E2CD3" w:rsidRPr="00BD583A" w:rsidRDefault="006E2CD3" w:rsidP="00BD583A">
            <w:pPr>
              <w:jc w:val="center"/>
              <w:rPr>
                <w:b/>
                <w:color w:val="000000"/>
              </w:rPr>
            </w:pPr>
            <w:r w:rsidRPr="00BD583A">
              <w:rPr>
                <w:b/>
                <w:color w:val="000000"/>
              </w:rPr>
              <w:t>«Развитие культуры</w:t>
            </w:r>
            <w:r w:rsidR="00D81AFF">
              <w:rPr>
                <w:b/>
                <w:color w:val="000000"/>
              </w:rPr>
              <w:t>, молодежной политики и спорта</w:t>
            </w:r>
            <w:r w:rsidRPr="00BD583A">
              <w:rPr>
                <w:b/>
                <w:color w:val="000000"/>
              </w:rPr>
              <w:t xml:space="preserve"> в Плотниковском сельском поселении» </w:t>
            </w:r>
          </w:p>
        </w:tc>
      </w:tr>
      <w:tr w:rsidR="006E2CD3" w:rsidTr="00BD583A">
        <w:trPr>
          <w:jc w:val="center"/>
        </w:trPr>
        <w:tc>
          <w:tcPr>
            <w:tcW w:w="494" w:type="dxa"/>
          </w:tcPr>
          <w:p w:rsidR="006E2CD3" w:rsidRPr="00BD583A" w:rsidRDefault="006E2CD3" w:rsidP="00BD583A">
            <w:pPr>
              <w:jc w:val="center"/>
              <w:rPr>
                <w:color w:val="000000"/>
              </w:rPr>
            </w:pPr>
            <w:r w:rsidRPr="00BD583A">
              <w:rPr>
                <w:color w:val="000000"/>
              </w:rPr>
              <w:t>1</w:t>
            </w:r>
          </w:p>
        </w:tc>
        <w:tc>
          <w:tcPr>
            <w:tcW w:w="4450" w:type="dxa"/>
          </w:tcPr>
          <w:p w:rsidR="006E2CD3" w:rsidRPr="00BD583A" w:rsidRDefault="006E2CD3" w:rsidP="00BD583A">
            <w:pPr>
              <w:jc w:val="both"/>
            </w:pPr>
            <w:r w:rsidRPr="00BD583A">
              <w:t>Доля населения, воспользовавшаяся  муниципальными услугами  учреждения</w:t>
            </w:r>
          </w:p>
        </w:tc>
        <w:tc>
          <w:tcPr>
            <w:tcW w:w="535" w:type="dxa"/>
          </w:tcPr>
          <w:p w:rsidR="006E2CD3" w:rsidRPr="00BD583A" w:rsidRDefault="006E2CD3" w:rsidP="00BD583A">
            <w:pPr>
              <w:jc w:val="center"/>
            </w:pPr>
            <w:r w:rsidRPr="00BD583A">
              <w:t>%</w:t>
            </w:r>
          </w:p>
        </w:tc>
        <w:tc>
          <w:tcPr>
            <w:tcW w:w="1264" w:type="dxa"/>
          </w:tcPr>
          <w:p w:rsidR="006E2CD3" w:rsidRPr="00BD583A" w:rsidRDefault="006E2CD3" w:rsidP="00BD583A">
            <w:pPr>
              <w:jc w:val="center"/>
              <w:rPr>
                <w:color w:val="000000"/>
                <w:sz w:val="28"/>
                <w:szCs w:val="28"/>
              </w:rPr>
            </w:pPr>
          </w:p>
        </w:tc>
        <w:tc>
          <w:tcPr>
            <w:tcW w:w="939" w:type="dxa"/>
          </w:tcPr>
          <w:p w:rsidR="006E2CD3" w:rsidRPr="00BD583A" w:rsidRDefault="006E2CD3" w:rsidP="00BD583A">
            <w:pPr>
              <w:jc w:val="center"/>
              <w:rPr>
                <w:color w:val="000000"/>
              </w:rPr>
            </w:pPr>
            <w:r w:rsidRPr="00BD583A">
              <w:rPr>
                <w:color w:val="000000"/>
              </w:rPr>
              <w:t>965</w:t>
            </w:r>
          </w:p>
        </w:tc>
        <w:tc>
          <w:tcPr>
            <w:tcW w:w="1026" w:type="dxa"/>
          </w:tcPr>
          <w:p w:rsidR="006E2CD3" w:rsidRPr="00BD583A" w:rsidRDefault="006E2CD3" w:rsidP="00BD583A">
            <w:pPr>
              <w:jc w:val="center"/>
              <w:rPr>
                <w:color w:val="000000"/>
                <w:sz w:val="28"/>
                <w:szCs w:val="28"/>
              </w:rPr>
            </w:pPr>
          </w:p>
        </w:tc>
        <w:tc>
          <w:tcPr>
            <w:tcW w:w="1441" w:type="dxa"/>
          </w:tcPr>
          <w:p w:rsidR="006E2CD3" w:rsidRPr="00BD583A" w:rsidRDefault="006E2CD3" w:rsidP="00BD583A">
            <w:pPr>
              <w:jc w:val="center"/>
              <w:rPr>
                <w:color w:val="000000"/>
                <w:sz w:val="28"/>
                <w:szCs w:val="28"/>
              </w:rPr>
            </w:pPr>
          </w:p>
        </w:tc>
      </w:tr>
      <w:tr w:rsidR="006E2CD3" w:rsidTr="00BD583A">
        <w:trPr>
          <w:jc w:val="center"/>
        </w:trPr>
        <w:tc>
          <w:tcPr>
            <w:tcW w:w="10149" w:type="dxa"/>
            <w:gridSpan w:val="7"/>
          </w:tcPr>
          <w:p w:rsidR="006E2CD3" w:rsidRPr="00BD583A" w:rsidRDefault="006E2CD3" w:rsidP="00BD583A">
            <w:pPr>
              <w:jc w:val="center"/>
            </w:pPr>
            <w:r w:rsidRPr="00BD583A">
              <w:rPr>
                <w:color w:val="000000"/>
              </w:rPr>
              <w:t xml:space="preserve">Мероприятие  </w:t>
            </w:r>
            <w:r w:rsidRPr="00BD583A">
              <w:t xml:space="preserve"> </w:t>
            </w:r>
          </w:p>
          <w:p w:rsidR="006E2CD3" w:rsidRPr="00BD583A" w:rsidRDefault="006E2CD3" w:rsidP="00BD583A">
            <w:pPr>
              <w:jc w:val="center"/>
            </w:pPr>
            <w:r w:rsidRPr="00BD583A">
              <w:t>«Обеспечение деятельности муниципального бюджетного учреждения культуры</w:t>
            </w:r>
          </w:p>
          <w:p w:rsidR="006E2CD3" w:rsidRPr="00BD583A" w:rsidRDefault="006E2CD3" w:rsidP="00BD583A">
            <w:pPr>
              <w:jc w:val="center"/>
              <w:rPr>
                <w:color w:val="000000"/>
                <w:sz w:val="28"/>
                <w:szCs w:val="28"/>
              </w:rPr>
            </w:pPr>
            <w:r w:rsidRPr="00BD583A">
              <w:t xml:space="preserve"> «Плотниковский </w:t>
            </w:r>
            <w:proofErr w:type="spellStart"/>
            <w:r w:rsidRPr="00BD583A">
              <w:t>Культурно-Досуговый</w:t>
            </w:r>
            <w:proofErr w:type="spellEnd"/>
            <w:r w:rsidRPr="00BD583A">
              <w:t xml:space="preserve"> Центр»</w:t>
            </w:r>
          </w:p>
        </w:tc>
      </w:tr>
      <w:tr w:rsidR="006E2CD3" w:rsidTr="00BD583A">
        <w:trPr>
          <w:jc w:val="center"/>
        </w:trPr>
        <w:tc>
          <w:tcPr>
            <w:tcW w:w="494" w:type="dxa"/>
          </w:tcPr>
          <w:p w:rsidR="006E2CD3" w:rsidRPr="00BD583A" w:rsidRDefault="006E2CD3" w:rsidP="00BD583A">
            <w:pPr>
              <w:jc w:val="center"/>
              <w:rPr>
                <w:color w:val="000000"/>
              </w:rPr>
            </w:pPr>
            <w:r w:rsidRPr="00BD583A">
              <w:rPr>
                <w:color w:val="000000"/>
              </w:rPr>
              <w:t>2</w:t>
            </w:r>
          </w:p>
        </w:tc>
        <w:tc>
          <w:tcPr>
            <w:tcW w:w="4450" w:type="dxa"/>
          </w:tcPr>
          <w:p w:rsidR="006E2CD3" w:rsidRPr="00BD583A" w:rsidRDefault="006E2CD3" w:rsidP="00BD583A">
            <w:pPr>
              <w:jc w:val="both"/>
            </w:pPr>
            <w:r w:rsidRPr="00BD583A">
              <w:t>Полнота и эффективность использования средств бюджета на выполнение  муниципального задания учреждения</w:t>
            </w:r>
          </w:p>
        </w:tc>
        <w:tc>
          <w:tcPr>
            <w:tcW w:w="535" w:type="dxa"/>
          </w:tcPr>
          <w:p w:rsidR="006E2CD3" w:rsidRPr="00BD583A" w:rsidRDefault="006E2CD3" w:rsidP="00BD583A">
            <w:pPr>
              <w:jc w:val="center"/>
            </w:pPr>
            <w:r w:rsidRPr="00BD583A">
              <w:t>%</w:t>
            </w:r>
          </w:p>
        </w:tc>
        <w:tc>
          <w:tcPr>
            <w:tcW w:w="1264" w:type="dxa"/>
          </w:tcPr>
          <w:p w:rsidR="006E2CD3" w:rsidRPr="00BD583A" w:rsidRDefault="006E2CD3" w:rsidP="00BD583A">
            <w:pPr>
              <w:jc w:val="center"/>
              <w:rPr>
                <w:color w:val="000000"/>
                <w:sz w:val="28"/>
                <w:szCs w:val="28"/>
              </w:rPr>
            </w:pPr>
          </w:p>
        </w:tc>
        <w:tc>
          <w:tcPr>
            <w:tcW w:w="939" w:type="dxa"/>
          </w:tcPr>
          <w:p w:rsidR="006E2CD3" w:rsidRPr="00BD583A" w:rsidRDefault="006E2CD3" w:rsidP="00BD583A">
            <w:pPr>
              <w:jc w:val="center"/>
              <w:rPr>
                <w:color w:val="000000"/>
              </w:rPr>
            </w:pPr>
            <w:r w:rsidRPr="00BD583A">
              <w:rPr>
                <w:color w:val="000000"/>
              </w:rPr>
              <w:t>не менее 98</w:t>
            </w:r>
          </w:p>
        </w:tc>
        <w:tc>
          <w:tcPr>
            <w:tcW w:w="1026" w:type="dxa"/>
          </w:tcPr>
          <w:p w:rsidR="006E2CD3" w:rsidRPr="00BD583A" w:rsidRDefault="006E2CD3" w:rsidP="00BD583A">
            <w:pPr>
              <w:jc w:val="center"/>
              <w:rPr>
                <w:color w:val="000000"/>
                <w:sz w:val="28"/>
                <w:szCs w:val="28"/>
              </w:rPr>
            </w:pPr>
          </w:p>
        </w:tc>
        <w:tc>
          <w:tcPr>
            <w:tcW w:w="1441" w:type="dxa"/>
          </w:tcPr>
          <w:p w:rsidR="006E2CD3" w:rsidRPr="00BD583A" w:rsidRDefault="006E2CD3" w:rsidP="00BD583A">
            <w:pPr>
              <w:jc w:val="center"/>
              <w:rPr>
                <w:color w:val="000000"/>
                <w:sz w:val="28"/>
                <w:szCs w:val="28"/>
              </w:rPr>
            </w:pPr>
          </w:p>
        </w:tc>
      </w:tr>
      <w:tr w:rsidR="006E2CD3" w:rsidTr="00BD583A">
        <w:trPr>
          <w:jc w:val="center"/>
        </w:trPr>
        <w:tc>
          <w:tcPr>
            <w:tcW w:w="494" w:type="dxa"/>
          </w:tcPr>
          <w:p w:rsidR="006E2CD3" w:rsidRPr="00BD583A" w:rsidRDefault="006E2CD3" w:rsidP="00BD583A">
            <w:pPr>
              <w:jc w:val="center"/>
              <w:rPr>
                <w:color w:val="000000"/>
              </w:rPr>
            </w:pPr>
            <w:r w:rsidRPr="00BD583A">
              <w:rPr>
                <w:color w:val="000000"/>
              </w:rPr>
              <w:t>3</w:t>
            </w:r>
          </w:p>
        </w:tc>
        <w:tc>
          <w:tcPr>
            <w:tcW w:w="4450" w:type="dxa"/>
          </w:tcPr>
          <w:p w:rsidR="006E2CD3" w:rsidRPr="00BD583A" w:rsidRDefault="006E2CD3" w:rsidP="00BD583A">
            <w:pPr>
              <w:jc w:val="both"/>
            </w:pPr>
            <w:r w:rsidRPr="00BD583A">
              <w:t>Удельный вес населения участвующего в мероприятиях</w:t>
            </w:r>
          </w:p>
        </w:tc>
        <w:tc>
          <w:tcPr>
            <w:tcW w:w="535" w:type="dxa"/>
          </w:tcPr>
          <w:p w:rsidR="006E2CD3" w:rsidRPr="00BD583A" w:rsidRDefault="006E2CD3" w:rsidP="00BD583A">
            <w:pPr>
              <w:jc w:val="center"/>
            </w:pPr>
            <w:r w:rsidRPr="00BD583A">
              <w:t>%</w:t>
            </w:r>
          </w:p>
        </w:tc>
        <w:tc>
          <w:tcPr>
            <w:tcW w:w="1264" w:type="dxa"/>
          </w:tcPr>
          <w:p w:rsidR="006E2CD3" w:rsidRPr="00BD583A" w:rsidRDefault="006E2CD3" w:rsidP="00BD583A">
            <w:pPr>
              <w:jc w:val="center"/>
            </w:pPr>
          </w:p>
        </w:tc>
        <w:tc>
          <w:tcPr>
            <w:tcW w:w="939" w:type="dxa"/>
          </w:tcPr>
          <w:p w:rsidR="006E2CD3" w:rsidRPr="00BD583A" w:rsidRDefault="006E2CD3" w:rsidP="00BD583A">
            <w:pPr>
              <w:jc w:val="center"/>
            </w:pPr>
            <w:r w:rsidRPr="00BD583A">
              <w:t>960</w:t>
            </w:r>
          </w:p>
        </w:tc>
        <w:tc>
          <w:tcPr>
            <w:tcW w:w="1026" w:type="dxa"/>
          </w:tcPr>
          <w:p w:rsidR="006E2CD3" w:rsidRPr="00BD583A" w:rsidRDefault="006E2CD3" w:rsidP="00BD583A">
            <w:pPr>
              <w:jc w:val="center"/>
              <w:rPr>
                <w:color w:val="000000"/>
                <w:sz w:val="28"/>
                <w:szCs w:val="28"/>
              </w:rPr>
            </w:pPr>
          </w:p>
        </w:tc>
        <w:tc>
          <w:tcPr>
            <w:tcW w:w="1441" w:type="dxa"/>
          </w:tcPr>
          <w:p w:rsidR="006E2CD3" w:rsidRPr="00BD583A" w:rsidRDefault="006E2CD3" w:rsidP="00BD583A">
            <w:pPr>
              <w:jc w:val="center"/>
              <w:rPr>
                <w:color w:val="000000"/>
                <w:sz w:val="28"/>
                <w:szCs w:val="28"/>
              </w:rPr>
            </w:pPr>
          </w:p>
        </w:tc>
      </w:tr>
      <w:tr w:rsidR="006E2CD3" w:rsidTr="00BD583A">
        <w:trPr>
          <w:jc w:val="center"/>
        </w:trPr>
        <w:tc>
          <w:tcPr>
            <w:tcW w:w="494" w:type="dxa"/>
          </w:tcPr>
          <w:p w:rsidR="006E2CD3" w:rsidRPr="00BD583A" w:rsidRDefault="006E2CD3" w:rsidP="00BD583A">
            <w:pPr>
              <w:jc w:val="center"/>
              <w:rPr>
                <w:color w:val="000000"/>
              </w:rPr>
            </w:pPr>
            <w:r w:rsidRPr="00BD583A">
              <w:rPr>
                <w:color w:val="000000"/>
              </w:rPr>
              <w:t>4</w:t>
            </w:r>
          </w:p>
        </w:tc>
        <w:tc>
          <w:tcPr>
            <w:tcW w:w="4450" w:type="dxa"/>
          </w:tcPr>
          <w:p w:rsidR="006E2CD3" w:rsidRPr="00BD583A" w:rsidRDefault="006E2CD3" w:rsidP="00BD583A">
            <w:pPr>
              <w:jc w:val="both"/>
            </w:pPr>
            <w:r w:rsidRPr="00BD583A">
              <w:t>Удельный вес населения участвующего в платных  мероприятиях</w:t>
            </w:r>
          </w:p>
        </w:tc>
        <w:tc>
          <w:tcPr>
            <w:tcW w:w="535" w:type="dxa"/>
          </w:tcPr>
          <w:p w:rsidR="006E2CD3" w:rsidRPr="00BD583A" w:rsidRDefault="006E2CD3" w:rsidP="00BD583A">
            <w:pPr>
              <w:jc w:val="center"/>
            </w:pPr>
            <w:r w:rsidRPr="00BD583A">
              <w:t>%</w:t>
            </w:r>
          </w:p>
        </w:tc>
        <w:tc>
          <w:tcPr>
            <w:tcW w:w="1264" w:type="dxa"/>
          </w:tcPr>
          <w:p w:rsidR="006E2CD3" w:rsidRPr="00BD583A" w:rsidRDefault="006E2CD3" w:rsidP="00BD583A">
            <w:pPr>
              <w:jc w:val="center"/>
            </w:pPr>
          </w:p>
        </w:tc>
        <w:tc>
          <w:tcPr>
            <w:tcW w:w="939" w:type="dxa"/>
          </w:tcPr>
          <w:p w:rsidR="006E2CD3" w:rsidRPr="00BD583A" w:rsidRDefault="006E2CD3" w:rsidP="00BD583A">
            <w:pPr>
              <w:jc w:val="center"/>
            </w:pPr>
            <w:r w:rsidRPr="00BD583A">
              <w:t>173,8</w:t>
            </w:r>
          </w:p>
        </w:tc>
        <w:tc>
          <w:tcPr>
            <w:tcW w:w="1026" w:type="dxa"/>
          </w:tcPr>
          <w:p w:rsidR="006E2CD3" w:rsidRPr="00BD583A" w:rsidRDefault="006E2CD3" w:rsidP="00BD583A">
            <w:pPr>
              <w:jc w:val="center"/>
              <w:rPr>
                <w:color w:val="000000"/>
                <w:sz w:val="28"/>
                <w:szCs w:val="28"/>
              </w:rPr>
            </w:pPr>
          </w:p>
        </w:tc>
        <w:tc>
          <w:tcPr>
            <w:tcW w:w="1441" w:type="dxa"/>
          </w:tcPr>
          <w:p w:rsidR="006E2CD3" w:rsidRPr="00BD583A" w:rsidRDefault="006E2CD3" w:rsidP="00BD583A">
            <w:pPr>
              <w:jc w:val="center"/>
              <w:rPr>
                <w:color w:val="000000"/>
                <w:sz w:val="28"/>
                <w:szCs w:val="28"/>
              </w:rPr>
            </w:pPr>
          </w:p>
        </w:tc>
      </w:tr>
      <w:tr w:rsidR="006E2CD3" w:rsidTr="00BD583A">
        <w:trPr>
          <w:jc w:val="center"/>
        </w:trPr>
        <w:tc>
          <w:tcPr>
            <w:tcW w:w="494" w:type="dxa"/>
          </w:tcPr>
          <w:p w:rsidR="006E2CD3" w:rsidRPr="00BD583A" w:rsidRDefault="006E2CD3" w:rsidP="00BD583A">
            <w:pPr>
              <w:jc w:val="center"/>
              <w:rPr>
                <w:color w:val="000000"/>
              </w:rPr>
            </w:pPr>
            <w:r w:rsidRPr="00BD583A">
              <w:rPr>
                <w:color w:val="000000"/>
              </w:rPr>
              <w:t>5</w:t>
            </w:r>
          </w:p>
        </w:tc>
        <w:tc>
          <w:tcPr>
            <w:tcW w:w="4450" w:type="dxa"/>
          </w:tcPr>
          <w:p w:rsidR="006E2CD3" w:rsidRPr="00BD583A" w:rsidRDefault="006E2CD3" w:rsidP="00BD583A">
            <w:pPr>
              <w:jc w:val="both"/>
            </w:pPr>
            <w:r w:rsidRPr="00BD583A">
              <w:t>Удельный вес населения участвующего в работе клубных формирований</w:t>
            </w:r>
          </w:p>
        </w:tc>
        <w:tc>
          <w:tcPr>
            <w:tcW w:w="535" w:type="dxa"/>
          </w:tcPr>
          <w:p w:rsidR="006E2CD3" w:rsidRPr="00BD583A" w:rsidRDefault="006E2CD3" w:rsidP="00BD583A">
            <w:pPr>
              <w:jc w:val="center"/>
            </w:pPr>
            <w:r w:rsidRPr="00BD583A">
              <w:t>%</w:t>
            </w:r>
          </w:p>
        </w:tc>
        <w:tc>
          <w:tcPr>
            <w:tcW w:w="1264" w:type="dxa"/>
          </w:tcPr>
          <w:p w:rsidR="006E2CD3" w:rsidRPr="00BD583A" w:rsidRDefault="006E2CD3" w:rsidP="00BD583A">
            <w:pPr>
              <w:jc w:val="center"/>
            </w:pPr>
          </w:p>
        </w:tc>
        <w:tc>
          <w:tcPr>
            <w:tcW w:w="939" w:type="dxa"/>
          </w:tcPr>
          <w:p w:rsidR="006E2CD3" w:rsidRPr="00BD583A" w:rsidRDefault="006E2CD3" w:rsidP="00BD583A">
            <w:pPr>
              <w:jc w:val="center"/>
            </w:pPr>
            <w:r w:rsidRPr="00BD583A">
              <w:t>5,2</w:t>
            </w:r>
          </w:p>
        </w:tc>
        <w:tc>
          <w:tcPr>
            <w:tcW w:w="1026" w:type="dxa"/>
          </w:tcPr>
          <w:p w:rsidR="006E2CD3" w:rsidRPr="00BD583A" w:rsidRDefault="006E2CD3" w:rsidP="00BD583A">
            <w:pPr>
              <w:jc w:val="center"/>
              <w:rPr>
                <w:color w:val="000000"/>
                <w:sz w:val="28"/>
                <w:szCs w:val="28"/>
              </w:rPr>
            </w:pPr>
          </w:p>
        </w:tc>
        <w:tc>
          <w:tcPr>
            <w:tcW w:w="1441" w:type="dxa"/>
          </w:tcPr>
          <w:p w:rsidR="006E2CD3" w:rsidRPr="00BD583A" w:rsidRDefault="006E2CD3" w:rsidP="00BD583A">
            <w:pPr>
              <w:jc w:val="center"/>
              <w:rPr>
                <w:color w:val="000000"/>
                <w:sz w:val="28"/>
                <w:szCs w:val="28"/>
              </w:rPr>
            </w:pPr>
          </w:p>
        </w:tc>
      </w:tr>
      <w:tr w:rsidR="006E2CD3" w:rsidTr="00BD583A">
        <w:trPr>
          <w:jc w:val="center"/>
        </w:trPr>
        <w:tc>
          <w:tcPr>
            <w:tcW w:w="494" w:type="dxa"/>
          </w:tcPr>
          <w:p w:rsidR="006E2CD3" w:rsidRPr="00BD583A" w:rsidRDefault="006E2CD3" w:rsidP="00BD583A">
            <w:pPr>
              <w:jc w:val="center"/>
              <w:rPr>
                <w:color w:val="000000"/>
              </w:rPr>
            </w:pPr>
            <w:r w:rsidRPr="00BD583A">
              <w:rPr>
                <w:color w:val="000000"/>
              </w:rPr>
              <w:t>6</w:t>
            </w:r>
          </w:p>
        </w:tc>
        <w:tc>
          <w:tcPr>
            <w:tcW w:w="4450" w:type="dxa"/>
          </w:tcPr>
          <w:p w:rsidR="006E2CD3" w:rsidRPr="00BD583A" w:rsidRDefault="006E2CD3" w:rsidP="00BD583A">
            <w:pPr>
              <w:jc w:val="both"/>
            </w:pPr>
            <w:r w:rsidRPr="00BD583A">
              <w:t xml:space="preserve">Доля призовых мест от общего числа  </w:t>
            </w:r>
            <w:r w:rsidRPr="00BD583A">
              <w:lastRenderedPageBreak/>
              <w:t>участия в конкурсах</w:t>
            </w:r>
          </w:p>
        </w:tc>
        <w:tc>
          <w:tcPr>
            <w:tcW w:w="535" w:type="dxa"/>
          </w:tcPr>
          <w:p w:rsidR="006E2CD3" w:rsidRPr="00BD583A" w:rsidRDefault="006E2CD3" w:rsidP="00BD583A">
            <w:pPr>
              <w:jc w:val="center"/>
            </w:pPr>
            <w:r w:rsidRPr="00BD583A">
              <w:lastRenderedPageBreak/>
              <w:t>%</w:t>
            </w:r>
          </w:p>
        </w:tc>
        <w:tc>
          <w:tcPr>
            <w:tcW w:w="1264" w:type="dxa"/>
          </w:tcPr>
          <w:p w:rsidR="006E2CD3" w:rsidRPr="00BD583A" w:rsidRDefault="006E2CD3" w:rsidP="00BD583A">
            <w:pPr>
              <w:jc w:val="center"/>
            </w:pPr>
          </w:p>
        </w:tc>
        <w:tc>
          <w:tcPr>
            <w:tcW w:w="939" w:type="dxa"/>
          </w:tcPr>
          <w:p w:rsidR="006E2CD3" w:rsidRPr="00BD583A" w:rsidRDefault="006E2CD3" w:rsidP="00BD583A">
            <w:pPr>
              <w:jc w:val="center"/>
            </w:pPr>
            <w:r w:rsidRPr="00BD583A">
              <w:t>80</w:t>
            </w:r>
          </w:p>
        </w:tc>
        <w:tc>
          <w:tcPr>
            <w:tcW w:w="1026" w:type="dxa"/>
          </w:tcPr>
          <w:p w:rsidR="006E2CD3" w:rsidRPr="00BD583A" w:rsidRDefault="006E2CD3" w:rsidP="00BD583A">
            <w:pPr>
              <w:jc w:val="center"/>
              <w:rPr>
                <w:color w:val="000000"/>
                <w:sz w:val="28"/>
                <w:szCs w:val="28"/>
              </w:rPr>
            </w:pPr>
          </w:p>
        </w:tc>
        <w:tc>
          <w:tcPr>
            <w:tcW w:w="1441" w:type="dxa"/>
          </w:tcPr>
          <w:p w:rsidR="006E2CD3" w:rsidRPr="00BD583A" w:rsidRDefault="006E2CD3" w:rsidP="00BD583A">
            <w:pPr>
              <w:jc w:val="center"/>
              <w:rPr>
                <w:color w:val="000000"/>
                <w:sz w:val="28"/>
                <w:szCs w:val="28"/>
              </w:rPr>
            </w:pPr>
          </w:p>
        </w:tc>
      </w:tr>
      <w:tr w:rsidR="006E2CD3" w:rsidTr="00BD583A">
        <w:trPr>
          <w:jc w:val="center"/>
        </w:trPr>
        <w:tc>
          <w:tcPr>
            <w:tcW w:w="494" w:type="dxa"/>
          </w:tcPr>
          <w:p w:rsidR="006E2CD3" w:rsidRPr="00BD583A" w:rsidRDefault="006E2CD3" w:rsidP="00BD583A">
            <w:pPr>
              <w:jc w:val="center"/>
              <w:rPr>
                <w:color w:val="000000"/>
              </w:rPr>
            </w:pPr>
            <w:r w:rsidRPr="00BD583A">
              <w:rPr>
                <w:color w:val="000000"/>
              </w:rPr>
              <w:lastRenderedPageBreak/>
              <w:t>7</w:t>
            </w:r>
          </w:p>
        </w:tc>
        <w:tc>
          <w:tcPr>
            <w:tcW w:w="4450" w:type="dxa"/>
          </w:tcPr>
          <w:p w:rsidR="006E2CD3" w:rsidRPr="00BD583A" w:rsidRDefault="006E2CD3" w:rsidP="00BD583A">
            <w:pPr>
              <w:jc w:val="both"/>
            </w:pPr>
            <w:r w:rsidRPr="00BD583A">
              <w:t>Доля участников областных и районных конкурсов (конкурсантов) от общего числа постоянных участников формирований</w:t>
            </w:r>
          </w:p>
        </w:tc>
        <w:tc>
          <w:tcPr>
            <w:tcW w:w="535" w:type="dxa"/>
          </w:tcPr>
          <w:p w:rsidR="006E2CD3" w:rsidRPr="00BD583A" w:rsidRDefault="006E2CD3" w:rsidP="00BD583A">
            <w:pPr>
              <w:jc w:val="center"/>
            </w:pPr>
            <w:r w:rsidRPr="00BD583A">
              <w:t>%</w:t>
            </w:r>
          </w:p>
        </w:tc>
        <w:tc>
          <w:tcPr>
            <w:tcW w:w="1264" w:type="dxa"/>
          </w:tcPr>
          <w:p w:rsidR="006E2CD3" w:rsidRPr="00BD583A" w:rsidRDefault="006E2CD3" w:rsidP="00BD583A">
            <w:pPr>
              <w:jc w:val="center"/>
            </w:pPr>
          </w:p>
        </w:tc>
        <w:tc>
          <w:tcPr>
            <w:tcW w:w="939" w:type="dxa"/>
          </w:tcPr>
          <w:p w:rsidR="006E2CD3" w:rsidRPr="00BD583A" w:rsidRDefault="006E2CD3" w:rsidP="00BD583A">
            <w:pPr>
              <w:jc w:val="center"/>
            </w:pPr>
            <w:r w:rsidRPr="00BD583A">
              <w:t>25</w:t>
            </w:r>
          </w:p>
        </w:tc>
        <w:tc>
          <w:tcPr>
            <w:tcW w:w="1026" w:type="dxa"/>
          </w:tcPr>
          <w:p w:rsidR="006E2CD3" w:rsidRPr="00BD583A" w:rsidRDefault="006E2CD3" w:rsidP="00BD583A">
            <w:pPr>
              <w:jc w:val="center"/>
              <w:rPr>
                <w:color w:val="000000"/>
                <w:sz w:val="28"/>
                <w:szCs w:val="28"/>
              </w:rPr>
            </w:pPr>
          </w:p>
        </w:tc>
        <w:tc>
          <w:tcPr>
            <w:tcW w:w="1441" w:type="dxa"/>
          </w:tcPr>
          <w:p w:rsidR="006E2CD3" w:rsidRPr="00BD583A" w:rsidRDefault="006E2CD3" w:rsidP="00BD583A">
            <w:pPr>
              <w:jc w:val="center"/>
              <w:rPr>
                <w:color w:val="000000"/>
                <w:sz w:val="28"/>
                <w:szCs w:val="28"/>
              </w:rPr>
            </w:pPr>
          </w:p>
        </w:tc>
      </w:tr>
      <w:tr w:rsidR="006E2CD3" w:rsidTr="00BD583A">
        <w:trPr>
          <w:jc w:val="center"/>
        </w:trPr>
        <w:tc>
          <w:tcPr>
            <w:tcW w:w="494" w:type="dxa"/>
          </w:tcPr>
          <w:p w:rsidR="006E2CD3" w:rsidRPr="00BD583A" w:rsidRDefault="006E2CD3" w:rsidP="00BD583A">
            <w:pPr>
              <w:jc w:val="center"/>
              <w:rPr>
                <w:color w:val="000000"/>
              </w:rPr>
            </w:pPr>
            <w:r w:rsidRPr="00BD583A">
              <w:rPr>
                <w:color w:val="000000"/>
              </w:rPr>
              <w:t>8</w:t>
            </w:r>
          </w:p>
        </w:tc>
        <w:tc>
          <w:tcPr>
            <w:tcW w:w="4450" w:type="dxa"/>
          </w:tcPr>
          <w:p w:rsidR="006E2CD3" w:rsidRPr="00BD583A" w:rsidRDefault="006E2CD3" w:rsidP="00BD583A">
            <w:pPr>
              <w:jc w:val="both"/>
            </w:pPr>
            <w:r w:rsidRPr="00BD583A">
              <w:t>Доля специалистов со специальным образованием к общему количеству творческих работников учреждений</w:t>
            </w:r>
          </w:p>
        </w:tc>
        <w:tc>
          <w:tcPr>
            <w:tcW w:w="535" w:type="dxa"/>
          </w:tcPr>
          <w:p w:rsidR="006E2CD3" w:rsidRPr="00BD583A" w:rsidRDefault="006E2CD3" w:rsidP="00BD583A">
            <w:pPr>
              <w:jc w:val="center"/>
            </w:pPr>
            <w:r w:rsidRPr="00BD583A">
              <w:t>%</w:t>
            </w:r>
          </w:p>
        </w:tc>
        <w:tc>
          <w:tcPr>
            <w:tcW w:w="1264" w:type="dxa"/>
          </w:tcPr>
          <w:p w:rsidR="006E2CD3" w:rsidRPr="00BD583A" w:rsidRDefault="006E2CD3" w:rsidP="00BD583A">
            <w:pPr>
              <w:jc w:val="center"/>
            </w:pPr>
          </w:p>
        </w:tc>
        <w:tc>
          <w:tcPr>
            <w:tcW w:w="939" w:type="dxa"/>
          </w:tcPr>
          <w:p w:rsidR="006E2CD3" w:rsidRPr="00BD583A" w:rsidRDefault="006E2CD3" w:rsidP="00BD583A">
            <w:pPr>
              <w:jc w:val="center"/>
            </w:pPr>
            <w:r w:rsidRPr="00BD583A">
              <w:t>71,4</w:t>
            </w:r>
          </w:p>
        </w:tc>
        <w:tc>
          <w:tcPr>
            <w:tcW w:w="1026" w:type="dxa"/>
          </w:tcPr>
          <w:p w:rsidR="006E2CD3" w:rsidRPr="00BD583A" w:rsidRDefault="006E2CD3" w:rsidP="00BD583A">
            <w:pPr>
              <w:jc w:val="center"/>
              <w:rPr>
                <w:color w:val="000000"/>
                <w:sz w:val="28"/>
                <w:szCs w:val="28"/>
              </w:rPr>
            </w:pPr>
          </w:p>
        </w:tc>
        <w:tc>
          <w:tcPr>
            <w:tcW w:w="1441" w:type="dxa"/>
          </w:tcPr>
          <w:p w:rsidR="006E2CD3" w:rsidRPr="00BD583A" w:rsidRDefault="006E2CD3" w:rsidP="00BD583A">
            <w:pPr>
              <w:jc w:val="center"/>
              <w:rPr>
                <w:color w:val="000000"/>
                <w:sz w:val="28"/>
                <w:szCs w:val="28"/>
              </w:rPr>
            </w:pPr>
          </w:p>
        </w:tc>
      </w:tr>
      <w:tr w:rsidR="006E2CD3" w:rsidTr="00BD583A">
        <w:trPr>
          <w:jc w:val="center"/>
        </w:trPr>
        <w:tc>
          <w:tcPr>
            <w:tcW w:w="10149" w:type="dxa"/>
            <w:gridSpan w:val="7"/>
          </w:tcPr>
          <w:p w:rsidR="006E2CD3" w:rsidRPr="00BD583A" w:rsidRDefault="006E2CD3" w:rsidP="00BD583A">
            <w:pPr>
              <w:jc w:val="center"/>
            </w:pPr>
            <w:r w:rsidRPr="00BD583A">
              <w:t xml:space="preserve">Мероприятие </w:t>
            </w:r>
          </w:p>
          <w:p w:rsidR="006E2CD3" w:rsidRPr="00BD583A" w:rsidRDefault="006E2CD3" w:rsidP="00BD583A">
            <w:pPr>
              <w:jc w:val="center"/>
            </w:pPr>
            <w:r w:rsidRPr="00BD583A">
              <w:t xml:space="preserve">«Ежемесячные выплаты стимулирующего характера работникам </w:t>
            </w:r>
          </w:p>
          <w:p w:rsidR="006E2CD3" w:rsidRPr="00BD583A" w:rsidRDefault="006E2CD3" w:rsidP="00BD583A">
            <w:pPr>
              <w:jc w:val="center"/>
              <w:rPr>
                <w:color w:val="000000"/>
                <w:sz w:val="28"/>
                <w:szCs w:val="28"/>
              </w:rPr>
            </w:pPr>
            <w:r w:rsidRPr="00BD583A">
              <w:t xml:space="preserve">муниципальных </w:t>
            </w:r>
            <w:proofErr w:type="spellStart"/>
            <w:r w:rsidRPr="00BD583A">
              <w:t>культурно-досуговых</w:t>
            </w:r>
            <w:proofErr w:type="spellEnd"/>
            <w:r w:rsidRPr="00BD583A">
              <w:t xml:space="preserve"> учреждений»</w:t>
            </w:r>
          </w:p>
        </w:tc>
      </w:tr>
      <w:tr w:rsidR="006E2CD3" w:rsidTr="00BD583A">
        <w:trPr>
          <w:jc w:val="center"/>
        </w:trPr>
        <w:tc>
          <w:tcPr>
            <w:tcW w:w="494" w:type="dxa"/>
          </w:tcPr>
          <w:p w:rsidR="006E2CD3" w:rsidRPr="00BD583A" w:rsidRDefault="006E2CD3" w:rsidP="00BD583A">
            <w:pPr>
              <w:jc w:val="center"/>
              <w:rPr>
                <w:color w:val="000000"/>
              </w:rPr>
            </w:pPr>
            <w:r w:rsidRPr="00BD583A">
              <w:rPr>
                <w:color w:val="000000"/>
              </w:rPr>
              <w:t>9</w:t>
            </w:r>
          </w:p>
        </w:tc>
        <w:tc>
          <w:tcPr>
            <w:tcW w:w="4450" w:type="dxa"/>
            <w:vAlign w:val="center"/>
          </w:tcPr>
          <w:p w:rsidR="006E2CD3" w:rsidRPr="00BD583A" w:rsidRDefault="006E2CD3" w:rsidP="00BD583A">
            <w:pPr>
              <w:jc w:val="both"/>
            </w:pPr>
            <w:r w:rsidRPr="00BD583A">
              <w:t>Количество фактов нарушения прав и законных интересов потребителей при предоставлении муниципальных</w:t>
            </w:r>
          </w:p>
          <w:p w:rsidR="006E2CD3" w:rsidRPr="00BD583A" w:rsidRDefault="006E2CD3" w:rsidP="00BD583A">
            <w:pPr>
              <w:jc w:val="both"/>
            </w:pPr>
            <w:r w:rsidRPr="00BD583A">
              <w:t>услуг учреждением</w:t>
            </w:r>
          </w:p>
        </w:tc>
        <w:tc>
          <w:tcPr>
            <w:tcW w:w="535" w:type="dxa"/>
          </w:tcPr>
          <w:p w:rsidR="006E2CD3" w:rsidRPr="00BD583A" w:rsidRDefault="006E2CD3" w:rsidP="00363784">
            <w:r w:rsidRPr="00BD583A">
              <w:t xml:space="preserve"> Ед.</w:t>
            </w:r>
          </w:p>
        </w:tc>
        <w:tc>
          <w:tcPr>
            <w:tcW w:w="1264" w:type="dxa"/>
          </w:tcPr>
          <w:p w:rsidR="006E2CD3" w:rsidRPr="00BD583A" w:rsidRDefault="006E2CD3" w:rsidP="00BD583A">
            <w:pPr>
              <w:jc w:val="center"/>
            </w:pPr>
          </w:p>
        </w:tc>
        <w:tc>
          <w:tcPr>
            <w:tcW w:w="939" w:type="dxa"/>
          </w:tcPr>
          <w:p w:rsidR="006E2CD3" w:rsidRPr="00BD583A" w:rsidRDefault="006E2CD3" w:rsidP="00BD583A">
            <w:pPr>
              <w:jc w:val="center"/>
            </w:pPr>
            <w:r w:rsidRPr="00BD583A">
              <w:t>0</w:t>
            </w:r>
          </w:p>
        </w:tc>
        <w:tc>
          <w:tcPr>
            <w:tcW w:w="1026" w:type="dxa"/>
          </w:tcPr>
          <w:p w:rsidR="006E2CD3" w:rsidRPr="00BD583A" w:rsidRDefault="006E2CD3" w:rsidP="00BD583A">
            <w:pPr>
              <w:jc w:val="center"/>
              <w:rPr>
                <w:color w:val="000000"/>
                <w:sz w:val="28"/>
                <w:szCs w:val="28"/>
              </w:rPr>
            </w:pPr>
          </w:p>
        </w:tc>
        <w:tc>
          <w:tcPr>
            <w:tcW w:w="1441" w:type="dxa"/>
          </w:tcPr>
          <w:p w:rsidR="006E2CD3" w:rsidRPr="00BD583A" w:rsidRDefault="006E2CD3" w:rsidP="00BD583A">
            <w:pPr>
              <w:jc w:val="center"/>
              <w:rPr>
                <w:color w:val="000000"/>
                <w:sz w:val="28"/>
                <w:szCs w:val="28"/>
              </w:rPr>
            </w:pPr>
          </w:p>
        </w:tc>
      </w:tr>
      <w:tr w:rsidR="006E2CD3" w:rsidTr="00BD583A">
        <w:trPr>
          <w:jc w:val="center"/>
        </w:trPr>
        <w:tc>
          <w:tcPr>
            <w:tcW w:w="494" w:type="dxa"/>
          </w:tcPr>
          <w:p w:rsidR="006E2CD3" w:rsidRPr="00BD583A" w:rsidRDefault="006E2CD3" w:rsidP="00BD583A">
            <w:pPr>
              <w:jc w:val="center"/>
              <w:rPr>
                <w:color w:val="000000"/>
              </w:rPr>
            </w:pPr>
            <w:r w:rsidRPr="00BD583A">
              <w:rPr>
                <w:color w:val="000000"/>
              </w:rPr>
              <w:t>10</w:t>
            </w:r>
          </w:p>
        </w:tc>
        <w:tc>
          <w:tcPr>
            <w:tcW w:w="4450" w:type="dxa"/>
          </w:tcPr>
          <w:p w:rsidR="006E2CD3" w:rsidRPr="00BD583A" w:rsidRDefault="006E2CD3" w:rsidP="00BD583A">
            <w:pPr>
              <w:jc w:val="both"/>
            </w:pPr>
            <w:r w:rsidRPr="00BD583A">
              <w:t xml:space="preserve">Доля работников  библиотек, музея и </w:t>
            </w:r>
            <w:proofErr w:type="spellStart"/>
            <w:r w:rsidRPr="00BD583A">
              <w:t>культурно-досуговых</w:t>
            </w:r>
            <w:proofErr w:type="spellEnd"/>
            <w:r w:rsidRPr="00BD583A">
              <w:t xml:space="preserve"> учреждений, повышающих квалификационную категорию от общего числа работников </w:t>
            </w:r>
          </w:p>
        </w:tc>
        <w:tc>
          <w:tcPr>
            <w:tcW w:w="535" w:type="dxa"/>
          </w:tcPr>
          <w:p w:rsidR="006E2CD3" w:rsidRPr="00BD583A" w:rsidRDefault="006E2CD3" w:rsidP="00BD583A">
            <w:pPr>
              <w:jc w:val="center"/>
            </w:pPr>
            <w:r w:rsidRPr="00BD583A">
              <w:t>%</w:t>
            </w:r>
          </w:p>
        </w:tc>
        <w:tc>
          <w:tcPr>
            <w:tcW w:w="1264" w:type="dxa"/>
          </w:tcPr>
          <w:p w:rsidR="006E2CD3" w:rsidRPr="00BD583A" w:rsidRDefault="006E2CD3" w:rsidP="00BD583A">
            <w:pPr>
              <w:jc w:val="center"/>
            </w:pPr>
          </w:p>
        </w:tc>
        <w:tc>
          <w:tcPr>
            <w:tcW w:w="939" w:type="dxa"/>
          </w:tcPr>
          <w:p w:rsidR="006E2CD3" w:rsidRPr="00BD583A" w:rsidRDefault="006E2CD3" w:rsidP="00BD583A">
            <w:pPr>
              <w:jc w:val="center"/>
            </w:pPr>
            <w:r w:rsidRPr="00BD583A">
              <w:t>50</w:t>
            </w:r>
          </w:p>
        </w:tc>
        <w:tc>
          <w:tcPr>
            <w:tcW w:w="1026" w:type="dxa"/>
          </w:tcPr>
          <w:p w:rsidR="006E2CD3" w:rsidRPr="00BD583A" w:rsidRDefault="006E2CD3" w:rsidP="00BD583A">
            <w:pPr>
              <w:jc w:val="center"/>
              <w:rPr>
                <w:color w:val="000000"/>
                <w:sz w:val="28"/>
                <w:szCs w:val="28"/>
              </w:rPr>
            </w:pPr>
          </w:p>
        </w:tc>
        <w:tc>
          <w:tcPr>
            <w:tcW w:w="1441" w:type="dxa"/>
          </w:tcPr>
          <w:p w:rsidR="006E2CD3" w:rsidRPr="00BD583A" w:rsidRDefault="006E2CD3" w:rsidP="00BD583A">
            <w:pPr>
              <w:jc w:val="center"/>
              <w:rPr>
                <w:color w:val="000000"/>
                <w:sz w:val="28"/>
                <w:szCs w:val="28"/>
              </w:rPr>
            </w:pPr>
          </w:p>
        </w:tc>
      </w:tr>
    </w:tbl>
    <w:p w:rsidR="006E2CD3" w:rsidRDefault="006E2CD3" w:rsidP="00363784">
      <w:pPr>
        <w:rPr>
          <w:color w:val="000000"/>
          <w:sz w:val="28"/>
          <w:szCs w:val="28"/>
        </w:rPr>
      </w:pPr>
      <w:r>
        <w:rPr>
          <w:color w:val="000000"/>
          <w:sz w:val="28"/>
          <w:szCs w:val="28"/>
        </w:rPr>
        <w:t xml:space="preserve">                   </w:t>
      </w:r>
    </w:p>
    <w:p w:rsidR="006E2CD3" w:rsidRDefault="006E2CD3" w:rsidP="00363784">
      <w:pPr>
        <w:rPr>
          <w:color w:val="000000"/>
          <w:sz w:val="28"/>
          <w:szCs w:val="28"/>
        </w:rPr>
      </w:pPr>
    </w:p>
    <w:p w:rsidR="006E2CD3" w:rsidRDefault="006E2CD3" w:rsidP="00363784">
      <w:pPr>
        <w:rPr>
          <w:color w:val="000000"/>
          <w:sz w:val="28"/>
          <w:szCs w:val="28"/>
        </w:rPr>
      </w:pPr>
    </w:p>
    <w:p w:rsidR="006E2CD3" w:rsidRDefault="006E2CD3" w:rsidP="00363784">
      <w:pPr>
        <w:rPr>
          <w:color w:val="000000"/>
          <w:sz w:val="28"/>
          <w:szCs w:val="28"/>
        </w:rPr>
      </w:pPr>
      <w:r>
        <w:rPr>
          <w:color w:val="000000"/>
          <w:sz w:val="28"/>
          <w:szCs w:val="28"/>
        </w:rPr>
        <w:t xml:space="preserve"> Директор программы:</w:t>
      </w: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Default="006E2CD3" w:rsidP="00363784">
      <w:pPr>
        <w:tabs>
          <w:tab w:val="left" w:pos="567"/>
        </w:tabs>
        <w:ind w:left="567" w:firstLine="709"/>
        <w:contextualSpacing/>
        <w:jc w:val="right"/>
        <w:rPr>
          <w:color w:val="000000"/>
          <w:sz w:val="22"/>
          <w:szCs w:val="22"/>
        </w:rPr>
      </w:pPr>
    </w:p>
    <w:p w:rsidR="006E2CD3" w:rsidRPr="00014A04" w:rsidRDefault="006E2CD3" w:rsidP="00363784">
      <w:pPr>
        <w:tabs>
          <w:tab w:val="left" w:pos="567"/>
        </w:tabs>
        <w:ind w:left="567" w:firstLine="709"/>
        <w:contextualSpacing/>
        <w:jc w:val="right"/>
        <w:rPr>
          <w:color w:val="000000"/>
          <w:sz w:val="22"/>
          <w:szCs w:val="22"/>
        </w:rPr>
      </w:pPr>
      <w:r w:rsidRPr="00014A04">
        <w:rPr>
          <w:color w:val="000000"/>
          <w:sz w:val="22"/>
          <w:szCs w:val="22"/>
        </w:rPr>
        <w:t xml:space="preserve">Приложение </w:t>
      </w:r>
      <w:r>
        <w:rPr>
          <w:color w:val="000000"/>
          <w:sz w:val="22"/>
          <w:szCs w:val="22"/>
        </w:rPr>
        <w:t>7</w:t>
      </w:r>
    </w:p>
    <w:p w:rsidR="006E2CD3" w:rsidRDefault="006E2CD3" w:rsidP="00363784">
      <w:pPr>
        <w:tabs>
          <w:tab w:val="left" w:pos="567"/>
        </w:tabs>
        <w:ind w:left="567" w:firstLine="709"/>
        <w:contextualSpacing/>
        <w:jc w:val="right"/>
        <w:rPr>
          <w:color w:val="000000"/>
        </w:rPr>
      </w:pPr>
      <w:r>
        <w:rPr>
          <w:color w:val="000000"/>
        </w:rPr>
        <w:t>к муниципальной программе</w:t>
      </w:r>
    </w:p>
    <w:p w:rsidR="006E2CD3" w:rsidRDefault="006E2CD3" w:rsidP="00363784">
      <w:pPr>
        <w:tabs>
          <w:tab w:val="left" w:pos="567"/>
        </w:tabs>
        <w:ind w:left="567" w:firstLine="709"/>
        <w:contextualSpacing/>
        <w:jc w:val="right"/>
        <w:rPr>
          <w:color w:val="000000"/>
        </w:rPr>
      </w:pPr>
      <w:r w:rsidRPr="00426BD9">
        <w:rPr>
          <w:color w:val="000000"/>
        </w:rPr>
        <w:t>«Развитие культуры</w:t>
      </w:r>
      <w:r w:rsidR="00D81AFF">
        <w:rPr>
          <w:color w:val="000000"/>
        </w:rPr>
        <w:t>, молодежной политики и спорта</w:t>
      </w:r>
    </w:p>
    <w:p w:rsidR="006E2CD3" w:rsidRDefault="006E2CD3" w:rsidP="00363784">
      <w:pPr>
        <w:tabs>
          <w:tab w:val="left" w:pos="567"/>
        </w:tabs>
        <w:ind w:left="567" w:firstLine="709"/>
        <w:contextualSpacing/>
        <w:jc w:val="right"/>
        <w:rPr>
          <w:color w:val="000000"/>
        </w:rPr>
      </w:pPr>
      <w:r>
        <w:rPr>
          <w:color w:val="000000"/>
        </w:rPr>
        <w:t xml:space="preserve"> в</w:t>
      </w:r>
      <w:r w:rsidRPr="00426BD9">
        <w:rPr>
          <w:color w:val="000000"/>
        </w:rPr>
        <w:t xml:space="preserve"> </w:t>
      </w:r>
      <w:r>
        <w:rPr>
          <w:color w:val="000000"/>
        </w:rPr>
        <w:t>Плотниковском</w:t>
      </w:r>
      <w:r w:rsidRPr="00426BD9">
        <w:rPr>
          <w:color w:val="000000"/>
        </w:rPr>
        <w:t xml:space="preserve"> сельском поселении»</w:t>
      </w:r>
      <w:r>
        <w:rPr>
          <w:color w:val="000000"/>
        </w:rPr>
        <w:t xml:space="preserve"> </w:t>
      </w:r>
    </w:p>
    <w:p w:rsidR="006E2CD3" w:rsidRDefault="006E2CD3" w:rsidP="00363784">
      <w:pPr>
        <w:jc w:val="right"/>
        <w:rPr>
          <w:color w:val="000000"/>
          <w:sz w:val="28"/>
          <w:szCs w:val="28"/>
        </w:rPr>
      </w:pPr>
      <w:r>
        <w:rPr>
          <w:color w:val="000000"/>
        </w:rPr>
        <w:t>на 2014-2016годы</w:t>
      </w:r>
      <w:r>
        <w:rPr>
          <w:color w:val="000000"/>
          <w:sz w:val="28"/>
          <w:szCs w:val="28"/>
        </w:rPr>
        <w:t xml:space="preserve"> </w:t>
      </w:r>
    </w:p>
    <w:p w:rsidR="006E2CD3" w:rsidRDefault="006E2CD3" w:rsidP="00363784">
      <w:pPr>
        <w:jc w:val="center"/>
        <w:rPr>
          <w:color w:val="000000"/>
          <w:sz w:val="28"/>
          <w:szCs w:val="28"/>
        </w:rPr>
      </w:pPr>
    </w:p>
    <w:p w:rsidR="006E2CD3" w:rsidRDefault="006E2CD3" w:rsidP="00363784">
      <w:pPr>
        <w:jc w:val="center"/>
        <w:rPr>
          <w:color w:val="000000"/>
          <w:sz w:val="28"/>
          <w:szCs w:val="28"/>
        </w:rPr>
      </w:pPr>
      <w:r w:rsidRPr="003C7901">
        <w:rPr>
          <w:color w:val="000000"/>
          <w:sz w:val="28"/>
          <w:szCs w:val="28"/>
        </w:rPr>
        <w:t xml:space="preserve">Отчет </w:t>
      </w:r>
    </w:p>
    <w:p w:rsidR="006E2CD3" w:rsidRDefault="006E2CD3" w:rsidP="00363784">
      <w:pPr>
        <w:jc w:val="center"/>
        <w:rPr>
          <w:color w:val="000000"/>
          <w:sz w:val="28"/>
          <w:szCs w:val="28"/>
        </w:rPr>
      </w:pPr>
      <w:r w:rsidRPr="003C7901">
        <w:rPr>
          <w:color w:val="000000"/>
          <w:sz w:val="28"/>
          <w:szCs w:val="28"/>
        </w:rPr>
        <w:t xml:space="preserve">об </w:t>
      </w:r>
      <w:r>
        <w:rPr>
          <w:color w:val="000000"/>
          <w:sz w:val="28"/>
          <w:szCs w:val="28"/>
        </w:rPr>
        <w:t>объеме финансовых ресурсов</w:t>
      </w:r>
    </w:p>
    <w:p w:rsidR="006E2CD3" w:rsidRDefault="006E2CD3" w:rsidP="00363784">
      <w:pPr>
        <w:jc w:val="center"/>
        <w:rPr>
          <w:color w:val="000000"/>
          <w:sz w:val="28"/>
          <w:szCs w:val="28"/>
        </w:rPr>
      </w:pPr>
      <w:r>
        <w:rPr>
          <w:color w:val="000000"/>
          <w:sz w:val="28"/>
          <w:szCs w:val="28"/>
        </w:rPr>
        <w:t>муниципальной программы</w:t>
      </w:r>
    </w:p>
    <w:p w:rsidR="006E2CD3" w:rsidRDefault="006E2CD3" w:rsidP="00363784">
      <w:pPr>
        <w:tabs>
          <w:tab w:val="left" w:pos="567"/>
        </w:tabs>
        <w:ind w:left="567" w:hanging="27"/>
        <w:contextualSpacing/>
        <w:jc w:val="center"/>
        <w:rPr>
          <w:color w:val="000000"/>
          <w:sz w:val="28"/>
          <w:szCs w:val="28"/>
          <w:u w:val="single"/>
        </w:rPr>
      </w:pPr>
      <w:r w:rsidRPr="002A27C1">
        <w:rPr>
          <w:color w:val="000000"/>
          <w:sz w:val="28"/>
          <w:szCs w:val="28"/>
          <w:u w:val="single"/>
        </w:rPr>
        <w:t>«Развитие культуры</w:t>
      </w:r>
      <w:r w:rsidR="00F92CE2">
        <w:rPr>
          <w:color w:val="000000"/>
          <w:sz w:val="28"/>
          <w:szCs w:val="28"/>
          <w:u w:val="single"/>
        </w:rPr>
        <w:t>, молодежной политики и спорта</w:t>
      </w:r>
      <w:r>
        <w:rPr>
          <w:color w:val="000000"/>
          <w:sz w:val="28"/>
          <w:szCs w:val="28"/>
          <w:u w:val="single"/>
        </w:rPr>
        <w:t xml:space="preserve"> </w:t>
      </w:r>
      <w:r w:rsidRPr="002A27C1">
        <w:rPr>
          <w:color w:val="000000"/>
          <w:sz w:val="28"/>
          <w:szCs w:val="28"/>
          <w:u w:val="single"/>
        </w:rPr>
        <w:t xml:space="preserve">в </w:t>
      </w:r>
      <w:r>
        <w:rPr>
          <w:color w:val="000000"/>
          <w:sz w:val="28"/>
          <w:szCs w:val="28"/>
          <w:u w:val="single"/>
        </w:rPr>
        <w:t>Плотниковском</w:t>
      </w:r>
      <w:r w:rsidRPr="002A27C1">
        <w:rPr>
          <w:color w:val="000000"/>
          <w:sz w:val="28"/>
          <w:szCs w:val="28"/>
          <w:u w:val="single"/>
        </w:rPr>
        <w:t xml:space="preserve"> сельском </w:t>
      </w:r>
      <w:r>
        <w:rPr>
          <w:color w:val="000000"/>
          <w:sz w:val="28"/>
          <w:szCs w:val="28"/>
          <w:u w:val="single"/>
        </w:rPr>
        <w:t xml:space="preserve"> по</w:t>
      </w:r>
      <w:r w:rsidRPr="002A27C1">
        <w:rPr>
          <w:color w:val="000000"/>
          <w:sz w:val="28"/>
          <w:szCs w:val="28"/>
          <w:u w:val="single"/>
        </w:rPr>
        <w:t>селении»</w:t>
      </w:r>
      <w:r>
        <w:rPr>
          <w:color w:val="000000"/>
          <w:sz w:val="28"/>
          <w:szCs w:val="28"/>
          <w:u w:val="single"/>
        </w:rPr>
        <w:t xml:space="preserve"> </w:t>
      </w:r>
    </w:p>
    <w:p w:rsidR="006E2CD3" w:rsidRPr="00D5504F" w:rsidRDefault="006E2CD3" w:rsidP="00363784">
      <w:pPr>
        <w:tabs>
          <w:tab w:val="left" w:pos="567"/>
        </w:tabs>
        <w:ind w:left="567" w:hanging="27"/>
        <w:contextualSpacing/>
        <w:jc w:val="center"/>
        <w:rPr>
          <w:color w:val="000000"/>
          <w:sz w:val="28"/>
          <w:szCs w:val="28"/>
          <w:u w:val="single"/>
        </w:rPr>
      </w:pPr>
      <w:r w:rsidRPr="00D5504F">
        <w:rPr>
          <w:color w:val="000000"/>
          <w:sz w:val="28"/>
          <w:szCs w:val="28"/>
          <w:u w:val="single"/>
        </w:rPr>
        <w:t>на 2014-2016годы</w:t>
      </w:r>
    </w:p>
    <w:p w:rsidR="006E2CD3" w:rsidRDefault="006E2CD3" w:rsidP="00363784">
      <w:pPr>
        <w:jc w:val="center"/>
        <w:rPr>
          <w:color w:val="000000"/>
          <w:sz w:val="28"/>
          <w:szCs w:val="28"/>
        </w:rPr>
      </w:pPr>
    </w:p>
    <w:p w:rsidR="006E2CD3" w:rsidRDefault="006E2CD3" w:rsidP="00363784">
      <w:pPr>
        <w:jc w:val="center"/>
        <w:rPr>
          <w:color w:val="000000"/>
          <w:sz w:val="28"/>
          <w:szCs w:val="28"/>
        </w:rPr>
      </w:pPr>
      <w:r>
        <w:rPr>
          <w:color w:val="000000"/>
          <w:sz w:val="28"/>
          <w:szCs w:val="28"/>
        </w:rPr>
        <w:t xml:space="preserve">за </w:t>
      </w:r>
      <w:r w:rsidRPr="00A37B7B">
        <w:rPr>
          <w:color w:val="000000"/>
          <w:sz w:val="28"/>
          <w:szCs w:val="28"/>
          <w:u w:val="single"/>
        </w:rPr>
        <w:t>2014</w:t>
      </w:r>
      <w:r>
        <w:rPr>
          <w:color w:val="000000"/>
          <w:sz w:val="28"/>
          <w:szCs w:val="28"/>
        </w:rPr>
        <w:t xml:space="preserve"> год</w:t>
      </w:r>
    </w:p>
    <w:p w:rsidR="006E2CD3" w:rsidRDefault="006E2CD3" w:rsidP="00363784">
      <w:pPr>
        <w:jc w:val="center"/>
        <w:rPr>
          <w:color w:val="000000"/>
          <w:sz w:val="28"/>
          <w:szCs w:val="28"/>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3770"/>
        <w:gridCol w:w="1462"/>
        <w:gridCol w:w="1218"/>
      </w:tblGrid>
      <w:tr w:rsidR="006E2CD3" w:rsidRPr="00680B7C" w:rsidTr="00BD583A">
        <w:trPr>
          <w:jc w:val="center"/>
        </w:trPr>
        <w:tc>
          <w:tcPr>
            <w:tcW w:w="2855" w:type="dxa"/>
            <w:vMerge w:val="restart"/>
          </w:tcPr>
          <w:p w:rsidR="006E2CD3" w:rsidRPr="00BD583A" w:rsidRDefault="006E2CD3" w:rsidP="00363784">
            <w:pPr>
              <w:rPr>
                <w:color w:val="000000"/>
                <w:sz w:val="20"/>
                <w:szCs w:val="20"/>
              </w:rPr>
            </w:pPr>
            <w:r w:rsidRPr="00BD583A">
              <w:rPr>
                <w:color w:val="000000"/>
                <w:sz w:val="20"/>
                <w:szCs w:val="20"/>
              </w:rPr>
              <w:t>Наименование муниципальной программы, подпрограммы, мероприятия</w:t>
            </w:r>
          </w:p>
        </w:tc>
        <w:tc>
          <w:tcPr>
            <w:tcW w:w="3770" w:type="dxa"/>
            <w:vMerge w:val="restart"/>
          </w:tcPr>
          <w:p w:rsidR="006E2CD3" w:rsidRPr="00BD583A" w:rsidRDefault="006E2CD3" w:rsidP="00BD583A">
            <w:pPr>
              <w:jc w:val="center"/>
              <w:rPr>
                <w:color w:val="000000"/>
                <w:sz w:val="20"/>
                <w:szCs w:val="20"/>
              </w:rPr>
            </w:pPr>
            <w:r w:rsidRPr="00BD583A">
              <w:rPr>
                <w:color w:val="000000"/>
                <w:sz w:val="20"/>
                <w:szCs w:val="20"/>
              </w:rPr>
              <w:t xml:space="preserve">Источник </w:t>
            </w:r>
          </w:p>
          <w:p w:rsidR="006E2CD3" w:rsidRPr="00BD583A" w:rsidRDefault="006E2CD3" w:rsidP="00BD583A">
            <w:pPr>
              <w:jc w:val="center"/>
              <w:rPr>
                <w:color w:val="000000"/>
                <w:sz w:val="20"/>
                <w:szCs w:val="20"/>
              </w:rPr>
            </w:pPr>
            <w:r w:rsidRPr="00BD583A">
              <w:rPr>
                <w:color w:val="000000"/>
                <w:sz w:val="20"/>
                <w:szCs w:val="20"/>
              </w:rPr>
              <w:t>финансирования</w:t>
            </w:r>
          </w:p>
        </w:tc>
        <w:tc>
          <w:tcPr>
            <w:tcW w:w="2680" w:type="dxa"/>
            <w:gridSpan w:val="2"/>
          </w:tcPr>
          <w:p w:rsidR="006E2CD3" w:rsidRPr="00BD583A" w:rsidRDefault="006E2CD3" w:rsidP="00BD583A">
            <w:pPr>
              <w:jc w:val="center"/>
              <w:rPr>
                <w:color w:val="000000"/>
                <w:sz w:val="20"/>
                <w:szCs w:val="20"/>
              </w:rPr>
            </w:pPr>
            <w:r w:rsidRPr="00BD583A">
              <w:rPr>
                <w:color w:val="000000"/>
                <w:sz w:val="20"/>
                <w:szCs w:val="20"/>
              </w:rPr>
              <w:t xml:space="preserve">Объем </w:t>
            </w:r>
            <w:proofErr w:type="gramStart"/>
            <w:r w:rsidRPr="00BD583A">
              <w:rPr>
                <w:color w:val="000000"/>
                <w:sz w:val="20"/>
                <w:szCs w:val="20"/>
              </w:rPr>
              <w:t>финансовых</w:t>
            </w:r>
            <w:proofErr w:type="gramEnd"/>
            <w:r w:rsidRPr="00BD583A">
              <w:rPr>
                <w:color w:val="000000"/>
                <w:sz w:val="20"/>
                <w:szCs w:val="20"/>
              </w:rPr>
              <w:t xml:space="preserve"> </w:t>
            </w:r>
          </w:p>
          <w:p w:rsidR="006E2CD3" w:rsidRPr="00BD583A" w:rsidRDefault="006E2CD3" w:rsidP="00BD583A">
            <w:pPr>
              <w:jc w:val="center"/>
              <w:rPr>
                <w:color w:val="000000"/>
                <w:sz w:val="20"/>
                <w:szCs w:val="20"/>
              </w:rPr>
            </w:pPr>
            <w:r w:rsidRPr="00BD583A">
              <w:rPr>
                <w:color w:val="000000"/>
                <w:sz w:val="20"/>
                <w:szCs w:val="20"/>
              </w:rPr>
              <w:t xml:space="preserve">ресурсов, </w:t>
            </w:r>
          </w:p>
          <w:p w:rsidR="006E2CD3" w:rsidRPr="00BD583A" w:rsidRDefault="006E2CD3" w:rsidP="00BD583A">
            <w:pPr>
              <w:jc w:val="center"/>
              <w:rPr>
                <w:color w:val="000000"/>
                <w:sz w:val="20"/>
                <w:szCs w:val="20"/>
              </w:rPr>
            </w:pPr>
            <w:proofErr w:type="spellStart"/>
            <w:r w:rsidRPr="00BD583A">
              <w:rPr>
                <w:color w:val="000000"/>
                <w:sz w:val="20"/>
                <w:szCs w:val="20"/>
              </w:rPr>
              <w:t>тыс</w:t>
            </w:r>
            <w:proofErr w:type="gramStart"/>
            <w:r w:rsidRPr="00BD583A">
              <w:rPr>
                <w:color w:val="000000"/>
                <w:sz w:val="20"/>
                <w:szCs w:val="20"/>
              </w:rPr>
              <w:t>.р</w:t>
            </w:r>
            <w:proofErr w:type="gramEnd"/>
            <w:r w:rsidRPr="00BD583A">
              <w:rPr>
                <w:color w:val="000000"/>
                <w:sz w:val="20"/>
                <w:szCs w:val="20"/>
              </w:rPr>
              <w:t>уб</w:t>
            </w:r>
            <w:proofErr w:type="spellEnd"/>
          </w:p>
        </w:tc>
      </w:tr>
      <w:tr w:rsidR="006E2CD3" w:rsidRPr="00680B7C" w:rsidTr="00BD583A">
        <w:trPr>
          <w:jc w:val="center"/>
        </w:trPr>
        <w:tc>
          <w:tcPr>
            <w:tcW w:w="2855" w:type="dxa"/>
            <w:vMerge/>
          </w:tcPr>
          <w:p w:rsidR="006E2CD3" w:rsidRPr="00BD583A" w:rsidRDefault="006E2CD3" w:rsidP="00363784">
            <w:pPr>
              <w:rPr>
                <w:color w:val="000000"/>
                <w:sz w:val="20"/>
                <w:szCs w:val="20"/>
              </w:rPr>
            </w:pPr>
          </w:p>
        </w:tc>
        <w:tc>
          <w:tcPr>
            <w:tcW w:w="3770" w:type="dxa"/>
            <w:vMerge/>
          </w:tcPr>
          <w:p w:rsidR="006E2CD3" w:rsidRPr="00BD583A" w:rsidRDefault="006E2CD3" w:rsidP="00363784">
            <w:pPr>
              <w:rPr>
                <w:color w:val="000000"/>
                <w:sz w:val="20"/>
                <w:szCs w:val="20"/>
              </w:rPr>
            </w:pPr>
          </w:p>
        </w:tc>
        <w:tc>
          <w:tcPr>
            <w:tcW w:w="1462" w:type="dxa"/>
          </w:tcPr>
          <w:p w:rsidR="006E2CD3" w:rsidRPr="00BD583A" w:rsidRDefault="006E2CD3" w:rsidP="00BD583A">
            <w:pPr>
              <w:jc w:val="center"/>
              <w:rPr>
                <w:color w:val="000000"/>
                <w:sz w:val="20"/>
                <w:szCs w:val="20"/>
              </w:rPr>
            </w:pPr>
            <w:r w:rsidRPr="00BD583A">
              <w:rPr>
                <w:color w:val="000000"/>
                <w:sz w:val="20"/>
                <w:szCs w:val="20"/>
              </w:rPr>
              <w:t>План</w:t>
            </w:r>
          </w:p>
        </w:tc>
        <w:tc>
          <w:tcPr>
            <w:tcW w:w="1218" w:type="dxa"/>
          </w:tcPr>
          <w:p w:rsidR="006E2CD3" w:rsidRPr="00BD583A" w:rsidRDefault="006E2CD3" w:rsidP="00BD583A">
            <w:pPr>
              <w:jc w:val="center"/>
              <w:rPr>
                <w:color w:val="000000"/>
                <w:sz w:val="20"/>
                <w:szCs w:val="20"/>
              </w:rPr>
            </w:pPr>
            <w:r w:rsidRPr="00BD583A">
              <w:rPr>
                <w:color w:val="000000"/>
                <w:sz w:val="20"/>
                <w:szCs w:val="20"/>
              </w:rPr>
              <w:t>Кассовое</w:t>
            </w:r>
          </w:p>
          <w:p w:rsidR="006E2CD3" w:rsidRPr="00BD583A" w:rsidRDefault="006E2CD3" w:rsidP="00BD583A">
            <w:pPr>
              <w:jc w:val="center"/>
              <w:rPr>
                <w:color w:val="000000"/>
                <w:sz w:val="20"/>
                <w:szCs w:val="20"/>
              </w:rPr>
            </w:pPr>
            <w:r w:rsidRPr="00BD583A">
              <w:rPr>
                <w:color w:val="000000"/>
                <w:sz w:val="20"/>
                <w:szCs w:val="20"/>
              </w:rPr>
              <w:t>исполнение</w:t>
            </w:r>
          </w:p>
        </w:tc>
      </w:tr>
      <w:tr w:rsidR="006E2CD3" w:rsidRPr="00680B7C" w:rsidTr="00BD583A">
        <w:trPr>
          <w:jc w:val="center"/>
        </w:trPr>
        <w:tc>
          <w:tcPr>
            <w:tcW w:w="2855" w:type="dxa"/>
          </w:tcPr>
          <w:p w:rsidR="006E2CD3" w:rsidRPr="00BD583A" w:rsidRDefault="006E2CD3" w:rsidP="00363784">
            <w:pPr>
              <w:rPr>
                <w:color w:val="000000"/>
                <w:sz w:val="20"/>
                <w:szCs w:val="20"/>
              </w:rPr>
            </w:pPr>
            <w:r w:rsidRPr="00BD583A">
              <w:rPr>
                <w:color w:val="000000"/>
                <w:sz w:val="20"/>
                <w:szCs w:val="20"/>
              </w:rPr>
              <w:t>1</w:t>
            </w:r>
          </w:p>
        </w:tc>
        <w:tc>
          <w:tcPr>
            <w:tcW w:w="3770" w:type="dxa"/>
          </w:tcPr>
          <w:p w:rsidR="006E2CD3" w:rsidRPr="00BD583A" w:rsidRDefault="006E2CD3" w:rsidP="00363784">
            <w:pPr>
              <w:rPr>
                <w:color w:val="000000"/>
                <w:sz w:val="20"/>
                <w:szCs w:val="20"/>
              </w:rPr>
            </w:pPr>
            <w:r w:rsidRPr="00BD583A">
              <w:rPr>
                <w:color w:val="000000"/>
                <w:sz w:val="20"/>
                <w:szCs w:val="20"/>
              </w:rPr>
              <w:t>2</w:t>
            </w:r>
          </w:p>
        </w:tc>
        <w:tc>
          <w:tcPr>
            <w:tcW w:w="1462" w:type="dxa"/>
          </w:tcPr>
          <w:p w:rsidR="006E2CD3" w:rsidRPr="00BD583A" w:rsidRDefault="006E2CD3" w:rsidP="00BD583A">
            <w:pPr>
              <w:jc w:val="center"/>
              <w:rPr>
                <w:color w:val="000000"/>
                <w:sz w:val="20"/>
                <w:szCs w:val="20"/>
              </w:rPr>
            </w:pPr>
            <w:r w:rsidRPr="00BD583A">
              <w:rPr>
                <w:color w:val="000000"/>
                <w:sz w:val="20"/>
                <w:szCs w:val="20"/>
              </w:rPr>
              <w:t>3</w:t>
            </w:r>
          </w:p>
        </w:tc>
        <w:tc>
          <w:tcPr>
            <w:tcW w:w="1218" w:type="dxa"/>
          </w:tcPr>
          <w:p w:rsidR="006E2CD3" w:rsidRPr="00BD583A" w:rsidRDefault="006E2CD3" w:rsidP="00BD583A">
            <w:pPr>
              <w:jc w:val="center"/>
              <w:rPr>
                <w:color w:val="000000"/>
                <w:sz w:val="20"/>
                <w:szCs w:val="20"/>
              </w:rPr>
            </w:pPr>
            <w:r w:rsidRPr="00BD583A">
              <w:rPr>
                <w:color w:val="000000"/>
                <w:sz w:val="20"/>
                <w:szCs w:val="20"/>
              </w:rPr>
              <w:t>4</w:t>
            </w:r>
          </w:p>
        </w:tc>
      </w:tr>
      <w:tr w:rsidR="006E2CD3" w:rsidRPr="00680B7C" w:rsidTr="00BD583A">
        <w:trPr>
          <w:jc w:val="center"/>
        </w:trPr>
        <w:tc>
          <w:tcPr>
            <w:tcW w:w="2855" w:type="dxa"/>
            <w:vMerge w:val="restart"/>
          </w:tcPr>
          <w:p w:rsidR="006E2CD3" w:rsidRPr="00BD583A" w:rsidRDefault="006E2CD3" w:rsidP="00BD583A">
            <w:pPr>
              <w:shd w:val="clear" w:color="auto" w:fill="FFFFFF"/>
              <w:autoSpaceDE w:val="0"/>
              <w:autoSpaceDN w:val="0"/>
              <w:adjustRightInd w:val="0"/>
              <w:jc w:val="both"/>
              <w:rPr>
                <w:color w:val="000000"/>
              </w:rPr>
            </w:pPr>
            <w:r w:rsidRPr="00BD583A">
              <w:rPr>
                <w:color w:val="000000"/>
              </w:rPr>
              <w:t>Муниципальная программа «Развитие культуры в Плотниковском сельском поселении»</w:t>
            </w:r>
          </w:p>
          <w:p w:rsidR="006E2CD3" w:rsidRPr="00BD583A" w:rsidRDefault="006E2CD3" w:rsidP="00BD583A">
            <w:pPr>
              <w:shd w:val="clear" w:color="auto" w:fill="FFFFFF"/>
              <w:autoSpaceDE w:val="0"/>
              <w:autoSpaceDN w:val="0"/>
              <w:adjustRightInd w:val="0"/>
              <w:jc w:val="both"/>
              <w:rPr>
                <w:color w:val="000000"/>
              </w:rPr>
            </w:pPr>
          </w:p>
        </w:tc>
        <w:tc>
          <w:tcPr>
            <w:tcW w:w="3770" w:type="dxa"/>
            <w:vAlign w:val="center"/>
          </w:tcPr>
          <w:p w:rsidR="006E2CD3" w:rsidRPr="00BD583A" w:rsidRDefault="006E2CD3" w:rsidP="00363784">
            <w:r w:rsidRPr="00BD583A">
              <w:t>Всего</w:t>
            </w:r>
          </w:p>
        </w:tc>
        <w:tc>
          <w:tcPr>
            <w:tcW w:w="1462" w:type="dxa"/>
            <w:vAlign w:val="center"/>
          </w:tcPr>
          <w:p w:rsidR="006E2CD3" w:rsidRPr="00BD583A" w:rsidRDefault="006E2CD3" w:rsidP="00BD583A">
            <w:pPr>
              <w:jc w:val="center"/>
            </w:pPr>
            <w:r w:rsidRPr="00BD583A">
              <w:t>3805,3</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BD583A">
            <w:pPr>
              <w:tabs>
                <w:tab w:val="left" w:pos="11"/>
              </w:tabs>
              <w:ind w:left="68" w:firstLine="14"/>
              <w:contextualSpacing/>
              <w:rPr>
                <w:color w:val="000000"/>
              </w:rPr>
            </w:pPr>
          </w:p>
        </w:tc>
        <w:tc>
          <w:tcPr>
            <w:tcW w:w="3770" w:type="dxa"/>
            <w:vAlign w:val="center"/>
          </w:tcPr>
          <w:p w:rsidR="006E2CD3" w:rsidRPr="00BD583A" w:rsidRDefault="006E2CD3" w:rsidP="00363784">
            <w:pPr>
              <w:rPr>
                <w:color w:val="000000"/>
                <w:sz w:val="20"/>
                <w:szCs w:val="20"/>
              </w:rPr>
            </w:pPr>
            <w:r w:rsidRPr="00BD583A">
              <w:t>бюджет поселения</w:t>
            </w:r>
          </w:p>
        </w:tc>
        <w:tc>
          <w:tcPr>
            <w:tcW w:w="1462" w:type="dxa"/>
            <w:vAlign w:val="center"/>
          </w:tcPr>
          <w:p w:rsidR="006E2CD3" w:rsidRPr="00BD583A" w:rsidRDefault="006E2CD3" w:rsidP="00BD583A">
            <w:pPr>
              <w:jc w:val="center"/>
            </w:pPr>
            <w:r w:rsidRPr="00BD583A">
              <w:t>3507,3</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vAlign w:val="center"/>
          </w:tcPr>
          <w:p w:rsidR="006E2CD3" w:rsidRPr="00BD583A" w:rsidRDefault="006E2CD3" w:rsidP="00363784">
            <w:pPr>
              <w:rPr>
                <w:color w:val="000000"/>
                <w:sz w:val="20"/>
                <w:szCs w:val="20"/>
              </w:rPr>
            </w:pPr>
          </w:p>
        </w:tc>
        <w:tc>
          <w:tcPr>
            <w:tcW w:w="3770" w:type="dxa"/>
            <w:vAlign w:val="center"/>
          </w:tcPr>
          <w:p w:rsidR="006E2CD3" w:rsidRPr="00BD583A" w:rsidRDefault="006E2CD3" w:rsidP="00363784">
            <w:pPr>
              <w:rPr>
                <w:color w:val="000000"/>
                <w:sz w:val="20"/>
                <w:szCs w:val="20"/>
              </w:rPr>
            </w:pPr>
            <w:r w:rsidRPr="00BD583A">
              <w:t>районный бюджет</w:t>
            </w:r>
          </w:p>
        </w:tc>
        <w:tc>
          <w:tcPr>
            <w:tcW w:w="1462" w:type="dxa"/>
            <w:vAlign w:val="center"/>
          </w:tcPr>
          <w:p w:rsidR="006E2CD3" w:rsidRPr="00BD583A" w:rsidRDefault="006E2CD3" w:rsidP="00BD583A">
            <w:pPr>
              <w:jc w:val="center"/>
            </w:pPr>
            <w:r w:rsidRPr="00BD583A">
              <w:t>298,0</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vAlign w:val="center"/>
          </w:tcPr>
          <w:p w:rsidR="006E2CD3" w:rsidRPr="00BD583A" w:rsidRDefault="006E2CD3" w:rsidP="00363784">
            <w:pPr>
              <w:rPr>
                <w:color w:val="000000"/>
                <w:sz w:val="20"/>
                <w:szCs w:val="20"/>
              </w:rPr>
            </w:pPr>
          </w:p>
        </w:tc>
        <w:tc>
          <w:tcPr>
            <w:tcW w:w="3770" w:type="dxa"/>
            <w:vAlign w:val="center"/>
          </w:tcPr>
          <w:p w:rsidR="006E2CD3" w:rsidRPr="00BD583A" w:rsidRDefault="006E2CD3" w:rsidP="00363784">
            <w:pPr>
              <w:rPr>
                <w:color w:val="000000"/>
                <w:sz w:val="20"/>
                <w:szCs w:val="20"/>
              </w:rPr>
            </w:pPr>
            <w:r w:rsidRPr="00BD583A">
              <w:t>иные не запрещенные законодательством источники:</w:t>
            </w:r>
          </w:p>
        </w:tc>
        <w:tc>
          <w:tcPr>
            <w:tcW w:w="1462" w:type="dxa"/>
            <w:vAlign w:val="center"/>
          </w:tcPr>
          <w:p w:rsidR="006E2CD3" w:rsidRPr="00BD583A" w:rsidRDefault="006E2CD3" w:rsidP="00BD583A">
            <w:pPr>
              <w:jc w:val="center"/>
              <w:rPr>
                <w:color w:val="000000"/>
                <w:sz w:val="20"/>
                <w:szCs w:val="20"/>
              </w:rP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vAlign w:val="center"/>
          </w:tcPr>
          <w:p w:rsidR="006E2CD3" w:rsidRPr="00BD583A" w:rsidRDefault="006E2CD3" w:rsidP="00363784">
            <w:pPr>
              <w:rPr>
                <w:color w:val="000000"/>
                <w:sz w:val="20"/>
                <w:szCs w:val="20"/>
              </w:rPr>
            </w:pPr>
          </w:p>
        </w:tc>
        <w:tc>
          <w:tcPr>
            <w:tcW w:w="3770" w:type="dxa"/>
            <w:vAlign w:val="center"/>
          </w:tcPr>
          <w:p w:rsidR="006E2CD3" w:rsidRPr="00BD583A" w:rsidRDefault="006E2CD3" w:rsidP="00363784">
            <w:pPr>
              <w:rPr>
                <w:color w:val="000000"/>
                <w:sz w:val="20"/>
                <w:szCs w:val="20"/>
              </w:rPr>
            </w:pPr>
            <w:r w:rsidRPr="00BD583A">
              <w:t>федеральный бюджет</w:t>
            </w:r>
          </w:p>
        </w:tc>
        <w:tc>
          <w:tcPr>
            <w:tcW w:w="1462" w:type="dxa"/>
            <w:vAlign w:val="center"/>
          </w:tcPr>
          <w:p w:rsidR="006E2CD3" w:rsidRPr="00BD583A" w:rsidRDefault="006E2CD3" w:rsidP="00BD583A">
            <w:pPr>
              <w:jc w:val="center"/>
              <w:rPr>
                <w:color w:val="000000"/>
                <w:sz w:val="20"/>
                <w:szCs w:val="20"/>
              </w:rP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vAlign w:val="center"/>
          </w:tcPr>
          <w:p w:rsidR="006E2CD3" w:rsidRPr="00BD583A" w:rsidRDefault="006E2CD3" w:rsidP="00363784">
            <w:pPr>
              <w:rPr>
                <w:color w:val="000000"/>
                <w:sz w:val="20"/>
                <w:szCs w:val="20"/>
              </w:rPr>
            </w:pPr>
          </w:p>
        </w:tc>
        <w:tc>
          <w:tcPr>
            <w:tcW w:w="3770" w:type="dxa"/>
            <w:vAlign w:val="center"/>
          </w:tcPr>
          <w:p w:rsidR="006E2CD3" w:rsidRPr="00BD583A" w:rsidRDefault="006E2CD3" w:rsidP="00363784">
            <w:pPr>
              <w:rPr>
                <w:color w:val="000000"/>
                <w:sz w:val="20"/>
                <w:szCs w:val="20"/>
              </w:rPr>
            </w:pPr>
            <w:r w:rsidRPr="00BD583A">
              <w:t>областной бюджет</w:t>
            </w:r>
          </w:p>
        </w:tc>
        <w:tc>
          <w:tcPr>
            <w:tcW w:w="1462" w:type="dxa"/>
            <w:vAlign w:val="center"/>
          </w:tcPr>
          <w:p w:rsidR="006E2CD3" w:rsidRPr="00BD583A" w:rsidRDefault="006E2CD3" w:rsidP="00BD583A">
            <w:pPr>
              <w:jc w:val="center"/>
              <w:rPr>
                <w:color w:val="000000"/>
                <w:sz w:val="20"/>
                <w:szCs w:val="20"/>
              </w:rP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vAlign w:val="center"/>
          </w:tcPr>
          <w:p w:rsidR="006E2CD3" w:rsidRPr="00BD583A" w:rsidRDefault="006E2CD3" w:rsidP="00363784">
            <w:pPr>
              <w:rPr>
                <w:color w:val="000000"/>
                <w:sz w:val="20"/>
                <w:szCs w:val="20"/>
              </w:rPr>
            </w:pPr>
          </w:p>
        </w:tc>
        <w:tc>
          <w:tcPr>
            <w:tcW w:w="3770" w:type="dxa"/>
            <w:vAlign w:val="center"/>
          </w:tcPr>
          <w:p w:rsidR="006E2CD3" w:rsidRPr="00BD583A" w:rsidRDefault="006E2CD3" w:rsidP="00363784">
            <w:pPr>
              <w:rPr>
                <w:color w:val="000000"/>
                <w:sz w:val="20"/>
                <w:szCs w:val="20"/>
              </w:rPr>
            </w:pPr>
            <w:r w:rsidRPr="00BD583A">
              <w:t>средства бюджетов государственных внебюджетных фондов</w:t>
            </w:r>
          </w:p>
        </w:tc>
        <w:tc>
          <w:tcPr>
            <w:tcW w:w="1462" w:type="dxa"/>
            <w:vAlign w:val="center"/>
          </w:tcPr>
          <w:p w:rsidR="006E2CD3" w:rsidRPr="00BD583A" w:rsidRDefault="006E2CD3" w:rsidP="00BD583A">
            <w:pPr>
              <w:jc w:val="center"/>
              <w:rPr>
                <w:color w:val="000000"/>
                <w:sz w:val="20"/>
                <w:szCs w:val="20"/>
              </w:rP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vAlign w:val="center"/>
          </w:tcPr>
          <w:p w:rsidR="006E2CD3" w:rsidRPr="00BD583A" w:rsidRDefault="006E2CD3" w:rsidP="00363784">
            <w:pPr>
              <w:rPr>
                <w:color w:val="000000"/>
                <w:sz w:val="20"/>
                <w:szCs w:val="20"/>
              </w:rPr>
            </w:pPr>
          </w:p>
        </w:tc>
        <w:tc>
          <w:tcPr>
            <w:tcW w:w="3770" w:type="dxa"/>
            <w:vAlign w:val="center"/>
          </w:tcPr>
          <w:p w:rsidR="006E2CD3" w:rsidRPr="00BD583A" w:rsidRDefault="006E2CD3" w:rsidP="00363784">
            <w:pPr>
              <w:rPr>
                <w:color w:val="000000"/>
                <w:sz w:val="20"/>
                <w:szCs w:val="20"/>
              </w:rPr>
            </w:pPr>
            <w:r w:rsidRPr="00BD583A">
              <w:t>средства юридических и физических лиц</w:t>
            </w:r>
          </w:p>
        </w:tc>
        <w:tc>
          <w:tcPr>
            <w:tcW w:w="1462" w:type="dxa"/>
            <w:vAlign w:val="center"/>
          </w:tcPr>
          <w:p w:rsidR="006E2CD3" w:rsidRPr="00BD583A" w:rsidRDefault="006E2CD3" w:rsidP="00BD583A">
            <w:pPr>
              <w:jc w:val="center"/>
              <w:rPr>
                <w:color w:val="000000"/>
                <w:sz w:val="20"/>
                <w:szCs w:val="20"/>
              </w:rP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val="restart"/>
          </w:tcPr>
          <w:p w:rsidR="006E2CD3" w:rsidRPr="00BD583A" w:rsidRDefault="006E2CD3" w:rsidP="00BD583A">
            <w:pPr>
              <w:tabs>
                <w:tab w:val="left" w:pos="137"/>
              </w:tabs>
              <w:ind w:left="194" w:firstLine="26"/>
            </w:pPr>
            <w:r w:rsidRPr="00BD583A">
              <w:t xml:space="preserve">Мероприятие «Обеспечение деятельности муниципального бюджетного учреждения культуры «Плотниковский </w:t>
            </w:r>
            <w:proofErr w:type="spellStart"/>
            <w:r w:rsidRPr="00BD583A">
              <w:t>Культурно-Досуговый</w:t>
            </w:r>
            <w:proofErr w:type="spellEnd"/>
            <w:r w:rsidRPr="00BD583A">
              <w:t xml:space="preserve"> </w:t>
            </w:r>
            <w:r w:rsidRPr="00BD583A">
              <w:lastRenderedPageBreak/>
              <w:t>Центр»»</w:t>
            </w:r>
          </w:p>
        </w:tc>
        <w:tc>
          <w:tcPr>
            <w:tcW w:w="3770" w:type="dxa"/>
            <w:vAlign w:val="center"/>
          </w:tcPr>
          <w:p w:rsidR="006E2CD3" w:rsidRPr="00BD583A" w:rsidRDefault="006E2CD3" w:rsidP="00363784">
            <w:r w:rsidRPr="00BD583A">
              <w:lastRenderedPageBreak/>
              <w:t>Всего</w:t>
            </w:r>
          </w:p>
        </w:tc>
        <w:tc>
          <w:tcPr>
            <w:tcW w:w="1462" w:type="dxa"/>
          </w:tcPr>
          <w:p w:rsidR="006E2CD3" w:rsidRPr="00BD583A" w:rsidRDefault="006E2CD3" w:rsidP="00BD583A">
            <w:pPr>
              <w:jc w:val="center"/>
            </w:pPr>
            <w:r w:rsidRPr="00BD583A">
              <w:t>3507,3</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363784">
            <w:pPr>
              <w:rPr>
                <w:color w:val="000000"/>
                <w:sz w:val="20"/>
                <w:szCs w:val="20"/>
              </w:rPr>
            </w:pPr>
          </w:p>
        </w:tc>
        <w:tc>
          <w:tcPr>
            <w:tcW w:w="3770" w:type="dxa"/>
            <w:vAlign w:val="center"/>
          </w:tcPr>
          <w:p w:rsidR="006E2CD3" w:rsidRPr="00BD583A" w:rsidRDefault="006E2CD3" w:rsidP="00363784">
            <w:pPr>
              <w:rPr>
                <w:color w:val="000000"/>
                <w:sz w:val="20"/>
                <w:szCs w:val="20"/>
              </w:rPr>
            </w:pPr>
            <w:r w:rsidRPr="00BD583A">
              <w:t>бюджет поселения</w:t>
            </w:r>
          </w:p>
        </w:tc>
        <w:tc>
          <w:tcPr>
            <w:tcW w:w="1462" w:type="dxa"/>
          </w:tcPr>
          <w:p w:rsidR="006E2CD3" w:rsidRPr="00BD583A" w:rsidRDefault="006E2CD3" w:rsidP="00BD583A">
            <w:pPr>
              <w:jc w:val="center"/>
            </w:pPr>
            <w:r w:rsidRPr="00BD583A">
              <w:t>3507,3</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363784">
            <w:pPr>
              <w:rPr>
                <w:color w:val="000000"/>
                <w:sz w:val="20"/>
                <w:szCs w:val="20"/>
              </w:rPr>
            </w:pPr>
          </w:p>
        </w:tc>
        <w:tc>
          <w:tcPr>
            <w:tcW w:w="3770" w:type="dxa"/>
            <w:vAlign w:val="center"/>
          </w:tcPr>
          <w:p w:rsidR="006E2CD3" w:rsidRPr="00BD583A" w:rsidRDefault="006E2CD3" w:rsidP="00363784">
            <w:pPr>
              <w:rPr>
                <w:color w:val="000000"/>
                <w:sz w:val="20"/>
                <w:szCs w:val="20"/>
              </w:rPr>
            </w:pPr>
            <w:r w:rsidRPr="00BD583A">
              <w:t>районный бюджет</w:t>
            </w:r>
          </w:p>
        </w:tc>
        <w:tc>
          <w:tcPr>
            <w:tcW w:w="1462" w:type="dxa"/>
            <w:vAlign w:val="center"/>
          </w:tcPr>
          <w:p w:rsidR="006E2CD3" w:rsidRPr="00BD583A" w:rsidRDefault="006E2CD3" w:rsidP="00BD583A">
            <w:pPr>
              <w:jc w:val="center"/>
              <w:rPr>
                <w:color w:val="000000"/>
                <w:sz w:val="20"/>
                <w:szCs w:val="20"/>
              </w:rP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363784">
            <w:pPr>
              <w:rPr>
                <w:color w:val="000000"/>
                <w:sz w:val="20"/>
                <w:szCs w:val="20"/>
              </w:rPr>
            </w:pPr>
          </w:p>
        </w:tc>
        <w:tc>
          <w:tcPr>
            <w:tcW w:w="3770" w:type="dxa"/>
            <w:vAlign w:val="center"/>
          </w:tcPr>
          <w:p w:rsidR="006E2CD3" w:rsidRPr="00BD583A" w:rsidRDefault="006E2CD3" w:rsidP="00363784">
            <w:pPr>
              <w:rPr>
                <w:color w:val="000000"/>
                <w:sz w:val="20"/>
                <w:szCs w:val="20"/>
              </w:rPr>
            </w:pPr>
            <w:r w:rsidRPr="00BD583A">
              <w:t>иные не запрещенные законодательством источники:</w:t>
            </w:r>
          </w:p>
        </w:tc>
        <w:tc>
          <w:tcPr>
            <w:tcW w:w="1462" w:type="dxa"/>
            <w:vAlign w:val="center"/>
          </w:tcPr>
          <w:p w:rsidR="006E2CD3" w:rsidRPr="00BD583A" w:rsidRDefault="006E2CD3" w:rsidP="00BD583A">
            <w:pPr>
              <w:jc w:val="center"/>
              <w:rPr>
                <w:color w:val="000000"/>
                <w:sz w:val="20"/>
                <w:szCs w:val="20"/>
              </w:rP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363784">
            <w:pPr>
              <w:rPr>
                <w:color w:val="000000"/>
                <w:sz w:val="20"/>
                <w:szCs w:val="20"/>
              </w:rPr>
            </w:pPr>
          </w:p>
        </w:tc>
        <w:tc>
          <w:tcPr>
            <w:tcW w:w="3770" w:type="dxa"/>
            <w:vAlign w:val="center"/>
          </w:tcPr>
          <w:p w:rsidR="006E2CD3" w:rsidRPr="00BD583A" w:rsidRDefault="006E2CD3" w:rsidP="00363784">
            <w:pPr>
              <w:rPr>
                <w:color w:val="000000"/>
                <w:sz w:val="20"/>
                <w:szCs w:val="20"/>
              </w:rPr>
            </w:pPr>
            <w:r w:rsidRPr="00BD583A">
              <w:t>федеральный бюджет</w:t>
            </w:r>
          </w:p>
        </w:tc>
        <w:tc>
          <w:tcPr>
            <w:tcW w:w="1462" w:type="dxa"/>
            <w:vAlign w:val="center"/>
          </w:tcPr>
          <w:p w:rsidR="006E2CD3" w:rsidRPr="00BD583A" w:rsidRDefault="006E2CD3" w:rsidP="00BD583A">
            <w:pPr>
              <w:jc w:val="center"/>
              <w:rPr>
                <w:color w:val="000000"/>
                <w:sz w:val="20"/>
                <w:szCs w:val="20"/>
              </w:rP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363784">
            <w:pPr>
              <w:rPr>
                <w:color w:val="000000"/>
                <w:sz w:val="20"/>
                <w:szCs w:val="20"/>
              </w:rPr>
            </w:pPr>
          </w:p>
        </w:tc>
        <w:tc>
          <w:tcPr>
            <w:tcW w:w="3770" w:type="dxa"/>
            <w:vAlign w:val="center"/>
          </w:tcPr>
          <w:p w:rsidR="006E2CD3" w:rsidRPr="00BD583A" w:rsidRDefault="006E2CD3" w:rsidP="00363784">
            <w:pPr>
              <w:rPr>
                <w:color w:val="000000"/>
                <w:sz w:val="20"/>
                <w:szCs w:val="20"/>
              </w:rPr>
            </w:pPr>
            <w:r w:rsidRPr="00BD583A">
              <w:t>областной бюджет</w:t>
            </w:r>
          </w:p>
        </w:tc>
        <w:tc>
          <w:tcPr>
            <w:tcW w:w="1462" w:type="dxa"/>
            <w:vAlign w:val="center"/>
          </w:tcPr>
          <w:p w:rsidR="006E2CD3" w:rsidRPr="00BD583A" w:rsidRDefault="006E2CD3" w:rsidP="00BD583A">
            <w:pPr>
              <w:jc w:val="center"/>
              <w:rPr>
                <w:color w:val="000000"/>
                <w:sz w:val="20"/>
                <w:szCs w:val="20"/>
              </w:rP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363784">
            <w:pPr>
              <w:rPr>
                <w:color w:val="000000"/>
                <w:sz w:val="20"/>
                <w:szCs w:val="20"/>
              </w:rPr>
            </w:pPr>
          </w:p>
        </w:tc>
        <w:tc>
          <w:tcPr>
            <w:tcW w:w="3770" w:type="dxa"/>
            <w:vAlign w:val="center"/>
          </w:tcPr>
          <w:p w:rsidR="006E2CD3" w:rsidRPr="00BD583A" w:rsidRDefault="006E2CD3" w:rsidP="00363784">
            <w:pPr>
              <w:rPr>
                <w:color w:val="000000"/>
                <w:sz w:val="20"/>
                <w:szCs w:val="20"/>
              </w:rPr>
            </w:pPr>
            <w:r w:rsidRPr="00BD583A">
              <w:t xml:space="preserve">средства бюджетов </w:t>
            </w:r>
            <w:r w:rsidRPr="00BD583A">
              <w:lastRenderedPageBreak/>
              <w:t>государственных внебюджетных фондов</w:t>
            </w:r>
          </w:p>
        </w:tc>
        <w:tc>
          <w:tcPr>
            <w:tcW w:w="1462" w:type="dxa"/>
            <w:vAlign w:val="center"/>
          </w:tcPr>
          <w:p w:rsidR="006E2CD3" w:rsidRPr="00BD583A" w:rsidRDefault="006E2CD3" w:rsidP="00BD583A">
            <w:pPr>
              <w:jc w:val="center"/>
              <w:rPr>
                <w:color w:val="000000"/>
                <w:sz w:val="20"/>
                <w:szCs w:val="20"/>
              </w:rPr>
            </w:pPr>
            <w:r w:rsidRPr="00BD583A">
              <w:lastRenderedPageBreak/>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363784">
            <w:pPr>
              <w:rPr>
                <w:color w:val="000000"/>
                <w:sz w:val="20"/>
                <w:szCs w:val="20"/>
              </w:rPr>
            </w:pPr>
          </w:p>
        </w:tc>
        <w:tc>
          <w:tcPr>
            <w:tcW w:w="3770" w:type="dxa"/>
            <w:vAlign w:val="center"/>
          </w:tcPr>
          <w:p w:rsidR="006E2CD3" w:rsidRPr="00BD583A" w:rsidRDefault="006E2CD3" w:rsidP="00363784">
            <w:pPr>
              <w:rPr>
                <w:color w:val="000000"/>
                <w:sz w:val="20"/>
                <w:szCs w:val="20"/>
              </w:rPr>
            </w:pPr>
            <w:r w:rsidRPr="00BD583A">
              <w:t>средства юридических и физических лиц</w:t>
            </w:r>
          </w:p>
        </w:tc>
        <w:tc>
          <w:tcPr>
            <w:tcW w:w="1462" w:type="dxa"/>
            <w:vAlign w:val="center"/>
          </w:tcPr>
          <w:p w:rsidR="006E2CD3" w:rsidRPr="00BD583A" w:rsidRDefault="006E2CD3" w:rsidP="00BD583A">
            <w:pPr>
              <w:jc w:val="center"/>
              <w:rPr>
                <w:color w:val="000000"/>
                <w:sz w:val="20"/>
                <w:szCs w:val="20"/>
              </w:rP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val="restart"/>
          </w:tcPr>
          <w:p w:rsidR="006E2CD3" w:rsidRPr="00BD583A" w:rsidRDefault="006E2CD3" w:rsidP="00BD583A">
            <w:pPr>
              <w:tabs>
                <w:tab w:val="left" w:pos="137"/>
              </w:tabs>
              <w:ind w:left="194" w:firstLine="26"/>
            </w:pPr>
            <w:r w:rsidRPr="00BD583A">
              <w:t xml:space="preserve">Мероприятие «Ежемесячные выплаты стимулирующего характера работникам муниципальных </w:t>
            </w:r>
            <w:proofErr w:type="spellStart"/>
            <w:r w:rsidRPr="00BD583A">
              <w:t>культурно-досуговых</w:t>
            </w:r>
            <w:proofErr w:type="spellEnd"/>
            <w:r w:rsidRPr="00BD583A">
              <w:t xml:space="preserve"> учреждений»</w:t>
            </w:r>
          </w:p>
        </w:tc>
        <w:tc>
          <w:tcPr>
            <w:tcW w:w="3770" w:type="dxa"/>
            <w:vAlign w:val="center"/>
          </w:tcPr>
          <w:p w:rsidR="006E2CD3" w:rsidRPr="00BD583A" w:rsidRDefault="006E2CD3" w:rsidP="00363784">
            <w:r w:rsidRPr="00BD583A">
              <w:t>Всего</w:t>
            </w:r>
          </w:p>
        </w:tc>
        <w:tc>
          <w:tcPr>
            <w:tcW w:w="1462" w:type="dxa"/>
            <w:vAlign w:val="center"/>
          </w:tcPr>
          <w:p w:rsidR="006E2CD3" w:rsidRPr="00BD583A" w:rsidRDefault="006E2CD3" w:rsidP="00BD583A">
            <w:pPr>
              <w:jc w:val="center"/>
            </w:pPr>
            <w:r w:rsidRPr="00BD583A">
              <w:t>298,0</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BD583A">
            <w:pPr>
              <w:tabs>
                <w:tab w:val="left" w:pos="137"/>
              </w:tabs>
              <w:ind w:left="194" w:firstLine="26"/>
            </w:pPr>
          </w:p>
        </w:tc>
        <w:tc>
          <w:tcPr>
            <w:tcW w:w="3770" w:type="dxa"/>
            <w:vAlign w:val="center"/>
          </w:tcPr>
          <w:p w:rsidR="006E2CD3" w:rsidRPr="00BD583A" w:rsidRDefault="006E2CD3" w:rsidP="00363784">
            <w:r w:rsidRPr="00BD583A">
              <w:t>бюджет поселения</w:t>
            </w:r>
          </w:p>
        </w:tc>
        <w:tc>
          <w:tcPr>
            <w:tcW w:w="1462" w:type="dxa"/>
            <w:vAlign w:val="center"/>
          </w:tcPr>
          <w:p w:rsidR="006E2CD3" w:rsidRPr="00BD583A" w:rsidRDefault="006E2CD3" w:rsidP="00BD583A">
            <w:pPr>
              <w:jc w:val="cente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BD583A">
            <w:pPr>
              <w:tabs>
                <w:tab w:val="left" w:pos="137"/>
              </w:tabs>
              <w:ind w:left="194" w:firstLine="26"/>
            </w:pPr>
          </w:p>
        </w:tc>
        <w:tc>
          <w:tcPr>
            <w:tcW w:w="3770" w:type="dxa"/>
            <w:vAlign w:val="center"/>
          </w:tcPr>
          <w:p w:rsidR="006E2CD3" w:rsidRPr="00BD583A" w:rsidRDefault="006E2CD3" w:rsidP="00363784">
            <w:r w:rsidRPr="00BD583A">
              <w:t>районный бюджет</w:t>
            </w:r>
          </w:p>
        </w:tc>
        <w:tc>
          <w:tcPr>
            <w:tcW w:w="1462" w:type="dxa"/>
            <w:vAlign w:val="center"/>
          </w:tcPr>
          <w:p w:rsidR="006E2CD3" w:rsidRPr="00BD583A" w:rsidRDefault="006E2CD3" w:rsidP="00BD583A">
            <w:pPr>
              <w:jc w:val="center"/>
            </w:pPr>
            <w:r w:rsidRPr="00BD583A">
              <w:t>298,0</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BD583A">
            <w:pPr>
              <w:tabs>
                <w:tab w:val="left" w:pos="137"/>
              </w:tabs>
              <w:ind w:left="194" w:firstLine="26"/>
            </w:pPr>
          </w:p>
        </w:tc>
        <w:tc>
          <w:tcPr>
            <w:tcW w:w="3770" w:type="dxa"/>
            <w:vAlign w:val="center"/>
          </w:tcPr>
          <w:p w:rsidR="006E2CD3" w:rsidRPr="00BD583A" w:rsidRDefault="006E2CD3" w:rsidP="00363784">
            <w:r w:rsidRPr="00BD583A">
              <w:t>иные не запрещенные законодательством источники:</w:t>
            </w:r>
          </w:p>
        </w:tc>
        <w:tc>
          <w:tcPr>
            <w:tcW w:w="1462" w:type="dxa"/>
            <w:vAlign w:val="center"/>
          </w:tcPr>
          <w:p w:rsidR="006E2CD3" w:rsidRPr="00BD583A" w:rsidRDefault="006E2CD3" w:rsidP="00BD583A">
            <w:pPr>
              <w:jc w:val="cente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BD583A">
            <w:pPr>
              <w:tabs>
                <w:tab w:val="left" w:pos="137"/>
              </w:tabs>
              <w:ind w:left="194" w:firstLine="26"/>
            </w:pPr>
          </w:p>
        </w:tc>
        <w:tc>
          <w:tcPr>
            <w:tcW w:w="3770" w:type="dxa"/>
            <w:vAlign w:val="center"/>
          </w:tcPr>
          <w:p w:rsidR="006E2CD3" w:rsidRPr="00BD583A" w:rsidRDefault="006E2CD3" w:rsidP="00363784">
            <w:r w:rsidRPr="00BD583A">
              <w:t>федеральный бюджет</w:t>
            </w:r>
          </w:p>
        </w:tc>
        <w:tc>
          <w:tcPr>
            <w:tcW w:w="1462" w:type="dxa"/>
            <w:vAlign w:val="center"/>
          </w:tcPr>
          <w:p w:rsidR="006E2CD3" w:rsidRPr="00BD583A" w:rsidRDefault="006E2CD3" w:rsidP="00BD583A">
            <w:pPr>
              <w:jc w:val="cente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BD583A">
            <w:pPr>
              <w:tabs>
                <w:tab w:val="left" w:pos="137"/>
              </w:tabs>
              <w:ind w:left="194" w:firstLine="26"/>
            </w:pPr>
          </w:p>
        </w:tc>
        <w:tc>
          <w:tcPr>
            <w:tcW w:w="3770" w:type="dxa"/>
            <w:vAlign w:val="center"/>
          </w:tcPr>
          <w:p w:rsidR="006E2CD3" w:rsidRPr="00BD583A" w:rsidRDefault="006E2CD3" w:rsidP="00363784">
            <w:r w:rsidRPr="00BD583A">
              <w:t>областной бюджет</w:t>
            </w:r>
          </w:p>
        </w:tc>
        <w:tc>
          <w:tcPr>
            <w:tcW w:w="1462" w:type="dxa"/>
            <w:vAlign w:val="center"/>
          </w:tcPr>
          <w:p w:rsidR="006E2CD3" w:rsidRPr="00BD583A" w:rsidRDefault="006E2CD3" w:rsidP="00BD583A">
            <w:pPr>
              <w:jc w:val="cente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BD583A">
            <w:pPr>
              <w:tabs>
                <w:tab w:val="left" w:pos="137"/>
              </w:tabs>
              <w:ind w:left="194" w:firstLine="26"/>
            </w:pPr>
          </w:p>
        </w:tc>
        <w:tc>
          <w:tcPr>
            <w:tcW w:w="3770" w:type="dxa"/>
            <w:vAlign w:val="center"/>
          </w:tcPr>
          <w:p w:rsidR="006E2CD3" w:rsidRPr="00BD583A" w:rsidRDefault="006E2CD3" w:rsidP="00363784">
            <w:r w:rsidRPr="00BD583A">
              <w:t>средства бюджетов государственных внебюджетных фондов</w:t>
            </w:r>
          </w:p>
        </w:tc>
        <w:tc>
          <w:tcPr>
            <w:tcW w:w="1462" w:type="dxa"/>
            <w:vAlign w:val="center"/>
          </w:tcPr>
          <w:p w:rsidR="006E2CD3" w:rsidRPr="00BD583A" w:rsidRDefault="006E2CD3" w:rsidP="00BD583A">
            <w:pPr>
              <w:jc w:val="center"/>
            </w:pPr>
            <w:r w:rsidRPr="00BD583A">
              <w:t>-</w:t>
            </w:r>
          </w:p>
        </w:tc>
        <w:tc>
          <w:tcPr>
            <w:tcW w:w="1218" w:type="dxa"/>
          </w:tcPr>
          <w:p w:rsidR="006E2CD3" w:rsidRPr="00BD583A" w:rsidRDefault="006E2CD3" w:rsidP="00BD583A">
            <w:pPr>
              <w:jc w:val="center"/>
              <w:rPr>
                <w:color w:val="000000"/>
                <w:sz w:val="20"/>
                <w:szCs w:val="20"/>
              </w:rPr>
            </w:pPr>
          </w:p>
        </w:tc>
      </w:tr>
      <w:tr w:rsidR="006E2CD3" w:rsidRPr="00680B7C" w:rsidTr="00BD583A">
        <w:trPr>
          <w:jc w:val="center"/>
        </w:trPr>
        <w:tc>
          <w:tcPr>
            <w:tcW w:w="2855" w:type="dxa"/>
            <w:vMerge/>
          </w:tcPr>
          <w:p w:rsidR="006E2CD3" w:rsidRPr="00BD583A" w:rsidRDefault="006E2CD3" w:rsidP="00BD583A">
            <w:pPr>
              <w:tabs>
                <w:tab w:val="left" w:pos="137"/>
              </w:tabs>
              <w:ind w:left="194" w:firstLine="26"/>
            </w:pPr>
          </w:p>
        </w:tc>
        <w:tc>
          <w:tcPr>
            <w:tcW w:w="3770" w:type="dxa"/>
            <w:vAlign w:val="center"/>
          </w:tcPr>
          <w:p w:rsidR="006E2CD3" w:rsidRPr="00BD583A" w:rsidRDefault="006E2CD3" w:rsidP="00363784">
            <w:r w:rsidRPr="00BD583A">
              <w:t>средства юридических и физических лиц</w:t>
            </w:r>
          </w:p>
        </w:tc>
        <w:tc>
          <w:tcPr>
            <w:tcW w:w="1462" w:type="dxa"/>
            <w:vAlign w:val="center"/>
          </w:tcPr>
          <w:p w:rsidR="006E2CD3" w:rsidRPr="00BD583A" w:rsidRDefault="006E2CD3" w:rsidP="00BD583A">
            <w:pPr>
              <w:jc w:val="center"/>
            </w:pPr>
            <w:r w:rsidRPr="00BD583A">
              <w:t>-</w:t>
            </w:r>
          </w:p>
        </w:tc>
        <w:tc>
          <w:tcPr>
            <w:tcW w:w="1218" w:type="dxa"/>
          </w:tcPr>
          <w:p w:rsidR="006E2CD3" w:rsidRPr="00BD583A" w:rsidRDefault="006E2CD3" w:rsidP="00BD583A">
            <w:pPr>
              <w:jc w:val="center"/>
              <w:rPr>
                <w:color w:val="000000"/>
                <w:sz w:val="20"/>
                <w:szCs w:val="20"/>
              </w:rPr>
            </w:pPr>
          </w:p>
        </w:tc>
      </w:tr>
    </w:tbl>
    <w:p w:rsidR="006E2CD3" w:rsidRDefault="006E2CD3" w:rsidP="00363784">
      <w:pPr>
        <w:rPr>
          <w:color w:val="000000"/>
          <w:sz w:val="28"/>
          <w:szCs w:val="28"/>
        </w:rPr>
      </w:pPr>
    </w:p>
    <w:p w:rsidR="006E2CD3" w:rsidRDefault="006E2CD3" w:rsidP="00363784">
      <w:pPr>
        <w:rPr>
          <w:color w:val="000000"/>
          <w:sz w:val="28"/>
          <w:szCs w:val="28"/>
        </w:rPr>
      </w:pPr>
    </w:p>
    <w:p w:rsidR="006E2CD3" w:rsidRDefault="006E2CD3" w:rsidP="00363784">
      <w:pPr>
        <w:rPr>
          <w:color w:val="000000"/>
          <w:sz w:val="28"/>
          <w:szCs w:val="28"/>
        </w:rPr>
      </w:pPr>
      <w:r>
        <w:rPr>
          <w:color w:val="000000"/>
          <w:sz w:val="28"/>
          <w:szCs w:val="28"/>
        </w:rPr>
        <w:t xml:space="preserve">                      Директор программы:</w:t>
      </w:r>
    </w:p>
    <w:p w:rsidR="006E2CD3" w:rsidRDefault="006E2CD3" w:rsidP="00363784">
      <w:pPr>
        <w:rPr>
          <w:color w:val="000000"/>
          <w:sz w:val="28"/>
          <w:szCs w:val="28"/>
        </w:rPr>
      </w:pPr>
    </w:p>
    <w:p w:rsidR="006E2CD3" w:rsidRDefault="006E2CD3" w:rsidP="00363784">
      <w:pPr>
        <w:rPr>
          <w:color w:val="000000"/>
          <w:sz w:val="28"/>
          <w:szCs w:val="28"/>
        </w:rPr>
      </w:pPr>
    </w:p>
    <w:p w:rsidR="006E2CD3" w:rsidRDefault="006E2CD3" w:rsidP="00363784">
      <w:pPr>
        <w:rPr>
          <w:color w:val="000000"/>
          <w:sz w:val="28"/>
          <w:szCs w:val="28"/>
        </w:rPr>
      </w:pPr>
    </w:p>
    <w:p w:rsidR="006E2CD3" w:rsidRDefault="006E2CD3" w:rsidP="00363784">
      <w:pPr>
        <w:rPr>
          <w:color w:val="000000"/>
          <w:sz w:val="28"/>
          <w:szCs w:val="28"/>
        </w:rPr>
      </w:pPr>
    </w:p>
    <w:p w:rsidR="006E2CD3" w:rsidRPr="00E43B3E" w:rsidRDefault="006E2CD3" w:rsidP="00363784">
      <w:pPr>
        <w:rPr>
          <w:color w:val="000000"/>
          <w:sz w:val="28"/>
          <w:szCs w:val="28"/>
        </w:rPr>
      </w:pPr>
    </w:p>
    <w:p w:rsidR="006E2CD3" w:rsidRPr="004C315D" w:rsidRDefault="006E2CD3" w:rsidP="00363784">
      <w:pPr>
        <w:shd w:val="clear" w:color="auto" w:fill="FFFFFF"/>
        <w:rPr>
          <w:rFonts w:ascii="Arial" w:hAnsi="Arial" w:cs="Times New Roman CYR"/>
          <w:b/>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Default="006E2CD3" w:rsidP="00363784">
      <w:pPr>
        <w:shd w:val="clear" w:color="auto" w:fill="FFFFFF"/>
        <w:rPr>
          <w:rFonts w:ascii="Arial" w:hAnsi="Arial" w:cs="Arial"/>
        </w:rPr>
      </w:pPr>
    </w:p>
    <w:p w:rsidR="006E2CD3" w:rsidRPr="004C315D" w:rsidRDefault="006E2CD3" w:rsidP="00363784">
      <w:pPr>
        <w:shd w:val="clear" w:color="auto" w:fill="FFFFFF"/>
        <w:rPr>
          <w:rFonts w:ascii="Arial" w:hAnsi="Arial"/>
          <w:lang w:eastAsia="ar-SA"/>
        </w:rPr>
      </w:pPr>
    </w:p>
    <w:p w:rsidR="006E2CD3" w:rsidRDefault="006E2CD3" w:rsidP="00B55993">
      <w:pPr>
        <w:pStyle w:val="ConsNormal"/>
        <w:widowControl/>
        <w:ind w:right="0" w:firstLine="539"/>
        <w:rPr>
          <w:rFonts w:ascii="Times New Roman" w:hAnsi="Times New Roman" w:cs="Times New Roman"/>
          <w:sz w:val="28"/>
          <w:szCs w:val="28"/>
        </w:rPr>
      </w:pPr>
    </w:p>
    <w:p w:rsidR="006E2CD3" w:rsidRDefault="006E2CD3" w:rsidP="00B55993">
      <w:pPr>
        <w:pStyle w:val="ConsNormal"/>
        <w:widowControl/>
        <w:ind w:right="0" w:firstLine="539"/>
        <w:rPr>
          <w:rFonts w:ascii="Times New Roman" w:hAnsi="Times New Roman" w:cs="Times New Roman"/>
          <w:sz w:val="28"/>
          <w:szCs w:val="28"/>
        </w:rPr>
      </w:pPr>
    </w:p>
    <w:p w:rsidR="006E2CD3" w:rsidRDefault="006E2CD3" w:rsidP="00B55993">
      <w:pPr>
        <w:pStyle w:val="ConsNormal"/>
        <w:widowControl/>
        <w:ind w:right="0" w:firstLine="539"/>
        <w:rPr>
          <w:rFonts w:ascii="Times New Roman" w:hAnsi="Times New Roman" w:cs="Times New Roman"/>
          <w:sz w:val="28"/>
          <w:szCs w:val="28"/>
        </w:rPr>
      </w:pPr>
    </w:p>
    <w:sectPr w:rsidR="006E2CD3" w:rsidSect="00533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695"/>
        </w:tabs>
        <w:ind w:left="695"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40"/>
        </w:tabs>
        <w:ind w:left="1440" w:hanging="360"/>
      </w:pPr>
      <w:rPr>
        <w:rFonts w:ascii="Symbol" w:hAnsi="Symbol"/>
      </w:rPr>
    </w:lvl>
  </w:abstractNum>
  <w:abstractNum w:abstractNumId="8">
    <w:nsid w:val="00000009"/>
    <w:multiLevelType w:val="singleLevel"/>
    <w:tmpl w:val="00000009"/>
    <w:name w:val="WW8Num9"/>
    <w:lvl w:ilvl="0">
      <w:numFmt w:val="bullet"/>
      <w:lvlText w:val="•"/>
      <w:lvlJc w:val="left"/>
      <w:pPr>
        <w:tabs>
          <w:tab w:val="num" w:pos="0"/>
        </w:tabs>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1">
    <w:nsid w:val="0000000C"/>
    <w:multiLevelType w:val="singleLevel"/>
    <w:tmpl w:val="0000000C"/>
    <w:name w:val="WW8Num12"/>
    <w:lvl w:ilvl="0">
      <w:numFmt w:val="bullet"/>
      <w:lvlText w:val="•"/>
      <w:lvlJc w:val="left"/>
      <w:pPr>
        <w:tabs>
          <w:tab w:val="num" w:pos="0"/>
        </w:tabs>
      </w:pPr>
      <w:rPr>
        <w:rFonts w:ascii="Times New Roman" w:hAnsi="Times New Roman"/>
      </w:rPr>
    </w:lvl>
  </w:abstractNum>
  <w:abstractNum w:abstractNumId="12">
    <w:nsid w:val="06CF5895"/>
    <w:multiLevelType w:val="hybridMultilevel"/>
    <w:tmpl w:val="BB8C7548"/>
    <w:lvl w:ilvl="0" w:tplc="692E9EF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925965"/>
    <w:multiLevelType w:val="hybridMultilevel"/>
    <w:tmpl w:val="00DAE388"/>
    <w:lvl w:ilvl="0" w:tplc="160C3A4C">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8582D14"/>
    <w:multiLevelType w:val="hybridMultilevel"/>
    <w:tmpl w:val="C5D4D44E"/>
    <w:lvl w:ilvl="0" w:tplc="0876DF7A">
      <w:start w:val="1"/>
      <w:numFmt w:val="decimal"/>
      <w:lvlText w:val="%1."/>
      <w:lvlJc w:val="left"/>
      <w:pPr>
        <w:ind w:left="927" w:hanging="360"/>
      </w:pPr>
      <w:rPr>
        <w:rFonts w:cs="Times New Roman"/>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8CF6AB7"/>
    <w:multiLevelType w:val="hybridMultilevel"/>
    <w:tmpl w:val="932A57B0"/>
    <w:lvl w:ilvl="0" w:tplc="692E9EF0">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15D1CA9"/>
    <w:multiLevelType w:val="hybridMultilevel"/>
    <w:tmpl w:val="8FB0D3B8"/>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7">
    <w:nsid w:val="460C07BC"/>
    <w:multiLevelType w:val="hybridMultilevel"/>
    <w:tmpl w:val="C7D010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C577892"/>
    <w:multiLevelType w:val="hybridMultilevel"/>
    <w:tmpl w:val="5C3AB3D2"/>
    <w:lvl w:ilvl="0" w:tplc="304AD894">
      <w:start w:val="2"/>
      <w:numFmt w:val="decimal"/>
      <w:lvlText w:val="%1."/>
      <w:lvlJc w:val="left"/>
      <w:pPr>
        <w:tabs>
          <w:tab w:val="num" w:pos="1924"/>
        </w:tabs>
        <w:ind w:left="1924" w:hanging="121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6B932BB2"/>
    <w:multiLevelType w:val="hybridMultilevel"/>
    <w:tmpl w:val="1D84CB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5"/>
  </w:num>
  <w:num w:numId="5">
    <w:abstractNumId w:val="4"/>
  </w:num>
  <w:num w:numId="6">
    <w:abstractNumId w:val="7"/>
  </w:num>
  <w:num w:numId="7">
    <w:abstractNumId w:val="9"/>
  </w:num>
  <w:num w:numId="8">
    <w:abstractNumId w:val="2"/>
  </w:num>
  <w:num w:numId="9">
    <w:abstractNumId w:val="6"/>
  </w:num>
  <w:num w:numId="10">
    <w:abstractNumId w:val="0"/>
  </w:num>
  <w:num w:numId="11">
    <w:abstractNumId w:val="3"/>
  </w:num>
  <w:num w:numId="12">
    <w:abstractNumId w:val="11"/>
  </w:num>
  <w:num w:numId="13">
    <w:abstractNumId w:val="1"/>
  </w:num>
  <w:num w:numId="14">
    <w:abstractNumId w:val="10"/>
  </w:num>
  <w:num w:numId="15">
    <w:abstractNumId w:val="13"/>
  </w:num>
  <w:num w:numId="16">
    <w:abstractNumId w:val="12"/>
  </w:num>
  <w:num w:numId="17">
    <w:abstractNumId w:val="0"/>
  </w:num>
  <w:num w:numId="18">
    <w:abstractNumId w:val="17"/>
  </w:num>
  <w:num w:numId="19">
    <w:abstractNumId w:val="15"/>
  </w:num>
  <w:num w:numId="20">
    <w:abstractNumId w:val="1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993"/>
    <w:rsid w:val="00004D3F"/>
    <w:rsid w:val="0000733E"/>
    <w:rsid w:val="00014547"/>
    <w:rsid w:val="00014A04"/>
    <w:rsid w:val="00017404"/>
    <w:rsid w:val="000207EA"/>
    <w:rsid w:val="00025DE0"/>
    <w:rsid w:val="00030FE0"/>
    <w:rsid w:val="00034AC0"/>
    <w:rsid w:val="00037B28"/>
    <w:rsid w:val="00042E6C"/>
    <w:rsid w:val="00053BE4"/>
    <w:rsid w:val="00053DF2"/>
    <w:rsid w:val="00057EBD"/>
    <w:rsid w:val="00061035"/>
    <w:rsid w:val="0006161D"/>
    <w:rsid w:val="000620EC"/>
    <w:rsid w:val="00063AF6"/>
    <w:rsid w:val="0006552F"/>
    <w:rsid w:val="0006685A"/>
    <w:rsid w:val="00067772"/>
    <w:rsid w:val="00067F32"/>
    <w:rsid w:val="00072B8B"/>
    <w:rsid w:val="00073F6E"/>
    <w:rsid w:val="00074EAD"/>
    <w:rsid w:val="00075AF7"/>
    <w:rsid w:val="000811F8"/>
    <w:rsid w:val="00083C7D"/>
    <w:rsid w:val="0008575A"/>
    <w:rsid w:val="0008646C"/>
    <w:rsid w:val="00086EB5"/>
    <w:rsid w:val="00093559"/>
    <w:rsid w:val="00095B3B"/>
    <w:rsid w:val="000A6132"/>
    <w:rsid w:val="000A699B"/>
    <w:rsid w:val="000A77FD"/>
    <w:rsid w:val="000B0556"/>
    <w:rsid w:val="000B5658"/>
    <w:rsid w:val="000C2905"/>
    <w:rsid w:val="000C2B03"/>
    <w:rsid w:val="000C2D45"/>
    <w:rsid w:val="000C5046"/>
    <w:rsid w:val="000C5D95"/>
    <w:rsid w:val="000C79AA"/>
    <w:rsid w:val="000D17CD"/>
    <w:rsid w:val="000D36B7"/>
    <w:rsid w:val="000D5DBA"/>
    <w:rsid w:val="000D614B"/>
    <w:rsid w:val="000D643F"/>
    <w:rsid w:val="000D7E09"/>
    <w:rsid w:val="000E01AB"/>
    <w:rsid w:val="000E6AD9"/>
    <w:rsid w:val="000E7359"/>
    <w:rsid w:val="000E7CCE"/>
    <w:rsid w:val="000E7D69"/>
    <w:rsid w:val="000F11CC"/>
    <w:rsid w:val="000F264B"/>
    <w:rsid w:val="000F5673"/>
    <w:rsid w:val="001078EF"/>
    <w:rsid w:val="00107E49"/>
    <w:rsid w:val="00110914"/>
    <w:rsid w:val="001123FE"/>
    <w:rsid w:val="001233B5"/>
    <w:rsid w:val="001236D8"/>
    <w:rsid w:val="00126454"/>
    <w:rsid w:val="00127DD6"/>
    <w:rsid w:val="00135D60"/>
    <w:rsid w:val="001378D6"/>
    <w:rsid w:val="00137A2F"/>
    <w:rsid w:val="001432D7"/>
    <w:rsid w:val="001443A7"/>
    <w:rsid w:val="001468E3"/>
    <w:rsid w:val="00151CD7"/>
    <w:rsid w:val="0015252D"/>
    <w:rsid w:val="00152738"/>
    <w:rsid w:val="00154AAD"/>
    <w:rsid w:val="00154BBC"/>
    <w:rsid w:val="0015655E"/>
    <w:rsid w:val="001572F4"/>
    <w:rsid w:val="001616A1"/>
    <w:rsid w:val="00161CF3"/>
    <w:rsid w:val="00176879"/>
    <w:rsid w:val="0018097F"/>
    <w:rsid w:val="00181652"/>
    <w:rsid w:val="00185512"/>
    <w:rsid w:val="0019390D"/>
    <w:rsid w:val="00197346"/>
    <w:rsid w:val="001A18C7"/>
    <w:rsid w:val="001A6D85"/>
    <w:rsid w:val="001B56B3"/>
    <w:rsid w:val="001C0D81"/>
    <w:rsid w:val="001C2047"/>
    <w:rsid w:val="001C4136"/>
    <w:rsid w:val="001D0627"/>
    <w:rsid w:val="001D1BD6"/>
    <w:rsid w:val="001D5FAB"/>
    <w:rsid w:val="001D7296"/>
    <w:rsid w:val="001E22A7"/>
    <w:rsid w:val="001E66C3"/>
    <w:rsid w:val="001F1DA4"/>
    <w:rsid w:val="001F4921"/>
    <w:rsid w:val="001F4ACF"/>
    <w:rsid w:val="00201980"/>
    <w:rsid w:val="00202A51"/>
    <w:rsid w:val="00203212"/>
    <w:rsid w:val="00204536"/>
    <w:rsid w:val="00205BD1"/>
    <w:rsid w:val="00206219"/>
    <w:rsid w:val="00207444"/>
    <w:rsid w:val="002120C3"/>
    <w:rsid w:val="00215C36"/>
    <w:rsid w:val="00217071"/>
    <w:rsid w:val="0021752A"/>
    <w:rsid w:val="00217D0A"/>
    <w:rsid w:val="00222997"/>
    <w:rsid w:val="002229EE"/>
    <w:rsid w:val="0022791F"/>
    <w:rsid w:val="00231769"/>
    <w:rsid w:val="0023187F"/>
    <w:rsid w:val="002371A7"/>
    <w:rsid w:val="00241262"/>
    <w:rsid w:val="00243217"/>
    <w:rsid w:val="00247747"/>
    <w:rsid w:val="002573F6"/>
    <w:rsid w:val="00257BC7"/>
    <w:rsid w:val="00260C7E"/>
    <w:rsid w:val="00261990"/>
    <w:rsid w:val="00263AD7"/>
    <w:rsid w:val="00266E80"/>
    <w:rsid w:val="00267E62"/>
    <w:rsid w:val="00271068"/>
    <w:rsid w:val="002728EF"/>
    <w:rsid w:val="00273F4E"/>
    <w:rsid w:val="0027615B"/>
    <w:rsid w:val="00277714"/>
    <w:rsid w:val="00283190"/>
    <w:rsid w:val="002867DB"/>
    <w:rsid w:val="00290F54"/>
    <w:rsid w:val="002927C0"/>
    <w:rsid w:val="002938A3"/>
    <w:rsid w:val="002946F1"/>
    <w:rsid w:val="00296C03"/>
    <w:rsid w:val="0029720B"/>
    <w:rsid w:val="00297B34"/>
    <w:rsid w:val="002A080D"/>
    <w:rsid w:val="002A27C1"/>
    <w:rsid w:val="002A590D"/>
    <w:rsid w:val="002A7CD6"/>
    <w:rsid w:val="002B2F5B"/>
    <w:rsid w:val="002B3620"/>
    <w:rsid w:val="002B3EFB"/>
    <w:rsid w:val="002B43FF"/>
    <w:rsid w:val="002B453F"/>
    <w:rsid w:val="002B6307"/>
    <w:rsid w:val="002C559E"/>
    <w:rsid w:val="002C692E"/>
    <w:rsid w:val="002D4038"/>
    <w:rsid w:val="002D48F4"/>
    <w:rsid w:val="002D7C4D"/>
    <w:rsid w:val="002E53DF"/>
    <w:rsid w:val="002E7059"/>
    <w:rsid w:val="002F2B78"/>
    <w:rsid w:val="002F329E"/>
    <w:rsid w:val="002F3313"/>
    <w:rsid w:val="00300D1B"/>
    <w:rsid w:val="0030236D"/>
    <w:rsid w:val="00304A2E"/>
    <w:rsid w:val="00305326"/>
    <w:rsid w:val="00306CC9"/>
    <w:rsid w:val="00311914"/>
    <w:rsid w:val="00314320"/>
    <w:rsid w:val="00317B92"/>
    <w:rsid w:val="00320684"/>
    <w:rsid w:val="00324E17"/>
    <w:rsid w:val="003273B2"/>
    <w:rsid w:val="00327454"/>
    <w:rsid w:val="00327BAE"/>
    <w:rsid w:val="00336EB2"/>
    <w:rsid w:val="0034365D"/>
    <w:rsid w:val="00345160"/>
    <w:rsid w:val="00345A0A"/>
    <w:rsid w:val="0034796D"/>
    <w:rsid w:val="00347C34"/>
    <w:rsid w:val="00350655"/>
    <w:rsid w:val="003507F9"/>
    <w:rsid w:val="003524C3"/>
    <w:rsid w:val="00363784"/>
    <w:rsid w:val="00367642"/>
    <w:rsid w:val="003725E1"/>
    <w:rsid w:val="00373833"/>
    <w:rsid w:val="00374ED6"/>
    <w:rsid w:val="00380867"/>
    <w:rsid w:val="003829EC"/>
    <w:rsid w:val="00384C5C"/>
    <w:rsid w:val="00391BFA"/>
    <w:rsid w:val="00392A5F"/>
    <w:rsid w:val="003937E5"/>
    <w:rsid w:val="00396A92"/>
    <w:rsid w:val="003A1CE9"/>
    <w:rsid w:val="003A1EC2"/>
    <w:rsid w:val="003A26E1"/>
    <w:rsid w:val="003A3A23"/>
    <w:rsid w:val="003A6534"/>
    <w:rsid w:val="003A791E"/>
    <w:rsid w:val="003C09E0"/>
    <w:rsid w:val="003C5382"/>
    <w:rsid w:val="003C7278"/>
    <w:rsid w:val="003C7447"/>
    <w:rsid w:val="003C7901"/>
    <w:rsid w:val="003D070F"/>
    <w:rsid w:val="003D3225"/>
    <w:rsid w:val="003D5FA4"/>
    <w:rsid w:val="003E65C8"/>
    <w:rsid w:val="003E7C96"/>
    <w:rsid w:val="00400AD6"/>
    <w:rsid w:val="00401516"/>
    <w:rsid w:val="00404478"/>
    <w:rsid w:val="00405BA1"/>
    <w:rsid w:val="004072AB"/>
    <w:rsid w:val="004112EE"/>
    <w:rsid w:val="0041208D"/>
    <w:rsid w:val="00412287"/>
    <w:rsid w:val="004155EE"/>
    <w:rsid w:val="00423EFE"/>
    <w:rsid w:val="004253E8"/>
    <w:rsid w:val="004261CE"/>
    <w:rsid w:val="004269B4"/>
    <w:rsid w:val="00426BD9"/>
    <w:rsid w:val="004278D8"/>
    <w:rsid w:val="00440D56"/>
    <w:rsid w:val="004435EA"/>
    <w:rsid w:val="004543F0"/>
    <w:rsid w:val="00457387"/>
    <w:rsid w:val="004605F4"/>
    <w:rsid w:val="00463CFA"/>
    <w:rsid w:val="00464FB8"/>
    <w:rsid w:val="00470835"/>
    <w:rsid w:val="004744DA"/>
    <w:rsid w:val="004761FB"/>
    <w:rsid w:val="0048109B"/>
    <w:rsid w:val="004819EA"/>
    <w:rsid w:val="00482B47"/>
    <w:rsid w:val="0048564C"/>
    <w:rsid w:val="0048638A"/>
    <w:rsid w:val="0049114F"/>
    <w:rsid w:val="00495AFC"/>
    <w:rsid w:val="00497A31"/>
    <w:rsid w:val="004A01F2"/>
    <w:rsid w:val="004A3EF3"/>
    <w:rsid w:val="004A55C5"/>
    <w:rsid w:val="004A791E"/>
    <w:rsid w:val="004B2AA4"/>
    <w:rsid w:val="004B4BA8"/>
    <w:rsid w:val="004B6B72"/>
    <w:rsid w:val="004C06D5"/>
    <w:rsid w:val="004C1C4F"/>
    <w:rsid w:val="004C26E9"/>
    <w:rsid w:val="004C2F2C"/>
    <w:rsid w:val="004C315D"/>
    <w:rsid w:val="004D0DAF"/>
    <w:rsid w:val="004D676D"/>
    <w:rsid w:val="004D743A"/>
    <w:rsid w:val="004E0EAC"/>
    <w:rsid w:val="004F2EE6"/>
    <w:rsid w:val="0050428C"/>
    <w:rsid w:val="00504D60"/>
    <w:rsid w:val="00510F62"/>
    <w:rsid w:val="005110FD"/>
    <w:rsid w:val="0051420C"/>
    <w:rsid w:val="005152AA"/>
    <w:rsid w:val="00517227"/>
    <w:rsid w:val="00520FB7"/>
    <w:rsid w:val="00522A45"/>
    <w:rsid w:val="005230A0"/>
    <w:rsid w:val="00525F66"/>
    <w:rsid w:val="0053361A"/>
    <w:rsid w:val="005352FD"/>
    <w:rsid w:val="00536FC9"/>
    <w:rsid w:val="005435E0"/>
    <w:rsid w:val="0054431B"/>
    <w:rsid w:val="00545C9B"/>
    <w:rsid w:val="005535AC"/>
    <w:rsid w:val="005566E4"/>
    <w:rsid w:val="00557AB5"/>
    <w:rsid w:val="00560D84"/>
    <w:rsid w:val="005637A5"/>
    <w:rsid w:val="00566315"/>
    <w:rsid w:val="00571D87"/>
    <w:rsid w:val="00577DCC"/>
    <w:rsid w:val="0058234B"/>
    <w:rsid w:val="00583A4C"/>
    <w:rsid w:val="005842ED"/>
    <w:rsid w:val="00586346"/>
    <w:rsid w:val="00591E8E"/>
    <w:rsid w:val="00594782"/>
    <w:rsid w:val="00594C85"/>
    <w:rsid w:val="00594FFE"/>
    <w:rsid w:val="005A539A"/>
    <w:rsid w:val="005A6426"/>
    <w:rsid w:val="005B4663"/>
    <w:rsid w:val="005B47E1"/>
    <w:rsid w:val="005B5148"/>
    <w:rsid w:val="005C1B55"/>
    <w:rsid w:val="005C1B94"/>
    <w:rsid w:val="005C264A"/>
    <w:rsid w:val="005C27BD"/>
    <w:rsid w:val="005C2D85"/>
    <w:rsid w:val="005C76BF"/>
    <w:rsid w:val="005D0B81"/>
    <w:rsid w:val="005D27D6"/>
    <w:rsid w:val="005D550D"/>
    <w:rsid w:val="005D55DA"/>
    <w:rsid w:val="005E2867"/>
    <w:rsid w:val="005E4EEC"/>
    <w:rsid w:val="005F2815"/>
    <w:rsid w:val="005F294F"/>
    <w:rsid w:val="005F4C14"/>
    <w:rsid w:val="005F6C5D"/>
    <w:rsid w:val="005F6D92"/>
    <w:rsid w:val="006001D3"/>
    <w:rsid w:val="00600D3A"/>
    <w:rsid w:val="0060115F"/>
    <w:rsid w:val="00604D04"/>
    <w:rsid w:val="00612E0B"/>
    <w:rsid w:val="00614752"/>
    <w:rsid w:val="00617B25"/>
    <w:rsid w:val="006201BD"/>
    <w:rsid w:val="006203D7"/>
    <w:rsid w:val="0062684D"/>
    <w:rsid w:val="006271B1"/>
    <w:rsid w:val="006275DF"/>
    <w:rsid w:val="00636A9B"/>
    <w:rsid w:val="00637137"/>
    <w:rsid w:val="006439E9"/>
    <w:rsid w:val="006479C0"/>
    <w:rsid w:val="00650E0B"/>
    <w:rsid w:val="006536FC"/>
    <w:rsid w:val="00655023"/>
    <w:rsid w:val="006619E7"/>
    <w:rsid w:val="00662909"/>
    <w:rsid w:val="00662E42"/>
    <w:rsid w:val="006639F4"/>
    <w:rsid w:val="00664585"/>
    <w:rsid w:val="00665BBF"/>
    <w:rsid w:val="006677D9"/>
    <w:rsid w:val="00667F98"/>
    <w:rsid w:val="00672007"/>
    <w:rsid w:val="00673A0D"/>
    <w:rsid w:val="00674E2D"/>
    <w:rsid w:val="00676926"/>
    <w:rsid w:val="00680B7C"/>
    <w:rsid w:val="00682A5E"/>
    <w:rsid w:val="00693733"/>
    <w:rsid w:val="00695A8B"/>
    <w:rsid w:val="00697182"/>
    <w:rsid w:val="00697A57"/>
    <w:rsid w:val="00697DD4"/>
    <w:rsid w:val="006A07C0"/>
    <w:rsid w:val="006A0890"/>
    <w:rsid w:val="006A1DC3"/>
    <w:rsid w:val="006A578A"/>
    <w:rsid w:val="006A6CB8"/>
    <w:rsid w:val="006B3934"/>
    <w:rsid w:val="006B4277"/>
    <w:rsid w:val="006B4B5B"/>
    <w:rsid w:val="006B6DFE"/>
    <w:rsid w:val="006C09B3"/>
    <w:rsid w:val="006E0603"/>
    <w:rsid w:val="006E08A1"/>
    <w:rsid w:val="006E11B0"/>
    <w:rsid w:val="006E2CD3"/>
    <w:rsid w:val="006E2FAD"/>
    <w:rsid w:val="006E7428"/>
    <w:rsid w:val="006F1DD6"/>
    <w:rsid w:val="00700E1A"/>
    <w:rsid w:val="0070233B"/>
    <w:rsid w:val="00706494"/>
    <w:rsid w:val="00706A97"/>
    <w:rsid w:val="00710190"/>
    <w:rsid w:val="007204E5"/>
    <w:rsid w:val="0072115E"/>
    <w:rsid w:val="007214C5"/>
    <w:rsid w:val="00731A75"/>
    <w:rsid w:val="00731A77"/>
    <w:rsid w:val="00732E93"/>
    <w:rsid w:val="00734599"/>
    <w:rsid w:val="00735423"/>
    <w:rsid w:val="00737E6D"/>
    <w:rsid w:val="007432B0"/>
    <w:rsid w:val="007558D9"/>
    <w:rsid w:val="0076000D"/>
    <w:rsid w:val="00760B66"/>
    <w:rsid w:val="00762578"/>
    <w:rsid w:val="00762CC3"/>
    <w:rsid w:val="007642F3"/>
    <w:rsid w:val="007647EE"/>
    <w:rsid w:val="00765232"/>
    <w:rsid w:val="00766FEE"/>
    <w:rsid w:val="007709B5"/>
    <w:rsid w:val="00771949"/>
    <w:rsid w:val="00776D88"/>
    <w:rsid w:val="00777A35"/>
    <w:rsid w:val="00780A54"/>
    <w:rsid w:val="0078141B"/>
    <w:rsid w:val="00785D66"/>
    <w:rsid w:val="00786A6D"/>
    <w:rsid w:val="00793932"/>
    <w:rsid w:val="00796BDD"/>
    <w:rsid w:val="007A0B9E"/>
    <w:rsid w:val="007A1B8B"/>
    <w:rsid w:val="007A29E7"/>
    <w:rsid w:val="007A455C"/>
    <w:rsid w:val="007A5025"/>
    <w:rsid w:val="007B0023"/>
    <w:rsid w:val="007B31D8"/>
    <w:rsid w:val="007C1E37"/>
    <w:rsid w:val="007C2F72"/>
    <w:rsid w:val="007C3D23"/>
    <w:rsid w:val="007C5767"/>
    <w:rsid w:val="007C617B"/>
    <w:rsid w:val="007C7829"/>
    <w:rsid w:val="007D1F4E"/>
    <w:rsid w:val="007D21B9"/>
    <w:rsid w:val="007D681F"/>
    <w:rsid w:val="007E130C"/>
    <w:rsid w:val="007E2101"/>
    <w:rsid w:val="007E58C5"/>
    <w:rsid w:val="007E5FD6"/>
    <w:rsid w:val="007E6363"/>
    <w:rsid w:val="007F777D"/>
    <w:rsid w:val="008021E0"/>
    <w:rsid w:val="00802D69"/>
    <w:rsid w:val="00803EF1"/>
    <w:rsid w:val="008062FE"/>
    <w:rsid w:val="00811492"/>
    <w:rsid w:val="00814467"/>
    <w:rsid w:val="008146A2"/>
    <w:rsid w:val="00814FE7"/>
    <w:rsid w:val="00824019"/>
    <w:rsid w:val="00825054"/>
    <w:rsid w:val="00825785"/>
    <w:rsid w:val="00830F83"/>
    <w:rsid w:val="00831FAD"/>
    <w:rsid w:val="00835B9C"/>
    <w:rsid w:val="00836596"/>
    <w:rsid w:val="008447E7"/>
    <w:rsid w:val="0084575A"/>
    <w:rsid w:val="0084667F"/>
    <w:rsid w:val="0085224C"/>
    <w:rsid w:val="008532E7"/>
    <w:rsid w:val="00854B39"/>
    <w:rsid w:val="008554F1"/>
    <w:rsid w:val="008566A7"/>
    <w:rsid w:val="008657B5"/>
    <w:rsid w:val="00870AA4"/>
    <w:rsid w:val="00871258"/>
    <w:rsid w:val="00871C43"/>
    <w:rsid w:val="00877934"/>
    <w:rsid w:val="00877C6F"/>
    <w:rsid w:val="00882017"/>
    <w:rsid w:val="00882942"/>
    <w:rsid w:val="008A17C0"/>
    <w:rsid w:val="008A21E6"/>
    <w:rsid w:val="008A3821"/>
    <w:rsid w:val="008A4D02"/>
    <w:rsid w:val="008A6295"/>
    <w:rsid w:val="008A78B3"/>
    <w:rsid w:val="008B4CAE"/>
    <w:rsid w:val="008C4B72"/>
    <w:rsid w:val="008D7925"/>
    <w:rsid w:val="008E2DC6"/>
    <w:rsid w:val="008E2EE7"/>
    <w:rsid w:val="008E3176"/>
    <w:rsid w:val="008E707B"/>
    <w:rsid w:val="008F0753"/>
    <w:rsid w:val="00900F8B"/>
    <w:rsid w:val="009024EF"/>
    <w:rsid w:val="009030A7"/>
    <w:rsid w:val="0090386B"/>
    <w:rsid w:val="00904BFB"/>
    <w:rsid w:val="009061FA"/>
    <w:rsid w:val="0091200E"/>
    <w:rsid w:val="00915453"/>
    <w:rsid w:val="00917F15"/>
    <w:rsid w:val="00920EC1"/>
    <w:rsid w:val="009224BB"/>
    <w:rsid w:val="00931DB0"/>
    <w:rsid w:val="00932941"/>
    <w:rsid w:val="009345BF"/>
    <w:rsid w:val="00941974"/>
    <w:rsid w:val="00941ACC"/>
    <w:rsid w:val="009456EC"/>
    <w:rsid w:val="00947AE8"/>
    <w:rsid w:val="009540BB"/>
    <w:rsid w:val="00954596"/>
    <w:rsid w:val="009554A0"/>
    <w:rsid w:val="009571DC"/>
    <w:rsid w:val="0096490A"/>
    <w:rsid w:val="00964FE9"/>
    <w:rsid w:val="00967246"/>
    <w:rsid w:val="00970492"/>
    <w:rsid w:val="009704A9"/>
    <w:rsid w:val="009757A0"/>
    <w:rsid w:val="009770FD"/>
    <w:rsid w:val="009773B4"/>
    <w:rsid w:val="0098147D"/>
    <w:rsid w:val="00982762"/>
    <w:rsid w:val="00983C84"/>
    <w:rsid w:val="00992443"/>
    <w:rsid w:val="00996FAD"/>
    <w:rsid w:val="009A1B12"/>
    <w:rsid w:val="009A68DB"/>
    <w:rsid w:val="009B0492"/>
    <w:rsid w:val="009B0F44"/>
    <w:rsid w:val="009B2D69"/>
    <w:rsid w:val="009B527D"/>
    <w:rsid w:val="009C0936"/>
    <w:rsid w:val="009C2E74"/>
    <w:rsid w:val="009C3F7F"/>
    <w:rsid w:val="009C57CE"/>
    <w:rsid w:val="009D2E24"/>
    <w:rsid w:val="009D3899"/>
    <w:rsid w:val="009D4B37"/>
    <w:rsid w:val="009E1AB6"/>
    <w:rsid w:val="009E4546"/>
    <w:rsid w:val="009E48E2"/>
    <w:rsid w:val="009E5601"/>
    <w:rsid w:val="009E6A77"/>
    <w:rsid w:val="009E6C41"/>
    <w:rsid w:val="009F2836"/>
    <w:rsid w:val="009F5563"/>
    <w:rsid w:val="00A01EC2"/>
    <w:rsid w:val="00A01FE0"/>
    <w:rsid w:val="00A0368F"/>
    <w:rsid w:val="00A068B4"/>
    <w:rsid w:val="00A077A0"/>
    <w:rsid w:val="00A1258A"/>
    <w:rsid w:val="00A12ACB"/>
    <w:rsid w:val="00A137B7"/>
    <w:rsid w:val="00A173C4"/>
    <w:rsid w:val="00A176EF"/>
    <w:rsid w:val="00A17957"/>
    <w:rsid w:val="00A17A09"/>
    <w:rsid w:val="00A17BA6"/>
    <w:rsid w:val="00A21B1C"/>
    <w:rsid w:val="00A24DF6"/>
    <w:rsid w:val="00A31604"/>
    <w:rsid w:val="00A32353"/>
    <w:rsid w:val="00A328F6"/>
    <w:rsid w:val="00A33AB2"/>
    <w:rsid w:val="00A366CF"/>
    <w:rsid w:val="00A37B7B"/>
    <w:rsid w:val="00A4081B"/>
    <w:rsid w:val="00A446AA"/>
    <w:rsid w:val="00A45B11"/>
    <w:rsid w:val="00A63604"/>
    <w:rsid w:val="00A64BD3"/>
    <w:rsid w:val="00A64DAE"/>
    <w:rsid w:val="00A7298D"/>
    <w:rsid w:val="00A752BC"/>
    <w:rsid w:val="00A7610D"/>
    <w:rsid w:val="00A76268"/>
    <w:rsid w:val="00A87D48"/>
    <w:rsid w:val="00A9008D"/>
    <w:rsid w:val="00A91C6E"/>
    <w:rsid w:val="00A93D6F"/>
    <w:rsid w:val="00A93F8D"/>
    <w:rsid w:val="00A97664"/>
    <w:rsid w:val="00A978CD"/>
    <w:rsid w:val="00A97B7C"/>
    <w:rsid w:val="00A97F6C"/>
    <w:rsid w:val="00AA0CA6"/>
    <w:rsid w:val="00AA2130"/>
    <w:rsid w:val="00AA341B"/>
    <w:rsid w:val="00AB3740"/>
    <w:rsid w:val="00AB5E9F"/>
    <w:rsid w:val="00AC709C"/>
    <w:rsid w:val="00AC7A05"/>
    <w:rsid w:val="00AC7B4E"/>
    <w:rsid w:val="00AD0B54"/>
    <w:rsid w:val="00AD1813"/>
    <w:rsid w:val="00AD41BD"/>
    <w:rsid w:val="00AD7CF2"/>
    <w:rsid w:val="00AE0987"/>
    <w:rsid w:val="00AE2239"/>
    <w:rsid w:val="00AF468E"/>
    <w:rsid w:val="00B00A98"/>
    <w:rsid w:val="00B023D2"/>
    <w:rsid w:val="00B07191"/>
    <w:rsid w:val="00B071A3"/>
    <w:rsid w:val="00B1775B"/>
    <w:rsid w:val="00B22B99"/>
    <w:rsid w:val="00B26D8B"/>
    <w:rsid w:val="00B30C44"/>
    <w:rsid w:val="00B340D3"/>
    <w:rsid w:val="00B34BC3"/>
    <w:rsid w:val="00B37595"/>
    <w:rsid w:val="00B45B4F"/>
    <w:rsid w:val="00B47726"/>
    <w:rsid w:val="00B50E21"/>
    <w:rsid w:val="00B51C5B"/>
    <w:rsid w:val="00B53C79"/>
    <w:rsid w:val="00B55993"/>
    <w:rsid w:val="00B573FA"/>
    <w:rsid w:val="00B60119"/>
    <w:rsid w:val="00B605FB"/>
    <w:rsid w:val="00B61809"/>
    <w:rsid w:val="00B65EB2"/>
    <w:rsid w:val="00B66AF0"/>
    <w:rsid w:val="00B67D47"/>
    <w:rsid w:val="00B71F4F"/>
    <w:rsid w:val="00B75408"/>
    <w:rsid w:val="00B75B45"/>
    <w:rsid w:val="00B80175"/>
    <w:rsid w:val="00B826C0"/>
    <w:rsid w:val="00B832C2"/>
    <w:rsid w:val="00B87D6B"/>
    <w:rsid w:val="00B9229D"/>
    <w:rsid w:val="00BA2AA9"/>
    <w:rsid w:val="00BA364E"/>
    <w:rsid w:val="00BA3D89"/>
    <w:rsid w:val="00BA598B"/>
    <w:rsid w:val="00BB2FED"/>
    <w:rsid w:val="00BB3D26"/>
    <w:rsid w:val="00BB5D24"/>
    <w:rsid w:val="00BB6AD9"/>
    <w:rsid w:val="00BD33C6"/>
    <w:rsid w:val="00BD583A"/>
    <w:rsid w:val="00BE08A1"/>
    <w:rsid w:val="00BE1E87"/>
    <w:rsid w:val="00BE2100"/>
    <w:rsid w:val="00BE37BC"/>
    <w:rsid w:val="00BE5FA0"/>
    <w:rsid w:val="00BF4324"/>
    <w:rsid w:val="00BF6A0E"/>
    <w:rsid w:val="00BF7A48"/>
    <w:rsid w:val="00C01B57"/>
    <w:rsid w:val="00C11667"/>
    <w:rsid w:val="00C127CB"/>
    <w:rsid w:val="00C26E90"/>
    <w:rsid w:val="00C304A2"/>
    <w:rsid w:val="00C34250"/>
    <w:rsid w:val="00C35A08"/>
    <w:rsid w:val="00C376A0"/>
    <w:rsid w:val="00C40DBC"/>
    <w:rsid w:val="00C420A6"/>
    <w:rsid w:val="00C45E23"/>
    <w:rsid w:val="00C4795F"/>
    <w:rsid w:val="00C516E0"/>
    <w:rsid w:val="00C517AE"/>
    <w:rsid w:val="00C55C5F"/>
    <w:rsid w:val="00C56F5E"/>
    <w:rsid w:val="00C62F9C"/>
    <w:rsid w:val="00C674C4"/>
    <w:rsid w:val="00C7113E"/>
    <w:rsid w:val="00C7122A"/>
    <w:rsid w:val="00C712A8"/>
    <w:rsid w:val="00C75BCE"/>
    <w:rsid w:val="00C764E5"/>
    <w:rsid w:val="00C7722B"/>
    <w:rsid w:val="00C77D68"/>
    <w:rsid w:val="00C80349"/>
    <w:rsid w:val="00C85C43"/>
    <w:rsid w:val="00C902DB"/>
    <w:rsid w:val="00C90F8E"/>
    <w:rsid w:val="00C9324F"/>
    <w:rsid w:val="00C95010"/>
    <w:rsid w:val="00CA0006"/>
    <w:rsid w:val="00CA391E"/>
    <w:rsid w:val="00CA3D7D"/>
    <w:rsid w:val="00CA3FE9"/>
    <w:rsid w:val="00CA6839"/>
    <w:rsid w:val="00CB104E"/>
    <w:rsid w:val="00CB1482"/>
    <w:rsid w:val="00CB6943"/>
    <w:rsid w:val="00CC2B43"/>
    <w:rsid w:val="00CC4CF4"/>
    <w:rsid w:val="00CC4E9B"/>
    <w:rsid w:val="00CC79B8"/>
    <w:rsid w:val="00CD1FC2"/>
    <w:rsid w:val="00CD5A16"/>
    <w:rsid w:val="00CD5F65"/>
    <w:rsid w:val="00CE1869"/>
    <w:rsid w:val="00CE7AFA"/>
    <w:rsid w:val="00CF026E"/>
    <w:rsid w:val="00CF05BA"/>
    <w:rsid w:val="00CF41AF"/>
    <w:rsid w:val="00CF7CF1"/>
    <w:rsid w:val="00D01844"/>
    <w:rsid w:val="00D043B9"/>
    <w:rsid w:val="00D0592E"/>
    <w:rsid w:val="00D135C7"/>
    <w:rsid w:val="00D13BAA"/>
    <w:rsid w:val="00D15417"/>
    <w:rsid w:val="00D20FA7"/>
    <w:rsid w:val="00D22D54"/>
    <w:rsid w:val="00D353B2"/>
    <w:rsid w:val="00D36674"/>
    <w:rsid w:val="00D40524"/>
    <w:rsid w:val="00D43BDC"/>
    <w:rsid w:val="00D44341"/>
    <w:rsid w:val="00D46D6D"/>
    <w:rsid w:val="00D5504F"/>
    <w:rsid w:val="00D64376"/>
    <w:rsid w:val="00D67D8A"/>
    <w:rsid w:val="00D71557"/>
    <w:rsid w:val="00D71D11"/>
    <w:rsid w:val="00D748F0"/>
    <w:rsid w:val="00D75A3C"/>
    <w:rsid w:val="00D75D53"/>
    <w:rsid w:val="00D75F6F"/>
    <w:rsid w:val="00D769C6"/>
    <w:rsid w:val="00D76C17"/>
    <w:rsid w:val="00D77203"/>
    <w:rsid w:val="00D81A28"/>
    <w:rsid w:val="00D81AFF"/>
    <w:rsid w:val="00D84068"/>
    <w:rsid w:val="00D93F0F"/>
    <w:rsid w:val="00D94CC0"/>
    <w:rsid w:val="00D97116"/>
    <w:rsid w:val="00D97227"/>
    <w:rsid w:val="00DA0A2A"/>
    <w:rsid w:val="00DB0E4F"/>
    <w:rsid w:val="00DB2B50"/>
    <w:rsid w:val="00DB397F"/>
    <w:rsid w:val="00DB3A3E"/>
    <w:rsid w:val="00DC4A89"/>
    <w:rsid w:val="00DC5016"/>
    <w:rsid w:val="00DC6353"/>
    <w:rsid w:val="00DC657A"/>
    <w:rsid w:val="00DD6927"/>
    <w:rsid w:val="00DE0B3F"/>
    <w:rsid w:val="00DE616F"/>
    <w:rsid w:val="00DF09C5"/>
    <w:rsid w:val="00DF706B"/>
    <w:rsid w:val="00E02487"/>
    <w:rsid w:val="00E02B0D"/>
    <w:rsid w:val="00E071AE"/>
    <w:rsid w:val="00E11CCD"/>
    <w:rsid w:val="00E12018"/>
    <w:rsid w:val="00E13B88"/>
    <w:rsid w:val="00E30451"/>
    <w:rsid w:val="00E33A7A"/>
    <w:rsid w:val="00E35173"/>
    <w:rsid w:val="00E35D7D"/>
    <w:rsid w:val="00E409B6"/>
    <w:rsid w:val="00E41092"/>
    <w:rsid w:val="00E43B3E"/>
    <w:rsid w:val="00E45CD5"/>
    <w:rsid w:val="00E54D85"/>
    <w:rsid w:val="00E55EC9"/>
    <w:rsid w:val="00E56A5B"/>
    <w:rsid w:val="00E62E99"/>
    <w:rsid w:val="00E63062"/>
    <w:rsid w:val="00E6598C"/>
    <w:rsid w:val="00E663FF"/>
    <w:rsid w:val="00E66D51"/>
    <w:rsid w:val="00E73340"/>
    <w:rsid w:val="00E771F8"/>
    <w:rsid w:val="00E8068F"/>
    <w:rsid w:val="00E80F8B"/>
    <w:rsid w:val="00E81A8F"/>
    <w:rsid w:val="00E83B9A"/>
    <w:rsid w:val="00E84317"/>
    <w:rsid w:val="00E91900"/>
    <w:rsid w:val="00E92684"/>
    <w:rsid w:val="00E94321"/>
    <w:rsid w:val="00E95A52"/>
    <w:rsid w:val="00EA1A47"/>
    <w:rsid w:val="00EA67A3"/>
    <w:rsid w:val="00EB42C4"/>
    <w:rsid w:val="00EC04E9"/>
    <w:rsid w:val="00EC14EA"/>
    <w:rsid w:val="00EC252F"/>
    <w:rsid w:val="00EC5140"/>
    <w:rsid w:val="00EC5CC5"/>
    <w:rsid w:val="00EE1FE0"/>
    <w:rsid w:val="00EE630F"/>
    <w:rsid w:val="00EE667C"/>
    <w:rsid w:val="00EE6785"/>
    <w:rsid w:val="00EE6BB5"/>
    <w:rsid w:val="00EE6E7B"/>
    <w:rsid w:val="00EF24FF"/>
    <w:rsid w:val="00EF2CDE"/>
    <w:rsid w:val="00EF521A"/>
    <w:rsid w:val="00EF631F"/>
    <w:rsid w:val="00EF6E6D"/>
    <w:rsid w:val="00F0052A"/>
    <w:rsid w:val="00F043DD"/>
    <w:rsid w:val="00F0443C"/>
    <w:rsid w:val="00F17A0C"/>
    <w:rsid w:val="00F17A8F"/>
    <w:rsid w:val="00F21318"/>
    <w:rsid w:val="00F27137"/>
    <w:rsid w:val="00F30D13"/>
    <w:rsid w:val="00F32AB0"/>
    <w:rsid w:val="00F34737"/>
    <w:rsid w:val="00F3553F"/>
    <w:rsid w:val="00F35662"/>
    <w:rsid w:val="00F40476"/>
    <w:rsid w:val="00F45B69"/>
    <w:rsid w:val="00F46F96"/>
    <w:rsid w:val="00F50CA4"/>
    <w:rsid w:val="00F53C89"/>
    <w:rsid w:val="00F578F0"/>
    <w:rsid w:val="00F64FFD"/>
    <w:rsid w:val="00F6690D"/>
    <w:rsid w:val="00F673BE"/>
    <w:rsid w:val="00F729CC"/>
    <w:rsid w:val="00F74567"/>
    <w:rsid w:val="00F75830"/>
    <w:rsid w:val="00F76661"/>
    <w:rsid w:val="00F76BAD"/>
    <w:rsid w:val="00F80E33"/>
    <w:rsid w:val="00F8139B"/>
    <w:rsid w:val="00F86F5C"/>
    <w:rsid w:val="00F87196"/>
    <w:rsid w:val="00F872F5"/>
    <w:rsid w:val="00F873C3"/>
    <w:rsid w:val="00F875E5"/>
    <w:rsid w:val="00F92991"/>
    <w:rsid w:val="00F92CE2"/>
    <w:rsid w:val="00F93852"/>
    <w:rsid w:val="00F97EFB"/>
    <w:rsid w:val="00FA0EDC"/>
    <w:rsid w:val="00FA162F"/>
    <w:rsid w:val="00FA27FF"/>
    <w:rsid w:val="00FA2A16"/>
    <w:rsid w:val="00FA453B"/>
    <w:rsid w:val="00FA47C6"/>
    <w:rsid w:val="00FA52C6"/>
    <w:rsid w:val="00FA64BF"/>
    <w:rsid w:val="00FA7A19"/>
    <w:rsid w:val="00FB002E"/>
    <w:rsid w:val="00FB4023"/>
    <w:rsid w:val="00FB44DF"/>
    <w:rsid w:val="00FB5256"/>
    <w:rsid w:val="00FB69FD"/>
    <w:rsid w:val="00FB7DD3"/>
    <w:rsid w:val="00FB7ED9"/>
    <w:rsid w:val="00FC2B85"/>
    <w:rsid w:val="00FC5BC0"/>
    <w:rsid w:val="00FD152F"/>
    <w:rsid w:val="00FD44A2"/>
    <w:rsid w:val="00FD543A"/>
    <w:rsid w:val="00FD6CC2"/>
    <w:rsid w:val="00FD6F68"/>
    <w:rsid w:val="00FD7AC6"/>
    <w:rsid w:val="00FE0608"/>
    <w:rsid w:val="00FF11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93"/>
    <w:rPr>
      <w:rFonts w:ascii="Times New Roman" w:eastAsia="Times New Roman" w:hAnsi="Times New Roman"/>
      <w:sz w:val="24"/>
      <w:szCs w:val="24"/>
    </w:rPr>
  </w:style>
  <w:style w:type="paragraph" w:styleId="1">
    <w:name w:val="heading 1"/>
    <w:basedOn w:val="a"/>
    <w:next w:val="a"/>
    <w:link w:val="10"/>
    <w:uiPriority w:val="99"/>
    <w:qFormat/>
    <w:rsid w:val="00B5599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B55993"/>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5993"/>
    <w:rPr>
      <w:rFonts w:ascii="Arial" w:hAnsi="Arial" w:cs="Arial"/>
      <w:b/>
      <w:bCs/>
      <w:kern w:val="32"/>
      <w:sz w:val="32"/>
      <w:szCs w:val="32"/>
      <w:lang w:eastAsia="ru-RU"/>
    </w:rPr>
  </w:style>
  <w:style w:type="character" w:customStyle="1" w:styleId="30">
    <w:name w:val="Заголовок 3 Знак"/>
    <w:basedOn w:val="a0"/>
    <w:link w:val="3"/>
    <w:uiPriority w:val="99"/>
    <w:locked/>
    <w:rsid w:val="00B55993"/>
    <w:rPr>
      <w:rFonts w:ascii="Times New Roman" w:hAnsi="Times New Roman" w:cs="Times New Roman"/>
      <w:sz w:val="24"/>
      <w:szCs w:val="24"/>
      <w:lang w:eastAsia="ru-RU"/>
    </w:rPr>
  </w:style>
  <w:style w:type="paragraph" w:customStyle="1" w:styleId="ConsNormal">
    <w:name w:val="ConsNormal"/>
    <w:link w:val="ConsNormal0"/>
    <w:uiPriority w:val="99"/>
    <w:rsid w:val="00B55993"/>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uiPriority w:val="99"/>
    <w:rsid w:val="00B5599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rsid w:val="00B55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locked/>
    <w:rsid w:val="00B55993"/>
    <w:rPr>
      <w:rFonts w:ascii="Courier New" w:hAnsi="Courier New" w:cs="Courier New"/>
      <w:sz w:val="20"/>
      <w:szCs w:val="20"/>
      <w:lang w:val="en-US"/>
    </w:rPr>
  </w:style>
  <w:style w:type="paragraph" w:styleId="a3">
    <w:name w:val="Plain Text"/>
    <w:basedOn w:val="a"/>
    <w:link w:val="a4"/>
    <w:uiPriority w:val="99"/>
    <w:rsid w:val="00B55993"/>
    <w:rPr>
      <w:rFonts w:ascii="Courier New" w:hAnsi="Courier New"/>
      <w:sz w:val="20"/>
      <w:szCs w:val="20"/>
    </w:rPr>
  </w:style>
  <w:style w:type="character" w:customStyle="1" w:styleId="a4">
    <w:name w:val="Текст Знак"/>
    <w:basedOn w:val="a0"/>
    <w:link w:val="a3"/>
    <w:uiPriority w:val="99"/>
    <w:locked/>
    <w:rsid w:val="00B55993"/>
    <w:rPr>
      <w:rFonts w:ascii="Courier New" w:hAnsi="Courier New" w:cs="Times New Roman"/>
      <w:sz w:val="20"/>
      <w:szCs w:val="20"/>
      <w:lang w:eastAsia="ru-RU"/>
    </w:rPr>
  </w:style>
  <w:style w:type="paragraph" w:customStyle="1" w:styleId="textjus">
    <w:name w:val="textjus"/>
    <w:basedOn w:val="a"/>
    <w:link w:val="textjus0"/>
    <w:uiPriority w:val="99"/>
    <w:rsid w:val="00B55993"/>
    <w:pPr>
      <w:spacing w:before="100" w:beforeAutospacing="1" w:after="100" w:afterAutospacing="1"/>
    </w:pPr>
  </w:style>
  <w:style w:type="character" w:customStyle="1" w:styleId="textjus0">
    <w:name w:val="textjus Знак"/>
    <w:basedOn w:val="a0"/>
    <w:link w:val="textjus"/>
    <w:uiPriority w:val="99"/>
    <w:locked/>
    <w:rsid w:val="00B55993"/>
    <w:rPr>
      <w:rFonts w:ascii="Times New Roman" w:hAnsi="Times New Roman" w:cs="Times New Roman"/>
      <w:sz w:val="24"/>
      <w:szCs w:val="24"/>
      <w:lang w:eastAsia="ru-RU"/>
    </w:rPr>
  </w:style>
  <w:style w:type="paragraph" w:customStyle="1" w:styleId="ConsNonformat">
    <w:name w:val="ConsNonformat"/>
    <w:uiPriority w:val="99"/>
    <w:rsid w:val="00B55993"/>
    <w:pPr>
      <w:widowControl w:val="0"/>
      <w:autoSpaceDE w:val="0"/>
      <w:autoSpaceDN w:val="0"/>
      <w:adjustRightInd w:val="0"/>
    </w:pPr>
    <w:rPr>
      <w:rFonts w:ascii="Courier New" w:eastAsia="Times New Roman" w:hAnsi="Courier New" w:cs="Courier New"/>
    </w:rPr>
  </w:style>
  <w:style w:type="paragraph" w:styleId="2">
    <w:name w:val="Body Text Indent 2"/>
    <w:basedOn w:val="a"/>
    <w:link w:val="20"/>
    <w:uiPriority w:val="99"/>
    <w:rsid w:val="00B55993"/>
    <w:pPr>
      <w:ind w:firstLine="708"/>
      <w:jc w:val="both"/>
    </w:pPr>
    <w:rPr>
      <w:sz w:val="28"/>
    </w:rPr>
  </w:style>
  <w:style w:type="character" w:customStyle="1" w:styleId="20">
    <w:name w:val="Основной текст с отступом 2 Знак"/>
    <w:basedOn w:val="a0"/>
    <w:link w:val="2"/>
    <w:uiPriority w:val="99"/>
    <w:locked/>
    <w:rsid w:val="00B55993"/>
    <w:rPr>
      <w:rFonts w:ascii="Times New Roman" w:hAnsi="Times New Roman" w:cs="Times New Roman"/>
      <w:sz w:val="24"/>
      <w:szCs w:val="24"/>
      <w:lang w:eastAsia="ru-RU"/>
    </w:rPr>
  </w:style>
  <w:style w:type="paragraph" w:customStyle="1" w:styleId="ConsPlusCell">
    <w:name w:val="ConsPlusCell"/>
    <w:uiPriority w:val="99"/>
    <w:rsid w:val="00B55993"/>
    <w:pPr>
      <w:autoSpaceDE w:val="0"/>
      <w:autoSpaceDN w:val="0"/>
      <w:adjustRightInd w:val="0"/>
    </w:pPr>
    <w:rPr>
      <w:rFonts w:ascii="Arial" w:eastAsia="Times New Roman" w:hAnsi="Arial" w:cs="Arial"/>
    </w:rPr>
  </w:style>
  <w:style w:type="paragraph" w:styleId="a5">
    <w:name w:val="Title"/>
    <w:basedOn w:val="a"/>
    <w:link w:val="a6"/>
    <w:uiPriority w:val="99"/>
    <w:qFormat/>
    <w:rsid w:val="00B55993"/>
    <w:pPr>
      <w:jc w:val="center"/>
    </w:pPr>
    <w:rPr>
      <w:b/>
      <w:bCs/>
      <w:sz w:val="40"/>
    </w:rPr>
  </w:style>
  <w:style w:type="character" w:customStyle="1" w:styleId="a6">
    <w:name w:val="Название Знак"/>
    <w:basedOn w:val="a0"/>
    <w:link w:val="a5"/>
    <w:uiPriority w:val="99"/>
    <w:locked/>
    <w:rsid w:val="00B55993"/>
    <w:rPr>
      <w:rFonts w:ascii="Times New Roman" w:hAnsi="Times New Roman" w:cs="Times New Roman"/>
      <w:b/>
      <w:bCs/>
      <w:sz w:val="24"/>
      <w:szCs w:val="24"/>
      <w:lang w:eastAsia="ru-RU"/>
    </w:rPr>
  </w:style>
  <w:style w:type="paragraph" w:customStyle="1" w:styleId="ConsPlusTitle">
    <w:name w:val="ConsPlusTitle"/>
    <w:uiPriority w:val="99"/>
    <w:rsid w:val="00B55993"/>
    <w:pPr>
      <w:widowControl w:val="0"/>
      <w:autoSpaceDE w:val="0"/>
      <w:autoSpaceDN w:val="0"/>
      <w:adjustRightInd w:val="0"/>
    </w:pPr>
    <w:rPr>
      <w:rFonts w:ascii="Arial" w:eastAsia="Times New Roman" w:hAnsi="Arial" w:cs="Arial"/>
      <w:b/>
      <w:bCs/>
    </w:rPr>
  </w:style>
  <w:style w:type="character" w:customStyle="1" w:styleId="ConsNormal0">
    <w:name w:val="ConsNormal Знак"/>
    <w:basedOn w:val="a0"/>
    <w:link w:val="ConsNormal"/>
    <w:uiPriority w:val="99"/>
    <w:locked/>
    <w:rsid w:val="00B55993"/>
    <w:rPr>
      <w:rFonts w:ascii="Arial" w:eastAsia="Times New Roman" w:hAnsi="Arial" w:cs="Arial"/>
      <w:sz w:val="22"/>
      <w:szCs w:val="22"/>
      <w:lang w:val="ru-RU" w:eastAsia="ru-RU" w:bidi="ar-SA"/>
    </w:rPr>
  </w:style>
  <w:style w:type="paragraph" w:styleId="a7">
    <w:name w:val="footnote text"/>
    <w:basedOn w:val="a"/>
    <w:link w:val="a8"/>
    <w:uiPriority w:val="99"/>
    <w:rsid w:val="00363784"/>
    <w:rPr>
      <w:rFonts w:eastAsia="Calibri"/>
      <w:sz w:val="20"/>
      <w:szCs w:val="20"/>
      <w:lang w:eastAsia="ar-SA"/>
    </w:rPr>
  </w:style>
  <w:style w:type="character" w:customStyle="1" w:styleId="a8">
    <w:name w:val="Текст сноски Знак"/>
    <w:basedOn w:val="a0"/>
    <w:link w:val="a7"/>
    <w:uiPriority w:val="99"/>
    <w:semiHidden/>
    <w:locked/>
    <w:rsid w:val="00267E62"/>
    <w:rPr>
      <w:rFonts w:ascii="Times New Roman" w:hAnsi="Times New Roman" w:cs="Times New Roman"/>
      <w:sz w:val="20"/>
      <w:szCs w:val="20"/>
    </w:rPr>
  </w:style>
  <w:style w:type="paragraph" w:styleId="a9">
    <w:name w:val="Body Text"/>
    <w:basedOn w:val="a"/>
    <w:link w:val="aa"/>
    <w:uiPriority w:val="99"/>
    <w:rsid w:val="00363784"/>
    <w:rPr>
      <w:rFonts w:eastAsia="Calibri"/>
      <w:b/>
      <w:bCs/>
      <w:sz w:val="28"/>
      <w:szCs w:val="20"/>
      <w:lang w:eastAsia="ar-SA"/>
    </w:rPr>
  </w:style>
  <w:style w:type="character" w:customStyle="1" w:styleId="aa">
    <w:name w:val="Основной текст Знак"/>
    <w:basedOn w:val="a0"/>
    <w:link w:val="a9"/>
    <w:uiPriority w:val="99"/>
    <w:semiHidden/>
    <w:locked/>
    <w:rsid w:val="00267E62"/>
    <w:rPr>
      <w:rFonts w:ascii="Times New Roman" w:hAnsi="Times New Roman" w:cs="Times New Roman"/>
      <w:sz w:val="24"/>
      <w:szCs w:val="24"/>
    </w:rPr>
  </w:style>
  <w:style w:type="paragraph" w:styleId="ab">
    <w:name w:val="Body Text Indent"/>
    <w:basedOn w:val="a"/>
    <w:link w:val="ac"/>
    <w:uiPriority w:val="99"/>
    <w:rsid w:val="00363784"/>
    <w:pPr>
      <w:spacing w:after="120"/>
      <w:ind w:left="283"/>
    </w:pPr>
    <w:rPr>
      <w:rFonts w:eastAsia="Calibri"/>
      <w:lang w:eastAsia="ar-SA"/>
    </w:rPr>
  </w:style>
  <w:style w:type="character" w:customStyle="1" w:styleId="ac">
    <w:name w:val="Основной текст с отступом Знак"/>
    <w:basedOn w:val="a0"/>
    <w:link w:val="ab"/>
    <w:uiPriority w:val="99"/>
    <w:semiHidden/>
    <w:locked/>
    <w:rsid w:val="00267E62"/>
    <w:rPr>
      <w:rFonts w:ascii="Times New Roman" w:hAnsi="Times New Roman" w:cs="Times New Roman"/>
      <w:sz w:val="24"/>
      <w:szCs w:val="24"/>
    </w:rPr>
  </w:style>
  <w:style w:type="paragraph" w:customStyle="1" w:styleId="11">
    <w:name w:val="заголовок 1"/>
    <w:basedOn w:val="a"/>
    <w:next w:val="a"/>
    <w:uiPriority w:val="99"/>
    <w:rsid w:val="00363784"/>
    <w:pPr>
      <w:keepNext/>
      <w:autoSpaceDE w:val="0"/>
    </w:pPr>
    <w:rPr>
      <w:rFonts w:eastAsia="Calibri"/>
      <w:b/>
      <w:bCs/>
      <w:sz w:val="20"/>
      <w:lang w:eastAsia="ar-SA"/>
    </w:rPr>
  </w:style>
  <w:style w:type="paragraph" w:customStyle="1" w:styleId="ad">
    <w:name w:val="Внутренний адрес"/>
    <w:basedOn w:val="a"/>
    <w:uiPriority w:val="99"/>
    <w:rsid w:val="00363784"/>
    <w:pPr>
      <w:autoSpaceDE w:val="0"/>
    </w:pPr>
    <w:rPr>
      <w:rFonts w:eastAsia="Calibri"/>
      <w:sz w:val="20"/>
      <w:lang w:eastAsia="ar-SA"/>
    </w:rPr>
  </w:style>
  <w:style w:type="paragraph" w:customStyle="1" w:styleId="21">
    <w:name w:val="Основной текст с отступом 21"/>
    <w:basedOn w:val="a"/>
    <w:uiPriority w:val="99"/>
    <w:rsid w:val="00363784"/>
    <w:pPr>
      <w:spacing w:after="120" w:line="480" w:lineRule="auto"/>
      <w:ind w:left="283"/>
    </w:pPr>
    <w:rPr>
      <w:rFonts w:eastAsia="Calibri"/>
      <w:lang w:eastAsia="ar-SA"/>
    </w:rPr>
  </w:style>
  <w:style w:type="paragraph" w:customStyle="1" w:styleId="12">
    <w:name w:val="Текст1"/>
    <w:basedOn w:val="a"/>
    <w:uiPriority w:val="99"/>
    <w:rsid w:val="00363784"/>
    <w:rPr>
      <w:rFonts w:ascii="Courier New" w:eastAsia="Calibri" w:hAnsi="Courier New"/>
      <w:sz w:val="20"/>
      <w:szCs w:val="20"/>
      <w:lang w:eastAsia="ar-SA"/>
    </w:rPr>
  </w:style>
  <w:style w:type="character" w:customStyle="1" w:styleId="ae">
    <w:name w:val="Символ сноски"/>
    <w:uiPriority w:val="99"/>
    <w:rsid w:val="00363784"/>
    <w:rPr>
      <w:vertAlign w:val="superscript"/>
    </w:rPr>
  </w:style>
  <w:style w:type="paragraph" w:styleId="af">
    <w:name w:val="Balloon Text"/>
    <w:basedOn w:val="a"/>
    <w:link w:val="af0"/>
    <w:uiPriority w:val="99"/>
    <w:semiHidden/>
    <w:rsid w:val="00363784"/>
    <w:rPr>
      <w:rFonts w:ascii="Tahoma" w:eastAsia="Calibri" w:hAnsi="Tahoma" w:cs="Tahoma"/>
      <w:sz w:val="16"/>
      <w:szCs w:val="16"/>
    </w:rPr>
  </w:style>
  <w:style w:type="character" w:customStyle="1" w:styleId="af0">
    <w:name w:val="Текст выноски Знак"/>
    <w:basedOn w:val="a0"/>
    <w:link w:val="af"/>
    <w:uiPriority w:val="99"/>
    <w:semiHidden/>
    <w:locked/>
    <w:rsid w:val="00267E62"/>
    <w:rPr>
      <w:rFonts w:ascii="Times New Roman" w:hAnsi="Times New Roman" w:cs="Times New Roman"/>
      <w:sz w:val="2"/>
    </w:rPr>
  </w:style>
  <w:style w:type="table" w:styleId="af1">
    <w:name w:val="Table Grid"/>
    <w:basedOn w:val="a1"/>
    <w:uiPriority w:val="99"/>
    <w:locked/>
    <w:rsid w:val="0036378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4338</Words>
  <Characters>24732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user</cp:lastModifiedBy>
  <cp:revision>10</cp:revision>
  <cp:lastPrinted>2014-02-02T15:28:00Z</cp:lastPrinted>
  <dcterms:created xsi:type="dcterms:W3CDTF">2013-12-02T05:31:00Z</dcterms:created>
  <dcterms:modified xsi:type="dcterms:W3CDTF">2014-02-02T15:29:00Z</dcterms:modified>
</cp:coreProperties>
</file>