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BA6FB9">
        <w:t>64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A423C0" w:rsidRDefault="00621F40" w:rsidP="00621F40"/>
    <w:p w:rsidR="00621F40" w:rsidRPr="00A423C0" w:rsidRDefault="00621F40" w:rsidP="00621F40"/>
    <w:p w:rsidR="00621F40" w:rsidRPr="00A423C0" w:rsidRDefault="00621F40" w:rsidP="00621F40">
      <w:pPr>
        <w:rPr>
          <w:b/>
        </w:rPr>
      </w:pPr>
    </w:p>
    <w:p w:rsidR="00621F40" w:rsidRPr="00BA6FB9" w:rsidRDefault="00BA6FB9" w:rsidP="00BA6FB9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  <w:r w:rsidRPr="00BA6FB9">
        <w:rPr>
          <w:rFonts w:cs="Arial"/>
          <w:b/>
          <w:bCs/>
          <w:kern w:val="28"/>
          <w:sz w:val="28"/>
          <w:szCs w:val="28"/>
        </w:rPr>
        <w:t>О мерах по сохранению и рациональному использованию защитных сооружений гражданской обороны</w:t>
      </w:r>
    </w:p>
    <w:p w:rsidR="00BA6FB9" w:rsidRPr="00FE1109" w:rsidRDefault="00BA6FB9" w:rsidP="00621F40">
      <w:pPr>
        <w:ind w:firstLine="709"/>
        <w:rPr>
          <w:b/>
          <w:sz w:val="28"/>
          <w:szCs w:val="28"/>
        </w:rPr>
      </w:pPr>
    </w:p>
    <w:p w:rsidR="00621F40" w:rsidRPr="00FE1109" w:rsidRDefault="00621F40" w:rsidP="00621F40">
      <w:pPr>
        <w:ind w:firstLine="709"/>
        <w:rPr>
          <w:sz w:val="28"/>
          <w:szCs w:val="28"/>
        </w:rPr>
      </w:pP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proofErr w:type="gramStart"/>
      <w:r w:rsidRPr="00BA6FB9">
        <w:rPr>
          <w:sz w:val="28"/>
          <w:szCs w:val="28"/>
        </w:rPr>
        <w:t>В соответствии с Федеральным законом от 12.02.1998 г. №28-ФЗ «О гражданской обороне», постановлениями Правительства Российской Федерации от 29.11.99г. №1309 «О порядке создания убежищ и иных объектов гражданской обороны», от 23.04.94г. №359 «Об утверждении Положения о порядке использования объектов и имущества гражданской обороны, приватизированными предприятиями, учреждениями, организациями», в целях сохранения и рационального использования защитных сооружений гражданской обороны:</w:t>
      </w:r>
      <w:proofErr w:type="gramEnd"/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1.</w:t>
      </w:r>
      <w:r w:rsidR="000840A9">
        <w:rPr>
          <w:sz w:val="28"/>
          <w:szCs w:val="28"/>
        </w:rPr>
        <w:t xml:space="preserve"> </w:t>
      </w:r>
      <w:bookmarkStart w:id="0" w:name="_GoBack"/>
      <w:bookmarkEnd w:id="0"/>
      <w:r w:rsidRPr="00BA6FB9">
        <w:rPr>
          <w:sz w:val="28"/>
          <w:szCs w:val="28"/>
        </w:rPr>
        <w:t xml:space="preserve">Утвердить Положение о мерах по сохранению и рациональному использованию защитных сооружений гражданской обороны </w:t>
      </w:r>
      <w:r>
        <w:rPr>
          <w:sz w:val="28"/>
          <w:szCs w:val="28"/>
        </w:rPr>
        <w:t>Окуневского сельского поселения</w:t>
      </w:r>
      <w:r w:rsidRPr="00BA6FB9">
        <w:rPr>
          <w:sz w:val="28"/>
          <w:szCs w:val="28"/>
        </w:rPr>
        <w:t xml:space="preserve"> (приложение №1). 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2.</w:t>
      </w:r>
      <w:r w:rsidR="000840A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организационно распорядительного органа</w:t>
      </w:r>
      <w:r w:rsidRPr="00BA6FB9">
        <w:rPr>
          <w:sz w:val="28"/>
          <w:szCs w:val="28"/>
        </w:rPr>
        <w:t xml:space="preserve"> осуществлять постоянный </w:t>
      </w:r>
      <w:proofErr w:type="gramStart"/>
      <w:r w:rsidRPr="00BA6FB9">
        <w:rPr>
          <w:sz w:val="28"/>
          <w:szCs w:val="28"/>
        </w:rPr>
        <w:t>контроль за</w:t>
      </w:r>
      <w:proofErr w:type="gramEnd"/>
      <w:r w:rsidRPr="00BA6FB9">
        <w:rPr>
          <w:sz w:val="28"/>
          <w:szCs w:val="28"/>
        </w:rPr>
        <w:t xml:space="preserve"> ведением учета защитных сооружений гражданской обороны (далее – ЗСГО), содержанием помещений, обеспечением сохранности защитных устройств и внутреннего </w:t>
      </w:r>
      <w:proofErr w:type="spellStart"/>
      <w:r w:rsidRPr="00BA6FB9">
        <w:rPr>
          <w:sz w:val="28"/>
          <w:szCs w:val="28"/>
        </w:rPr>
        <w:t>инженерно</w:t>
      </w:r>
      <w:proofErr w:type="spellEnd"/>
      <w:r w:rsidRPr="00BA6FB9">
        <w:rPr>
          <w:sz w:val="28"/>
          <w:szCs w:val="28"/>
        </w:rPr>
        <w:t>–технического оборудования, выполнением планово-предупредительных ремонтов в организациях, эксплуатирующих ЗСГО на территории района.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3.</w:t>
      </w:r>
      <w:r w:rsidR="000840A9">
        <w:rPr>
          <w:sz w:val="28"/>
          <w:szCs w:val="28"/>
        </w:rPr>
        <w:t xml:space="preserve"> </w:t>
      </w:r>
      <w:r w:rsidRPr="00BA6FB9">
        <w:rPr>
          <w:sz w:val="28"/>
          <w:szCs w:val="28"/>
        </w:rPr>
        <w:t xml:space="preserve">Пользователям ЗСГО независимо от форм собственности в обязательном порядке согласовывать с отделом гражданской обороны и чрезвычайным ситуациям </w:t>
      </w:r>
      <w:r>
        <w:rPr>
          <w:sz w:val="28"/>
          <w:szCs w:val="28"/>
        </w:rPr>
        <w:t>Окуневского сельского поселения</w:t>
      </w:r>
      <w:r w:rsidRPr="00BA6FB9">
        <w:rPr>
          <w:sz w:val="28"/>
          <w:szCs w:val="28"/>
        </w:rPr>
        <w:t xml:space="preserve">. 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4.</w:t>
      </w:r>
      <w:r w:rsidR="000840A9">
        <w:rPr>
          <w:sz w:val="28"/>
          <w:szCs w:val="28"/>
        </w:rPr>
        <w:t xml:space="preserve"> </w:t>
      </w:r>
      <w:r w:rsidRPr="00BA6FB9">
        <w:rPr>
          <w:sz w:val="28"/>
          <w:szCs w:val="28"/>
        </w:rPr>
        <w:t xml:space="preserve">При эксплуатации ЗСГО в режиме повседневной деятельности должны </w:t>
      </w:r>
      <w:proofErr w:type="gramStart"/>
      <w:r w:rsidRPr="00BA6FB9">
        <w:rPr>
          <w:sz w:val="28"/>
          <w:szCs w:val="28"/>
        </w:rPr>
        <w:t>выполнятся</w:t>
      </w:r>
      <w:proofErr w:type="gramEnd"/>
      <w:r w:rsidRPr="00BA6FB9">
        <w:rPr>
          <w:sz w:val="28"/>
          <w:szCs w:val="28"/>
        </w:rPr>
        <w:t xml:space="preserve"> требования по обеспечению постоянной готовности помещений к переводу их в установленные сроки на режим защитных сооружений. </w:t>
      </w:r>
    </w:p>
    <w:p w:rsidR="00BA6FB9" w:rsidRPr="00BA6FB9" w:rsidRDefault="00A423C0" w:rsidP="00BA6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A6FB9" w:rsidRPr="00BA6FB9">
        <w:rPr>
          <w:sz w:val="28"/>
          <w:szCs w:val="28"/>
        </w:rPr>
        <w:t>.</w:t>
      </w:r>
      <w:r w:rsidR="000840A9">
        <w:rPr>
          <w:sz w:val="28"/>
          <w:szCs w:val="28"/>
        </w:rPr>
        <w:t xml:space="preserve"> </w:t>
      </w:r>
      <w:r w:rsidR="000840A9" w:rsidRPr="00D007A5">
        <w:rPr>
          <w:sz w:val="28"/>
          <w:szCs w:val="28"/>
        </w:rPr>
        <w:t>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0840A9" w:rsidRPr="00BA6FB9">
        <w:rPr>
          <w:sz w:val="28"/>
          <w:szCs w:val="28"/>
        </w:rPr>
        <w:t>.</w:t>
      </w:r>
    </w:p>
    <w:p w:rsidR="00BA6FB9" w:rsidRPr="00BA6FB9" w:rsidRDefault="00A423C0" w:rsidP="00BA6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6FB9" w:rsidRPr="00BA6FB9">
        <w:rPr>
          <w:sz w:val="28"/>
          <w:szCs w:val="28"/>
        </w:rPr>
        <w:t>.</w:t>
      </w:r>
      <w:r w:rsidR="000840A9">
        <w:rPr>
          <w:sz w:val="28"/>
          <w:szCs w:val="28"/>
        </w:rPr>
        <w:t xml:space="preserve"> </w:t>
      </w:r>
      <w:proofErr w:type="gramStart"/>
      <w:r w:rsidR="000840A9" w:rsidRPr="00BA6FB9">
        <w:rPr>
          <w:sz w:val="28"/>
          <w:szCs w:val="28"/>
        </w:rPr>
        <w:t>Контроль за</w:t>
      </w:r>
      <w:proofErr w:type="gramEnd"/>
      <w:r w:rsidR="000840A9" w:rsidRPr="00BA6FB9">
        <w:rPr>
          <w:sz w:val="28"/>
          <w:szCs w:val="28"/>
        </w:rPr>
        <w:t xml:space="preserve"> исполнением настоящего постановления возложить на </w:t>
      </w:r>
      <w:r w:rsidR="000840A9">
        <w:rPr>
          <w:sz w:val="28"/>
          <w:szCs w:val="28"/>
        </w:rPr>
        <w:t>руководителя организационно распорядительного органа Трофимова В.А</w:t>
      </w:r>
      <w:r w:rsidR="000840A9" w:rsidRPr="00BA6FB9">
        <w:rPr>
          <w:sz w:val="28"/>
          <w:szCs w:val="28"/>
        </w:rPr>
        <w:t>.</w:t>
      </w:r>
    </w:p>
    <w:p w:rsidR="00FE1109" w:rsidRPr="00FE1109" w:rsidRDefault="00A423C0" w:rsidP="00BA6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6DFA">
        <w:rPr>
          <w:sz w:val="28"/>
          <w:szCs w:val="28"/>
        </w:rPr>
        <w:t>.</w:t>
      </w:r>
      <w:r w:rsidR="000840A9">
        <w:rPr>
          <w:sz w:val="28"/>
          <w:szCs w:val="28"/>
        </w:rPr>
        <w:t xml:space="preserve"> </w:t>
      </w:r>
      <w:r w:rsidR="005E6DFA">
        <w:rPr>
          <w:sz w:val="28"/>
          <w:szCs w:val="28"/>
        </w:rPr>
        <w:t xml:space="preserve">Постановление </w:t>
      </w:r>
      <w:r w:rsidR="00BA6FB9" w:rsidRPr="00BA6FB9">
        <w:rPr>
          <w:sz w:val="28"/>
          <w:szCs w:val="28"/>
        </w:rPr>
        <w:t>вступает в силу с момента подписания.</w:t>
      </w:r>
    </w:p>
    <w:p w:rsidR="008C7AA7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1081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Pr="00F134F8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A423C0" w:rsidRDefault="00A423C0" w:rsidP="00D16221">
      <w:pPr>
        <w:ind w:left="4536"/>
        <w:jc w:val="center"/>
        <w:rPr>
          <w:sz w:val="28"/>
          <w:szCs w:val="28"/>
        </w:rPr>
      </w:pPr>
    </w:p>
    <w:p w:rsidR="00A423C0" w:rsidRDefault="00A423C0" w:rsidP="00D16221">
      <w:pPr>
        <w:ind w:left="4536"/>
        <w:jc w:val="center"/>
        <w:rPr>
          <w:sz w:val="28"/>
          <w:szCs w:val="28"/>
        </w:rPr>
      </w:pPr>
    </w:p>
    <w:p w:rsidR="00A423C0" w:rsidRDefault="00A423C0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D16221" w:rsidRPr="00F134F8" w:rsidRDefault="008E67BF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  <w:r w:rsidR="00BA6FB9">
        <w:rPr>
          <w:sz w:val="28"/>
          <w:szCs w:val="28"/>
        </w:rPr>
        <w:t xml:space="preserve"> №1</w:t>
      </w:r>
    </w:p>
    <w:p w:rsidR="00D16221" w:rsidRPr="00F134F8" w:rsidRDefault="00742828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</w:t>
      </w:r>
      <w:r w:rsidR="00D16221" w:rsidRPr="00F134F8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F134F8" w:rsidRDefault="00D16221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 xml:space="preserve">от </w:t>
      </w:r>
      <w:r w:rsidR="00113E68" w:rsidRPr="00F134F8">
        <w:rPr>
          <w:sz w:val="28"/>
          <w:szCs w:val="28"/>
        </w:rPr>
        <w:t>18</w:t>
      </w:r>
      <w:r w:rsidR="00BA6FB9">
        <w:rPr>
          <w:sz w:val="28"/>
          <w:szCs w:val="28"/>
        </w:rPr>
        <w:t>.09.2017 №64</w:t>
      </w: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1C1081" w:rsidRDefault="00D16221" w:rsidP="001C1081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BA6FB9" w:rsidRPr="00BA6FB9" w:rsidRDefault="00BA6FB9" w:rsidP="00BA6FB9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  <w:r w:rsidRPr="00BA6FB9">
        <w:rPr>
          <w:rFonts w:cs="Arial"/>
          <w:b/>
          <w:bCs/>
          <w:kern w:val="32"/>
          <w:sz w:val="28"/>
          <w:szCs w:val="28"/>
        </w:rPr>
        <w:t>ПОЛОЖЕНИЕ</w:t>
      </w:r>
    </w:p>
    <w:p w:rsidR="00BA6FB9" w:rsidRPr="00BA6FB9" w:rsidRDefault="00BA6FB9" w:rsidP="00BA6FB9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  <w:r w:rsidRPr="00BA6FB9">
        <w:rPr>
          <w:rFonts w:cs="Arial"/>
          <w:b/>
          <w:bCs/>
          <w:kern w:val="32"/>
          <w:sz w:val="28"/>
          <w:szCs w:val="28"/>
        </w:rPr>
        <w:t>о мерах по сохранению и рациональному использованию защитных сооружений гражданской обороны Окуневского сельского поселения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1.Настоящее положение разработано в соответствии с Федеральным законом Российской Федерации от 12.02.1998 г. №28-ФЗ «О гражданской обороне» и определяет порядок сохранения и рационального использования защитных сооружений гражданской обороны муниципальной собственности, расположенных на территории Окуневского сельского поселения.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2.Требования настоящего Положения должны выполняться при эксплуатации защитных сооружений гражданской обороны (далее – ЗСГО) в режиме повседневной деятельности, в военное время, при угрозе и возникновении чрезвычайных ситуаций природного и техногенного характера.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 xml:space="preserve">Статус ЗСГО, как объекта гражданской обороны, определяется наличием паспорта убежища, заверенного организацией, эксплуатирующей сооружение, и органом, специально уполномоченным для решения задач в области гражданской обороны и чрезвычайных ситуаций по </w:t>
      </w:r>
      <w:r>
        <w:rPr>
          <w:sz w:val="28"/>
          <w:szCs w:val="28"/>
        </w:rPr>
        <w:t>Окуневскому сельскому поселению</w:t>
      </w:r>
      <w:r w:rsidRPr="00BA6FB9">
        <w:rPr>
          <w:sz w:val="28"/>
          <w:szCs w:val="28"/>
        </w:rPr>
        <w:t>, с копиями поэтажных планов и экспликацией помещений ЗСГО, заверенных органами технической инвентаризации.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3. Защитные сооружения гражданской обороны создаются для защиты: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3.1.работников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района и предприятий, отнесенных к группам по гражданской обороне.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3.2.нетранспортабельных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4. Муниципальные предприятия и учреждения: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4.1. обеспечивают сохранность защитных сооружений гражданской обороны, принимают меры по поддержанию их в состоянии постоянной готовности к использованию;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4.2. ведут учет существующих и создаваемых объектов гражданской обороны.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 xml:space="preserve">5. В повседневной деятельности ЗСГО могут использоваться для нужд организаций, а также для обслуживания населения, с сохранением возможности приведения их в заданные сроки в состояние готовности к использованию по </w:t>
      </w:r>
      <w:r w:rsidRPr="00BA6FB9">
        <w:rPr>
          <w:sz w:val="28"/>
          <w:szCs w:val="28"/>
        </w:rPr>
        <w:lastRenderedPageBreak/>
        <w:t xml:space="preserve">назначению, по согласованию (заключению) с органом, специально уполномоченным для решения задач в области гражданской обороны и чрезвычайных ситуаций по </w:t>
      </w:r>
      <w:r>
        <w:rPr>
          <w:sz w:val="28"/>
          <w:szCs w:val="28"/>
        </w:rPr>
        <w:t>Окуневскому сельскому поселению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 xml:space="preserve">6. Встроенные и отдельно стоящие ЗСГО допускается использовать, при выполнении обязательных требований действующих нормативных документов к помещениям данного функционального назначения, </w:t>
      </w:r>
      <w:proofErr w:type="gramStart"/>
      <w:r w:rsidRPr="00BA6FB9">
        <w:rPr>
          <w:sz w:val="28"/>
          <w:szCs w:val="28"/>
        </w:rPr>
        <w:t>под</w:t>
      </w:r>
      <w:proofErr w:type="gramEnd"/>
      <w:r w:rsidRPr="00BA6FB9">
        <w:rPr>
          <w:sz w:val="28"/>
          <w:szCs w:val="28"/>
        </w:rPr>
        <w:t>: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6.1. санитарно-бытовые помещения;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6.2. помещения культурного обслуживания и помещения для учебных занятий;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6.3. производственные помещения, отнесенные по пожарной опасности к категориям Г и</w:t>
      </w:r>
      <w:proofErr w:type="gramStart"/>
      <w:r w:rsidRPr="00BA6FB9">
        <w:rPr>
          <w:sz w:val="28"/>
          <w:szCs w:val="28"/>
        </w:rPr>
        <w:t xml:space="preserve"> Д</w:t>
      </w:r>
      <w:proofErr w:type="gramEnd"/>
      <w:r w:rsidRPr="00BA6FB9">
        <w:rPr>
          <w:sz w:val="28"/>
          <w:szCs w:val="28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6.4. технологические транспортные и пешеходные тоннели;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6.5. помещения дежурных ремонтников, связистов и ремонтных бригад;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proofErr w:type="gramStart"/>
      <w:r w:rsidRPr="00BA6FB9">
        <w:rPr>
          <w:sz w:val="28"/>
          <w:szCs w:val="28"/>
        </w:rPr>
        <w:t>6.6.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6.7. помещения торговли и питания (магазины, залы столовых, кафе, закусочные и др.);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6.8. спортивные помещения (стрелковые тиры и залы для спортивных занятий);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6.9. помещения бытового обслуживания населения (мастерские, приемные пункты и др.)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6"/>
        </w:smartTagPr>
        <w:r w:rsidRPr="00BA6FB9">
          <w:rPr>
            <w:sz w:val="28"/>
            <w:szCs w:val="28"/>
          </w:rPr>
          <w:t>6.10.</w:t>
        </w:r>
      </w:smartTag>
      <w:r w:rsidRPr="00BA6FB9">
        <w:rPr>
          <w:sz w:val="28"/>
          <w:szCs w:val="28"/>
        </w:rPr>
        <w:t xml:space="preserve"> вспомогательные (подсобные) помещения лечебных учреждений.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7. В мирное время объекты гражданской обороны должны использоваться для защиты населения от поражающих факторов, вызванных чрезвычайными ситуациями природного и техногенного характера.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8. При эксплуатации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ЗСГО, как в военное время, так и в условиях чрезвычайных ситуаций мирного времени. При этом должна быть обеспечена сохранность: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8.1. защитных свойств как сооружения в целом, так и отдельных его элементов входов, аварийных выходов, защитно-герметических, герметических дверей и ставней, противовзрывных устройств;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8.2. герметизации и гидроизоляции всего сооружения;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8.3. инженерно-технического оборудования и возможность перевода его в любое время на эксплуатацию в режиме чрезвычайной ситуации.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9. При эксплуатации ЗСГО в мирное время запрещается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9.1. перепланировка помещений;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9.2. устройство отверстий или проемов в ограждающих конструкциях;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9.3. нарушение герметизации и гидроизоляции;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9.4. демонтаж оборудования;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lastRenderedPageBreak/>
        <w:t>9.5. применение сгораемых синтетических материалов при отделке помещений.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10. В организациях, владеющих на праве оперативного управления ЗСГО, назначаются ответственные должностные лица, в обязанности которых входит организация их правильного учета, содержания помещений, обеспечение сохранности защитных устройств и внутреннего инженерно-технического оборудования. Для ремонта и обслуживания помещений и оборудования ЗСГО ответственные лица разрабатывают необходимую проектно-сметную документацию и организуют выполнение спланированных работ.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11. Для поддержания ЗСГО в готовности к использованию по предназначению в период пребывания в них укрываемых создаются группы (звенья) по обслуживанию из расчета одна группа (звено) на каждый объект гражданской обороны в зависимости от их вместимости.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 xml:space="preserve">12. Учет ЗСГО ведется органом, специально уполномоченным для решения задач в области гражданской обороны и чрезвычайных ситуаций по </w:t>
      </w:r>
      <w:r>
        <w:rPr>
          <w:sz w:val="28"/>
          <w:szCs w:val="28"/>
        </w:rPr>
        <w:t>Окуневскому сельскому поселению</w:t>
      </w:r>
      <w:r w:rsidRPr="00BA6FB9">
        <w:rPr>
          <w:sz w:val="28"/>
          <w:szCs w:val="28"/>
        </w:rPr>
        <w:t xml:space="preserve">, а также в организациях, имеющих на балансе ЗСГО, в журналах учета. 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13. Документальным основанием для ведения учета ЗС ГО является паспорт сооружения, в котором указываются его основные характеристики и перечень оборудования систем жизнеобеспечения.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Паспорт ЗСГО оформляется после ввода защитного сооружения в эксплуатацию или по итогам инвентаризации ЗСГО.</w:t>
      </w:r>
    </w:p>
    <w:p w:rsidR="00BA6FB9" w:rsidRPr="00BA6FB9" w:rsidRDefault="00BA6FB9" w:rsidP="00BA6FB9">
      <w:pPr>
        <w:ind w:firstLine="709"/>
        <w:jc w:val="both"/>
        <w:rPr>
          <w:sz w:val="28"/>
          <w:szCs w:val="28"/>
        </w:rPr>
      </w:pPr>
      <w:r w:rsidRPr="00BA6FB9">
        <w:rPr>
          <w:sz w:val="28"/>
          <w:szCs w:val="28"/>
        </w:rPr>
        <w:t>14.Инвентарные номера убежищам и противорадиационным укрытиям присваиваются Главным управлением МЧС России по Кемеровской области в соответствии с нумерацией ЗСГО, установленной на территории области.</w:t>
      </w:r>
    </w:p>
    <w:p w:rsidR="00D16221" w:rsidRPr="00970488" w:rsidRDefault="00D16221" w:rsidP="00BA6FB9">
      <w:pPr>
        <w:ind w:firstLine="709"/>
        <w:jc w:val="center"/>
        <w:rPr>
          <w:sz w:val="28"/>
          <w:szCs w:val="28"/>
        </w:rPr>
      </w:pPr>
    </w:p>
    <w:sectPr w:rsidR="00D16221" w:rsidRPr="00970488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4E" w:rsidRDefault="005A1A4E" w:rsidP="0065200E">
      <w:r>
        <w:separator/>
      </w:r>
    </w:p>
  </w:endnote>
  <w:endnote w:type="continuationSeparator" w:id="0">
    <w:p w:rsidR="005A1A4E" w:rsidRDefault="005A1A4E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4E" w:rsidRDefault="005A1A4E" w:rsidP="0065200E">
      <w:r>
        <w:separator/>
      </w:r>
    </w:p>
  </w:footnote>
  <w:footnote w:type="continuationSeparator" w:id="0">
    <w:p w:rsidR="005A1A4E" w:rsidRDefault="005A1A4E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54265"/>
    <w:rsid w:val="000751EC"/>
    <w:rsid w:val="000840A9"/>
    <w:rsid w:val="00097019"/>
    <w:rsid w:val="00103355"/>
    <w:rsid w:val="00113E68"/>
    <w:rsid w:val="0015216A"/>
    <w:rsid w:val="00177117"/>
    <w:rsid w:val="00180D96"/>
    <w:rsid w:val="001C1081"/>
    <w:rsid w:val="001C2BF4"/>
    <w:rsid w:val="001D4FC8"/>
    <w:rsid w:val="0022416D"/>
    <w:rsid w:val="002C4820"/>
    <w:rsid w:val="002E7902"/>
    <w:rsid w:val="002F0926"/>
    <w:rsid w:val="002F7122"/>
    <w:rsid w:val="00302BAB"/>
    <w:rsid w:val="0038589C"/>
    <w:rsid w:val="0040677E"/>
    <w:rsid w:val="00406DCF"/>
    <w:rsid w:val="004854D5"/>
    <w:rsid w:val="00500C2F"/>
    <w:rsid w:val="00512F5C"/>
    <w:rsid w:val="005467F9"/>
    <w:rsid w:val="005A1A4E"/>
    <w:rsid w:val="005B0737"/>
    <w:rsid w:val="005E6DFA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705C4D"/>
    <w:rsid w:val="007418C5"/>
    <w:rsid w:val="00742828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952DF"/>
    <w:rsid w:val="009E7646"/>
    <w:rsid w:val="00A423C0"/>
    <w:rsid w:val="00A44F14"/>
    <w:rsid w:val="00A7399B"/>
    <w:rsid w:val="00B52C8A"/>
    <w:rsid w:val="00B80A7C"/>
    <w:rsid w:val="00B96CB5"/>
    <w:rsid w:val="00BA6FB9"/>
    <w:rsid w:val="00BD6A72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D3356"/>
    <w:rsid w:val="00F134F8"/>
    <w:rsid w:val="00F35DB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7A67-54FF-4983-BD4B-B8C7B338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2017-09-14T09:21:00Z</cp:lastPrinted>
  <dcterms:created xsi:type="dcterms:W3CDTF">2017-10-02T03:57:00Z</dcterms:created>
  <dcterms:modified xsi:type="dcterms:W3CDTF">2017-10-27T07:00:00Z</dcterms:modified>
</cp:coreProperties>
</file>