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5" w:rsidRPr="001E0D43" w:rsidRDefault="008079BA" w:rsidP="00EF05B5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2289175</wp:posOffset>
            </wp:positionH>
            <wp:positionV relativeFrom="paragraph">
              <wp:posOffset>-219075</wp:posOffset>
            </wp:positionV>
            <wp:extent cx="590550" cy="6381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B5" w:rsidRDefault="00EF05B5" w:rsidP="00EF05B5">
      <w:pPr>
        <w:pStyle w:val="ConsPlusNonformat"/>
        <w:widowControl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05B5" w:rsidRDefault="00EF05B5" w:rsidP="00EF05B5">
      <w:pPr>
        <w:pStyle w:val="ConsPlusNonformat"/>
        <w:widowControl/>
        <w:jc w:val="center"/>
        <w:rPr>
          <w:rFonts w:ascii="Arial" w:hAnsi="Arial"/>
        </w:rPr>
      </w:pPr>
    </w:p>
    <w:p w:rsidR="00EF05B5" w:rsidRDefault="00EF05B5" w:rsidP="00EF05B5">
      <w:pPr>
        <w:pStyle w:val="ConsPlusNonformat"/>
        <w:widowControl/>
        <w:jc w:val="center"/>
        <w:rPr>
          <w:rFonts w:ascii="Arial" w:hAnsi="Arial"/>
        </w:rPr>
      </w:pPr>
    </w:p>
    <w:p w:rsidR="00EF05B5" w:rsidRPr="00816CB6" w:rsidRDefault="00EF05B5" w:rsidP="00EF05B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Кемеровская область</w:t>
      </w:r>
    </w:p>
    <w:p w:rsidR="00EF05B5" w:rsidRPr="00816CB6" w:rsidRDefault="00EF05B5" w:rsidP="00EF05B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Промышленновский муниципальный район</w:t>
      </w:r>
    </w:p>
    <w:p w:rsidR="00EF05B5" w:rsidRPr="00816CB6" w:rsidRDefault="00EF05B5" w:rsidP="00EF05B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EF05B5" w:rsidRPr="00816CB6" w:rsidRDefault="00EF05B5" w:rsidP="00EF05B5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Тарасовского сельского поселения</w:t>
      </w:r>
    </w:p>
    <w:p w:rsidR="00EF05B5" w:rsidRPr="00A96487" w:rsidRDefault="00EF05B5" w:rsidP="00EF05B5">
      <w:pPr>
        <w:rPr>
          <w:rFonts w:ascii="Arial" w:hAnsi="Arial"/>
          <w:sz w:val="32"/>
          <w:szCs w:val="32"/>
        </w:rPr>
      </w:pPr>
    </w:p>
    <w:p w:rsidR="00EF05B5" w:rsidRPr="00816CB6" w:rsidRDefault="00EF05B5" w:rsidP="00EF05B5">
      <w:pPr>
        <w:jc w:val="center"/>
        <w:rPr>
          <w:sz w:val="32"/>
          <w:szCs w:val="32"/>
        </w:rPr>
      </w:pPr>
      <w:r w:rsidRPr="00DB65DB">
        <w:rPr>
          <w:sz w:val="28"/>
          <w:szCs w:val="28"/>
        </w:rPr>
        <w:t>ПОСТАНОВЛЕНИЕ</w:t>
      </w:r>
    </w:p>
    <w:p w:rsidR="00EF05B5" w:rsidRDefault="00EF05B5" w:rsidP="00EF05B5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EF05B5" w:rsidRPr="00DB65DB" w:rsidRDefault="00535698" w:rsidP="00EF05B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F05B5" w:rsidRPr="00DB65DB">
        <w:rPr>
          <w:sz w:val="28"/>
          <w:szCs w:val="28"/>
        </w:rPr>
        <w:t xml:space="preserve">8  ноября 2016 г № </w:t>
      </w:r>
      <w:r w:rsidR="00EF05B5">
        <w:rPr>
          <w:sz w:val="28"/>
          <w:szCs w:val="28"/>
        </w:rPr>
        <w:t>64</w:t>
      </w:r>
    </w:p>
    <w:p w:rsidR="00EF05B5" w:rsidRPr="004D524D" w:rsidRDefault="00EF05B5" w:rsidP="00EF05B5">
      <w:pPr>
        <w:jc w:val="center"/>
      </w:pPr>
      <w:r>
        <w:t>с</w:t>
      </w:r>
      <w:proofErr w:type="gramStart"/>
      <w:r>
        <w:t>.Т</w:t>
      </w:r>
      <w:proofErr w:type="gramEnd"/>
      <w:r>
        <w:t xml:space="preserve">арасово </w:t>
      </w:r>
    </w:p>
    <w:p w:rsidR="00FF0DD4" w:rsidRPr="0025116F" w:rsidRDefault="00FF0DD4" w:rsidP="00EF05B5">
      <w:pPr>
        <w:jc w:val="center"/>
        <w:rPr>
          <w:b/>
        </w:rPr>
      </w:pPr>
    </w:p>
    <w:p w:rsidR="008E3965" w:rsidRPr="00EF05B5" w:rsidRDefault="008E3965" w:rsidP="00EF05B5">
      <w:pPr>
        <w:keepNext/>
        <w:jc w:val="center"/>
        <w:outlineLvl w:val="0"/>
        <w:rPr>
          <w:b/>
          <w:bCs/>
          <w:sz w:val="28"/>
          <w:szCs w:val="28"/>
        </w:rPr>
      </w:pPr>
      <w:r w:rsidRPr="00EF05B5">
        <w:rPr>
          <w:b/>
          <w:bCs/>
          <w:sz w:val="28"/>
          <w:szCs w:val="28"/>
        </w:rPr>
        <w:t>Об утверждении предварительных  итогов</w:t>
      </w:r>
    </w:p>
    <w:p w:rsidR="008E3965" w:rsidRPr="00EF05B5" w:rsidRDefault="008E3965" w:rsidP="00EF05B5">
      <w:pPr>
        <w:keepNext/>
        <w:jc w:val="center"/>
        <w:outlineLvl w:val="0"/>
        <w:rPr>
          <w:b/>
          <w:bCs/>
          <w:sz w:val="28"/>
          <w:szCs w:val="28"/>
        </w:rPr>
      </w:pPr>
      <w:r w:rsidRPr="00EF05B5">
        <w:rPr>
          <w:b/>
          <w:bCs/>
          <w:sz w:val="28"/>
          <w:szCs w:val="28"/>
        </w:rPr>
        <w:t>социально – экономического развития за 201</w:t>
      </w:r>
      <w:r w:rsidR="00D373F6" w:rsidRPr="00EF05B5">
        <w:rPr>
          <w:b/>
          <w:bCs/>
          <w:sz w:val="28"/>
          <w:szCs w:val="28"/>
        </w:rPr>
        <w:t>6</w:t>
      </w:r>
      <w:r w:rsidRPr="00EF05B5">
        <w:rPr>
          <w:b/>
          <w:bCs/>
          <w:sz w:val="28"/>
          <w:szCs w:val="28"/>
        </w:rPr>
        <w:t xml:space="preserve"> год</w:t>
      </w:r>
    </w:p>
    <w:p w:rsidR="008E3965" w:rsidRPr="00EF05B5" w:rsidRDefault="008E3965" w:rsidP="008E3965">
      <w:pPr>
        <w:keepNext/>
        <w:outlineLvl w:val="0"/>
        <w:rPr>
          <w:b/>
          <w:bCs/>
          <w:sz w:val="28"/>
          <w:szCs w:val="28"/>
        </w:rPr>
      </w:pPr>
    </w:p>
    <w:p w:rsidR="00245A0F" w:rsidRPr="0025116F" w:rsidRDefault="00245A0F" w:rsidP="008E3965">
      <w:pPr>
        <w:keepNext/>
        <w:outlineLvl w:val="0"/>
        <w:rPr>
          <w:rFonts w:ascii="Arial" w:hAnsi="Arial" w:cs="Arial"/>
          <w:b/>
          <w:bCs/>
        </w:rPr>
      </w:pPr>
    </w:p>
    <w:p w:rsidR="00FF0DD4" w:rsidRPr="0025116F" w:rsidRDefault="00FF0DD4" w:rsidP="00FF0DD4">
      <w:pPr>
        <w:rPr>
          <w:rFonts w:ascii="Arial" w:hAnsi="Arial" w:cs="Arial"/>
        </w:rPr>
      </w:pPr>
    </w:p>
    <w:p w:rsidR="00245A0F" w:rsidRPr="00EF05B5" w:rsidRDefault="005539BA" w:rsidP="00FF0DD4">
      <w:pPr>
        <w:spacing w:line="360" w:lineRule="auto"/>
        <w:jc w:val="both"/>
        <w:rPr>
          <w:sz w:val="28"/>
          <w:szCs w:val="28"/>
        </w:rPr>
      </w:pPr>
      <w:r w:rsidRPr="0025116F">
        <w:rPr>
          <w:rFonts w:ascii="Arial" w:hAnsi="Arial" w:cs="Arial"/>
        </w:rPr>
        <w:t xml:space="preserve">               </w:t>
      </w:r>
      <w:r w:rsidRPr="00EF05B5">
        <w:rPr>
          <w:sz w:val="28"/>
          <w:szCs w:val="28"/>
        </w:rPr>
        <w:t xml:space="preserve">В целях разработки проекта бюджета </w:t>
      </w:r>
      <w:r w:rsidR="00E007F6" w:rsidRPr="00EF05B5">
        <w:rPr>
          <w:sz w:val="28"/>
          <w:szCs w:val="28"/>
        </w:rPr>
        <w:t>Тарасовского</w:t>
      </w:r>
      <w:r w:rsidRPr="00EF05B5">
        <w:rPr>
          <w:sz w:val="28"/>
          <w:szCs w:val="28"/>
        </w:rPr>
        <w:t xml:space="preserve"> сельского поселения на 20</w:t>
      </w:r>
      <w:r w:rsidR="002268D5" w:rsidRPr="00EF05B5">
        <w:rPr>
          <w:sz w:val="28"/>
          <w:szCs w:val="28"/>
        </w:rPr>
        <w:t>1</w:t>
      </w:r>
      <w:r w:rsidR="00D373F6" w:rsidRPr="00EF05B5">
        <w:rPr>
          <w:sz w:val="28"/>
          <w:szCs w:val="28"/>
        </w:rPr>
        <w:t xml:space="preserve">7 год и плановый период 2018 и 2019 годов </w:t>
      </w:r>
      <w:r w:rsidRPr="00EF05B5">
        <w:rPr>
          <w:sz w:val="28"/>
          <w:szCs w:val="28"/>
        </w:rPr>
        <w:t xml:space="preserve"> в соответствии с требованиями пункта 2 статьи 172 Бюджетного кодекса Российской Федерации и статьей 4,5 Решения Совета народных депутатов </w:t>
      </w:r>
      <w:r w:rsidR="00E007F6" w:rsidRPr="00EF05B5">
        <w:rPr>
          <w:sz w:val="28"/>
          <w:szCs w:val="28"/>
        </w:rPr>
        <w:t>Тарасовского</w:t>
      </w:r>
      <w:r w:rsidR="002268D5" w:rsidRPr="00EF05B5">
        <w:rPr>
          <w:sz w:val="28"/>
          <w:szCs w:val="28"/>
        </w:rPr>
        <w:t xml:space="preserve"> сельского поселения от </w:t>
      </w:r>
      <w:r w:rsidRPr="00EF05B5">
        <w:rPr>
          <w:sz w:val="28"/>
          <w:szCs w:val="28"/>
        </w:rPr>
        <w:t xml:space="preserve"> </w:t>
      </w:r>
      <w:r w:rsidR="00B915DC" w:rsidRPr="00EF05B5">
        <w:rPr>
          <w:sz w:val="28"/>
          <w:szCs w:val="28"/>
        </w:rPr>
        <w:t>2</w:t>
      </w:r>
      <w:r w:rsidR="00D373F6" w:rsidRPr="00EF05B5">
        <w:rPr>
          <w:sz w:val="28"/>
          <w:szCs w:val="28"/>
        </w:rPr>
        <w:t>5</w:t>
      </w:r>
      <w:r w:rsidR="00B915DC" w:rsidRPr="00EF05B5">
        <w:rPr>
          <w:sz w:val="28"/>
          <w:szCs w:val="28"/>
        </w:rPr>
        <w:t xml:space="preserve"> </w:t>
      </w:r>
      <w:r w:rsidR="00D373F6" w:rsidRPr="00EF05B5">
        <w:rPr>
          <w:sz w:val="28"/>
          <w:szCs w:val="28"/>
        </w:rPr>
        <w:t>октября</w:t>
      </w:r>
      <w:r w:rsidRPr="00EF05B5">
        <w:rPr>
          <w:sz w:val="28"/>
          <w:szCs w:val="28"/>
        </w:rPr>
        <w:t xml:space="preserve"> 201</w:t>
      </w:r>
      <w:r w:rsidR="00D373F6" w:rsidRPr="00EF05B5">
        <w:rPr>
          <w:sz w:val="28"/>
          <w:szCs w:val="28"/>
        </w:rPr>
        <w:t>6</w:t>
      </w:r>
      <w:r w:rsidRPr="00EF05B5">
        <w:rPr>
          <w:sz w:val="28"/>
          <w:szCs w:val="28"/>
        </w:rPr>
        <w:t xml:space="preserve"> г.</w:t>
      </w:r>
      <w:r w:rsidR="002268D5" w:rsidRPr="00EF05B5">
        <w:rPr>
          <w:sz w:val="28"/>
          <w:szCs w:val="28"/>
        </w:rPr>
        <w:t xml:space="preserve"> № </w:t>
      </w:r>
      <w:r w:rsidR="00D373F6" w:rsidRPr="00EF05B5">
        <w:rPr>
          <w:sz w:val="28"/>
          <w:szCs w:val="28"/>
        </w:rPr>
        <w:t>43</w:t>
      </w:r>
      <w:proofErr w:type="gramStart"/>
      <w:r w:rsidRPr="00EF05B5">
        <w:rPr>
          <w:sz w:val="28"/>
          <w:szCs w:val="28"/>
        </w:rPr>
        <w:t xml:space="preserve"> О</w:t>
      </w:r>
      <w:proofErr w:type="gramEnd"/>
      <w:r w:rsidRPr="00EF05B5">
        <w:rPr>
          <w:sz w:val="28"/>
          <w:szCs w:val="28"/>
        </w:rPr>
        <w:t xml:space="preserve">б утверждении положения «О бюджетном процессе в </w:t>
      </w:r>
      <w:r w:rsidR="00E007F6" w:rsidRPr="00EF05B5">
        <w:rPr>
          <w:sz w:val="28"/>
          <w:szCs w:val="28"/>
        </w:rPr>
        <w:t>Тарасовского</w:t>
      </w:r>
      <w:r w:rsidRPr="00EF05B5">
        <w:rPr>
          <w:sz w:val="28"/>
          <w:szCs w:val="28"/>
        </w:rPr>
        <w:t xml:space="preserve"> сельского поселения»</w:t>
      </w:r>
      <w:r w:rsidR="00EF05B5">
        <w:rPr>
          <w:sz w:val="28"/>
          <w:szCs w:val="28"/>
        </w:rPr>
        <w:t>,</w:t>
      </w:r>
    </w:p>
    <w:p w:rsidR="00FF0DD4" w:rsidRPr="00EF05B5" w:rsidRDefault="00EF05B5" w:rsidP="00FF0DD4">
      <w:pPr>
        <w:spacing w:line="360" w:lineRule="auto"/>
        <w:jc w:val="both"/>
        <w:rPr>
          <w:b/>
          <w:sz w:val="28"/>
          <w:szCs w:val="28"/>
        </w:rPr>
      </w:pPr>
      <w:r w:rsidRPr="00EF05B5">
        <w:rPr>
          <w:b/>
          <w:sz w:val="28"/>
          <w:szCs w:val="28"/>
        </w:rPr>
        <w:t>постановляю</w:t>
      </w:r>
      <w:r w:rsidR="00FF0DD4" w:rsidRPr="00EF05B5">
        <w:rPr>
          <w:b/>
          <w:sz w:val="28"/>
          <w:szCs w:val="28"/>
        </w:rPr>
        <w:t>:</w:t>
      </w:r>
    </w:p>
    <w:p w:rsidR="00245A0F" w:rsidRPr="0025116F" w:rsidRDefault="00245A0F" w:rsidP="00245A0F">
      <w:pPr>
        <w:spacing w:line="360" w:lineRule="auto"/>
        <w:jc w:val="both"/>
        <w:rPr>
          <w:rFonts w:ascii="Arial" w:hAnsi="Arial" w:cs="Arial"/>
        </w:rPr>
      </w:pPr>
    </w:p>
    <w:p w:rsidR="00245A0F" w:rsidRDefault="00245A0F" w:rsidP="006A35C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F05B5">
        <w:rPr>
          <w:sz w:val="28"/>
          <w:szCs w:val="28"/>
        </w:rPr>
        <w:t>Утвердить предварительные итоги 201</w:t>
      </w:r>
      <w:r w:rsidR="00D373F6" w:rsidRPr="00EF05B5">
        <w:rPr>
          <w:sz w:val="28"/>
          <w:szCs w:val="28"/>
        </w:rPr>
        <w:t>6</w:t>
      </w:r>
      <w:r w:rsidR="00A2625A" w:rsidRPr="00EF05B5">
        <w:rPr>
          <w:sz w:val="28"/>
          <w:szCs w:val="28"/>
        </w:rPr>
        <w:t xml:space="preserve"> </w:t>
      </w:r>
      <w:r w:rsidRPr="00EF05B5">
        <w:rPr>
          <w:sz w:val="28"/>
          <w:szCs w:val="28"/>
        </w:rPr>
        <w:t xml:space="preserve">года </w:t>
      </w:r>
      <w:r w:rsidR="00183CA2" w:rsidRPr="00EF05B5">
        <w:rPr>
          <w:sz w:val="28"/>
          <w:szCs w:val="28"/>
        </w:rPr>
        <w:t>(приложение 1</w:t>
      </w:r>
      <w:r w:rsidRPr="00EF05B5">
        <w:rPr>
          <w:sz w:val="28"/>
          <w:szCs w:val="28"/>
        </w:rPr>
        <w:t>).</w:t>
      </w:r>
    </w:p>
    <w:p w:rsidR="00EF05B5" w:rsidRDefault="00EF05B5" w:rsidP="006A35CE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05B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FF0DD4" w:rsidRPr="00A26AC7" w:rsidRDefault="00EF05B5" w:rsidP="00A26AC7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26AC7">
        <w:rPr>
          <w:sz w:val="28"/>
          <w:szCs w:val="28"/>
        </w:rPr>
        <w:t xml:space="preserve">Настоящее постановление вступает в силу с </w:t>
      </w:r>
      <w:r w:rsidR="006A35CE" w:rsidRPr="00A26AC7">
        <w:rPr>
          <w:sz w:val="28"/>
          <w:szCs w:val="28"/>
        </w:rPr>
        <w:t>момента подписания</w:t>
      </w:r>
      <w:r w:rsidRPr="00A26AC7">
        <w:rPr>
          <w:sz w:val="28"/>
          <w:szCs w:val="28"/>
        </w:rPr>
        <w:t>.</w:t>
      </w:r>
      <w:r w:rsidRPr="00A26AC7">
        <w:rPr>
          <w:sz w:val="28"/>
          <w:szCs w:val="28"/>
        </w:rPr>
        <w:tab/>
      </w:r>
      <w:r w:rsidR="00A26AC7">
        <w:rPr>
          <w:sz w:val="28"/>
          <w:szCs w:val="28"/>
        </w:rPr>
        <w:t xml:space="preserve">4. </w:t>
      </w:r>
      <w:proofErr w:type="gramStart"/>
      <w:r w:rsidR="00245A0F" w:rsidRPr="00A26AC7">
        <w:rPr>
          <w:sz w:val="28"/>
          <w:szCs w:val="28"/>
        </w:rPr>
        <w:t>Контроль за</w:t>
      </w:r>
      <w:proofErr w:type="gramEnd"/>
      <w:r w:rsidR="00245A0F" w:rsidRPr="00A26AC7">
        <w:rPr>
          <w:sz w:val="28"/>
          <w:szCs w:val="28"/>
        </w:rPr>
        <w:t xml:space="preserve"> выполнением настоящего </w:t>
      </w:r>
      <w:r w:rsidR="006A35CE" w:rsidRPr="00A26AC7">
        <w:rPr>
          <w:sz w:val="28"/>
          <w:szCs w:val="28"/>
        </w:rPr>
        <w:t xml:space="preserve">постановления </w:t>
      </w:r>
      <w:r w:rsidR="00245A0F" w:rsidRPr="00A26AC7">
        <w:rPr>
          <w:sz w:val="28"/>
          <w:szCs w:val="28"/>
        </w:rPr>
        <w:t>оставляю за собой.</w:t>
      </w:r>
    </w:p>
    <w:p w:rsidR="00A358C4" w:rsidRPr="00EF05B5" w:rsidRDefault="00A358C4" w:rsidP="00A26AC7">
      <w:pPr>
        <w:ind w:left="426"/>
        <w:jc w:val="both"/>
        <w:rPr>
          <w:sz w:val="28"/>
          <w:szCs w:val="28"/>
        </w:rPr>
      </w:pPr>
    </w:p>
    <w:p w:rsidR="00A358C4" w:rsidRDefault="00A358C4" w:rsidP="00A358C4">
      <w:pPr>
        <w:jc w:val="both"/>
        <w:rPr>
          <w:rFonts w:ascii="Arial" w:hAnsi="Arial" w:cs="Arial"/>
        </w:rPr>
      </w:pPr>
    </w:p>
    <w:p w:rsidR="00FF0DD4" w:rsidRPr="0025116F" w:rsidRDefault="00FF0DD4" w:rsidP="00FF0DD4">
      <w:pPr>
        <w:rPr>
          <w:rFonts w:ascii="Arial" w:hAnsi="Arial" w:cs="Arial"/>
        </w:rPr>
      </w:pPr>
    </w:p>
    <w:p w:rsidR="00FF0DD4" w:rsidRPr="0025116F" w:rsidRDefault="00FF0DD4" w:rsidP="00FF0DD4">
      <w:pPr>
        <w:rPr>
          <w:rFonts w:ascii="Arial" w:hAnsi="Arial" w:cs="Arial"/>
        </w:rPr>
      </w:pPr>
    </w:p>
    <w:p w:rsidR="00D373F6" w:rsidRPr="006A35CE" w:rsidRDefault="006A35CE" w:rsidP="00FF0DD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0DD4" w:rsidRPr="006A35CE">
        <w:rPr>
          <w:sz w:val="28"/>
          <w:szCs w:val="28"/>
        </w:rPr>
        <w:t xml:space="preserve">Глава </w:t>
      </w:r>
    </w:p>
    <w:p w:rsidR="00CC6F49" w:rsidRDefault="00D373F6" w:rsidP="00A358C4">
      <w:pPr>
        <w:rPr>
          <w:rFonts w:ascii="Arial" w:hAnsi="Arial" w:cs="Arial"/>
        </w:rPr>
      </w:pPr>
      <w:r w:rsidRPr="006A35CE">
        <w:rPr>
          <w:sz w:val="28"/>
          <w:szCs w:val="28"/>
        </w:rPr>
        <w:t>Т</w:t>
      </w:r>
      <w:r w:rsidR="00E007F6" w:rsidRPr="006A35CE">
        <w:rPr>
          <w:sz w:val="28"/>
          <w:szCs w:val="28"/>
        </w:rPr>
        <w:t>арасовского</w:t>
      </w:r>
      <w:r w:rsidR="005539BA" w:rsidRPr="006A35CE">
        <w:rPr>
          <w:sz w:val="28"/>
          <w:szCs w:val="28"/>
        </w:rPr>
        <w:t xml:space="preserve"> </w:t>
      </w:r>
      <w:r w:rsidR="00B915DC" w:rsidRPr="006A35CE">
        <w:rPr>
          <w:sz w:val="28"/>
          <w:szCs w:val="28"/>
        </w:rPr>
        <w:t>с</w:t>
      </w:r>
      <w:r w:rsidR="005539BA" w:rsidRPr="006A35CE">
        <w:rPr>
          <w:sz w:val="28"/>
          <w:szCs w:val="28"/>
        </w:rPr>
        <w:t>ельского поселения</w:t>
      </w:r>
      <w:r w:rsidR="00FF0DD4" w:rsidRPr="006A35CE">
        <w:rPr>
          <w:sz w:val="28"/>
          <w:szCs w:val="28"/>
        </w:rPr>
        <w:t xml:space="preserve">:                       </w:t>
      </w:r>
      <w:r w:rsidR="00A358C4" w:rsidRPr="006A35CE">
        <w:rPr>
          <w:sz w:val="28"/>
          <w:szCs w:val="28"/>
        </w:rPr>
        <w:t xml:space="preserve">    </w:t>
      </w:r>
      <w:r w:rsidR="00B915DC" w:rsidRPr="006A35CE">
        <w:rPr>
          <w:sz w:val="28"/>
          <w:szCs w:val="28"/>
        </w:rPr>
        <w:t xml:space="preserve">     </w:t>
      </w:r>
      <w:r w:rsidRPr="006A35CE">
        <w:rPr>
          <w:sz w:val="28"/>
          <w:szCs w:val="28"/>
        </w:rPr>
        <w:t xml:space="preserve">                     </w:t>
      </w:r>
      <w:proofErr w:type="spellStart"/>
      <w:r w:rsidR="00B915DC" w:rsidRPr="006A35CE">
        <w:rPr>
          <w:sz w:val="28"/>
          <w:szCs w:val="28"/>
        </w:rPr>
        <w:t>В.</w:t>
      </w:r>
      <w:r w:rsidRPr="006A35CE">
        <w:rPr>
          <w:sz w:val="28"/>
          <w:szCs w:val="28"/>
        </w:rPr>
        <w:t>Г.Ланг</w:t>
      </w:r>
      <w:proofErr w:type="spellEnd"/>
      <w:r w:rsidR="00FF0DD4" w:rsidRPr="006A35CE">
        <w:rPr>
          <w:sz w:val="28"/>
          <w:szCs w:val="28"/>
        </w:rPr>
        <w:t xml:space="preserve">  </w:t>
      </w:r>
      <w:r w:rsidR="00FF0DD4" w:rsidRPr="0025116F">
        <w:rPr>
          <w:rFonts w:ascii="Arial" w:hAnsi="Arial" w:cs="Arial"/>
        </w:rPr>
        <w:t xml:space="preserve">             </w:t>
      </w:r>
      <w:r w:rsidR="00FF0DD4" w:rsidRPr="0025116F">
        <w:rPr>
          <w:rFonts w:ascii="Arial" w:hAnsi="Arial" w:cs="Arial"/>
        </w:rPr>
        <w:tab/>
      </w:r>
      <w:r w:rsidR="00245A0F" w:rsidRPr="0025116F">
        <w:rPr>
          <w:rFonts w:ascii="Arial" w:hAnsi="Arial" w:cs="Arial"/>
        </w:rPr>
        <w:t xml:space="preserve">                                                           </w:t>
      </w:r>
      <w:r w:rsidR="00B915DC">
        <w:rPr>
          <w:rFonts w:ascii="Arial" w:hAnsi="Arial" w:cs="Arial"/>
        </w:rPr>
        <w:t xml:space="preserve">                        </w:t>
      </w:r>
    </w:p>
    <w:p w:rsidR="00CC6F49" w:rsidRDefault="00CC6F49" w:rsidP="00A358C4">
      <w:pPr>
        <w:rPr>
          <w:rFonts w:ascii="Arial" w:hAnsi="Arial" w:cs="Arial"/>
        </w:rPr>
      </w:pPr>
    </w:p>
    <w:p w:rsidR="00CC6F49" w:rsidRDefault="00CC6F49" w:rsidP="00A358C4">
      <w:pPr>
        <w:rPr>
          <w:rFonts w:ascii="Arial" w:hAnsi="Arial" w:cs="Arial"/>
        </w:rPr>
      </w:pPr>
    </w:p>
    <w:p w:rsidR="00245A0F" w:rsidRPr="006A35CE" w:rsidRDefault="00B915DC" w:rsidP="00CC6F49">
      <w:pPr>
        <w:jc w:val="right"/>
        <w:rPr>
          <w:sz w:val="28"/>
          <w:szCs w:val="28"/>
        </w:rPr>
      </w:pPr>
      <w:r w:rsidRPr="006A35CE">
        <w:rPr>
          <w:sz w:val="28"/>
          <w:szCs w:val="28"/>
        </w:rPr>
        <w:t xml:space="preserve">     </w:t>
      </w:r>
      <w:r w:rsidR="00245A0F" w:rsidRPr="006A35CE">
        <w:rPr>
          <w:sz w:val="28"/>
          <w:szCs w:val="28"/>
        </w:rPr>
        <w:t xml:space="preserve">Приложение № 1 </w:t>
      </w:r>
    </w:p>
    <w:p w:rsidR="004251FF" w:rsidRPr="006A35CE" w:rsidRDefault="00245A0F" w:rsidP="005E4C48">
      <w:pPr>
        <w:jc w:val="right"/>
        <w:rPr>
          <w:sz w:val="28"/>
          <w:szCs w:val="28"/>
        </w:rPr>
      </w:pPr>
      <w:r w:rsidRPr="006A35CE">
        <w:rPr>
          <w:sz w:val="28"/>
          <w:szCs w:val="28"/>
        </w:rPr>
        <w:t>к Постановлению №</w:t>
      </w:r>
      <w:r w:rsidR="00B915DC" w:rsidRPr="006A35CE">
        <w:rPr>
          <w:sz w:val="28"/>
          <w:szCs w:val="28"/>
        </w:rPr>
        <w:t>6</w:t>
      </w:r>
      <w:r w:rsidR="005E4C48" w:rsidRPr="006A35CE">
        <w:rPr>
          <w:sz w:val="28"/>
          <w:szCs w:val="28"/>
        </w:rPr>
        <w:t xml:space="preserve">4 </w:t>
      </w:r>
      <w:r w:rsidR="0025116F" w:rsidRPr="006A35CE">
        <w:rPr>
          <w:sz w:val="28"/>
          <w:szCs w:val="28"/>
        </w:rPr>
        <w:t xml:space="preserve">от </w:t>
      </w:r>
      <w:r w:rsidR="005E4C48" w:rsidRPr="006A35CE">
        <w:rPr>
          <w:sz w:val="28"/>
          <w:szCs w:val="28"/>
        </w:rPr>
        <w:t>28</w:t>
      </w:r>
      <w:r w:rsidR="0025116F" w:rsidRPr="006A35CE">
        <w:rPr>
          <w:sz w:val="28"/>
          <w:szCs w:val="28"/>
        </w:rPr>
        <w:t>.1</w:t>
      </w:r>
      <w:r w:rsidR="00B915DC" w:rsidRPr="006A35CE">
        <w:rPr>
          <w:sz w:val="28"/>
          <w:szCs w:val="28"/>
        </w:rPr>
        <w:t>1.201</w:t>
      </w:r>
      <w:r w:rsidR="00D373F6" w:rsidRPr="006A35CE">
        <w:rPr>
          <w:sz w:val="28"/>
          <w:szCs w:val="28"/>
        </w:rPr>
        <w:t>6</w:t>
      </w:r>
    </w:p>
    <w:p w:rsidR="00245A0F" w:rsidRPr="0025116F" w:rsidRDefault="00245A0F" w:rsidP="00245A0F">
      <w:pPr>
        <w:jc w:val="right"/>
        <w:rPr>
          <w:rFonts w:ascii="Arial" w:hAnsi="Arial" w:cs="Arial"/>
        </w:rPr>
      </w:pPr>
    </w:p>
    <w:p w:rsidR="004251FF" w:rsidRPr="006A35CE" w:rsidRDefault="004251FF" w:rsidP="006A35CE">
      <w:pPr>
        <w:jc w:val="center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Предварительные итоги</w:t>
      </w:r>
    </w:p>
    <w:p w:rsidR="004251FF" w:rsidRPr="006A35CE" w:rsidRDefault="004251FF" w:rsidP="006A35CE">
      <w:pPr>
        <w:jc w:val="center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социально- экономического развития</w:t>
      </w:r>
      <w:r w:rsidR="006A35CE">
        <w:rPr>
          <w:b/>
          <w:sz w:val="28"/>
          <w:szCs w:val="28"/>
        </w:rPr>
        <w:t xml:space="preserve"> </w:t>
      </w:r>
      <w:r w:rsidR="00E007F6" w:rsidRPr="006A35CE">
        <w:rPr>
          <w:b/>
          <w:sz w:val="28"/>
          <w:szCs w:val="28"/>
        </w:rPr>
        <w:t>Тарасовского</w:t>
      </w:r>
      <w:r w:rsidR="005539BA" w:rsidRPr="006A35CE">
        <w:rPr>
          <w:b/>
          <w:sz w:val="28"/>
          <w:szCs w:val="28"/>
        </w:rPr>
        <w:t xml:space="preserve"> сельского поселения</w:t>
      </w:r>
      <w:r w:rsidRPr="006A35CE">
        <w:rPr>
          <w:b/>
          <w:sz w:val="28"/>
          <w:szCs w:val="28"/>
        </w:rPr>
        <w:t xml:space="preserve">  за </w:t>
      </w:r>
      <w:r w:rsidR="005539BA" w:rsidRPr="006A35CE">
        <w:rPr>
          <w:b/>
          <w:sz w:val="28"/>
          <w:szCs w:val="28"/>
        </w:rPr>
        <w:t>10</w:t>
      </w:r>
      <w:r w:rsidRPr="006A35CE">
        <w:rPr>
          <w:b/>
          <w:sz w:val="28"/>
          <w:szCs w:val="28"/>
        </w:rPr>
        <w:t xml:space="preserve"> месяцев 201</w:t>
      </w:r>
      <w:r w:rsidR="00E51493" w:rsidRPr="006A35CE">
        <w:rPr>
          <w:b/>
          <w:sz w:val="28"/>
          <w:szCs w:val="28"/>
        </w:rPr>
        <w:t>6</w:t>
      </w:r>
      <w:r w:rsidR="00B915DC" w:rsidRPr="006A35CE">
        <w:rPr>
          <w:b/>
          <w:sz w:val="28"/>
          <w:szCs w:val="28"/>
        </w:rPr>
        <w:t xml:space="preserve"> </w:t>
      </w:r>
      <w:r w:rsidRPr="006A35CE">
        <w:rPr>
          <w:b/>
          <w:sz w:val="28"/>
          <w:szCs w:val="28"/>
        </w:rPr>
        <w:t>года</w:t>
      </w:r>
    </w:p>
    <w:p w:rsidR="004251FF" w:rsidRPr="006A35CE" w:rsidRDefault="004251FF" w:rsidP="006A35CE">
      <w:pPr>
        <w:jc w:val="both"/>
        <w:rPr>
          <w:sz w:val="28"/>
          <w:szCs w:val="28"/>
        </w:rPr>
      </w:pPr>
    </w:p>
    <w:p w:rsidR="004251FF" w:rsidRPr="006A35CE" w:rsidRDefault="004251FF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           </w:t>
      </w:r>
      <w:proofErr w:type="gramStart"/>
      <w:r w:rsidRPr="006A35CE">
        <w:rPr>
          <w:sz w:val="28"/>
          <w:szCs w:val="28"/>
        </w:rPr>
        <w:t xml:space="preserve">План социально-экономического развития </w:t>
      </w:r>
      <w:r w:rsidR="00E007F6" w:rsidRPr="006A35CE">
        <w:rPr>
          <w:sz w:val="28"/>
          <w:szCs w:val="28"/>
        </w:rPr>
        <w:t>Тарасовского</w:t>
      </w:r>
      <w:r w:rsidR="005539BA" w:rsidRPr="006A35CE">
        <w:rPr>
          <w:sz w:val="28"/>
          <w:szCs w:val="28"/>
        </w:rPr>
        <w:t xml:space="preserve"> сельского поселения</w:t>
      </w:r>
      <w:r w:rsidRPr="006A35CE">
        <w:rPr>
          <w:sz w:val="28"/>
          <w:szCs w:val="28"/>
        </w:rPr>
        <w:t xml:space="preserve"> на 201</w:t>
      </w:r>
      <w:r w:rsidR="00D373F6" w:rsidRPr="006A35CE">
        <w:rPr>
          <w:sz w:val="28"/>
          <w:szCs w:val="28"/>
        </w:rPr>
        <w:t xml:space="preserve">7 </w:t>
      </w:r>
      <w:r w:rsidRPr="006A35CE">
        <w:rPr>
          <w:sz w:val="28"/>
          <w:szCs w:val="28"/>
        </w:rPr>
        <w:t xml:space="preserve">год </w:t>
      </w:r>
      <w:r w:rsidR="00D373F6" w:rsidRPr="006A35CE">
        <w:rPr>
          <w:sz w:val="28"/>
          <w:szCs w:val="28"/>
        </w:rPr>
        <w:t xml:space="preserve">и плановый период 2018 и 2019 годов </w:t>
      </w:r>
      <w:r w:rsidRPr="006A35CE">
        <w:rPr>
          <w:sz w:val="28"/>
          <w:szCs w:val="28"/>
        </w:rPr>
        <w:t xml:space="preserve">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 </w:t>
      </w:r>
      <w:proofErr w:type="gramEnd"/>
    </w:p>
    <w:p w:rsidR="00D373F6" w:rsidRPr="006A35CE" w:rsidRDefault="00D373F6" w:rsidP="006A35CE">
      <w:pPr>
        <w:jc w:val="both"/>
        <w:rPr>
          <w:b/>
          <w:sz w:val="28"/>
          <w:szCs w:val="28"/>
        </w:rPr>
      </w:pPr>
    </w:p>
    <w:p w:rsidR="004251FF" w:rsidRPr="006A35CE" w:rsidRDefault="004251FF" w:rsidP="006A35CE">
      <w:pPr>
        <w:jc w:val="center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 xml:space="preserve">Поступление  налогов за  </w:t>
      </w:r>
      <w:r w:rsidR="005539BA" w:rsidRPr="006A35CE">
        <w:rPr>
          <w:b/>
          <w:sz w:val="28"/>
          <w:szCs w:val="28"/>
        </w:rPr>
        <w:t>10</w:t>
      </w:r>
      <w:r w:rsidRPr="006A35CE">
        <w:rPr>
          <w:b/>
          <w:sz w:val="28"/>
          <w:szCs w:val="28"/>
        </w:rPr>
        <w:t xml:space="preserve">   месяцев   201</w:t>
      </w:r>
      <w:r w:rsidR="00D373F6" w:rsidRPr="006A35CE">
        <w:rPr>
          <w:b/>
          <w:sz w:val="28"/>
          <w:szCs w:val="28"/>
        </w:rPr>
        <w:t>6</w:t>
      </w:r>
      <w:r w:rsidRPr="006A35CE">
        <w:rPr>
          <w:b/>
          <w:sz w:val="28"/>
          <w:szCs w:val="28"/>
        </w:rPr>
        <w:t xml:space="preserve"> года</w:t>
      </w:r>
    </w:p>
    <w:p w:rsidR="004251FF" w:rsidRPr="006A35CE" w:rsidRDefault="004251FF" w:rsidP="006A35C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475"/>
        <w:gridCol w:w="935"/>
        <w:gridCol w:w="1550"/>
        <w:gridCol w:w="1959"/>
      </w:tblGrid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Утверждено на год т.р.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Поступило</w:t>
            </w:r>
          </w:p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 xml:space="preserve">За 10 мес.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% к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Ожидаемые поступления на конец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 xml:space="preserve">%   к </w:t>
            </w:r>
            <w:proofErr w:type="gramStart"/>
            <w:r w:rsidRPr="006A35CE">
              <w:rPr>
                <w:b/>
                <w:sz w:val="28"/>
                <w:szCs w:val="28"/>
              </w:rPr>
              <w:t>утверждённым</w:t>
            </w:r>
            <w:proofErr w:type="gramEnd"/>
            <w:r w:rsidRPr="006A35CE">
              <w:rPr>
                <w:b/>
                <w:sz w:val="28"/>
                <w:szCs w:val="28"/>
              </w:rPr>
              <w:t xml:space="preserve"> на год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1.налог на доходы физ.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207</w:t>
            </w:r>
            <w:r w:rsidR="00B915DC" w:rsidRPr="006A35CE">
              <w:rPr>
                <w:sz w:val="28"/>
                <w:szCs w:val="28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114</w:t>
            </w:r>
            <w:r w:rsidR="00B915DC" w:rsidRPr="006A35CE">
              <w:rPr>
                <w:sz w:val="28"/>
                <w:szCs w:val="28"/>
              </w:rPr>
              <w:t>,</w:t>
            </w:r>
            <w:r w:rsidRPr="006A35CE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70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2.Акцизы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959</w:t>
            </w:r>
            <w:r w:rsidR="00B915DC" w:rsidRPr="006A35CE">
              <w:rPr>
                <w:sz w:val="28"/>
                <w:szCs w:val="28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820,6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959,0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100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3. Единый с/</w:t>
            </w:r>
            <w:proofErr w:type="spellStart"/>
            <w:r w:rsidRPr="006A35CE">
              <w:rPr>
                <w:sz w:val="28"/>
                <w:szCs w:val="28"/>
              </w:rPr>
              <w:t>х</w:t>
            </w:r>
            <w:proofErr w:type="spellEnd"/>
            <w:r w:rsidRPr="006A35CE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120,0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253,3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253,3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211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4. налог на имущество физ</w:t>
            </w:r>
            <w:proofErr w:type="gramStart"/>
            <w:r w:rsidRPr="006A35CE">
              <w:rPr>
                <w:sz w:val="28"/>
                <w:szCs w:val="28"/>
              </w:rPr>
              <w:t>.л</w:t>
            </w:r>
            <w:proofErr w:type="gramEnd"/>
            <w:r w:rsidRPr="006A35CE">
              <w:rPr>
                <w:sz w:val="28"/>
                <w:szCs w:val="28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202</w:t>
            </w:r>
            <w:r w:rsidR="00B915DC" w:rsidRPr="006A35CE">
              <w:rPr>
                <w:sz w:val="28"/>
                <w:szCs w:val="28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63</w:t>
            </w:r>
            <w:r w:rsidR="00B915DC" w:rsidRPr="006A35CE">
              <w:rPr>
                <w:sz w:val="28"/>
                <w:szCs w:val="28"/>
              </w:rPr>
              <w:t>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150,0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74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5.Транспортный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34,2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63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6.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11</w:t>
            </w:r>
            <w:r w:rsidR="006176B2" w:rsidRPr="006A35CE">
              <w:rPr>
                <w:sz w:val="28"/>
                <w:szCs w:val="28"/>
              </w:rPr>
              <w:t>92,0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642,5</w:t>
            </w:r>
          </w:p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1123,9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94</w:t>
            </w:r>
          </w:p>
        </w:tc>
      </w:tr>
      <w:tr w:rsidR="00B915DC" w:rsidRPr="006A35CE" w:rsidTr="008764A0">
        <w:trPr>
          <w:trHeight w:val="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7</w:t>
            </w:r>
            <w:r w:rsidR="008764A0" w:rsidRPr="006A35CE">
              <w:rPr>
                <w:sz w:val="28"/>
                <w:szCs w:val="28"/>
              </w:rPr>
              <w:t>.</w:t>
            </w:r>
            <w:r w:rsidRPr="006A35C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6176B2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77</w:t>
            </w:r>
          </w:p>
        </w:tc>
      </w:tr>
      <w:tr w:rsidR="008764A0" w:rsidRPr="006A35CE" w:rsidTr="00CC6F49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8.Доходы от сдачи в аренду имущества, составляющего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0</w:t>
            </w:r>
          </w:p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1,1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</w:p>
        </w:tc>
      </w:tr>
      <w:tr w:rsidR="00B915DC" w:rsidRPr="006A35CE" w:rsidTr="00CC6F49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9</w:t>
            </w:r>
            <w:r w:rsidR="00B915DC" w:rsidRPr="006A35CE">
              <w:rPr>
                <w:sz w:val="28"/>
                <w:szCs w:val="28"/>
              </w:rPr>
              <w:t xml:space="preserve">.Денежные </w:t>
            </w:r>
            <w:r w:rsidR="00B915DC" w:rsidRPr="006A35CE">
              <w:rPr>
                <w:sz w:val="28"/>
                <w:szCs w:val="28"/>
              </w:rPr>
              <w:lastRenderedPageBreak/>
              <w:t>взыскания и 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0,7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</w:p>
        </w:tc>
      </w:tr>
      <w:tr w:rsidR="008764A0" w:rsidRPr="006A35CE" w:rsidTr="00CC6F49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lastRenderedPageBreak/>
              <w:t>10.Доходы от продажи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174,0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290,0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0" w:rsidRPr="006A35CE" w:rsidRDefault="008764A0" w:rsidP="006A35CE">
            <w:pPr>
              <w:jc w:val="both"/>
              <w:rPr>
                <w:sz w:val="28"/>
                <w:szCs w:val="28"/>
              </w:rPr>
            </w:pPr>
          </w:p>
        </w:tc>
      </w:tr>
      <w:tr w:rsidR="00B915DC" w:rsidRPr="006A35CE" w:rsidTr="00CC6F49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11</w:t>
            </w:r>
            <w:r w:rsidR="00B915DC" w:rsidRPr="006A35CE">
              <w:rPr>
                <w:sz w:val="28"/>
                <w:szCs w:val="28"/>
              </w:rPr>
              <w:t>.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2009,7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1685,4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2043,7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sz w:val="28"/>
                <w:szCs w:val="28"/>
              </w:rPr>
            </w:pPr>
            <w:r w:rsidRPr="006A35CE">
              <w:rPr>
                <w:sz w:val="28"/>
                <w:szCs w:val="28"/>
              </w:rPr>
              <w:t>10</w:t>
            </w:r>
            <w:r w:rsidR="008764A0" w:rsidRPr="006A35CE">
              <w:rPr>
                <w:sz w:val="28"/>
                <w:szCs w:val="28"/>
              </w:rPr>
              <w:t>2</w:t>
            </w:r>
          </w:p>
        </w:tc>
      </w:tr>
      <w:tr w:rsidR="00B915DC" w:rsidRPr="006A35CE" w:rsidTr="00CC6F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4765,7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3784,1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B915DC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7</w:t>
            </w:r>
            <w:r w:rsidR="008764A0" w:rsidRPr="006A35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5018,9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DC" w:rsidRPr="006A35CE" w:rsidRDefault="008764A0" w:rsidP="006A35CE">
            <w:pPr>
              <w:jc w:val="both"/>
              <w:rPr>
                <w:b/>
                <w:sz w:val="28"/>
                <w:szCs w:val="28"/>
              </w:rPr>
            </w:pPr>
            <w:r w:rsidRPr="006A35CE">
              <w:rPr>
                <w:b/>
                <w:sz w:val="28"/>
                <w:szCs w:val="28"/>
              </w:rPr>
              <w:t>105</w:t>
            </w:r>
          </w:p>
        </w:tc>
      </w:tr>
    </w:tbl>
    <w:p w:rsidR="00B915DC" w:rsidRPr="006A35CE" w:rsidRDefault="00B915DC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 Выполнение плана по собственным доходам ожидается на уровне 10</w:t>
      </w:r>
      <w:r w:rsidR="008764A0" w:rsidRPr="006A35CE">
        <w:rPr>
          <w:sz w:val="28"/>
          <w:szCs w:val="28"/>
        </w:rPr>
        <w:t>5</w:t>
      </w:r>
      <w:r w:rsidRPr="006A35CE">
        <w:rPr>
          <w:sz w:val="28"/>
          <w:szCs w:val="28"/>
        </w:rPr>
        <w:t>% .</w:t>
      </w:r>
    </w:p>
    <w:p w:rsidR="00B915DC" w:rsidRPr="006A35CE" w:rsidRDefault="00B915DC" w:rsidP="006A35CE">
      <w:pPr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Инвестиционная политика</w:t>
      </w:r>
    </w:p>
    <w:p w:rsidR="00B915DC" w:rsidRPr="006A35CE" w:rsidRDefault="00B915DC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B915DC" w:rsidRPr="006A35CE" w:rsidRDefault="00B915DC" w:rsidP="006A35CE">
      <w:pPr>
        <w:pStyle w:val="1"/>
        <w:spacing w:line="360" w:lineRule="atLeast"/>
        <w:ind w:firstLine="708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На территории поселения осуществляют свою деятельность,  3 юридических лиц, 9  ИП, занимающихся с/</w:t>
      </w:r>
      <w:proofErr w:type="spellStart"/>
      <w:r w:rsidRPr="006A35CE">
        <w:rPr>
          <w:sz w:val="28"/>
          <w:szCs w:val="28"/>
        </w:rPr>
        <w:t>х</w:t>
      </w:r>
      <w:proofErr w:type="spellEnd"/>
      <w:r w:rsidRPr="006A35CE">
        <w:rPr>
          <w:sz w:val="28"/>
          <w:szCs w:val="28"/>
        </w:rPr>
        <w:t xml:space="preserve"> производством,   у 7 предпринимателей  сфера деятельности  направлена на предоставление услуг торговли, на территории поселения имеется 24 торговых точки. Конкуренция в поселении слабо развита, в связи с малым наличием предприятий и отсутствием  крупных торговых сетей, </w:t>
      </w:r>
      <w:proofErr w:type="gramStart"/>
      <w:r w:rsidRPr="006A35CE">
        <w:rPr>
          <w:sz w:val="28"/>
          <w:szCs w:val="28"/>
        </w:rPr>
        <w:t>предлагающих</w:t>
      </w:r>
      <w:proofErr w:type="gramEnd"/>
      <w:r w:rsidRPr="006A35CE">
        <w:rPr>
          <w:sz w:val="28"/>
          <w:szCs w:val="28"/>
        </w:rPr>
        <w:t xml:space="preserve"> в том числе и широкий ассортимент полуфабрикатов собственного производства. В структуре малого бизнеса в разрезе видов экономической деятельности основную долю занимает  производство с/</w:t>
      </w:r>
      <w:proofErr w:type="spellStart"/>
      <w:r w:rsidRPr="006A35CE">
        <w:rPr>
          <w:sz w:val="28"/>
          <w:szCs w:val="28"/>
        </w:rPr>
        <w:t>х</w:t>
      </w:r>
      <w:proofErr w:type="spellEnd"/>
      <w:r w:rsidRPr="006A35CE">
        <w:rPr>
          <w:sz w:val="28"/>
          <w:szCs w:val="28"/>
        </w:rPr>
        <w:t xml:space="preserve"> продукции, на ее долю приходится 80 % от общего количества предприятий  и почти 83 % от их общего оборота.</w:t>
      </w:r>
    </w:p>
    <w:p w:rsidR="008169A7" w:rsidRPr="006A35CE" w:rsidRDefault="008169A7" w:rsidP="006A35CE">
      <w:pPr>
        <w:spacing w:line="360" w:lineRule="atLeast"/>
        <w:ind w:firstLine="709"/>
        <w:jc w:val="both"/>
        <w:rPr>
          <w:sz w:val="28"/>
          <w:szCs w:val="28"/>
        </w:rPr>
      </w:pPr>
    </w:p>
    <w:p w:rsidR="00982F29" w:rsidRPr="006A35CE" w:rsidRDefault="00982F29" w:rsidP="006A35CE">
      <w:pPr>
        <w:jc w:val="both"/>
        <w:rPr>
          <w:sz w:val="28"/>
          <w:szCs w:val="28"/>
        </w:rPr>
      </w:pPr>
    </w:p>
    <w:p w:rsidR="004C5A53" w:rsidRPr="006A35CE" w:rsidRDefault="004C5A53" w:rsidP="006A35CE">
      <w:pPr>
        <w:jc w:val="center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Социальная поддержка населения</w:t>
      </w:r>
    </w:p>
    <w:p w:rsidR="004C5A53" w:rsidRPr="006A35CE" w:rsidRDefault="004C5A53" w:rsidP="006A35CE">
      <w:pPr>
        <w:pStyle w:val="31"/>
        <w:ind w:left="0" w:firstLine="480"/>
        <w:rPr>
          <w:bCs/>
          <w:sz w:val="28"/>
          <w:szCs w:val="28"/>
        </w:rPr>
      </w:pPr>
      <w:r w:rsidRPr="006A35CE">
        <w:rPr>
          <w:sz w:val="28"/>
          <w:szCs w:val="28"/>
        </w:rPr>
        <w:t xml:space="preserve">Численность </w:t>
      </w:r>
      <w:proofErr w:type="gramStart"/>
      <w:r w:rsidRPr="006A35CE">
        <w:rPr>
          <w:sz w:val="28"/>
          <w:szCs w:val="28"/>
        </w:rPr>
        <w:t>пенсионеров, состоящих на учете в ПФ 548 человека и к концу 201</w:t>
      </w:r>
      <w:r w:rsidR="008764A0" w:rsidRPr="006A35CE">
        <w:rPr>
          <w:sz w:val="28"/>
          <w:szCs w:val="28"/>
        </w:rPr>
        <w:t>6</w:t>
      </w:r>
      <w:r w:rsidRPr="006A35CE">
        <w:rPr>
          <w:sz w:val="28"/>
          <w:szCs w:val="28"/>
        </w:rPr>
        <w:t xml:space="preserve"> году  прогнозируется</w:t>
      </w:r>
      <w:proofErr w:type="gramEnd"/>
      <w:r w:rsidRPr="006A35CE">
        <w:rPr>
          <w:sz w:val="28"/>
          <w:szCs w:val="28"/>
        </w:rPr>
        <w:t xml:space="preserve"> до 548 чел.</w:t>
      </w:r>
      <w:r w:rsidRPr="006A35CE">
        <w:rPr>
          <w:bCs/>
          <w:sz w:val="28"/>
          <w:szCs w:val="28"/>
        </w:rPr>
        <w:t xml:space="preserve"> </w:t>
      </w:r>
    </w:p>
    <w:p w:rsidR="004C5A53" w:rsidRPr="006A35CE" w:rsidRDefault="004C5A53" w:rsidP="006A35CE">
      <w:pPr>
        <w:jc w:val="both"/>
        <w:rPr>
          <w:b/>
          <w:sz w:val="28"/>
          <w:szCs w:val="28"/>
        </w:rPr>
      </w:pP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A35CE">
        <w:rPr>
          <w:sz w:val="28"/>
          <w:szCs w:val="28"/>
        </w:rPr>
        <w:t>на</w:t>
      </w:r>
      <w:proofErr w:type="gramEnd"/>
      <w:r w:rsidRPr="006A35CE">
        <w:rPr>
          <w:sz w:val="28"/>
          <w:szCs w:val="28"/>
        </w:rPr>
        <w:t>: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>помощь в сборе документации на предоставление гуманитарного угля  28 гражданам.</w:t>
      </w:r>
    </w:p>
    <w:p w:rsidR="004C5A53" w:rsidRPr="006A35CE" w:rsidRDefault="004C5A53" w:rsidP="006A35CE">
      <w:pPr>
        <w:spacing w:line="360" w:lineRule="atLeast"/>
        <w:jc w:val="center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Здравоохранение</w:t>
      </w:r>
    </w:p>
    <w:p w:rsidR="004C5A53" w:rsidRPr="006A35CE" w:rsidRDefault="004C5A53" w:rsidP="006A35CE">
      <w:pPr>
        <w:shd w:val="clear" w:color="auto" w:fill="FFFFFF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На территории Тарасовского сельского поселения действуют три фельдшерско-акушерских пункта (по 1 в каждом поселке), одна врачебная амбулатория + ДСУ (20 койко-мест) в которые население обращается за первой медицинской помощью. В любом из пунктов есть возможность приобрести лекарства первой необходимости и получить качественную медицинскую помощь.</w:t>
      </w:r>
    </w:p>
    <w:p w:rsidR="004C5A53" w:rsidRPr="006A35CE" w:rsidRDefault="004C5A53" w:rsidP="006A35CE">
      <w:pPr>
        <w:spacing w:line="360" w:lineRule="atLeast"/>
        <w:jc w:val="center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Образование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sz w:val="28"/>
          <w:szCs w:val="28"/>
        </w:rPr>
        <w:lastRenderedPageBreak/>
        <w:t xml:space="preserve">                </w:t>
      </w:r>
      <w:r w:rsidRPr="006A35CE">
        <w:rPr>
          <w:color w:val="000000"/>
          <w:sz w:val="28"/>
          <w:szCs w:val="28"/>
        </w:rPr>
        <w:t xml:space="preserve">На территории действует три школы, три детских сада. В школах обучается 231 учеников 1-11 классов. Кадрами  школы и детские сады </w:t>
      </w:r>
      <w:proofErr w:type="gramStart"/>
      <w:r w:rsidRPr="006A35CE">
        <w:rPr>
          <w:color w:val="000000"/>
          <w:sz w:val="28"/>
          <w:szCs w:val="28"/>
        </w:rPr>
        <w:t>обеспечен</w:t>
      </w:r>
      <w:proofErr w:type="gramEnd"/>
      <w:r w:rsidRPr="006A35CE">
        <w:rPr>
          <w:color w:val="000000"/>
          <w:sz w:val="28"/>
          <w:szCs w:val="28"/>
        </w:rPr>
        <w:t xml:space="preserve"> полностью. Коллективы принимает активное участие в благоустройстве поселения, приводя в порядок территории  школ, детского сада, это не только регулярные и качественные субботники, в которых задействованы родители, но и разбивка цветников, художественное оформление.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6A35CE">
        <w:rPr>
          <w:color w:val="000000"/>
          <w:sz w:val="28"/>
          <w:szCs w:val="28"/>
        </w:rPr>
        <w:t>Школа активно и успешно учувствует во всех районных мероприятиях. Подвоз школьников осуществляется без сбоев и срывов</w:t>
      </w:r>
      <w:r w:rsidRPr="006A35CE">
        <w:rPr>
          <w:color w:val="FF0000"/>
          <w:sz w:val="28"/>
          <w:szCs w:val="28"/>
        </w:rPr>
        <w:t>.</w:t>
      </w:r>
    </w:p>
    <w:p w:rsidR="004C5A53" w:rsidRPr="006A35CE" w:rsidRDefault="004C5A53" w:rsidP="006A35CE">
      <w:pPr>
        <w:spacing w:line="360" w:lineRule="atLeast"/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Культура и искусство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В целях повышения социально-культурной активности населения, молодежи на территории поселения действуют клубы </w:t>
      </w:r>
      <w:proofErr w:type="gramStart"/>
      <w:r w:rsidRPr="006A35CE">
        <w:rPr>
          <w:sz w:val="28"/>
          <w:szCs w:val="28"/>
        </w:rPr>
        <w:t>Тарасовский</w:t>
      </w:r>
      <w:proofErr w:type="gramEnd"/>
      <w:r w:rsidRPr="006A35CE">
        <w:rPr>
          <w:sz w:val="28"/>
          <w:szCs w:val="28"/>
        </w:rPr>
        <w:t xml:space="preserve">, </w:t>
      </w:r>
      <w:proofErr w:type="spellStart"/>
      <w:r w:rsidRPr="006A35CE">
        <w:rPr>
          <w:sz w:val="28"/>
          <w:szCs w:val="28"/>
        </w:rPr>
        <w:t>Шуринский</w:t>
      </w:r>
      <w:proofErr w:type="spellEnd"/>
      <w:r w:rsidRPr="006A35CE">
        <w:rPr>
          <w:sz w:val="28"/>
          <w:szCs w:val="28"/>
        </w:rPr>
        <w:t xml:space="preserve">, </w:t>
      </w:r>
      <w:proofErr w:type="spellStart"/>
      <w:r w:rsidRPr="006A35CE">
        <w:rPr>
          <w:sz w:val="28"/>
          <w:szCs w:val="28"/>
        </w:rPr>
        <w:t>Голубевский</w:t>
      </w:r>
      <w:proofErr w:type="spellEnd"/>
      <w:r w:rsidRPr="006A35CE">
        <w:rPr>
          <w:sz w:val="28"/>
          <w:szCs w:val="28"/>
        </w:rPr>
        <w:t xml:space="preserve"> и </w:t>
      </w:r>
      <w:proofErr w:type="spellStart"/>
      <w:r w:rsidRPr="006A35CE">
        <w:rPr>
          <w:sz w:val="28"/>
          <w:szCs w:val="28"/>
        </w:rPr>
        <w:t>Калтышинский</w:t>
      </w:r>
      <w:proofErr w:type="spellEnd"/>
      <w:r w:rsidRPr="006A35CE">
        <w:rPr>
          <w:sz w:val="28"/>
          <w:szCs w:val="28"/>
        </w:rPr>
        <w:t xml:space="preserve"> СДК. В 2015 г была организованно и проведено более 600 мероприятий,  в том числе молодежных дискотек, где в общей сложности было задействовано 2730 человек. Обязательной культурно развлекательной программой сопровождаются всероссийские праздники, такие как </w:t>
      </w:r>
      <w:proofErr w:type="gramStart"/>
      <w:r w:rsidRPr="006A35CE">
        <w:rPr>
          <w:sz w:val="28"/>
          <w:szCs w:val="28"/>
        </w:rPr>
        <w:t>день</w:t>
      </w:r>
      <w:proofErr w:type="gramEnd"/>
      <w:r w:rsidRPr="006A35CE">
        <w:rPr>
          <w:sz w:val="28"/>
          <w:szCs w:val="28"/>
        </w:rPr>
        <w:t xml:space="preserve"> матери, 8 марта, новый год, день пожилого человека и т.д. </w:t>
      </w:r>
    </w:p>
    <w:p w:rsidR="004C5A53" w:rsidRPr="006A35CE" w:rsidRDefault="004C5A53" w:rsidP="006A35CE">
      <w:pPr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Молодёжная политика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>Приоритетные направления молодёжной политики включают в себя: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>-поддержку молодёжи, оказавшейся в трудной жизненной ситуации;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>-работу с молодыми семьями;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-профилактику  </w:t>
      </w:r>
      <w:proofErr w:type="spellStart"/>
      <w:r w:rsidRPr="006A35CE">
        <w:rPr>
          <w:sz w:val="28"/>
          <w:szCs w:val="28"/>
        </w:rPr>
        <w:t>табакокурения</w:t>
      </w:r>
      <w:proofErr w:type="spellEnd"/>
      <w:r w:rsidRPr="006A35CE">
        <w:rPr>
          <w:sz w:val="28"/>
          <w:szCs w:val="28"/>
        </w:rPr>
        <w:t>,  алкоголизма, наркомании в молодежной среде;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b/>
          <w:sz w:val="28"/>
          <w:szCs w:val="28"/>
        </w:rPr>
        <w:t>Правоохранительная деятельность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направлена на: 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>содействие укомплектованию  кадрами и повышение профессионализма сотрудников ОВД; на территорию поселения  работает участковый уполномоченный.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Проводится  профилактика  правонарушений, алкоголизма, наркомании  среди населения;                                                               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b/>
          <w:sz w:val="28"/>
          <w:szCs w:val="28"/>
        </w:rPr>
        <w:t>Доступное жильё</w:t>
      </w:r>
      <w:r w:rsidRPr="006A35CE">
        <w:rPr>
          <w:sz w:val="28"/>
          <w:szCs w:val="28"/>
        </w:rPr>
        <w:t>.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На жилищном учёте в качестве нуждающихся в жилых помещениях по договору социального найма  состоят </w:t>
      </w:r>
      <w:r w:rsidR="008764A0" w:rsidRPr="006A35CE">
        <w:rPr>
          <w:sz w:val="28"/>
          <w:szCs w:val="28"/>
        </w:rPr>
        <w:t xml:space="preserve">4 </w:t>
      </w:r>
      <w:r w:rsidRPr="006A35CE">
        <w:rPr>
          <w:sz w:val="28"/>
          <w:szCs w:val="28"/>
        </w:rPr>
        <w:t>человек.</w:t>
      </w:r>
    </w:p>
    <w:p w:rsidR="004C5A53" w:rsidRPr="006A35CE" w:rsidRDefault="004C5A53" w:rsidP="006A35CE">
      <w:pPr>
        <w:shd w:val="clear" w:color="auto" w:fill="FFFFFF"/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Общественные организации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На территории поселения ведет активную деятельность общественная организация </w:t>
      </w:r>
      <w:r w:rsidRPr="006A35CE">
        <w:rPr>
          <w:color w:val="000000"/>
          <w:sz w:val="28"/>
          <w:szCs w:val="28"/>
        </w:rPr>
        <w:t>Совет ветеранов</w:t>
      </w:r>
      <w:r w:rsidRPr="006A35CE">
        <w:rPr>
          <w:color w:val="FF0000"/>
          <w:sz w:val="28"/>
          <w:szCs w:val="28"/>
        </w:rPr>
        <w:t>,</w:t>
      </w:r>
      <w:r w:rsidRPr="006A35CE">
        <w:rPr>
          <w:sz w:val="28"/>
          <w:szCs w:val="28"/>
        </w:rPr>
        <w:t xml:space="preserve"> которой принимает активное участие в жизни поселения.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5. Благоустройство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В рамках реализации подпрограммы благоустройство Тарасовского сельского поселения 201</w:t>
      </w:r>
      <w:r w:rsidR="008764A0" w:rsidRPr="006A35CE">
        <w:rPr>
          <w:sz w:val="28"/>
          <w:szCs w:val="28"/>
        </w:rPr>
        <w:t>6</w:t>
      </w:r>
      <w:r w:rsidRPr="006A35CE">
        <w:rPr>
          <w:sz w:val="28"/>
          <w:szCs w:val="28"/>
        </w:rPr>
        <w:t xml:space="preserve"> г. были задействованы все учреждения находящиеся на территории поселения и большая часть населения. В период 201</w:t>
      </w:r>
      <w:r w:rsidR="008764A0" w:rsidRPr="006A35CE">
        <w:rPr>
          <w:sz w:val="28"/>
          <w:szCs w:val="28"/>
        </w:rPr>
        <w:t>6</w:t>
      </w:r>
      <w:r w:rsidRPr="006A35CE">
        <w:rPr>
          <w:sz w:val="28"/>
          <w:szCs w:val="28"/>
        </w:rPr>
        <w:t xml:space="preserve"> г  по благоустройству Тарасовского сельского поселения были выполнены следующие мероприятия:</w:t>
      </w:r>
    </w:p>
    <w:p w:rsidR="004C5A53" w:rsidRPr="006A35CE" w:rsidRDefault="004C5A53" w:rsidP="006A35CE">
      <w:pPr>
        <w:shd w:val="clear" w:color="auto" w:fill="FFFFFF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          - Уличное освещение (обеспеченно </w:t>
      </w:r>
      <w:proofErr w:type="gramStart"/>
      <w:r w:rsidRPr="006A35CE">
        <w:rPr>
          <w:sz w:val="28"/>
          <w:szCs w:val="28"/>
        </w:rPr>
        <w:t>согласно</w:t>
      </w:r>
      <w:proofErr w:type="gramEnd"/>
      <w:r w:rsidRPr="006A35CE">
        <w:rPr>
          <w:sz w:val="28"/>
          <w:szCs w:val="28"/>
        </w:rPr>
        <w:t xml:space="preserve"> выделенных лимитов)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sz w:val="28"/>
          <w:szCs w:val="28"/>
        </w:rPr>
        <w:lastRenderedPageBreak/>
        <w:t xml:space="preserve">- благоустройство: </w:t>
      </w:r>
      <w:r w:rsidRPr="006A35CE">
        <w:rPr>
          <w:color w:val="000000"/>
          <w:sz w:val="28"/>
          <w:szCs w:val="28"/>
        </w:rPr>
        <w:t xml:space="preserve">а) борьба с сорной травой 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color w:val="000000"/>
          <w:sz w:val="28"/>
          <w:szCs w:val="28"/>
        </w:rPr>
        <w:t xml:space="preserve">                               б) разбивка цветников 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color w:val="000000"/>
          <w:sz w:val="28"/>
          <w:szCs w:val="28"/>
        </w:rPr>
        <w:t xml:space="preserve">                         в) посадка деревьев, в т</w:t>
      </w:r>
      <w:proofErr w:type="gramStart"/>
      <w:r w:rsidRPr="006A35CE">
        <w:rPr>
          <w:color w:val="000000"/>
          <w:sz w:val="28"/>
          <w:szCs w:val="28"/>
        </w:rPr>
        <w:t>.ч</w:t>
      </w:r>
      <w:proofErr w:type="gramEnd"/>
      <w:r w:rsidRPr="006A35CE">
        <w:rPr>
          <w:color w:val="000000"/>
          <w:sz w:val="28"/>
          <w:szCs w:val="28"/>
        </w:rPr>
        <w:t xml:space="preserve"> в замен погибшим (</w:t>
      </w:r>
      <w:r w:rsidR="008764A0" w:rsidRPr="006A35CE">
        <w:rPr>
          <w:color w:val="000000"/>
          <w:sz w:val="28"/>
          <w:szCs w:val="28"/>
        </w:rPr>
        <w:t>260</w:t>
      </w:r>
      <w:r w:rsidRPr="006A35CE">
        <w:rPr>
          <w:color w:val="000000"/>
          <w:sz w:val="28"/>
          <w:szCs w:val="28"/>
        </w:rPr>
        <w:t xml:space="preserve"> </w:t>
      </w:r>
      <w:proofErr w:type="spellStart"/>
      <w:r w:rsidRPr="006A35CE">
        <w:rPr>
          <w:color w:val="000000"/>
          <w:sz w:val="28"/>
          <w:szCs w:val="28"/>
        </w:rPr>
        <w:t>шт</w:t>
      </w:r>
      <w:proofErr w:type="spellEnd"/>
      <w:r w:rsidRPr="006A35CE">
        <w:rPr>
          <w:color w:val="000000"/>
          <w:sz w:val="28"/>
          <w:szCs w:val="28"/>
        </w:rPr>
        <w:t>)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color w:val="000000"/>
          <w:sz w:val="28"/>
          <w:szCs w:val="28"/>
        </w:rPr>
        <w:t xml:space="preserve">- субботники 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color w:val="000000"/>
          <w:sz w:val="28"/>
          <w:szCs w:val="28"/>
        </w:rPr>
        <w:t xml:space="preserve">- отчистка дорог от снега 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5CE">
        <w:rPr>
          <w:color w:val="000000"/>
          <w:sz w:val="28"/>
          <w:szCs w:val="28"/>
        </w:rPr>
        <w:t xml:space="preserve">- </w:t>
      </w:r>
      <w:proofErr w:type="spellStart"/>
      <w:r w:rsidRPr="006A35CE">
        <w:rPr>
          <w:color w:val="000000"/>
          <w:sz w:val="28"/>
          <w:szCs w:val="28"/>
        </w:rPr>
        <w:t>грейдирование</w:t>
      </w:r>
      <w:proofErr w:type="spellEnd"/>
      <w:r w:rsidRPr="006A35CE">
        <w:rPr>
          <w:color w:val="000000"/>
          <w:sz w:val="28"/>
          <w:szCs w:val="28"/>
        </w:rPr>
        <w:t xml:space="preserve"> дорог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color w:val="000000"/>
          <w:sz w:val="28"/>
          <w:szCs w:val="28"/>
        </w:rPr>
        <w:t xml:space="preserve">- </w:t>
      </w:r>
      <w:proofErr w:type="spellStart"/>
      <w:r w:rsidRPr="006A35CE">
        <w:rPr>
          <w:color w:val="000000"/>
          <w:sz w:val="28"/>
          <w:szCs w:val="28"/>
        </w:rPr>
        <w:t>буртовка</w:t>
      </w:r>
      <w:proofErr w:type="spellEnd"/>
      <w:r w:rsidRPr="006A35CE">
        <w:rPr>
          <w:color w:val="000000"/>
          <w:sz w:val="28"/>
          <w:szCs w:val="28"/>
        </w:rPr>
        <w:t xml:space="preserve"> свалок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- Чистые пятницы (были проведены регулярно, если погодные условия мешали проведению уборки территории, уборку переносили на следующий погожий день).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Занятость. Трудовые ресурсы. Уровень доходов.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В связи с недостаточно высоким уровнем оплаты труда, характерным для экономики населенного пункта, а также превышением предложения рабочей силы над спросом.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вахтовым методом, либо в близлежащие города (</w:t>
      </w:r>
      <w:proofErr w:type="gramStart"/>
      <w:r w:rsidRPr="006A35CE">
        <w:rPr>
          <w:sz w:val="28"/>
          <w:szCs w:val="28"/>
        </w:rPr>
        <w:t>г</w:t>
      </w:r>
      <w:proofErr w:type="gramEnd"/>
      <w:r w:rsidRPr="006A35CE">
        <w:rPr>
          <w:sz w:val="28"/>
          <w:szCs w:val="28"/>
        </w:rPr>
        <w:t>. Кемерово). И пока труд работника не будет оценен должным  образом такая ситуация будет сохраняться.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трудоустроенных, занимается только личными подсобными хозяйствами. Выращенные овощи, </w:t>
      </w:r>
      <w:r w:rsidRPr="006A35CE">
        <w:rPr>
          <w:bCs/>
          <w:sz w:val="28"/>
          <w:szCs w:val="28"/>
        </w:rPr>
        <w:t xml:space="preserve">фрукты, </w:t>
      </w:r>
      <w:r w:rsidRPr="006A35CE">
        <w:rPr>
          <w:sz w:val="28"/>
          <w:szCs w:val="28"/>
        </w:rPr>
        <w:t xml:space="preserve">произведенное мясо, молоко, яйца и другая сельскохозяйственная продукция реализуются и идут на собственное потребление, что обеспечивает их доход и доход их семей, хотя высокая стоимость кормов и низкая закупочная стоимость мяса и молока и прочей сельскохозяйственной продукции </w:t>
      </w:r>
      <w:r w:rsidRPr="006A35CE">
        <w:rPr>
          <w:bCs/>
          <w:sz w:val="28"/>
          <w:szCs w:val="28"/>
        </w:rPr>
        <w:t xml:space="preserve">приводит,  </w:t>
      </w:r>
      <w:r w:rsidRPr="006A35CE">
        <w:rPr>
          <w:sz w:val="28"/>
          <w:szCs w:val="28"/>
        </w:rPr>
        <w:t>к существенному сокращай поголовий скота частного сектора.</w:t>
      </w:r>
      <w:r w:rsidRPr="006A35CE">
        <w:rPr>
          <w:sz w:val="28"/>
          <w:szCs w:val="28"/>
        </w:rPr>
        <w:tab/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6A35CE">
        <w:rPr>
          <w:sz w:val="28"/>
          <w:szCs w:val="28"/>
        </w:rPr>
        <w:t>Задачи, стоящие перед администрацией Тарасовского сельского поселения, предприятиями, организациями и учреждениями на 201</w:t>
      </w:r>
      <w:r w:rsidR="00772470" w:rsidRPr="006A35CE">
        <w:rPr>
          <w:sz w:val="28"/>
          <w:szCs w:val="28"/>
        </w:rPr>
        <w:t>7</w:t>
      </w:r>
      <w:r w:rsidRPr="006A35CE">
        <w:rPr>
          <w:sz w:val="28"/>
          <w:szCs w:val="28"/>
        </w:rPr>
        <w:t xml:space="preserve"> год</w:t>
      </w:r>
      <w:r w:rsidR="00772470" w:rsidRPr="006A35CE">
        <w:rPr>
          <w:sz w:val="28"/>
          <w:szCs w:val="28"/>
        </w:rPr>
        <w:t xml:space="preserve"> и плановый период 2018 и 2019 годов,</w:t>
      </w:r>
      <w:r w:rsidRPr="006A35CE">
        <w:rPr>
          <w:sz w:val="28"/>
          <w:szCs w:val="28"/>
        </w:rPr>
        <w:t xml:space="preserve"> направлены на выполнение мероприятий по обеспечению темпов роста сельскохозяйственного производства, розничного товарооборота, развитие субъектов малого предпринимательства.</w:t>
      </w:r>
      <w:proofErr w:type="gramEnd"/>
      <w:r w:rsidRPr="006A35CE">
        <w:rPr>
          <w:sz w:val="28"/>
          <w:szCs w:val="28"/>
        </w:rPr>
        <w:t xml:space="preserve"> Также будут приняты меры по увеличению доходной базы бюджета поселения за счет рационального и эффективного использования </w:t>
      </w:r>
      <w:r w:rsidRPr="006A35CE">
        <w:rPr>
          <w:bCs/>
          <w:sz w:val="28"/>
          <w:szCs w:val="28"/>
        </w:rPr>
        <w:t xml:space="preserve">муниципальной </w:t>
      </w:r>
      <w:r w:rsidRPr="006A35CE">
        <w:rPr>
          <w:sz w:val="28"/>
          <w:szCs w:val="28"/>
        </w:rPr>
        <w:t>собственности, целевого использования бюджетных средств, предусмотренных бюджетом поселения на 201</w:t>
      </w:r>
      <w:r w:rsidR="00772470" w:rsidRPr="006A35CE">
        <w:rPr>
          <w:sz w:val="28"/>
          <w:szCs w:val="28"/>
        </w:rPr>
        <w:t>7</w:t>
      </w:r>
      <w:r w:rsidRPr="006A35CE">
        <w:rPr>
          <w:sz w:val="28"/>
          <w:szCs w:val="28"/>
        </w:rPr>
        <w:t xml:space="preserve"> год</w:t>
      </w:r>
      <w:r w:rsidR="00772470" w:rsidRPr="006A35CE">
        <w:rPr>
          <w:sz w:val="28"/>
          <w:szCs w:val="28"/>
        </w:rPr>
        <w:t xml:space="preserve"> и плановый период 2018 и 2019 годов</w:t>
      </w:r>
      <w:r w:rsidRPr="006A35CE">
        <w:rPr>
          <w:sz w:val="28"/>
          <w:szCs w:val="28"/>
        </w:rPr>
        <w:t>.</w:t>
      </w:r>
    </w:p>
    <w:p w:rsidR="004C5A53" w:rsidRPr="006A35CE" w:rsidRDefault="004C5A53" w:rsidP="006A35CE">
      <w:pPr>
        <w:jc w:val="both"/>
        <w:rPr>
          <w:b/>
          <w:sz w:val="28"/>
          <w:szCs w:val="28"/>
        </w:rPr>
      </w:pPr>
      <w:r w:rsidRPr="006A35CE">
        <w:rPr>
          <w:b/>
          <w:sz w:val="28"/>
          <w:szCs w:val="28"/>
        </w:rPr>
        <w:t>Муниципальная служба и местное самоуправление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В части  заключения контрактов с единственным поставщиком по </w:t>
      </w:r>
      <w:proofErr w:type="spellStart"/>
      <w:proofErr w:type="gramStart"/>
      <w:r w:rsidRPr="006A35CE">
        <w:rPr>
          <w:sz w:val="28"/>
          <w:szCs w:val="28"/>
        </w:rPr>
        <w:t>п</w:t>
      </w:r>
      <w:proofErr w:type="spellEnd"/>
      <w:proofErr w:type="gramEnd"/>
      <w:r w:rsidRPr="006A35CE">
        <w:rPr>
          <w:sz w:val="28"/>
          <w:szCs w:val="28"/>
        </w:rPr>
        <w:t xml:space="preserve"> 8. ч.1 </w:t>
      </w:r>
      <w:proofErr w:type="spellStart"/>
      <w:r w:rsidRPr="006A35CE">
        <w:rPr>
          <w:sz w:val="28"/>
          <w:szCs w:val="28"/>
        </w:rPr>
        <w:t>ст</w:t>
      </w:r>
      <w:proofErr w:type="spellEnd"/>
      <w:r w:rsidRPr="006A35CE">
        <w:rPr>
          <w:sz w:val="28"/>
          <w:szCs w:val="28"/>
        </w:rPr>
        <w:t xml:space="preserve"> .93 ФЗ №44 –</w:t>
      </w:r>
      <w:proofErr w:type="spellStart"/>
      <w:r w:rsidRPr="006A35CE">
        <w:rPr>
          <w:sz w:val="28"/>
          <w:szCs w:val="28"/>
        </w:rPr>
        <w:t>фз</w:t>
      </w:r>
      <w:proofErr w:type="spellEnd"/>
      <w:r w:rsidRPr="006A35CE">
        <w:rPr>
          <w:sz w:val="28"/>
          <w:szCs w:val="28"/>
        </w:rPr>
        <w:t xml:space="preserve"> «о КОНТРАКТНОЙ СИСТЕМЕ В СФЕРЕ ЗАКУПОК ТОВАРОВ,РАБОТ ,. УСЛУГ ДЛЯ ОБЕСПЕЧЕНИЯ ГОСУДАРСТВЕННЫХ И МУНИЦИПАЛЬНЫХ НУЖД «,заключено 3 муниципальных контракта ,  заключено </w:t>
      </w:r>
      <w:r w:rsidR="003F569A" w:rsidRPr="006A35CE">
        <w:rPr>
          <w:sz w:val="28"/>
          <w:szCs w:val="28"/>
        </w:rPr>
        <w:t>24</w:t>
      </w:r>
      <w:r w:rsidRPr="006A35CE">
        <w:rPr>
          <w:sz w:val="28"/>
          <w:szCs w:val="28"/>
        </w:rPr>
        <w:t xml:space="preserve"> договор</w:t>
      </w:r>
      <w:r w:rsidR="003F569A" w:rsidRPr="006A35CE">
        <w:rPr>
          <w:sz w:val="28"/>
          <w:szCs w:val="28"/>
        </w:rPr>
        <w:t>а</w:t>
      </w:r>
      <w:r w:rsidRPr="006A35CE">
        <w:rPr>
          <w:sz w:val="28"/>
          <w:szCs w:val="28"/>
        </w:rPr>
        <w:t xml:space="preserve"> на выполнение работ, оказание услуг, и поставку товаров согласно по </w:t>
      </w:r>
      <w:proofErr w:type="spellStart"/>
      <w:r w:rsidRPr="006A35CE">
        <w:rPr>
          <w:sz w:val="28"/>
          <w:szCs w:val="28"/>
        </w:rPr>
        <w:t>п</w:t>
      </w:r>
      <w:proofErr w:type="spellEnd"/>
      <w:r w:rsidRPr="006A35CE">
        <w:rPr>
          <w:sz w:val="28"/>
          <w:szCs w:val="28"/>
        </w:rPr>
        <w:t xml:space="preserve"> 4. ч.1 </w:t>
      </w:r>
      <w:proofErr w:type="spellStart"/>
      <w:r w:rsidRPr="006A35CE">
        <w:rPr>
          <w:sz w:val="28"/>
          <w:szCs w:val="28"/>
        </w:rPr>
        <w:t>ст</w:t>
      </w:r>
      <w:proofErr w:type="spellEnd"/>
      <w:r w:rsidRPr="006A35CE">
        <w:rPr>
          <w:sz w:val="28"/>
          <w:szCs w:val="28"/>
        </w:rPr>
        <w:t xml:space="preserve"> .93 ФЗ №44 –</w:t>
      </w:r>
      <w:proofErr w:type="spellStart"/>
      <w:r w:rsidRPr="006A35CE">
        <w:rPr>
          <w:sz w:val="28"/>
          <w:szCs w:val="28"/>
        </w:rPr>
        <w:t>фз</w:t>
      </w:r>
      <w:proofErr w:type="spellEnd"/>
      <w:r w:rsidRPr="006A35CE">
        <w:rPr>
          <w:sz w:val="28"/>
          <w:szCs w:val="28"/>
        </w:rPr>
        <w:t xml:space="preserve"> «о КОНТРАКТНОЙ СИСТЕМЕ В СФЕРЕ ЗАКУПОК ТОВАРОВ</w:t>
      </w:r>
      <w:proofErr w:type="gramStart"/>
      <w:r w:rsidRPr="006A35CE">
        <w:rPr>
          <w:sz w:val="28"/>
          <w:szCs w:val="28"/>
        </w:rPr>
        <w:t>,Р</w:t>
      </w:r>
      <w:proofErr w:type="gramEnd"/>
      <w:r w:rsidRPr="006A35CE">
        <w:rPr>
          <w:sz w:val="28"/>
          <w:szCs w:val="28"/>
        </w:rPr>
        <w:t xml:space="preserve">АБОТ ,. УСЛУГ ДЛЯ </w:t>
      </w:r>
      <w:r w:rsidRPr="006A35CE">
        <w:rPr>
          <w:sz w:val="28"/>
          <w:szCs w:val="28"/>
        </w:rPr>
        <w:lastRenderedPageBreak/>
        <w:t>ОБЕСПЕЧЕНИЯ ГОСУДАРСТВЕННЫХ И МУНИЦИПАЛЬНЫХ НУЖД .          Издано 6</w:t>
      </w:r>
      <w:r w:rsidR="003F569A" w:rsidRPr="006A35CE">
        <w:rPr>
          <w:sz w:val="28"/>
          <w:szCs w:val="28"/>
        </w:rPr>
        <w:t>1</w:t>
      </w:r>
      <w:r w:rsidRPr="006A35CE">
        <w:rPr>
          <w:sz w:val="28"/>
          <w:szCs w:val="28"/>
        </w:rPr>
        <w:t xml:space="preserve"> постановлений, </w:t>
      </w:r>
      <w:r w:rsidR="003F569A" w:rsidRPr="006A35CE">
        <w:rPr>
          <w:sz w:val="28"/>
          <w:szCs w:val="28"/>
        </w:rPr>
        <w:t>60</w:t>
      </w:r>
      <w:r w:rsidRPr="006A35CE">
        <w:rPr>
          <w:sz w:val="28"/>
          <w:szCs w:val="28"/>
        </w:rPr>
        <w:t xml:space="preserve"> распоряжений по основным вопросам деятельности включая распоряжения по кадровым вопросам.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Администрацией за прошедший период обеспечивалась законотворческая деятельность Совета народных депутатов  Тарасовского сельского поселения,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Совета народных депутатов  Тарасовского сельского поселения было вынесено 25 решений.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За прошедший период основное внимание уделялось работе с населением, за этот период в Администрацию поступило </w:t>
      </w:r>
      <w:r w:rsidR="003F569A" w:rsidRPr="006A35CE">
        <w:rPr>
          <w:sz w:val="28"/>
          <w:szCs w:val="28"/>
        </w:rPr>
        <w:t>24</w:t>
      </w:r>
      <w:r w:rsidRPr="006A35CE">
        <w:rPr>
          <w:sz w:val="28"/>
          <w:szCs w:val="28"/>
        </w:rPr>
        <w:t xml:space="preserve"> письменных и устных обращений граждан. На личном приеме Главой принято </w:t>
      </w:r>
      <w:r w:rsidRPr="006A35CE">
        <w:rPr>
          <w:color w:val="000000"/>
          <w:sz w:val="28"/>
          <w:szCs w:val="28"/>
        </w:rPr>
        <w:t>3</w:t>
      </w:r>
      <w:r w:rsidR="003F569A" w:rsidRPr="006A35CE">
        <w:rPr>
          <w:color w:val="000000"/>
          <w:sz w:val="28"/>
          <w:szCs w:val="28"/>
        </w:rPr>
        <w:t>0</w:t>
      </w:r>
      <w:r w:rsidRPr="006A35CE">
        <w:rPr>
          <w:sz w:val="28"/>
          <w:szCs w:val="28"/>
        </w:rPr>
        <w:t xml:space="preserve"> граждан. Все заявления письменные и устные были рассмотрены своевременно и на все были даны разъяснения.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Обращения граждан в основном были связанны с вопросами: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- землепользования;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35CE">
        <w:rPr>
          <w:sz w:val="28"/>
          <w:szCs w:val="28"/>
        </w:rPr>
        <w:t>- благоустройства территории и услугами ЖКХ;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- решением социальных проблем;</w:t>
      </w:r>
    </w:p>
    <w:p w:rsidR="004C5A53" w:rsidRPr="006A35CE" w:rsidRDefault="004C5A53" w:rsidP="006A35CE">
      <w:pPr>
        <w:shd w:val="clear" w:color="auto" w:fill="FFFFFF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        - получением различного рода справок, выписок и т.д.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учета. Учет граждан прибывающих в запас и граждан подлежащих призыву на военную службу в </w:t>
      </w:r>
      <w:proofErr w:type="gramStart"/>
      <w:r w:rsidRPr="006A35CE">
        <w:rPr>
          <w:sz w:val="28"/>
          <w:szCs w:val="28"/>
        </w:rPr>
        <w:t>ВС</w:t>
      </w:r>
      <w:proofErr w:type="gramEnd"/>
      <w:r w:rsidRPr="006A35CE">
        <w:rPr>
          <w:sz w:val="28"/>
          <w:szCs w:val="28"/>
        </w:rPr>
        <w:t xml:space="preserve"> РФ в администрации организован и ведется в соответствии с Федеральным законом «О воинской обязанности и военной службе», положениям о  воинском учете и инструкцией. 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 xml:space="preserve">На воинском учете состоят </w:t>
      </w:r>
      <w:r w:rsidRPr="006A35CE">
        <w:rPr>
          <w:color w:val="000000"/>
          <w:sz w:val="28"/>
          <w:szCs w:val="28"/>
        </w:rPr>
        <w:t>505</w:t>
      </w:r>
      <w:r w:rsidRPr="006A35CE">
        <w:rPr>
          <w:color w:val="FF0000"/>
          <w:sz w:val="28"/>
          <w:szCs w:val="28"/>
        </w:rPr>
        <w:t xml:space="preserve"> </w:t>
      </w:r>
      <w:r w:rsidRPr="006A35CE">
        <w:rPr>
          <w:sz w:val="28"/>
          <w:szCs w:val="28"/>
        </w:rPr>
        <w:t>человек в том числе: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- офицеры 5;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- сержанты и солдаты 500;</w:t>
      </w:r>
    </w:p>
    <w:p w:rsidR="004C5A53" w:rsidRPr="006A35CE" w:rsidRDefault="004C5A53" w:rsidP="006A35CE">
      <w:pPr>
        <w:shd w:val="clear" w:color="auto" w:fill="FFFFFF"/>
        <w:ind w:firstLine="709"/>
        <w:jc w:val="both"/>
        <w:rPr>
          <w:sz w:val="28"/>
          <w:szCs w:val="28"/>
        </w:rPr>
      </w:pPr>
      <w:r w:rsidRPr="006A35CE">
        <w:rPr>
          <w:sz w:val="28"/>
          <w:szCs w:val="28"/>
        </w:rPr>
        <w:t>- призывники 45.</w:t>
      </w:r>
    </w:p>
    <w:p w:rsidR="004C5A53" w:rsidRPr="006A35CE" w:rsidRDefault="004C5A53" w:rsidP="006A35CE">
      <w:pPr>
        <w:jc w:val="both"/>
        <w:rPr>
          <w:sz w:val="28"/>
          <w:szCs w:val="28"/>
        </w:rPr>
      </w:pPr>
    </w:p>
    <w:p w:rsidR="004C5A53" w:rsidRPr="006A35CE" w:rsidRDefault="004C5A53" w:rsidP="006A35CE">
      <w:pPr>
        <w:jc w:val="both"/>
        <w:rPr>
          <w:sz w:val="28"/>
          <w:szCs w:val="28"/>
        </w:rPr>
      </w:pPr>
    </w:p>
    <w:p w:rsidR="004C5A53" w:rsidRPr="006A35CE" w:rsidRDefault="004C5A53" w:rsidP="006A35CE">
      <w:pPr>
        <w:jc w:val="both"/>
        <w:rPr>
          <w:sz w:val="28"/>
          <w:szCs w:val="28"/>
        </w:rPr>
      </w:pPr>
    </w:p>
    <w:p w:rsidR="004C5A53" w:rsidRPr="006A35CE" w:rsidRDefault="004C5A53" w:rsidP="006A35CE">
      <w:pPr>
        <w:jc w:val="both"/>
        <w:rPr>
          <w:sz w:val="28"/>
          <w:szCs w:val="28"/>
        </w:rPr>
      </w:pPr>
    </w:p>
    <w:p w:rsidR="00E91202" w:rsidRPr="006A35CE" w:rsidRDefault="00E91202" w:rsidP="006A35CE">
      <w:pPr>
        <w:jc w:val="both"/>
        <w:rPr>
          <w:b/>
          <w:sz w:val="28"/>
          <w:szCs w:val="28"/>
        </w:rPr>
      </w:pPr>
    </w:p>
    <w:sectPr w:rsidR="00E91202" w:rsidRPr="006A35CE" w:rsidSect="00A0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1D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053D4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A803E58"/>
    <w:multiLevelType w:val="hybridMultilevel"/>
    <w:tmpl w:val="E39C82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473A6"/>
    <w:multiLevelType w:val="hybridMultilevel"/>
    <w:tmpl w:val="4AC84D78"/>
    <w:lvl w:ilvl="0" w:tplc="6A7A2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249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A0D9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34DD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24E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24AA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B2A8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6E55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D83B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7BE0E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561348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23C7"/>
    <w:rsid w:val="00001BB0"/>
    <w:rsid w:val="00054E78"/>
    <w:rsid w:val="000710E7"/>
    <w:rsid w:val="000E3E77"/>
    <w:rsid w:val="0010124C"/>
    <w:rsid w:val="00111AD8"/>
    <w:rsid w:val="001227C8"/>
    <w:rsid w:val="00143B1B"/>
    <w:rsid w:val="00183CA2"/>
    <w:rsid w:val="001859F0"/>
    <w:rsid w:val="00192635"/>
    <w:rsid w:val="00192F48"/>
    <w:rsid w:val="00193964"/>
    <w:rsid w:val="001B76F4"/>
    <w:rsid w:val="001C30C2"/>
    <w:rsid w:val="001D0074"/>
    <w:rsid w:val="00202704"/>
    <w:rsid w:val="00221403"/>
    <w:rsid w:val="002268D5"/>
    <w:rsid w:val="00245A0F"/>
    <w:rsid w:val="0025116F"/>
    <w:rsid w:val="002548C4"/>
    <w:rsid w:val="002611FF"/>
    <w:rsid w:val="00270646"/>
    <w:rsid w:val="00277D29"/>
    <w:rsid w:val="00282000"/>
    <w:rsid w:val="0028478E"/>
    <w:rsid w:val="00295ADF"/>
    <w:rsid w:val="00295CFC"/>
    <w:rsid w:val="002C2A40"/>
    <w:rsid w:val="002E662F"/>
    <w:rsid w:val="00321D01"/>
    <w:rsid w:val="00351AFC"/>
    <w:rsid w:val="00352336"/>
    <w:rsid w:val="00370FC8"/>
    <w:rsid w:val="00396FCE"/>
    <w:rsid w:val="003B436D"/>
    <w:rsid w:val="003C487E"/>
    <w:rsid w:val="003F569A"/>
    <w:rsid w:val="00411F2A"/>
    <w:rsid w:val="00420979"/>
    <w:rsid w:val="004251FF"/>
    <w:rsid w:val="00431B97"/>
    <w:rsid w:val="004346F2"/>
    <w:rsid w:val="00436077"/>
    <w:rsid w:val="0048070B"/>
    <w:rsid w:val="004C5A53"/>
    <w:rsid w:val="004E18A8"/>
    <w:rsid w:val="00535698"/>
    <w:rsid w:val="005539BA"/>
    <w:rsid w:val="005B6F4F"/>
    <w:rsid w:val="005D255B"/>
    <w:rsid w:val="005E4C48"/>
    <w:rsid w:val="00607FDE"/>
    <w:rsid w:val="006176B2"/>
    <w:rsid w:val="00647D6C"/>
    <w:rsid w:val="00657D60"/>
    <w:rsid w:val="00681CAA"/>
    <w:rsid w:val="006A35CE"/>
    <w:rsid w:val="006A47F6"/>
    <w:rsid w:val="006F49A8"/>
    <w:rsid w:val="00707B96"/>
    <w:rsid w:val="007336B6"/>
    <w:rsid w:val="00772470"/>
    <w:rsid w:val="00783451"/>
    <w:rsid w:val="00794525"/>
    <w:rsid w:val="007A639E"/>
    <w:rsid w:val="007B78AF"/>
    <w:rsid w:val="007E7CEA"/>
    <w:rsid w:val="008079BA"/>
    <w:rsid w:val="00815474"/>
    <w:rsid w:val="008169A7"/>
    <w:rsid w:val="0084361B"/>
    <w:rsid w:val="008764A0"/>
    <w:rsid w:val="008B2ECB"/>
    <w:rsid w:val="008D0BC2"/>
    <w:rsid w:val="008E3965"/>
    <w:rsid w:val="008F64AB"/>
    <w:rsid w:val="00913944"/>
    <w:rsid w:val="00982F29"/>
    <w:rsid w:val="009C3987"/>
    <w:rsid w:val="009E33D0"/>
    <w:rsid w:val="00A0294B"/>
    <w:rsid w:val="00A06DD1"/>
    <w:rsid w:val="00A17B6B"/>
    <w:rsid w:val="00A24FB2"/>
    <w:rsid w:val="00A2625A"/>
    <w:rsid w:val="00A26AC7"/>
    <w:rsid w:val="00A358C4"/>
    <w:rsid w:val="00A575C2"/>
    <w:rsid w:val="00A7635D"/>
    <w:rsid w:val="00A82510"/>
    <w:rsid w:val="00A83609"/>
    <w:rsid w:val="00A9783D"/>
    <w:rsid w:val="00AC5912"/>
    <w:rsid w:val="00AE66E6"/>
    <w:rsid w:val="00AF176F"/>
    <w:rsid w:val="00B0314A"/>
    <w:rsid w:val="00B04F92"/>
    <w:rsid w:val="00B21F9B"/>
    <w:rsid w:val="00B4636B"/>
    <w:rsid w:val="00B61777"/>
    <w:rsid w:val="00B915DC"/>
    <w:rsid w:val="00BB5BE2"/>
    <w:rsid w:val="00C06920"/>
    <w:rsid w:val="00C211B5"/>
    <w:rsid w:val="00C463AB"/>
    <w:rsid w:val="00C81CD4"/>
    <w:rsid w:val="00C87A41"/>
    <w:rsid w:val="00CC6F49"/>
    <w:rsid w:val="00CD30FF"/>
    <w:rsid w:val="00CE0B2A"/>
    <w:rsid w:val="00D20CC3"/>
    <w:rsid w:val="00D35A81"/>
    <w:rsid w:val="00D373F6"/>
    <w:rsid w:val="00D52895"/>
    <w:rsid w:val="00D55266"/>
    <w:rsid w:val="00D72847"/>
    <w:rsid w:val="00D823C7"/>
    <w:rsid w:val="00D92D33"/>
    <w:rsid w:val="00E007F6"/>
    <w:rsid w:val="00E03241"/>
    <w:rsid w:val="00E147B2"/>
    <w:rsid w:val="00E42253"/>
    <w:rsid w:val="00E51493"/>
    <w:rsid w:val="00E62123"/>
    <w:rsid w:val="00E91202"/>
    <w:rsid w:val="00EC027B"/>
    <w:rsid w:val="00EF05B5"/>
    <w:rsid w:val="00F107C6"/>
    <w:rsid w:val="00F31ACC"/>
    <w:rsid w:val="00F478D9"/>
    <w:rsid w:val="00F55E15"/>
    <w:rsid w:val="00F6438C"/>
    <w:rsid w:val="00F6453A"/>
    <w:rsid w:val="00F707BA"/>
    <w:rsid w:val="00F957EC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C6"/>
    <w:rPr>
      <w:sz w:val="24"/>
      <w:szCs w:val="24"/>
    </w:rPr>
  </w:style>
  <w:style w:type="paragraph" w:styleId="2">
    <w:name w:val="heading 2"/>
    <w:basedOn w:val="a"/>
    <w:next w:val="a"/>
    <w:qFormat/>
    <w:rsid w:val="00D823C7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4251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42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7284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4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548C4"/>
    <w:pPr>
      <w:spacing w:before="100" w:beforeAutospacing="1" w:after="100" w:afterAutospacing="1"/>
    </w:pPr>
  </w:style>
  <w:style w:type="paragraph" w:customStyle="1" w:styleId="1">
    <w:name w:val="Без интервала1"/>
    <w:rsid w:val="00192635"/>
    <w:rPr>
      <w:rFonts w:eastAsia="Calibri"/>
      <w:sz w:val="22"/>
      <w:szCs w:val="22"/>
    </w:rPr>
  </w:style>
  <w:style w:type="paragraph" w:customStyle="1" w:styleId="31">
    <w:name w:val="Основной текст с отступом 31"/>
    <w:basedOn w:val="a"/>
    <w:rsid w:val="006A47F6"/>
    <w:pPr>
      <w:widowControl w:val="0"/>
      <w:ind w:left="284" w:firstLine="720"/>
      <w:jc w:val="both"/>
    </w:pPr>
    <w:rPr>
      <w:szCs w:val="20"/>
    </w:rPr>
  </w:style>
  <w:style w:type="paragraph" w:styleId="a9">
    <w:name w:val="Title"/>
    <w:basedOn w:val="a"/>
    <w:link w:val="aa"/>
    <w:uiPriority w:val="10"/>
    <w:qFormat/>
    <w:rsid w:val="00EF05B5"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uiPriority w:val="10"/>
    <w:rsid w:val="00EF05B5"/>
    <w:rPr>
      <w:b/>
      <w:bCs/>
      <w:sz w:val="40"/>
      <w:szCs w:val="24"/>
    </w:rPr>
  </w:style>
  <w:style w:type="paragraph" w:customStyle="1" w:styleId="ConsPlusNonformat">
    <w:name w:val="ConsPlusNonformat"/>
    <w:rsid w:val="00EF0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1364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Предварительные итоги </vt:lpstr>
    </vt:vector>
  </TitlesOfParts>
  <Company>Организация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Предварительные итоги </dc:title>
  <dc:subject/>
  <dc:creator>Customer</dc:creator>
  <cp:keywords/>
  <dc:description/>
  <cp:lastModifiedBy>URIST11</cp:lastModifiedBy>
  <cp:revision>3</cp:revision>
  <cp:lastPrinted>2014-11-17T01:41:00Z</cp:lastPrinted>
  <dcterms:created xsi:type="dcterms:W3CDTF">2017-03-02T03:02:00Z</dcterms:created>
  <dcterms:modified xsi:type="dcterms:W3CDTF">2017-03-03T07:25:00Z</dcterms:modified>
</cp:coreProperties>
</file>