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2" w:rsidRDefault="00D71EA2" w:rsidP="00D71EA2">
      <w:pPr>
        <w:pStyle w:val="ab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953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A2" w:rsidRPr="00B37CE0" w:rsidRDefault="00D71EA2" w:rsidP="00D71EA2"/>
    <w:p w:rsidR="00D71EA2" w:rsidRDefault="00D71EA2" w:rsidP="00D71EA2">
      <w:pPr>
        <w:pStyle w:val="ab"/>
        <w:tabs>
          <w:tab w:val="center" w:pos="1940"/>
        </w:tabs>
        <w:jc w:val="left"/>
      </w:pPr>
      <w:r>
        <w:t xml:space="preserve">                                  </w:t>
      </w:r>
      <w:r>
        <w:br w:type="textWrapping" w:clear="all"/>
      </w:r>
    </w:p>
    <w:p w:rsidR="00D71EA2" w:rsidRDefault="00D71EA2" w:rsidP="00D71E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D71EA2" w:rsidRPr="009A5451" w:rsidRDefault="00D71EA2" w:rsidP="00D71EA2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3-й созыв, </w:t>
      </w:r>
      <w:r w:rsidR="005F1B07">
        <w:rPr>
          <w:rFonts w:ascii="Times New Roman" w:hAnsi="Times New Roman"/>
          <w:b/>
          <w:sz w:val="22"/>
          <w:szCs w:val="22"/>
        </w:rPr>
        <w:t xml:space="preserve">  </w:t>
      </w:r>
      <w:r w:rsidR="00DD555E">
        <w:rPr>
          <w:rFonts w:ascii="Times New Roman" w:hAnsi="Times New Roman"/>
          <w:b/>
          <w:sz w:val="22"/>
          <w:szCs w:val="22"/>
        </w:rPr>
        <w:t>42</w:t>
      </w:r>
      <w:r w:rsidR="005F1B07">
        <w:rPr>
          <w:rFonts w:ascii="Times New Roman" w:hAnsi="Times New Roman"/>
          <w:b/>
          <w:sz w:val="22"/>
          <w:szCs w:val="22"/>
        </w:rPr>
        <w:t xml:space="preserve"> </w:t>
      </w:r>
      <w:r w:rsidRPr="009A5451">
        <w:rPr>
          <w:rFonts w:ascii="Times New Roman" w:hAnsi="Times New Roman"/>
          <w:b/>
          <w:sz w:val="22"/>
          <w:szCs w:val="22"/>
        </w:rPr>
        <w:t>-е заседание</w:t>
      </w:r>
    </w:p>
    <w:p w:rsidR="00D71EA2" w:rsidRDefault="00D71EA2" w:rsidP="00D71EA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71EA2" w:rsidRDefault="00D71EA2" w:rsidP="00D71EA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71EA2" w:rsidRDefault="00D71EA2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</w:t>
      </w:r>
      <w:r w:rsidR="00D73281">
        <w:rPr>
          <w:snapToGrid w:val="0"/>
          <w:sz w:val="28"/>
          <w:szCs w:val="28"/>
        </w:rPr>
        <w:t xml:space="preserve"> «</w:t>
      </w:r>
      <w:r w:rsidR="00971704">
        <w:rPr>
          <w:snapToGrid w:val="0"/>
          <w:sz w:val="28"/>
          <w:szCs w:val="28"/>
        </w:rPr>
        <w:t xml:space="preserve">27» </w:t>
      </w:r>
      <w:r w:rsidR="00DD555E">
        <w:rPr>
          <w:snapToGrid w:val="0"/>
          <w:sz w:val="28"/>
          <w:szCs w:val="28"/>
        </w:rPr>
        <w:t>ноября</w:t>
      </w:r>
      <w:r w:rsidR="00971704">
        <w:rPr>
          <w:snapToGrid w:val="0"/>
          <w:sz w:val="28"/>
          <w:szCs w:val="28"/>
        </w:rPr>
        <w:t xml:space="preserve"> </w:t>
      </w:r>
      <w:r w:rsidR="00C43AA1" w:rsidRPr="007C1374">
        <w:rPr>
          <w:snapToGrid w:val="0"/>
          <w:sz w:val="28"/>
          <w:szCs w:val="28"/>
        </w:rPr>
        <w:t>2018</w:t>
      </w:r>
      <w:r w:rsidR="00E72C9B" w:rsidRPr="007C1374">
        <w:rPr>
          <w:snapToGrid w:val="0"/>
          <w:sz w:val="28"/>
          <w:szCs w:val="28"/>
        </w:rPr>
        <w:t xml:space="preserve"> №</w:t>
      </w:r>
      <w:r w:rsidR="007C1374">
        <w:rPr>
          <w:snapToGrid w:val="0"/>
          <w:sz w:val="28"/>
          <w:szCs w:val="28"/>
        </w:rPr>
        <w:t xml:space="preserve"> </w:t>
      </w:r>
      <w:r w:rsidR="00DD555E">
        <w:rPr>
          <w:snapToGrid w:val="0"/>
          <w:sz w:val="28"/>
          <w:szCs w:val="28"/>
        </w:rPr>
        <w:t>108</w:t>
      </w:r>
      <w:r w:rsidR="005F1B07">
        <w:rPr>
          <w:snapToGrid w:val="0"/>
          <w:sz w:val="28"/>
          <w:szCs w:val="28"/>
        </w:rPr>
        <w:t xml:space="preserve"> </w:t>
      </w:r>
    </w:p>
    <w:p w:rsidR="009A6716" w:rsidRDefault="00D107D4" w:rsidP="00E72C9B">
      <w:pPr>
        <w:jc w:val="center"/>
        <w:rPr>
          <w:bCs/>
          <w:snapToGrid w:val="0"/>
          <w:sz w:val="24"/>
          <w:szCs w:val="24"/>
        </w:rPr>
      </w:pPr>
      <w:proofErr w:type="spellStart"/>
      <w:r>
        <w:rPr>
          <w:bCs/>
          <w:snapToGrid w:val="0"/>
          <w:sz w:val="24"/>
          <w:szCs w:val="24"/>
        </w:rPr>
        <w:t>с</w:t>
      </w:r>
      <w:proofErr w:type="gramStart"/>
      <w:r>
        <w:rPr>
          <w:bCs/>
          <w:snapToGrid w:val="0"/>
          <w:sz w:val="24"/>
          <w:szCs w:val="24"/>
        </w:rPr>
        <w:t>.Т</w:t>
      </w:r>
      <w:proofErr w:type="gramEnd"/>
      <w:r>
        <w:rPr>
          <w:bCs/>
          <w:snapToGrid w:val="0"/>
          <w:sz w:val="24"/>
          <w:szCs w:val="24"/>
        </w:rPr>
        <w:t>итово</w:t>
      </w:r>
      <w:proofErr w:type="spellEnd"/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proofErr w:type="spellStart"/>
      <w:r w:rsidR="007C1374">
        <w:rPr>
          <w:b/>
          <w:sz w:val="28"/>
          <w:szCs w:val="28"/>
        </w:rPr>
        <w:t>Титовское</w:t>
      </w:r>
      <w:proofErr w:type="spellEnd"/>
      <w:r w:rsidR="00E72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 w:rsidR="007C1374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7C1374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proofErr w:type="spellStart"/>
      <w:r w:rsidR="007C1374">
        <w:rPr>
          <w:sz w:val="28"/>
          <w:szCs w:val="28"/>
        </w:rPr>
        <w:t>Титовского</w:t>
      </w:r>
      <w:proofErr w:type="spellEnd"/>
      <w:r w:rsidR="00E72C9B">
        <w:rPr>
          <w:sz w:val="28"/>
          <w:szCs w:val="28"/>
        </w:rPr>
        <w:t xml:space="preserve">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374">
        <w:rPr>
          <w:sz w:val="28"/>
          <w:szCs w:val="28"/>
        </w:rPr>
        <w:t xml:space="preserve">. </w:t>
      </w:r>
      <w:proofErr w:type="gramStart"/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proofErr w:type="spellStart"/>
      <w:r w:rsidR="00DD555E"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сельское поселение» и </w:t>
      </w:r>
      <w:r w:rsidR="009A6716">
        <w:rPr>
          <w:sz w:val="28"/>
          <w:szCs w:val="28"/>
        </w:rPr>
        <w:lastRenderedPageBreak/>
        <w:t>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  <w:proofErr w:type="gramEnd"/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>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 w:rsidRPr="00E66F5E">
        <w:rPr>
          <w:sz w:val="28"/>
          <w:szCs w:val="28"/>
        </w:rPr>
        <w:t xml:space="preserve"> </w:t>
      </w:r>
      <w:r w:rsidR="009A6716" w:rsidRPr="00E66F5E">
        <w:rPr>
          <w:sz w:val="28"/>
          <w:szCs w:val="28"/>
        </w:rPr>
        <w:t xml:space="preserve">сельское поселение» на </w:t>
      </w:r>
      <w:r w:rsidR="00971704">
        <w:rPr>
          <w:sz w:val="28"/>
          <w:szCs w:val="28"/>
        </w:rPr>
        <w:t xml:space="preserve">27 декабря </w:t>
      </w:r>
      <w:bookmarkStart w:id="0" w:name="_GoBack"/>
      <w:bookmarkEnd w:id="0"/>
      <w:r w:rsidR="00C43AA1">
        <w:rPr>
          <w:sz w:val="28"/>
          <w:szCs w:val="28"/>
        </w:rPr>
        <w:t>2018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proofErr w:type="spellStart"/>
      <w:r w:rsidR="007C1374">
        <w:rPr>
          <w:sz w:val="28"/>
          <w:szCs w:val="28"/>
        </w:rPr>
        <w:t>с</w:t>
      </w:r>
      <w:proofErr w:type="gramStart"/>
      <w:r w:rsidR="007C1374">
        <w:rPr>
          <w:sz w:val="28"/>
          <w:szCs w:val="28"/>
        </w:rPr>
        <w:t>.Т</w:t>
      </w:r>
      <w:proofErr w:type="gramEnd"/>
      <w:r w:rsidR="007C1374">
        <w:rPr>
          <w:sz w:val="28"/>
          <w:szCs w:val="28"/>
        </w:rPr>
        <w:t>итово</w:t>
      </w:r>
      <w:proofErr w:type="spellEnd"/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r w:rsidR="007C1374">
        <w:rPr>
          <w:sz w:val="28"/>
          <w:szCs w:val="28"/>
        </w:rPr>
        <w:t>Советская,</w:t>
      </w:r>
      <w:r w:rsidRPr="00E66F5E">
        <w:rPr>
          <w:sz w:val="28"/>
          <w:szCs w:val="28"/>
        </w:rPr>
        <w:t xml:space="preserve"> </w:t>
      </w:r>
      <w:r w:rsidR="007C1374">
        <w:rPr>
          <w:sz w:val="28"/>
          <w:szCs w:val="28"/>
        </w:rPr>
        <w:t>57</w:t>
      </w:r>
      <w:r w:rsidR="00901A02" w:rsidRPr="00E66F5E">
        <w:rPr>
          <w:sz w:val="28"/>
          <w:szCs w:val="28"/>
        </w:rPr>
        <w:t>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</w:t>
      </w:r>
      <w:proofErr w:type="spellStart"/>
      <w:r w:rsidR="007C1374">
        <w:rPr>
          <w:sz w:val="28"/>
          <w:szCs w:val="28"/>
        </w:rPr>
        <w:t>Стукалову</w:t>
      </w:r>
      <w:proofErr w:type="spellEnd"/>
      <w:r w:rsidR="007C1374">
        <w:rPr>
          <w:sz w:val="28"/>
          <w:szCs w:val="28"/>
        </w:rPr>
        <w:t xml:space="preserve"> О.Н.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0A54EF" w:rsidP="00E66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01A02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sz w:val="28"/>
          <w:szCs w:val="28"/>
        </w:rPr>
        <w:t>С.Г.Серебров</w:t>
      </w:r>
      <w:proofErr w:type="spellEnd"/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0A54EF" w:rsidP="00E66F5E">
      <w:pPr>
        <w:tabs>
          <w:tab w:val="left" w:pos="71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                                   </w:t>
      </w:r>
      <w:r w:rsidR="00901A0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0A54EF" w:rsidRDefault="000A54EF" w:rsidP="009A6716">
      <w:pPr>
        <w:rPr>
          <w:sz w:val="28"/>
          <w:szCs w:val="28"/>
        </w:rPr>
      </w:pPr>
    </w:p>
    <w:p w:rsidR="00DD555E" w:rsidRDefault="00DD555E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0A54EF" w:rsidP="009A67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</w:t>
      </w:r>
    </w:p>
    <w:p w:rsidR="00DD555E" w:rsidRDefault="00DD555E" w:rsidP="00DD5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27 ноября 2018 г. № 108   </w:t>
      </w:r>
    </w:p>
    <w:p w:rsidR="009A6716" w:rsidRDefault="00DD555E" w:rsidP="00DD5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0A54EF">
        <w:rPr>
          <w:b/>
          <w:sz w:val="28"/>
          <w:szCs w:val="28"/>
        </w:rPr>
        <w:t>Титовское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</w:t>
      </w:r>
      <w:proofErr w:type="spellStart"/>
      <w:r w:rsidR="000A54EF">
        <w:rPr>
          <w:sz w:val="28"/>
          <w:szCs w:val="28"/>
        </w:rPr>
        <w:t>Титовское</w:t>
      </w:r>
      <w:proofErr w:type="spellEnd"/>
      <w:r w:rsidR="000A54EF">
        <w:rPr>
          <w:sz w:val="28"/>
          <w:szCs w:val="28"/>
        </w:rPr>
        <w:t xml:space="preserve"> </w:t>
      </w:r>
      <w:r w:rsidRPr="009A6716">
        <w:rPr>
          <w:sz w:val="28"/>
          <w:szCs w:val="28"/>
        </w:rPr>
        <w:t>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proofErr w:type="spellStart"/>
      <w:r w:rsidR="000A54EF">
        <w:rPr>
          <w:sz w:val="28"/>
          <w:szCs w:val="28"/>
        </w:rPr>
        <w:t>Титовского</w:t>
      </w:r>
      <w:proofErr w:type="spellEnd"/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9A6716" w:rsidRDefault="009A6716" w:rsidP="006E73CF">
      <w:pPr>
        <w:tabs>
          <w:tab w:val="left" w:pos="2700"/>
        </w:tabs>
        <w:suppressAutoHyphens/>
        <w:ind w:firstLine="709"/>
        <w:jc w:val="center"/>
        <w:rPr>
          <w:b/>
          <w:sz w:val="28"/>
          <w:szCs w:val="28"/>
        </w:rPr>
      </w:pPr>
      <w:r w:rsidRPr="009A6716">
        <w:rPr>
          <w:b/>
          <w:sz w:val="28"/>
          <w:szCs w:val="28"/>
        </w:rPr>
        <w:t>РЕШИЛ:</w:t>
      </w:r>
    </w:p>
    <w:p w:rsidR="00BD6343" w:rsidRPr="009A6716" w:rsidRDefault="00BD6343" w:rsidP="00BD6343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9A6716" w:rsidRPr="009A6716" w:rsidRDefault="009A6716" w:rsidP="006E73CF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1. Внести изменения в Устав муниципального образования «</w:t>
      </w:r>
      <w:proofErr w:type="spellStart"/>
      <w:r w:rsidR="000A54EF">
        <w:rPr>
          <w:sz w:val="28"/>
          <w:szCs w:val="28"/>
        </w:rPr>
        <w:t>Титовское</w:t>
      </w:r>
      <w:proofErr w:type="spellEnd"/>
      <w:r w:rsidRPr="009A6716">
        <w:rPr>
          <w:sz w:val="28"/>
          <w:szCs w:val="28"/>
        </w:rPr>
        <w:t xml:space="preserve"> сельское поселение»:</w:t>
      </w:r>
    </w:p>
    <w:p w:rsidR="00F01151" w:rsidRPr="005E0BFF" w:rsidRDefault="00F01151" w:rsidP="006E73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0BFF">
        <w:rPr>
          <w:sz w:val="28"/>
          <w:szCs w:val="28"/>
        </w:rPr>
        <w:t xml:space="preserve">1.1. </w:t>
      </w:r>
      <w:r w:rsidRPr="005E0BFF">
        <w:rPr>
          <w:rFonts w:eastAsia="Calibri"/>
          <w:sz w:val="28"/>
          <w:szCs w:val="28"/>
          <w:lang w:eastAsia="en-US"/>
        </w:rPr>
        <w:t xml:space="preserve">часть 1 статьи </w:t>
      </w:r>
      <w:r w:rsidR="00517844" w:rsidRPr="005E0BFF">
        <w:rPr>
          <w:rFonts w:eastAsia="Calibri"/>
          <w:sz w:val="28"/>
          <w:szCs w:val="28"/>
          <w:lang w:eastAsia="en-US"/>
        </w:rPr>
        <w:t>5</w:t>
      </w:r>
      <w:r w:rsidRPr="005E0BFF">
        <w:rPr>
          <w:rFonts w:eastAsia="Calibri"/>
          <w:sz w:val="28"/>
          <w:szCs w:val="28"/>
          <w:lang w:eastAsia="en-US"/>
        </w:rPr>
        <w:t xml:space="preserve"> Устава дополнить пунктом 1</w:t>
      </w:r>
      <w:r w:rsidR="00403424">
        <w:rPr>
          <w:rFonts w:eastAsia="Calibri"/>
          <w:sz w:val="28"/>
          <w:szCs w:val="28"/>
          <w:lang w:eastAsia="en-US"/>
        </w:rPr>
        <w:t>5</w:t>
      </w:r>
      <w:r w:rsidRPr="005E0BF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01151" w:rsidRPr="00F01151" w:rsidRDefault="00F01151" w:rsidP="006E7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0BFF">
        <w:rPr>
          <w:rFonts w:eastAsia="Calibri"/>
          <w:sz w:val="28"/>
          <w:szCs w:val="28"/>
          <w:lang w:eastAsia="en-US"/>
        </w:rPr>
        <w:t>«</w:t>
      </w:r>
      <w:r w:rsidR="00C81186" w:rsidRPr="005E0BFF">
        <w:rPr>
          <w:sz w:val="28"/>
          <w:szCs w:val="28"/>
        </w:rPr>
        <w:t>1</w:t>
      </w:r>
      <w:r w:rsidR="00403424">
        <w:rPr>
          <w:sz w:val="28"/>
          <w:szCs w:val="28"/>
        </w:rPr>
        <w:t>5</w:t>
      </w:r>
      <w:r w:rsidR="00C81186" w:rsidRPr="005E0BFF">
        <w:rPr>
          <w:sz w:val="28"/>
          <w:szCs w:val="28"/>
        </w:rPr>
        <w:t>)</w:t>
      </w:r>
      <w:r w:rsidRPr="005E0BFF">
        <w:rPr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9" w:history="1">
        <w:r w:rsidRPr="005E0BFF">
          <w:rPr>
            <w:sz w:val="28"/>
            <w:szCs w:val="28"/>
          </w:rPr>
          <w:t>Законом</w:t>
        </w:r>
      </w:hyperlink>
      <w:r w:rsidRPr="005E0BFF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5E0BFF">
        <w:rPr>
          <w:sz w:val="28"/>
          <w:szCs w:val="28"/>
        </w:rPr>
        <w:t>.</w:t>
      </w:r>
      <w:r w:rsidRPr="005E0BFF">
        <w:rPr>
          <w:rFonts w:eastAsia="Calibri"/>
          <w:sz w:val="28"/>
          <w:szCs w:val="28"/>
          <w:lang w:eastAsia="en-US"/>
        </w:rPr>
        <w:t>»</w:t>
      </w:r>
      <w:proofErr w:type="gramEnd"/>
      <w:r w:rsidRPr="005E0BFF">
        <w:rPr>
          <w:rFonts w:eastAsia="Calibri"/>
          <w:sz w:val="28"/>
          <w:szCs w:val="28"/>
          <w:lang w:eastAsia="en-US"/>
        </w:rPr>
        <w:t>.</w:t>
      </w:r>
    </w:p>
    <w:p w:rsidR="00F01151" w:rsidRPr="00F01151" w:rsidRDefault="003346FA" w:rsidP="003346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01151" w:rsidRPr="00F0115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F01151" w:rsidRPr="00F01151">
        <w:rPr>
          <w:sz w:val="28"/>
          <w:szCs w:val="28"/>
        </w:rPr>
        <w:t xml:space="preserve">. </w:t>
      </w:r>
      <w:r w:rsidR="00F01151" w:rsidRPr="00F01151">
        <w:rPr>
          <w:rFonts w:eastAsia="Calibri"/>
          <w:sz w:val="28"/>
          <w:szCs w:val="28"/>
          <w:lang w:eastAsia="en-US"/>
        </w:rPr>
        <w:t xml:space="preserve">пункт 1 части </w:t>
      </w:r>
      <w:r w:rsidR="00C81186">
        <w:rPr>
          <w:rFonts w:eastAsia="Calibri"/>
          <w:sz w:val="28"/>
          <w:szCs w:val="28"/>
          <w:lang w:eastAsia="en-US"/>
        </w:rPr>
        <w:t>5</w:t>
      </w:r>
      <w:r w:rsidR="00F01151" w:rsidRPr="00F01151">
        <w:rPr>
          <w:rFonts w:eastAsia="Calibri"/>
          <w:sz w:val="28"/>
          <w:szCs w:val="28"/>
          <w:lang w:eastAsia="en-US"/>
        </w:rPr>
        <w:t xml:space="preserve"> статьи 27 Устава изложить в следующей редакции:</w:t>
      </w:r>
    </w:p>
    <w:p w:rsidR="00F01151" w:rsidRPr="00F01151" w:rsidRDefault="00F01151" w:rsidP="006E73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1151">
        <w:rPr>
          <w:rFonts w:eastAsia="Calibri"/>
          <w:sz w:val="28"/>
          <w:szCs w:val="28"/>
          <w:lang w:eastAsia="en-US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F01151">
        <w:rPr>
          <w:rFonts w:eastAsia="Calibri"/>
          <w:sz w:val="28"/>
          <w:szCs w:val="28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01151">
        <w:rPr>
          <w:rFonts w:eastAsia="Calibri"/>
          <w:sz w:val="28"/>
          <w:szCs w:val="28"/>
          <w:lang w:eastAsia="en-US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F01151">
        <w:rPr>
          <w:rFonts w:eastAsia="Calibri"/>
          <w:sz w:val="28"/>
          <w:szCs w:val="28"/>
          <w:lang w:eastAsia="en-US"/>
        </w:rPr>
        <w:lastRenderedPageBreak/>
        <w:t>уставном капитале); иных случаев, предусмотренных федеральными законами;».</w:t>
      </w:r>
      <w:proofErr w:type="gramEnd"/>
    </w:p>
    <w:p w:rsidR="00F01151" w:rsidRPr="00F01151" w:rsidRDefault="00F01151" w:rsidP="006E73CF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t xml:space="preserve">2. </w:t>
      </w:r>
      <w:proofErr w:type="gramStart"/>
      <w:r w:rsidRPr="00F01151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3346FA">
        <w:rPr>
          <w:sz w:val="28"/>
          <w:szCs w:val="28"/>
        </w:rPr>
        <w:t>Титовского</w:t>
      </w:r>
      <w:r w:rsidRPr="00F01151">
        <w:rPr>
          <w:sz w:val="28"/>
          <w:szCs w:val="28"/>
        </w:rPr>
        <w:t xml:space="preserve">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</w:t>
      </w:r>
      <w:proofErr w:type="spellStart"/>
      <w:r w:rsidR="00C81186">
        <w:rPr>
          <w:sz w:val="28"/>
          <w:szCs w:val="28"/>
        </w:rPr>
        <w:t>О.Н.Стукалову</w:t>
      </w:r>
      <w:proofErr w:type="spellEnd"/>
      <w:r w:rsidR="00E66F5E" w:rsidRPr="006E73CF">
        <w:rPr>
          <w:sz w:val="28"/>
          <w:szCs w:val="28"/>
        </w:rPr>
        <w:t>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Pr="006E73CF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</w:t>
      </w:r>
    </w:p>
    <w:p w:rsidR="009A6716" w:rsidRDefault="00C81186" w:rsidP="009A6716">
      <w:pPr>
        <w:tabs>
          <w:tab w:val="left" w:pos="7151"/>
        </w:tabs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r w:rsidR="00E66F5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E66F5E">
      <w:pPr>
        <w:tabs>
          <w:tab w:val="left" w:pos="7151"/>
        </w:tabs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3346FA">
      <w:pPr>
        <w:rPr>
          <w:sz w:val="28"/>
          <w:szCs w:val="28"/>
        </w:rPr>
      </w:pPr>
    </w:p>
    <w:p w:rsidR="003346FA" w:rsidRDefault="003346FA" w:rsidP="003346FA">
      <w:pPr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3346FA" w:rsidP="0023010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E73CF">
        <w:rPr>
          <w:sz w:val="28"/>
          <w:szCs w:val="28"/>
        </w:rPr>
        <w:t xml:space="preserve">от </w:t>
      </w:r>
      <w:r w:rsidR="005F1B07">
        <w:rPr>
          <w:sz w:val="28"/>
          <w:szCs w:val="28"/>
        </w:rPr>
        <w:t xml:space="preserve"> </w:t>
      </w:r>
      <w:r w:rsidR="00DD555E">
        <w:rPr>
          <w:sz w:val="28"/>
          <w:szCs w:val="28"/>
        </w:rPr>
        <w:t xml:space="preserve">27 ноября 2018 г. </w:t>
      </w:r>
      <w:r w:rsidR="006E73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555E">
        <w:rPr>
          <w:sz w:val="28"/>
          <w:szCs w:val="28"/>
        </w:rPr>
        <w:t>108</w:t>
      </w:r>
      <w:r w:rsidR="005F1B07">
        <w:rPr>
          <w:sz w:val="28"/>
          <w:szCs w:val="28"/>
        </w:rPr>
        <w:t xml:space="preserve">         </w:t>
      </w:r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proofErr w:type="spellStart"/>
      <w:r w:rsidR="003346FA"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3346FA">
        <w:rPr>
          <w:b/>
          <w:sz w:val="28"/>
          <w:szCs w:val="28"/>
        </w:rPr>
        <w:t>Титовское</w:t>
      </w:r>
      <w:proofErr w:type="spellEnd"/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proofErr w:type="spellStart"/>
      <w:r w:rsidR="003346FA">
        <w:rPr>
          <w:sz w:val="28"/>
          <w:szCs w:val="28"/>
        </w:rPr>
        <w:t>Титовского</w:t>
      </w:r>
      <w:proofErr w:type="spellEnd"/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proofErr w:type="spellStart"/>
      <w:r w:rsidR="003346FA">
        <w:rPr>
          <w:sz w:val="28"/>
          <w:szCs w:val="28"/>
        </w:rPr>
        <w:t>Титовского</w:t>
      </w:r>
      <w:proofErr w:type="spellEnd"/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3346FA">
        <w:rPr>
          <w:sz w:val="28"/>
          <w:szCs w:val="28"/>
        </w:rPr>
        <w:t>Советская,</w:t>
      </w:r>
      <w:r w:rsidR="00324BF1">
        <w:rPr>
          <w:sz w:val="28"/>
          <w:szCs w:val="28"/>
        </w:rPr>
        <w:t xml:space="preserve"> </w:t>
      </w:r>
      <w:r w:rsidR="003346FA">
        <w:rPr>
          <w:sz w:val="28"/>
          <w:szCs w:val="28"/>
        </w:rPr>
        <w:t>57</w:t>
      </w:r>
      <w:r w:rsidR="00E66F5E" w:rsidRPr="00B8391C">
        <w:rPr>
          <w:sz w:val="28"/>
          <w:szCs w:val="28"/>
        </w:rPr>
        <w:t xml:space="preserve">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324BF1">
        <w:rPr>
          <w:sz w:val="28"/>
          <w:szCs w:val="28"/>
        </w:rPr>
        <w:t xml:space="preserve"> </w:t>
      </w:r>
      <w:r w:rsidR="003346FA">
        <w:rPr>
          <w:sz w:val="28"/>
          <w:szCs w:val="28"/>
        </w:rPr>
        <w:t>4-21-44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86" w:rsidRDefault="007C4486" w:rsidP="00BA0C22">
      <w:r>
        <w:separator/>
      </w:r>
    </w:p>
  </w:endnote>
  <w:endnote w:type="continuationSeparator" w:id="0">
    <w:p w:rsidR="007C4486" w:rsidRDefault="007C4486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86" w:rsidRDefault="007C4486" w:rsidP="00BA0C22">
      <w:r>
        <w:separator/>
      </w:r>
    </w:p>
  </w:footnote>
  <w:footnote w:type="continuationSeparator" w:id="0">
    <w:p w:rsidR="007C4486" w:rsidRDefault="007C4486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0A54EF"/>
    <w:rsid w:val="0014630A"/>
    <w:rsid w:val="001F4CD7"/>
    <w:rsid w:val="00204CC7"/>
    <w:rsid w:val="00230109"/>
    <w:rsid w:val="00273289"/>
    <w:rsid w:val="0030436C"/>
    <w:rsid w:val="00324BF1"/>
    <w:rsid w:val="003346FA"/>
    <w:rsid w:val="00355B76"/>
    <w:rsid w:val="0035780B"/>
    <w:rsid w:val="003A4832"/>
    <w:rsid w:val="00403424"/>
    <w:rsid w:val="0041665C"/>
    <w:rsid w:val="004260D7"/>
    <w:rsid w:val="00517844"/>
    <w:rsid w:val="0054592C"/>
    <w:rsid w:val="005D541F"/>
    <w:rsid w:val="005E0BFF"/>
    <w:rsid w:val="005F1B07"/>
    <w:rsid w:val="006B51D9"/>
    <w:rsid w:val="006E73CF"/>
    <w:rsid w:val="007C1374"/>
    <w:rsid w:val="007C4486"/>
    <w:rsid w:val="007E3A92"/>
    <w:rsid w:val="007F3A05"/>
    <w:rsid w:val="00901A02"/>
    <w:rsid w:val="009469AE"/>
    <w:rsid w:val="00946AEA"/>
    <w:rsid w:val="00971704"/>
    <w:rsid w:val="009A4B34"/>
    <w:rsid w:val="009A6716"/>
    <w:rsid w:val="009E4C20"/>
    <w:rsid w:val="00B078AB"/>
    <w:rsid w:val="00B2004B"/>
    <w:rsid w:val="00B6419B"/>
    <w:rsid w:val="00B8391C"/>
    <w:rsid w:val="00BA0C22"/>
    <w:rsid w:val="00BC6A81"/>
    <w:rsid w:val="00BD6343"/>
    <w:rsid w:val="00C43AA1"/>
    <w:rsid w:val="00C464AD"/>
    <w:rsid w:val="00C547BC"/>
    <w:rsid w:val="00C81186"/>
    <w:rsid w:val="00D107D4"/>
    <w:rsid w:val="00D112AA"/>
    <w:rsid w:val="00D7179D"/>
    <w:rsid w:val="00D71EA2"/>
    <w:rsid w:val="00D73281"/>
    <w:rsid w:val="00DD555E"/>
    <w:rsid w:val="00DE6161"/>
    <w:rsid w:val="00E108D1"/>
    <w:rsid w:val="00E66F5E"/>
    <w:rsid w:val="00E72C9B"/>
    <w:rsid w:val="00E9720F"/>
    <w:rsid w:val="00E97413"/>
    <w:rsid w:val="00F01151"/>
    <w:rsid w:val="00F33A16"/>
    <w:rsid w:val="00F969AB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D71EA2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D71E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D71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D71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D71E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7</cp:revision>
  <cp:lastPrinted>2017-03-29T10:59:00Z</cp:lastPrinted>
  <dcterms:created xsi:type="dcterms:W3CDTF">2018-11-27T04:30:00Z</dcterms:created>
  <dcterms:modified xsi:type="dcterms:W3CDTF">2018-12-03T06:12:00Z</dcterms:modified>
</cp:coreProperties>
</file>