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6" w:rsidRDefault="00E76EC6" w:rsidP="002A75BD">
      <w:pPr>
        <w:pStyle w:val="a5"/>
        <w:rPr>
          <w:sz w:val="28"/>
          <w:szCs w:val="28"/>
        </w:rPr>
      </w:pPr>
    </w:p>
    <w:p w:rsidR="002A75BD" w:rsidRDefault="002A75BD" w:rsidP="002A75BD">
      <w:pPr>
        <w:pStyle w:val="a5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2A75BD" w:rsidRDefault="002A75BD" w:rsidP="002A75BD">
      <w:pPr>
        <w:pStyle w:val="a5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-185420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5BD" w:rsidRDefault="002A75BD" w:rsidP="002A75BD">
      <w:pPr>
        <w:pStyle w:val="a5"/>
        <w:rPr>
          <w:rFonts w:ascii="Arial" w:hAnsi="Arial" w:cs="Arial"/>
          <w:sz w:val="24"/>
          <w:szCs w:val="24"/>
        </w:rPr>
      </w:pPr>
    </w:p>
    <w:p w:rsidR="002A75BD" w:rsidRDefault="002A75BD" w:rsidP="002A75BD">
      <w:pPr>
        <w:pStyle w:val="a5"/>
        <w:rPr>
          <w:rFonts w:ascii="Arial" w:hAnsi="Arial" w:cs="Arial"/>
          <w:sz w:val="24"/>
          <w:szCs w:val="24"/>
        </w:rPr>
      </w:pPr>
    </w:p>
    <w:p w:rsidR="002A75BD" w:rsidRDefault="002A75BD" w:rsidP="002A75B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A75BD" w:rsidRDefault="002A75BD" w:rsidP="002A75B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2A75BD" w:rsidRPr="008424FD" w:rsidRDefault="002A75BD" w:rsidP="002A75B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4FD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2A75BD" w:rsidRPr="008424FD" w:rsidRDefault="002A75BD" w:rsidP="002A75B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4FD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2A75BD" w:rsidRPr="008424FD" w:rsidRDefault="008424FD" w:rsidP="002A75B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ПУШКИНСКОЕ</w:t>
      </w:r>
      <w:r w:rsidR="002A75BD" w:rsidRPr="008424FD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</w:p>
    <w:p w:rsidR="002A75BD" w:rsidRPr="008424FD" w:rsidRDefault="002A75BD" w:rsidP="002A75B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4FD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2A75BD" w:rsidRPr="008424FD" w:rsidRDefault="008424FD" w:rsidP="002A75B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ПУШКИНСКОГО</w:t>
      </w:r>
      <w:r w:rsidR="002A75BD" w:rsidRPr="008424F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A75BD" w:rsidRPr="008424FD" w:rsidRDefault="001F1947" w:rsidP="002A75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созыв, 25</w:t>
      </w:r>
      <w:r w:rsidR="002A75BD" w:rsidRPr="008424FD">
        <w:rPr>
          <w:rFonts w:ascii="Times New Roman" w:hAnsi="Times New Roman" w:cs="Times New Roman"/>
          <w:b/>
          <w:sz w:val="28"/>
          <w:szCs w:val="28"/>
        </w:rPr>
        <w:t>-е заседание</w:t>
      </w:r>
    </w:p>
    <w:p w:rsidR="002A75BD" w:rsidRDefault="002A75BD" w:rsidP="002A75BD">
      <w:pPr>
        <w:jc w:val="center"/>
        <w:rPr>
          <w:rFonts w:ascii="Arial" w:hAnsi="Arial" w:cs="Arial"/>
        </w:rPr>
      </w:pPr>
    </w:p>
    <w:p w:rsidR="002A75BD" w:rsidRPr="001F1947" w:rsidRDefault="002A75BD" w:rsidP="002A75BD">
      <w:pPr>
        <w:jc w:val="center"/>
        <w:rPr>
          <w:b/>
          <w:sz w:val="28"/>
          <w:szCs w:val="28"/>
        </w:rPr>
      </w:pPr>
      <w:r w:rsidRPr="001F1947">
        <w:rPr>
          <w:b/>
          <w:sz w:val="28"/>
          <w:szCs w:val="28"/>
        </w:rPr>
        <w:t>РЕШЕНИЕ</w:t>
      </w:r>
    </w:p>
    <w:p w:rsidR="002A75BD" w:rsidRPr="001F1947" w:rsidRDefault="002A75BD" w:rsidP="002A75BD">
      <w:pPr>
        <w:pStyle w:val="ConsPlusTitle"/>
        <w:rPr>
          <w:sz w:val="28"/>
          <w:szCs w:val="28"/>
        </w:rPr>
      </w:pPr>
    </w:p>
    <w:p w:rsidR="002A75BD" w:rsidRPr="001F1947" w:rsidRDefault="001F1947" w:rsidP="002A75B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«29»  июня 2017 г. № 57</w:t>
      </w:r>
    </w:p>
    <w:p w:rsidR="002A75BD" w:rsidRPr="008424FD" w:rsidRDefault="008424FD" w:rsidP="008424FD">
      <w:pPr>
        <w:tabs>
          <w:tab w:val="left" w:pos="7260"/>
        </w:tabs>
      </w:pPr>
      <w:r w:rsidRPr="008424FD">
        <w:t xml:space="preserve">                                                </w:t>
      </w:r>
      <w:r>
        <w:t xml:space="preserve">            </w:t>
      </w:r>
      <w:r w:rsidRPr="008424FD">
        <w:t xml:space="preserve">   </w:t>
      </w:r>
      <w:proofErr w:type="spellStart"/>
      <w:r w:rsidRPr="008424FD">
        <w:t>с</w:t>
      </w:r>
      <w:proofErr w:type="gramStart"/>
      <w:r w:rsidRPr="008424FD">
        <w:t>.К</w:t>
      </w:r>
      <w:proofErr w:type="gramEnd"/>
      <w:r w:rsidRPr="008424FD">
        <w:t>раснинское</w:t>
      </w:r>
      <w:proofErr w:type="spellEnd"/>
      <w:r w:rsidRPr="008424FD">
        <w:tab/>
      </w:r>
    </w:p>
    <w:p w:rsidR="008424FD" w:rsidRDefault="008424FD" w:rsidP="002A75BD">
      <w:pPr>
        <w:tabs>
          <w:tab w:val="center" w:pos="4676"/>
        </w:tabs>
        <w:rPr>
          <w:sz w:val="28"/>
          <w:szCs w:val="28"/>
        </w:rPr>
      </w:pPr>
    </w:p>
    <w:p w:rsidR="002A75BD" w:rsidRDefault="002A75BD" w:rsidP="002A75BD">
      <w:pPr>
        <w:jc w:val="center"/>
        <w:rPr>
          <w:b/>
          <w:sz w:val="28"/>
          <w:szCs w:val="28"/>
        </w:rPr>
      </w:pPr>
      <w:bookmarkStart w:id="0" w:name="P35"/>
      <w:bookmarkEnd w:id="0"/>
      <w:proofErr w:type="gramStart"/>
      <w:r>
        <w:rPr>
          <w:b/>
          <w:sz w:val="28"/>
          <w:szCs w:val="28"/>
        </w:rPr>
        <w:t xml:space="preserve">Об утверждении Положения о комиссии Совета народных депутатов </w:t>
      </w:r>
      <w:r w:rsidR="008424FD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 по контролю   за достоверностью сведений о </w:t>
      </w:r>
      <w:r>
        <w:rPr>
          <w:b/>
          <w:bCs/>
          <w:sz w:val="28"/>
          <w:szCs w:val="28"/>
        </w:rPr>
        <w:t>доходах</w:t>
      </w:r>
      <w:proofErr w:type="gramEnd"/>
      <w:r>
        <w:rPr>
          <w:b/>
          <w:bCs/>
          <w:sz w:val="28"/>
          <w:szCs w:val="28"/>
        </w:rPr>
        <w:t xml:space="preserve">, расходах, об имуществе и обязательствах имущественного характера, представляемых депутатами </w:t>
      </w:r>
      <w:r>
        <w:rPr>
          <w:b/>
          <w:sz w:val="28"/>
          <w:szCs w:val="28"/>
        </w:rPr>
        <w:t xml:space="preserve">Совета народных депутатов </w:t>
      </w:r>
      <w:r w:rsidR="008424FD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 </w:t>
      </w:r>
    </w:p>
    <w:p w:rsidR="002A75BD" w:rsidRDefault="002A75BD" w:rsidP="002A75B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A75BD" w:rsidRDefault="002A75BD" w:rsidP="002A75BD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Федеральным законом от 25.12.2008 № 273-ФЗ «О противодействии коррупции», Федеральным законом от 06.10.2003 № 131-ФЗ «Об общих принципах организации местного самоуправления в Российской Федерации», Уставом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Совет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</w:p>
    <w:p w:rsidR="002A75BD" w:rsidRDefault="002A75BD" w:rsidP="002A75BD">
      <w:pPr>
        <w:tabs>
          <w:tab w:val="left" w:pos="5670"/>
        </w:tabs>
        <w:jc w:val="both"/>
        <w:rPr>
          <w:sz w:val="28"/>
          <w:szCs w:val="28"/>
        </w:rPr>
      </w:pPr>
    </w:p>
    <w:p w:rsidR="002A75BD" w:rsidRDefault="002A75BD" w:rsidP="002A75B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A75BD" w:rsidRDefault="002A75BD" w:rsidP="002A75B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A75BD" w:rsidRDefault="002A75BD" w:rsidP="002A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1.Утвердить Положение о комиссии Совета народных депутатов        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</w:t>
      </w:r>
      <w:proofErr w:type="gramStart"/>
      <w:r>
        <w:rPr>
          <w:sz w:val="28"/>
          <w:szCs w:val="28"/>
        </w:rPr>
        <w:t>контролю   за</w:t>
      </w:r>
      <w:proofErr w:type="gramEnd"/>
      <w:r>
        <w:rPr>
          <w:sz w:val="28"/>
          <w:szCs w:val="28"/>
        </w:rPr>
        <w:t xml:space="preserve">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(приложение№1).</w:t>
      </w:r>
    </w:p>
    <w:p w:rsidR="002A75BD" w:rsidRDefault="002A75BD" w:rsidP="002A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Утвердить состав комиссии 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(приложение №2).</w:t>
      </w:r>
    </w:p>
    <w:p w:rsidR="002A75BD" w:rsidRDefault="002A75BD" w:rsidP="002A75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pacing w:val="-15"/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вступает в силу со дня подписания и  подлежит обнародованию на информационном стенде администрации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в информационно-телекоммуникационной сети «Интернет».</w:t>
      </w:r>
    </w:p>
    <w:p w:rsidR="002A75BD" w:rsidRDefault="002A75BD" w:rsidP="002A7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</w:t>
      </w:r>
      <w:r w:rsidR="008424F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</w:t>
      </w:r>
      <w:r w:rsidR="008424FD">
        <w:rPr>
          <w:sz w:val="28"/>
          <w:szCs w:val="28"/>
        </w:rPr>
        <w:t>(</w:t>
      </w:r>
      <w:proofErr w:type="spellStart"/>
      <w:r w:rsidR="008424FD">
        <w:rPr>
          <w:sz w:val="28"/>
          <w:szCs w:val="28"/>
        </w:rPr>
        <w:t>О.В.Струневский</w:t>
      </w:r>
      <w:proofErr w:type="spellEnd"/>
      <w:r w:rsidR="008424FD">
        <w:rPr>
          <w:sz w:val="28"/>
          <w:szCs w:val="28"/>
        </w:rPr>
        <w:t>)</w:t>
      </w:r>
    </w:p>
    <w:p w:rsidR="008424FD" w:rsidRDefault="008424FD" w:rsidP="002A75BD">
      <w:pPr>
        <w:ind w:firstLine="709"/>
        <w:jc w:val="both"/>
        <w:rPr>
          <w:sz w:val="28"/>
          <w:szCs w:val="28"/>
        </w:rPr>
      </w:pPr>
    </w:p>
    <w:p w:rsidR="002A75BD" w:rsidRDefault="002A75BD" w:rsidP="002A75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5BD" w:rsidRDefault="002A75BD" w:rsidP="002A75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Председатель</w:t>
      </w: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Совета народных депутатов </w:t>
      </w:r>
    </w:p>
    <w:p w:rsidR="002A75BD" w:rsidRDefault="008424FD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Пушкинского</w:t>
      </w:r>
      <w:r w:rsidR="002A75BD">
        <w:rPr>
          <w:b w:val="0"/>
          <w:sz w:val="28"/>
          <w:szCs w:val="28"/>
        </w:rPr>
        <w:t xml:space="preserve"> сельского поселения                                      </w:t>
      </w:r>
      <w:proofErr w:type="spellStart"/>
      <w:r w:rsidR="00243D95">
        <w:rPr>
          <w:b w:val="0"/>
          <w:sz w:val="28"/>
          <w:szCs w:val="28"/>
        </w:rPr>
        <w:t>Г.А.Багрыч</w:t>
      </w:r>
      <w:proofErr w:type="spellEnd"/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1F1947" w:rsidRDefault="002A75BD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</w:p>
    <w:p w:rsidR="001F1947" w:rsidRDefault="001F1947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1F1947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2A75BD">
        <w:rPr>
          <w:b w:val="0"/>
          <w:sz w:val="28"/>
          <w:szCs w:val="28"/>
        </w:rPr>
        <w:t xml:space="preserve">     Глава</w:t>
      </w:r>
    </w:p>
    <w:p w:rsidR="002A75BD" w:rsidRDefault="008424FD" w:rsidP="002A75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Пушкинского</w:t>
      </w:r>
      <w:r w:rsidR="002A75BD">
        <w:rPr>
          <w:b w:val="0"/>
          <w:sz w:val="28"/>
          <w:szCs w:val="28"/>
        </w:rPr>
        <w:t xml:space="preserve"> сельского поселения                                      </w:t>
      </w:r>
      <w:proofErr w:type="spellStart"/>
      <w:r w:rsidR="00243D95">
        <w:rPr>
          <w:b w:val="0"/>
          <w:sz w:val="28"/>
          <w:szCs w:val="28"/>
        </w:rPr>
        <w:t>Г.А.Багрыч</w:t>
      </w:r>
      <w:proofErr w:type="spellEnd"/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2A75BD" w:rsidP="002A75BD">
      <w:pPr>
        <w:pStyle w:val="ConsPlusTitle"/>
        <w:jc w:val="both"/>
        <w:rPr>
          <w:b w:val="0"/>
          <w:sz w:val="28"/>
          <w:szCs w:val="28"/>
        </w:rPr>
      </w:pPr>
    </w:p>
    <w:p w:rsidR="002A75BD" w:rsidRDefault="008424FD" w:rsidP="002A75BD">
      <w:pPr>
        <w:pStyle w:val="a3"/>
      </w:pPr>
      <w:r>
        <w:t xml:space="preserve">              </w:t>
      </w:r>
      <w:r>
        <w:tab/>
      </w:r>
    </w:p>
    <w:tbl>
      <w:tblPr>
        <w:tblW w:w="0" w:type="auto"/>
        <w:tblLook w:val="04A0"/>
      </w:tblPr>
      <w:tblGrid>
        <w:gridCol w:w="4487"/>
        <w:gridCol w:w="4686"/>
      </w:tblGrid>
      <w:tr w:rsidR="002A75BD" w:rsidRPr="008424FD" w:rsidTr="002A75BD">
        <w:tc>
          <w:tcPr>
            <w:tcW w:w="4788" w:type="dxa"/>
          </w:tcPr>
          <w:p w:rsidR="002A75BD" w:rsidRPr="008424FD" w:rsidRDefault="002A75B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A75BD" w:rsidRPr="008424FD" w:rsidRDefault="002A75BD">
            <w:pPr>
              <w:jc w:val="center"/>
              <w:rPr>
                <w:sz w:val="28"/>
                <w:szCs w:val="28"/>
              </w:rPr>
            </w:pPr>
            <w:r w:rsidRPr="008424FD">
              <w:rPr>
                <w:sz w:val="28"/>
                <w:szCs w:val="28"/>
              </w:rPr>
              <w:t>Приложение № 1</w:t>
            </w:r>
          </w:p>
          <w:p w:rsidR="002A75BD" w:rsidRPr="008424FD" w:rsidRDefault="002A75BD">
            <w:pPr>
              <w:jc w:val="center"/>
              <w:rPr>
                <w:sz w:val="28"/>
                <w:szCs w:val="28"/>
              </w:rPr>
            </w:pPr>
            <w:r w:rsidRPr="008424FD">
              <w:rPr>
                <w:sz w:val="28"/>
                <w:szCs w:val="28"/>
              </w:rPr>
              <w:t xml:space="preserve">к решению Совета народных депутатов </w:t>
            </w:r>
            <w:r w:rsidR="008424FD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</w:t>
            </w:r>
          </w:p>
          <w:p w:rsidR="002A75BD" w:rsidRPr="008424FD" w:rsidRDefault="002A75BD" w:rsidP="001F194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24FD">
              <w:rPr>
                <w:b w:val="0"/>
                <w:sz w:val="28"/>
                <w:szCs w:val="28"/>
              </w:rPr>
              <w:t xml:space="preserve">от </w:t>
            </w:r>
            <w:r w:rsidR="001F1947">
              <w:rPr>
                <w:b w:val="0"/>
                <w:sz w:val="28"/>
                <w:szCs w:val="28"/>
              </w:rPr>
              <w:t>29.06.2017 г.</w:t>
            </w:r>
            <w:r w:rsidRPr="008424FD">
              <w:rPr>
                <w:b w:val="0"/>
                <w:sz w:val="28"/>
                <w:szCs w:val="28"/>
              </w:rPr>
              <w:t xml:space="preserve"> № </w:t>
            </w:r>
            <w:r w:rsidR="001F1947">
              <w:rPr>
                <w:b w:val="0"/>
                <w:sz w:val="28"/>
                <w:szCs w:val="28"/>
              </w:rPr>
              <w:t xml:space="preserve"> 57</w:t>
            </w:r>
          </w:p>
        </w:tc>
      </w:tr>
      <w:tr w:rsidR="002A75BD" w:rsidRPr="008424FD" w:rsidTr="002A75BD">
        <w:tc>
          <w:tcPr>
            <w:tcW w:w="4788" w:type="dxa"/>
          </w:tcPr>
          <w:p w:rsidR="002A75BD" w:rsidRPr="008424FD" w:rsidRDefault="002A75B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A75BD" w:rsidRPr="008424FD" w:rsidRDefault="002A75BD" w:rsidP="008424FD">
            <w:pPr>
              <w:jc w:val="center"/>
              <w:rPr>
                <w:sz w:val="28"/>
                <w:szCs w:val="28"/>
              </w:rPr>
            </w:pPr>
            <w:r w:rsidRPr="008424FD">
              <w:rPr>
                <w:sz w:val="28"/>
                <w:szCs w:val="28"/>
              </w:rPr>
              <w:t>«</w:t>
            </w:r>
            <w:proofErr w:type="gramStart"/>
            <w:r w:rsidRPr="008424FD">
              <w:rPr>
                <w:sz w:val="28"/>
                <w:szCs w:val="28"/>
              </w:rPr>
              <w:t xml:space="preserve">Об утверждении Положения о комиссии Совета народных депутатов </w:t>
            </w:r>
            <w:r w:rsidR="008424FD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  по контролю   за достоверностью сведений о </w:t>
            </w:r>
            <w:r w:rsidRPr="008424FD">
              <w:rPr>
                <w:bCs/>
                <w:sz w:val="28"/>
                <w:szCs w:val="28"/>
              </w:rPr>
              <w:t>доходах</w:t>
            </w:r>
            <w:proofErr w:type="gramEnd"/>
            <w:r w:rsidRPr="008424FD">
              <w:rPr>
                <w:bCs/>
                <w:sz w:val="28"/>
                <w:szCs w:val="28"/>
              </w:rPr>
              <w:t xml:space="preserve">, расходах, об имуществе и обязательствах имущественного характера, представляемых депутатами </w:t>
            </w:r>
            <w:r w:rsidRPr="008424FD">
              <w:rPr>
                <w:sz w:val="28"/>
                <w:szCs w:val="28"/>
              </w:rPr>
              <w:t xml:space="preserve">Совета народных депутатов </w:t>
            </w:r>
            <w:r w:rsidR="008424FD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2A75BD" w:rsidRDefault="002A75BD" w:rsidP="002A75BD">
      <w:pPr>
        <w:jc w:val="center"/>
      </w:pPr>
      <w:r>
        <w:t xml:space="preserve">                                        </w:t>
      </w:r>
    </w:p>
    <w:p w:rsidR="002A75BD" w:rsidRDefault="002A75BD" w:rsidP="002A75B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A75BD" w:rsidRDefault="002A75BD" w:rsidP="002A75B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комиссии Совета народных депутатов </w:t>
      </w:r>
      <w:r w:rsidR="008424FD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сведений о </w:t>
      </w:r>
      <w:r>
        <w:rPr>
          <w:b/>
          <w:bCs/>
          <w:sz w:val="28"/>
          <w:szCs w:val="28"/>
        </w:rPr>
        <w:t>доходах, расходах, об имуществе и обязательствах имущественного характера,</w:t>
      </w:r>
    </w:p>
    <w:p w:rsidR="002A75BD" w:rsidRDefault="002A75BD" w:rsidP="002A75B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представляемых депутатами </w:t>
      </w:r>
      <w:r>
        <w:rPr>
          <w:b/>
          <w:sz w:val="28"/>
          <w:szCs w:val="28"/>
        </w:rPr>
        <w:t>Совета народных депутатов</w:t>
      </w:r>
    </w:p>
    <w:p w:rsidR="002A75BD" w:rsidRDefault="008424FD" w:rsidP="002A7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</w:t>
      </w:r>
      <w:r w:rsidR="002A75BD">
        <w:rPr>
          <w:b/>
          <w:sz w:val="28"/>
          <w:szCs w:val="28"/>
        </w:rPr>
        <w:t xml:space="preserve"> сельского поселения</w:t>
      </w:r>
    </w:p>
    <w:p w:rsidR="002A75BD" w:rsidRDefault="002A75BD" w:rsidP="002A75BD">
      <w:pPr>
        <w:rPr>
          <w:sz w:val="28"/>
          <w:szCs w:val="28"/>
        </w:rPr>
      </w:pPr>
    </w:p>
    <w:p w:rsidR="002A75BD" w:rsidRDefault="001F1947" w:rsidP="002A75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A75BD">
        <w:rPr>
          <w:b/>
          <w:sz w:val="28"/>
          <w:szCs w:val="28"/>
          <w:lang w:val="en-US"/>
        </w:rPr>
        <w:t>I</w:t>
      </w:r>
      <w:r w:rsidR="002A75BD">
        <w:rPr>
          <w:b/>
          <w:sz w:val="28"/>
          <w:szCs w:val="28"/>
        </w:rPr>
        <w:t>. Общие положения</w:t>
      </w:r>
    </w:p>
    <w:p w:rsidR="002A75BD" w:rsidRDefault="002A75BD" w:rsidP="002A75BD">
      <w:pPr>
        <w:ind w:firstLine="709"/>
        <w:rPr>
          <w:b/>
          <w:sz w:val="28"/>
          <w:szCs w:val="28"/>
        </w:rPr>
      </w:pPr>
    </w:p>
    <w:p w:rsidR="002A75BD" w:rsidRDefault="002A75BD" w:rsidP="002A75B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контролю за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(далее – комиссия), образуемой Советом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соответствии с Федеральным законом от 25.12.2008 № 273-ФЗ «О противодействии коррупции», а также порядок проверки</w:t>
      </w:r>
      <w:proofErr w:type="gramEnd"/>
      <w:r>
        <w:rPr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соблюдения депутатами Совета ограничений и запретов, установленных законодательством Российской Федерации. </w:t>
      </w:r>
    </w:p>
    <w:p w:rsidR="002A75BD" w:rsidRDefault="002A75BD" w:rsidP="002A7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</w:t>
      </w:r>
      <w:r>
        <w:rPr>
          <w:sz w:val="28"/>
          <w:szCs w:val="28"/>
        </w:rPr>
        <w:lastRenderedPageBreak/>
        <w:t xml:space="preserve">Российской Федерации и Правительства Российской Федерации, законами Кемеровской области, решениями 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настоящим Положением. </w:t>
      </w:r>
    </w:p>
    <w:p w:rsidR="002A75BD" w:rsidRDefault="002A75BD" w:rsidP="002A7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осуществляет свою деятельность на принципах гласности и свободного обсуждения вопросов. Все члены комиссии при принятии решений обладают равными правами. 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Комиссия осуществляет следующие полномочия:</w:t>
      </w:r>
    </w:p>
    <w:p w:rsidR="002A75BD" w:rsidRDefault="002A75BD" w:rsidP="002A75B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осуществляет приём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8424F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поселения;</w:t>
      </w:r>
    </w:p>
    <w:p w:rsidR="002A75BD" w:rsidRDefault="002A75BD" w:rsidP="002A75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в соответствии с настоящим Положением проверку достоверности и полноты сведений о </w:t>
      </w:r>
      <w:r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представляемых депутатами Совета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соблюдения депутатами Совета ограничений и запретов, установленных федеральным законодательством;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в) организует размещение на официальном сайте  Промышленновского  муниципального района в информационно-телекоммуникационной сети Интернет (далее – официальный сайт) представляемых депутатами Совета сведений о доходах, расходах, об имуществе и обязательствах имущественного характера по форме указанной в приложении;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 Совета, для их опубликования;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рассматривает сообщения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вырабатывает рекомендации депутатам по принятию мер по предотвращению или урегулированию конфликта интересов.</w:t>
      </w:r>
    </w:p>
    <w:p w:rsidR="002A75BD" w:rsidRDefault="002A75BD" w:rsidP="002A7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75BD" w:rsidRDefault="002A75BD" w:rsidP="002A7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для реализации своих полномочий вправе обращаться с запросами в органы государственной власти Кемеровской области,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2A75BD" w:rsidRDefault="002A75BD" w:rsidP="002A75BD">
      <w:pPr>
        <w:ind w:firstLine="547"/>
        <w:jc w:val="both"/>
        <w:rPr>
          <w:b/>
          <w:sz w:val="28"/>
          <w:szCs w:val="28"/>
        </w:rPr>
      </w:pPr>
    </w:p>
    <w:p w:rsidR="002A75BD" w:rsidRDefault="001F1947" w:rsidP="002A75BD">
      <w:pPr>
        <w:ind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75BD">
        <w:rPr>
          <w:b/>
          <w:sz w:val="28"/>
          <w:szCs w:val="28"/>
          <w:lang w:val="en-US"/>
        </w:rPr>
        <w:t>II</w:t>
      </w:r>
      <w:r w:rsidR="002A75BD">
        <w:rPr>
          <w:b/>
          <w:sz w:val="28"/>
          <w:szCs w:val="28"/>
        </w:rPr>
        <w:t>.   Порядок формирования и деятельности комиссии</w:t>
      </w:r>
    </w:p>
    <w:p w:rsidR="002A75BD" w:rsidRDefault="002A75BD" w:rsidP="002A75BD">
      <w:pPr>
        <w:ind w:firstLine="547"/>
        <w:jc w:val="both"/>
        <w:rPr>
          <w:sz w:val="28"/>
          <w:szCs w:val="28"/>
        </w:rPr>
      </w:pPr>
    </w:p>
    <w:p w:rsidR="002A75BD" w:rsidRDefault="002A75BD" w:rsidP="002A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Комиссия является постоянно действующим органом Совета народных депутатов 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формируется </w:t>
      </w:r>
      <w:r>
        <w:rPr>
          <w:sz w:val="28"/>
          <w:szCs w:val="28"/>
        </w:rPr>
        <w:lastRenderedPageBreak/>
        <w:t xml:space="preserve">на срок полномочий текущего созыва из числа депутатов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2A75BD" w:rsidRDefault="002A75BD" w:rsidP="002A75BD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Состав комиссии утверждается решением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 Данным решением определяются председатель комиссии, заместитель председателя комиссии, секретарь комиссии и члены комиссии.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Председатель комиссии: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а) организует работу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б) определяет порядок и организует предварительное рассмотрение материалов, документов, поступивших в комиссию;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в) созывает заседания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г) формирует проект повестки заседания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определяет состав лиц, приглашаемых на заседания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е) ведет заседания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ж) подписывает письма, обращения и иные документы, направляемые от имени комиссии, если иное не предусмотрено настоящим Положением;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выступает на заседаниях </w:t>
      </w:r>
      <w:r>
        <w:rPr>
          <w:sz w:val="28"/>
          <w:szCs w:val="28"/>
        </w:rPr>
        <w:t xml:space="preserve">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 информацией по вопросам деятельности комиссии;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и) осуществляет иные полномочия в соответствии с настоящим Положением.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 Заместитель председателя комиссии выполняет полномочия, возложенные на него комиссией в соответствии с решением комиссии, замещает председателя в случае его отсутствия или невозможности осуществления им своих полномочий.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2.4. Член комиссии обязан участвовать в работе комиссии, выполнять поручения комиссии и председателя комиссии.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2A75BD" w:rsidRDefault="002A75BD" w:rsidP="002A75BD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Депутаты Совета, не входящие в состав комиссии, могут присутствовать на заседании комиссии с правом совещательного голоса.</w:t>
      </w:r>
    </w:p>
    <w:p w:rsidR="002A75BD" w:rsidRDefault="002A75BD" w:rsidP="002A75BD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Заседания комиссии проводятся по мере необходимости.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2.7. Заседание комиссии считается правомочным, если на нем присутствует не менее двух третей от общего числа членов комиссии. 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2A75BD" w:rsidRDefault="002A75BD" w:rsidP="002A75B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2.11. Заседание комиссии проводится в присутствии депутата Совета,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</w:t>
      </w:r>
      <w:proofErr w:type="gramStart"/>
      <w:r>
        <w:rPr>
          <w:sz w:val="28"/>
          <w:szCs w:val="28"/>
        </w:rPr>
        <w:t>В случае неявки депутата Совета на заседание комиссии при отсутствии письменной просьбы о рассмотрении указанного вопроса без его участия</w:t>
      </w:r>
      <w:proofErr w:type="gramEnd"/>
      <w:r>
        <w:rPr>
          <w:sz w:val="28"/>
          <w:szCs w:val="28"/>
        </w:rPr>
        <w:t xml:space="preserve"> рассмотрение вопроса откладывается. В случае вторичной неявки депутата Совета без уважительных причин комиссия может принять решение о рассмотрении указанного вопроса в отсутствие депутата Совета.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2.12. </w:t>
      </w:r>
      <w:r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 и секретарём комиссии.</w:t>
      </w:r>
    </w:p>
    <w:p w:rsidR="002A75BD" w:rsidRDefault="002A75BD" w:rsidP="002A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2A75BD" w:rsidRDefault="002A75BD" w:rsidP="002A75BD">
      <w:pPr>
        <w:pStyle w:val="ConsPlusNormal"/>
        <w:ind w:firstLine="540"/>
        <w:jc w:val="both"/>
        <w:rPr>
          <w:b/>
        </w:rPr>
      </w:pPr>
    </w:p>
    <w:p w:rsidR="002A75BD" w:rsidRDefault="002A75BD" w:rsidP="002A75BD">
      <w:pPr>
        <w:pStyle w:val="ConsPlusNormal"/>
        <w:jc w:val="both"/>
        <w:rPr>
          <w:b/>
        </w:rPr>
      </w:pP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>
        <w:rPr>
          <w:b/>
          <w:sz w:val="28"/>
          <w:szCs w:val="28"/>
        </w:rPr>
        <w:t>.  Порядок</w:t>
      </w:r>
      <w:proofErr w:type="gramEnd"/>
      <w:r>
        <w:rPr>
          <w:b/>
          <w:sz w:val="28"/>
          <w:szCs w:val="28"/>
        </w:rPr>
        <w:t xml:space="preserve"> проверки достоверности и полноты сведений о доходах, расходах, об имуществе, обязательствах имущественного характера,</w:t>
      </w:r>
    </w:p>
    <w:p w:rsidR="002A75BD" w:rsidRDefault="002A75BD" w:rsidP="002A75B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представляемых депутатами Совета и соблюдения депутатами Совета ограничений и запретов, установленных законодательством российской федерации</w:t>
      </w:r>
    </w:p>
    <w:p w:rsidR="002A75BD" w:rsidRDefault="002A75BD" w:rsidP="002A75BD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принимается председателем </w:t>
      </w:r>
      <w:r>
        <w:rPr>
          <w:sz w:val="28"/>
          <w:szCs w:val="28"/>
        </w:rPr>
        <w:t xml:space="preserve">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отдельно в отношении каждого депутата Совета.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Основанием для проверки является достаточная информация, представленная в </w:t>
      </w:r>
      <w:r>
        <w:rPr>
          <w:sz w:val="28"/>
          <w:szCs w:val="28"/>
        </w:rPr>
        <w:t xml:space="preserve">Совет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 письменной форме в установленном порядке: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правоохранительными и налоговыми органами;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постоянно действующими руководящими органами политических партий  и зарегистрированных в соответствии с законом иных </w:t>
      </w:r>
      <w:r>
        <w:rPr>
          <w:color w:val="000000"/>
          <w:sz w:val="28"/>
          <w:szCs w:val="28"/>
        </w:rPr>
        <w:lastRenderedPageBreak/>
        <w:t>общероссийских общественных объединений, не являющихся политическими партиями;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Общественной палатой Российской Федерации, Общественной Палатой Кемеровской области;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общероссийскими средствами массовой информации.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направлении в ходе проведения проверки запросов в органы прокуратуры Российской Федерации, иные федеральные государственные органы, территориальные органы федеральных органов исполнительной власти, государственные органы Кемеровской области, органы местного самоуправления, в организации и общественные объединения в запросе указывается: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нормативный правовой акт, на основании которого направляется запрос;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содержание и объем сведений, подлежащих проверке;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срок представления запрашиваемых сведений;</w:t>
      </w:r>
    </w:p>
    <w:p w:rsidR="002A75BD" w:rsidRDefault="002A75BD" w:rsidP="002A75BD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другие необходимые сведения.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Проверка проводится в срок, не превышающий 60 дней со дня принятия решения о ее проведении. По решению председателя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срок проведения проверки может быть продлен до 90 дней. Комиссия при проведении проверки: 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5-дневный срок после принятия решения о проведении проверки уведомляет в письменной форме депутата Совета о начале проведения в отношении него проверки;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проводит в случае обращения депутата Совета 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изучает представленные депутатом Совета дополнительные материалы;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получает от депутата Совета дополнительные материалы;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наводит справки у физических лиц и получает от них информацию  с их согласия.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3.5. Депутат Совета в ходе проверки вправе: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давать пояснения в письменной или устной форме;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представлять дополнительные материалы и давать по ним пояснения в письменной или устной форме.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3.6. Проверка осуществляется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имеющихся в Совете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материалов;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представленных депутатом Совета дополнительных материалов и пояснений к ним;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ответов на запросы, указанные в пункте 3.3. настоящего </w:t>
      </w:r>
      <w:r>
        <w:rPr>
          <w:sz w:val="28"/>
          <w:szCs w:val="28"/>
        </w:rPr>
        <w:lastRenderedPageBreak/>
        <w:t>Положения.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3.7. Результаты проверки рассматриваются на открытом заседании комиссии.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3.8.  Комиссия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3.9. Доклад о результатах проверки заслушивается на заседании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2A75BD" w:rsidRDefault="002A75BD" w:rsidP="002A75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3.10. Копии протокола заседания комиссии в 5-дневный срок со дня заседания направляются председателю 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полностью или в виде выписок из него – депутату Совета, а также по решению комиссии – иным заинтересованным лицам.</w:t>
      </w:r>
    </w:p>
    <w:p w:rsidR="002A75BD" w:rsidRPr="008424FD" w:rsidRDefault="002A75BD" w:rsidP="002A75BD">
      <w:pPr>
        <w:pStyle w:val="ConsPlusNormal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424FD">
        <w:rPr>
          <w:sz w:val="28"/>
          <w:szCs w:val="28"/>
        </w:rPr>
        <w:t xml:space="preserve">3.11. Для исполнения решений комиссии могут быть подготовлены проекты решений Совета народных депутатов </w:t>
      </w:r>
      <w:r w:rsidR="00D84AF6">
        <w:rPr>
          <w:sz w:val="28"/>
          <w:szCs w:val="28"/>
        </w:rPr>
        <w:t>Пушкинского</w:t>
      </w:r>
      <w:r w:rsidRPr="008424FD">
        <w:rPr>
          <w:sz w:val="28"/>
          <w:szCs w:val="28"/>
        </w:rPr>
        <w:t xml:space="preserve"> сельского поселения.</w:t>
      </w:r>
      <w:r w:rsidRPr="008424FD">
        <w:rPr>
          <w:b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487"/>
        <w:gridCol w:w="4686"/>
      </w:tblGrid>
      <w:tr w:rsidR="002A75BD" w:rsidRPr="008424FD" w:rsidTr="002A75BD">
        <w:tc>
          <w:tcPr>
            <w:tcW w:w="4788" w:type="dxa"/>
          </w:tcPr>
          <w:p w:rsidR="002A75BD" w:rsidRPr="008424FD" w:rsidRDefault="002A75B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A75BD" w:rsidRPr="008424FD" w:rsidRDefault="00D84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A75BD" w:rsidRPr="008424FD" w:rsidRDefault="002A75BD">
            <w:pPr>
              <w:jc w:val="center"/>
              <w:rPr>
                <w:sz w:val="28"/>
                <w:szCs w:val="28"/>
              </w:rPr>
            </w:pPr>
            <w:r w:rsidRPr="008424FD">
              <w:rPr>
                <w:sz w:val="28"/>
                <w:szCs w:val="28"/>
              </w:rPr>
              <w:t xml:space="preserve">к решению Совета народных депутатов </w:t>
            </w:r>
            <w:r w:rsidR="00D84AF6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</w:t>
            </w:r>
          </w:p>
          <w:p w:rsidR="002A75BD" w:rsidRPr="008424FD" w:rsidRDefault="001F194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 29.06.2017 г.</w:t>
            </w:r>
            <w:r w:rsidR="002A75BD" w:rsidRPr="008424FD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 xml:space="preserve"> 57</w:t>
            </w:r>
          </w:p>
        </w:tc>
      </w:tr>
      <w:tr w:rsidR="002A75BD" w:rsidRPr="008424FD" w:rsidTr="002A75BD">
        <w:tc>
          <w:tcPr>
            <w:tcW w:w="4788" w:type="dxa"/>
          </w:tcPr>
          <w:p w:rsidR="002A75BD" w:rsidRPr="008424FD" w:rsidRDefault="002A75B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A75BD" w:rsidRPr="008424FD" w:rsidRDefault="002A75BD" w:rsidP="00D84AF6">
            <w:pPr>
              <w:jc w:val="center"/>
              <w:rPr>
                <w:sz w:val="28"/>
                <w:szCs w:val="28"/>
              </w:rPr>
            </w:pPr>
            <w:r w:rsidRPr="008424FD">
              <w:rPr>
                <w:sz w:val="28"/>
                <w:szCs w:val="28"/>
              </w:rPr>
              <w:t>«</w:t>
            </w:r>
            <w:proofErr w:type="gramStart"/>
            <w:r w:rsidRPr="008424FD">
              <w:rPr>
                <w:sz w:val="28"/>
                <w:szCs w:val="28"/>
              </w:rPr>
              <w:t xml:space="preserve">Об утверждении Положения о комиссии Совета народных депутатов </w:t>
            </w:r>
            <w:r w:rsidR="00D84AF6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  по контролю   за достоверностью сведений о </w:t>
            </w:r>
            <w:r w:rsidRPr="008424FD">
              <w:rPr>
                <w:bCs/>
                <w:sz w:val="28"/>
                <w:szCs w:val="28"/>
              </w:rPr>
              <w:t>доходах</w:t>
            </w:r>
            <w:proofErr w:type="gramEnd"/>
            <w:r w:rsidRPr="008424FD">
              <w:rPr>
                <w:bCs/>
                <w:sz w:val="28"/>
                <w:szCs w:val="28"/>
              </w:rPr>
              <w:t xml:space="preserve">, расходах, об имуществе и обязательствах имущественного характера, представляемых депутатами </w:t>
            </w:r>
            <w:r w:rsidRPr="008424FD">
              <w:rPr>
                <w:sz w:val="28"/>
                <w:szCs w:val="28"/>
              </w:rPr>
              <w:t xml:space="preserve">Совета народных депутатов </w:t>
            </w:r>
            <w:r w:rsidR="00D84AF6">
              <w:rPr>
                <w:sz w:val="28"/>
                <w:szCs w:val="28"/>
              </w:rPr>
              <w:t>Пушкинского</w:t>
            </w:r>
            <w:r w:rsidRPr="008424FD">
              <w:rPr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2A75BD" w:rsidRDefault="002A75BD" w:rsidP="002A75BD">
      <w:pPr>
        <w:rPr>
          <w:sz w:val="28"/>
          <w:szCs w:val="28"/>
        </w:rPr>
      </w:pPr>
    </w:p>
    <w:p w:rsidR="002A75BD" w:rsidRDefault="002A75BD" w:rsidP="002A75BD">
      <w:pPr>
        <w:tabs>
          <w:tab w:val="left" w:pos="60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Состав комиссии</w:t>
      </w:r>
    </w:p>
    <w:p w:rsidR="002A75BD" w:rsidRDefault="002A75BD" w:rsidP="002A75BD">
      <w:pPr>
        <w:tabs>
          <w:tab w:val="left" w:pos="6084"/>
        </w:tabs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                  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</w:t>
      </w:r>
      <w:r>
        <w:rPr>
          <w:bCs/>
          <w:sz w:val="28"/>
          <w:szCs w:val="28"/>
        </w:rPr>
        <w:t xml:space="preserve">доходах, расходах, </w:t>
      </w:r>
    </w:p>
    <w:p w:rsidR="002A75BD" w:rsidRDefault="002A75BD" w:rsidP="002A75BD">
      <w:pPr>
        <w:tabs>
          <w:tab w:val="left" w:pos="6084"/>
        </w:tabs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имуществе и обязательствах имущественного характера,  представляемых депутатами </w:t>
      </w:r>
      <w:r>
        <w:rPr>
          <w:sz w:val="28"/>
          <w:szCs w:val="28"/>
        </w:rPr>
        <w:t xml:space="preserve">Совета народных депутатов                          </w:t>
      </w:r>
      <w:r w:rsidR="00D84A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   </w:t>
      </w:r>
    </w:p>
    <w:p w:rsidR="002A75BD" w:rsidRDefault="002A75BD" w:rsidP="002A75BD">
      <w:pPr>
        <w:tabs>
          <w:tab w:val="left" w:pos="60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Look w:val="04A0"/>
      </w:tblPr>
      <w:tblGrid>
        <w:gridCol w:w="4291"/>
        <w:gridCol w:w="4882"/>
      </w:tblGrid>
      <w:tr w:rsidR="002A75BD" w:rsidTr="002A75BD">
        <w:tc>
          <w:tcPr>
            <w:tcW w:w="4644" w:type="dxa"/>
          </w:tcPr>
          <w:p w:rsidR="002A75BD" w:rsidRDefault="002A75BD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комиссии:</w:t>
            </w:r>
          </w:p>
          <w:p w:rsidR="002A75BD" w:rsidRDefault="002A75BD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 w:rsidR="00D84AF6">
              <w:rPr>
                <w:sz w:val="28"/>
                <w:szCs w:val="28"/>
              </w:rPr>
              <w:t>Г.А.Багрыч</w:t>
            </w:r>
            <w:proofErr w:type="spellEnd"/>
            <w:r w:rsidR="00D84AF6">
              <w:rPr>
                <w:sz w:val="28"/>
                <w:szCs w:val="28"/>
              </w:rPr>
              <w:t>, глава Пушкинского сельского поселения</w:t>
            </w:r>
          </w:p>
          <w:p w:rsidR="00D84AF6" w:rsidRDefault="00D84AF6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2A75BD" w:rsidTr="002A75BD">
        <w:tc>
          <w:tcPr>
            <w:tcW w:w="4644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 w:rsidR="00E76EC6">
              <w:rPr>
                <w:sz w:val="28"/>
                <w:szCs w:val="28"/>
              </w:rPr>
              <w:t>О.В.Струневский</w:t>
            </w:r>
            <w:proofErr w:type="spellEnd"/>
            <w:r w:rsidR="00E76EC6">
              <w:rPr>
                <w:sz w:val="28"/>
                <w:szCs w:val="28"/>
              </w:rPr>
              <w:t>, депутат СНД Пушкинского сельского поселения</w:t>
            </w:r>
          </w:p>
        </w:tc>
      </w:tr>
      <w:tr w:rsidR="002A75BD" w:rsidTr="002A75BD">
        <w:tc>
          <w:tcPr>
            <w:tcW w:w="4644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комиссии:</w:t>
            </w: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E76EC6">
              <w:rPr>
                <w:sz w:val="28"/>
                <w:szCs w:val="28"/>
              </w:rPr>
              <w:t>Е.Н.Неб, заместитель главы Пушкинского сельского поселения</w:t>
            </w:r>
          </w:p>
        </w:tc>
      </w:tr>
      <w:tr w:rsidR="002A75BD" w:rsidTr="002A75BD">
        <w:tc>
          <w:tcPr>
            <w:tcW w:w="4644" w:type="dxa"/>
          </w:tcPr>
          <w:p w:rsidR="002A75BD" w:rsidRDefault="002A75B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комиссии:</w:t>
            </w:r>
          </w:p>
          <w:p w:rsidR="002A75BD" w:rsidRDefault="002A75B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E76EC6">
              <w:rPr>
                <w:sz w:val="28"/>
                <w:szCs w:val="28"/>
              </w:rPr>
              <w:t>Г.В.Мальцева, депутат СНД Пушкинского сельского поселения</w:t>
            </w:r>
          </w:p>
        </w:tc>
      </w:tr>
      <w:tr w:rsidR="002A75BD" w:rsidTr="002A75BD">
        <w:tc>
          <w:tcPr>
            <w:tcW w:w="4644" w:type="dxa"/>
            <w:hideMark/>
          </w:tcPr>
          <w:p w:rsidR="002A75BD" w:rsidRDefault="002A75B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hideMark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E76EC6">
              <w:rPr>
                <w:sz w:val="28"/>
                <w:szCs w:val="28"/>
              </w:rPr>
              <w:t>А.В.Русаков, депутат СНД Пушкинского сельского поселения</w:t>
            </w:r>
          </w:p>
        </w:tc>
      </w:tr>
      <w:tr w:rsidR="002A75BD" w:rsidTr="002A75BD">
        <w:tc>
          <w:tcPr>
            <w:tcW w:w="4644" w:type="dxa"/>
            <w:hideMark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hideMark/>
          </w:tcPr>
          <w:p w:rsidR="002A75BD" w:rsidRDefault="002A75BD">
            <w:pPr>
              <w:tabs>
                <w:tab w:val="center" w:pos="4677"/>
                <w:tab w:val="left" w:pos="6084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75BD" w:rsidRDefault="002A75BD" w:rsidP="002A75BD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2A75BD" w:rsidRDefault="002A75BD" w:rsidP="002A75BD">
      <w:pPr>
        <w:tabs>
          <w:tab w:val="left" w:pos="6084"/>
        </w:tabs>
        <w:ind w:firstLine="709"/>
        <w:jc w:val="center"/>
        <w:rPr>
          <w:sz w:val="28"/>
          <w:szCs w:val="28"/>
        </w:rPr>
      </w:pPr>
    </w:p>
    <w:p w:rsidR="002A75BD" w:rsidRDefault="002A75BD" w:rsidP="002A75BD">
      <w:pPr>
        <w:tabs>
          <w:tab w:val="left" w:pos="6084"/>
        </w:tabs>
        <w:ind w:firstLine="709"/>
        <w:jc w:val="center"/>
        <w:rPr>
          <w:sz w:val="28"/>
          <w:szCs w:val="28"/>
        </w:rPr>
      </w:pPr>
    </w:p>
    <w:p w:rsidR="002A75BD" w:rsidRDefault="002A75BD" w:rsidP="002A75BD">
      <w:pPr>
        <w:tabs>
          <w:tab w:val="left" w:pos="6084"/>
        </w:tabs>
        <w:ind w:firstLine="709"/>
        <w:jc w:val="center"/>
      </w:pPr>
    </w:p>
    <w:p w:rsidR="002A75BD" w:rsidRDefault="002A75BD" w:rsidP="002A75BD">
      <w:pPr>
        <w:jc w:val="right"/>
        <w:rPr>
          <w:sz w:val="28"/>
          <w:szCs w:val="28"/>
        </w:rPr>
      </w:pPr>
    </w:p>
    <w:p w:rsidR="002A75BD" w:rsidRDefault="002A75BD" w:rsidP="002A75BD">
      <w:pPr>
        <w:jc w:val="right"/>
        <w:rPr>
          <w:sz w:val="28"/>
          <w:szCs w:val="28"/>
        </w:rPr>
      </w:pPr>
    </w:p>
    <w:p w:rsidR="002A75BD" w:rsidRDefault="002A75BD" w:rsidP="002A75BD">
      <w:pPr>
        <w:jc w:val="right"/>
        <w:rPr>
          <w:sz w:val="28"/>
          <w:szCs w:val="28"/>
        </w:rPr>
      </w:pPr>
    </w:p>
    <w:p w:rsidR="002A75BD" w:rsidRDefault="002A75BD" w:rsidP="002A75BD">
      <w:pPr>
        <w:rPr>
          <w:sz w:val="28"/>
          <w:szCs w:val="28"/>
        </w:rPr>
      </w:pPr>
    </w:p>
    <w:p w:rsidR="002A75BD" w:rsidRDefault="002A75BD" w:rsidP="002A75BD">
      <w:pPr>
        <w:rPr>
          <w:sz w:val="28"/>
          <w:szCs w:val="28"/>
        </w:rPr>
      </w:pPr>
    </w:p>
    <w:p w:rsidR="00D77812" w:rsidRDefault="00712295"/>
    <w:sectPr w:rsidR="00D77812" w:rsidSect="00E76EC6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95" w:rsidRDefault="00712295" w:rsidP="008424FD">
      <w:r>
        <w:separator/>
      </w:r>
    </w:p>
  </w:endnote>
  <w:endnote w:type="continuationSeparator" w:id="0">
    <w:p w:rsidR="00712295" w:rsidRDefault="00712295" w:rsidP="0084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95" w:rsidRDefault="00712295" w:rsidP="008424FD">
      <w:r>
        <w:separator/>
      </w:r>
    </w:p>
  </w:footnote>
  <w:footnote w:type="continuationSeparator" w:id="0">
    <w:p w:rsidR="00712295" w:rsidRDefault="00712295" w:rsidP="00842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BD"/>
    <w:rsid w:val="001F1947"/>
    <w:rsid w:val="00243D95"/>
    <w:rsid w:val="002A75BD"/>
    <w:rsid w:val="003F1689"/>
    <w:rsid w:val="005D28AC"/>
    <w:rsid w:val="00712295"/>
    <w:rsid w:val="0074584A"/>
    <w:rsid w:val="00802394"/>
    <w:rsid w:val="008424FD"/>
    <w:rsid w:val="00D84AF6"/>
    <w:rsid w:val="00DD1F0A"/>
    <w:rsid w:val="00E60628"/>
    <w:rsid w:val="00E76EC6"/>
    <w:rsid w:val="00E979B3"/>
    <w:rsid w:val="00FA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75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75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2A75BD"/>
    <w:pPr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2A75B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2A7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A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ktexjustify">
    <w:name w:val="dktexjustify"/>
    <w:basedOn w:val="a"/>
    <w:rsid w:val="002A75BD"/>
    <w:pPr>
      <w:spacing w:before="100" w:beforeAutospacing="1" w:after="100" w:afterAutospacing="1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8424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0593-6A3F-446B-894F-7B072680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2017-06-28T01:53:00Z</cp:lastPrinted>
  <dcterms:created xsi:type="dcterms:W3CDTF">2017-05-24T04:51:00Z</dcterms:created>
  <dcterms:modified xsi:type="dcterms:W3CDTF">2017-06-28T01:54:00Z</dcterms:modified>
</cp:coreProperties>
</file>