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7E" w:rsidRPr="002728C0" w:rsidRDefault="000E3B7E" w:rsidP="000E3B7E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8C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E3B7E" w:rsidRPr="002728C0" w:rsidRDefault="000E3B7E" w:rsidP="000E3B7E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8C0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0E3B7E" w:rsidRPr="002728C0" w:rsidRDefault="000E3B7E" w:rsidP="000E3B7E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8C0">
        <w:rPr>
          <w:rFonts w:ascii="Times New Roman" w:hAnsi="Times New Roman" w:cs="Times New Roman"/>
          <w:b/>
          <w:sz w:val="28"/>
          <w:szCs w:val="28"/>
        </w:rPr>
        <w:t>ПРОМЫШЛЕННОВСКИЙ МУНИЦИПАЛЬНЫЙ РАЙОН</w:t>
      </w:r>
    </w:p>
    <w:p w:rsidR="000E3B7E" w:rsidRPr="002728C0" w:rsidRDefault="000E3B7E" w:rsidP="000E3B7E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8C0">
        <w:rPr>
          <w:rFonts w:ascii="Times New Roman" w:hAnsi="Times New Roman" w:cs="Times New Roman"/>
          <w:b/>
          <w:sz w:val="28"/>
          <w:szCs w:val="28"/>
        </w:rPr>
        <w:t>ТАРАБАРИНСКОЕ СЕЛЬСКОЕ ПОСЕЛЕНИЕ</w:t>
      </w:r>
    </w:p>
    <w:p w:rsidR="000E3B7E" w:rsidRPr="002728C0" w:rsidRDefault="000E3B7E" w:rsidP="000E3B7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8C0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0E3B7E" w:rsidRPr="002728C0" w:rsidRDefault="000E3B7E" w:rsidP="000E3B7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8C0">
        <w:rPr>
          <w:rFonts w:ascii="Times New Roman" w:hAnsi="Times New Roman" w:cs="Times New Roman"/>
          <w:b/>
          <w:sz w:val="28"/>
          <w:szCs w:val="28"/>
        </w:rPr>
        <w:t>ТАРАБАРИНСКОГО СЕЛЬСКОГО ПОСЕЛЕНИЯ</w:t>
      </w:r>
    </w:p>
    <w:p w:rsidR="000E3B7E" w:rsidRDefault="00686FA1" w:rsidP="000E3B7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8C0">
        <w:rPr>
          <w:rFonts w:ascii="Times New Roman" w:hAnsi="Times New Roman" w:cs="Times New Roman"/>
          <w:b/>
          <w:sz w:val="28"/>
          <w:szCs w:val="28"/>
        </w:rPr>
        <w:t>3</w:t>
      </w:r>
      <w:r w:rsidR="000E3B7E" w:rsidRPr="002728C0">
        <w:rPr>
          <w:rFonts w:ascii="Times New Roman" w:hAnsi="Times New Roman" w:cs="Times New Roman"/>
          <w:b/>
          <w:sz w:val="28"/>
          <w:szCs w:val="28"/>
        </w:rPr>
        <w:t xml:space="preserve">-й созыв, </w:t>
      </w:r>
      <w:r w:rsidRPr="002728C0">
        <w:rPr>
          <w:rFonts w:ascii="Times New Roman" w:hAnsi="Times New Roman" w:cs="Times New Roman"/>
          <w:b/>
          <w:sz w:val="28"/>
          <w:szCs w:val="28"/>
        </w:rPr>
        <w:t>2</w:t>
      </w:r>
      <w:r w:rsidR="000E3B7E" w:rsidRPr="002728C0">
        <w:rPr>
          <w:rFonts w:ascii="Times New Roman" w:hAnsi="Times New Roman" w:cs="Times New Roman"/>
          <w:b/>
          <w:sz w:val="28"/>
          <w:szCs w:val="28"/>
        </w:rPr>
        <w:t>-е заседание</w:t>
      </w:r>
    </w:p>
    <w:p w:rsidR="002728C0" w:rsidRPr="002728C0" w:rsidRDefault="002728C0" w:rsidP="000E3B7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3B7E" w:rsidRPr="002728C0" w:rsidRDefault="000E3B7E" w:rsidP="000E3B7E">
      <w:pPr>
        <w:rPr>
          <w:sz w:val="28"/>
          <w:szCs w:val="28"/>
        </w:rPr>
      </w:pPr>
    </w:p>
    <w:p w:rsidR="000E3B7E" w:rsidRPr="002728C0" w:rsidRDefault="000E3B7E" w:rsidP="00A17B90">
      <w:pPr>
        <w:jc w:val="center"/>
        <w:rPr>
          <w:b/>
          <w:sz w:val="28"/>
          <w:szCs w:val="28"/>
        </w:rPr>
      </w:pPr>
      <w:r w:rsidRPr="002728C0">
        <w:rPr>
          <w:b/>
          <w:sz w:val="28"/>
          <w:szCs w:val="28"/>
        </w:rPr>
        <w:t>РЕШЕНИЕ</w:t>
      </w:r>
    </w:p>
    <w:p w:rsidR="000E3B7E" w:rsidRPr="002728C0" w:rsidRDefault="000E3B7E" w:rsidP="000E3B7E">
      <w:pPr>
        <w:rPr>
          <w:sz w:val="28"/>
          <w:szCs w:val="28"/>
        </w:rPr>
      </w:pPr>
    </w:p>
    <w:p w:rsidR="000E3B7E" w:rsidRPr="002728C0" w:rsidRDefault="00686FA1" w:rsidP="000E3B7E">
      <w:pPr>
        <w:pStyle w:val="1"/>
        <w:rPr>
          <w:b/>
          <w:sz w:val="28"/>
          <w:szCs w:val="28"/>
        </w:rPr>
      </w:pPr>
      <w:r w:rsidRPr="002728C0">
        <w:rPr>
          <w:b/>
          <w:sz w:val="28"/>
          <w:szCs w:val="28"/>
        </w:rPr>
        <w:t>07</w:t>
      </w:r>
      <w:r w:rsidR="00757DAA" w:rsidRPr="002728C0">
        <w:rPr>
          <w:b/>
          <w:sz w:val="28"/>
          <w:szCs w:val="28"/>
        </w:rPr>
        <w:t xml:space="preserve"> </w:t>
      </w:r>
      <w:r w:rsidRPr="002728C0">
        <w:rPr>
          <w:b/>
          <w:sz w:val="28"/>
          <w:szCs w:val="28"/>
        </w:rPr>
        <w:t>октября 2015</w:t>
      </w:r>
      <w:r w:rsidR="000E3B7E" w:rsidRPr="002728C0">
        <w:rPr>
          <w:b/>
          <w:sz w:val="28"/>
          <w:szCs w:val="28"/>
        </w:rPr>
        <w:t xml:space="preserve">г. № </w:t>
      </w:r>
      <w:r w:rsidRPr="002728C0">
        <w:rPr>
          <w:b/>
          <w:sz w:val="28"/>
          <w:szCs w:val="28"/>
        </w:rPr>
        <w:t>6</w:t>
      </w:r>
    </w:p>
    <w:p w:rsidR="005E03FC" w:rsidRPr="002728C0" w:rsidRDefault="00686FA1" w:rsidP="002728C0">
      <w:pPr>
        <w:rPr>
          <w:b/>
          <w:sz w:val="28"/>
          <w:szCs w:val="28"/>
        </w:rPr>
      </w:pPr>
      <w:r w:rsidRPr="002728C0">
        <w:rPr>
          <w:b/>
          <w:sz w:val="28"/>
          <w:szCs w:val="28"/>
        </w:rPr>
        <w:t xml:space="preserve"> </w:t>
      </w:r>
      <w:r w:rsidR="000E3B7E" w:rsidRPr="002728C0">
        <w:rPr>
          <w:b/>
          <w:sz w:val="28"/>
          <w:szCs w:val="28"/>
        </w:rPr>
        <w:t xml:space="preserve"> </w:t>
      </w:r>
    </w:p>
    <w:p w:rsidR="009342F1" w:rsidRPr="002728C0" w:rsidRDefault="00061733" w:rsidP="00C976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9342F1" w:rsidRPr="002728C0">
        <w:rPr>
          <w:b/>
          <w:sz w:val="28"/>
          <w:szCs w:val="28"/>
        </w:rPr>
        <w:t xml:space="preserve">изменений </w:t>
      </w:r>
      <w:r>
        <w:rPr>
          <w:b/>
          <w:sz w:val="28"/>
          <w:szCs w:val="28"/>
        </w:rPr>
        <w:t xml:space="preserve">и дополнений </w:t>
      </w:r>
      <w:r w:rsidR="009342F1" w:rsidRPr="002728C0">
        <w:rPr>
          <w:b/>
          <w:sz w:val="28"/>
          <w:szCs w:val="28"/>
        </w:rPr>
        <w:t>в Устав</w:t>
      </w:r>
    </w:p>
    <w:p w:rsidR="009342F1" w:rsidRPr="002728C0" w:rsidRDefault="009342F1" w:rsidP="00C976E8">
      <w:pPr>
        <w:rPr>
          <w:b/>
          <w:sz w:val="28"/>
          <w:szCs w:val="28"/>
        </w:rPr>
      </w:pPr>
      <w:r w:rsidRPr="002728C0">
        <w:rPr>
          <w:b/>
          <w:sz w:val="28"/>
          <w:szCs w:val="28"/>
        </w:rPr>
        <w:t>Тарабаринского сельского поселения</w:t>
      </w:r>
    </w:p>
    <w:p w:rsidR="009342F1" w:rsidRPr="002728C0" w:rsidRDefault="009342F1" w:rsidP="009342F1">
      <w:pPr>
        <w:jc w:val="both"/>
        <w:rPr>
          <w:sz w:val="28"/>
          <w:szCs w:val="28"/>
        </w:rPr>
      </w:pPr>
    </w:p>
    <w:p w:rsidR="00686FA1" w:rsidRPr="002728C0" w:rsidRDefault="00686FA1" w:rsidP="00EF137A">
      <w:pPr>
        <w:jc w:val="both"/>
        <w:rPr>
          <w:sz w:val="28"/>
          <w:szCs w:val="28"/>
        </w:rPr>
      </w:pPr>
      <w:r w:rsidRPr="002728C0">
        <w:rPr>
          <w:sz w:val="28"/>
          <w:szCs w:val="28"/>
        </w:rPr>
        <w:t xml:space="preserve">         </w:t>
      </w:r>
    </w:p>
    <w:p w:rsidR="00EF137A" w:rsidRPr="002728C0" w:rsidRDefault="00686FA1" w:rsidP="00EF137A">
      <w:pPr>
        <w:jc w:val="both"/>
        <w:rPr>
          <w:sz w:val="28"/>
          <w:szCs w:val="28"/>
        </w:rPr>
      </w:pPr>
      <w:r w:rsidRPr="002728C0">
        <w:rPr>
          <w:sz w:val="28"/>
          <w:szCs w:val="28"/>
        </w:rPr>
        <w:t xml:space="preserve">          </w:t>
      </w:r>
      <w:r w:rsidR="00EF137A" w:rsidRPr="002728C0">
        <w:rPr>
          <w:sz w:val="28"/>
          <w:szCs w:val="28"/>
        </w:rPr>
        <w:t>В целях приведения Устава муниципального образования «Тарабаринское сельское поселение» в соответствии с нормами действующего законодательства, на основании статьи 21 Устава муниципального образования «Тарабаринское сельское поселение», Совет народных депутатов Тарабаринского сельского поселения</w:t>
      </w:r>
    </w:p>
    <w:p w:rsidR="00EF137A" w:rsidRPr="002728C0" w:rsidRDefault="00EF137A" w:rsidP="00EF137A">
      <w:pPr>
        <w:jc w:val="both"/>
        <w:rPr>
          <w:sz w:val="28"/>
          <w:szCs w:val="28"/>
        </w:rPr>
      </w:pPr>
    </w:p>
    <w:p w:rsidR="00EF137A" w:rsidRPr="002728C0" w:rsidRDefault="00EF137A" w:rsidP="00EF137A">
      <w:pPr>
        <w:rPr>
          <w:sz w:val="28"/>
          <w:szCs w:val="28"/>
        </w:rPr>
      </w:pPr>
      <w:r w:rsidRPr="002728C0">
        <w:rPr>
          <w:b/>
          <w:sz w:val="28"/>
          <w:szCs w:val="28"/>
        </w:rPr>
        <w:t>РЕШИЛ:</w:t>
      </w:r>
    </w:p>
    <w:p w:rsidR="00EF137A" w:rsidRPr="002728C0" w:rsidRDefault="00EF137A" w:rsidP="00EF137A">
      <w:pPr>
        <w:ind w:firstLine="720"/>
        <w:jc w:val="both"/>
        <w:rPr>
          <w:sz w:val="28"/>
          <w:szCs w:val="28"/>
        </w:rPr>
      </w:pPr>
      <w:r w:rsidRPr="002728C0">
        <w:rPr>
          <w:sz w:val="28"/>
          <w:szCs w:val="28"/>
        </w:rPr>
        <w:t>1. Внести в Устав муниципального образования «Тарабаринское сельское поселение», принятый решением Тарабаринского сельского Совета народных депутатов от 30.06.20</w:t>
      </w:r>
      <w:r w:rsidR="002728C0">
        <w:rPr>
          <w:sz w:val="28"/>
          <w:szCs w:val="28"/>
        </w:rPr>
        <w:t>10г. №170</w:t>
      </w:r>
      <w:r w:rsidR="00A94164">
        <w:rPr>
          <w:sz w:val="28"/>
          <w:szCs w:val="28"/>
        </w:rPr>
        <w:t>,</w:t>
      </w:r>
      <w:r w:rsidR="002728C0">
        <w:rPr>
          <w:sz w:val="28"/>
          <w:szCs w:val="28"/>
        </w:rPr>
        <w:t xml:space="preserve"> следующие изменения</w:t>
      </w:r>
      <w:r w:rsidR="00061733">
        <w:rPr>
          <w:sz w:val="28"/>
          <w:szCs w:val="28"/>
        </w:rPr>
        <w:t xml:space="preserve"> и дополнения</w:t>
      </w:r>
      <w:r w:rsidRPr="002728C0">
        <w:rPr>
          <w:sz w:val="28"/>
          <w:szCs w:val="28"/>
        </w:rPr>
        <w:t>:</w:t>
      </w:r>
    </w:p>
    <w:p w:rsidR="00EF137A" w:rsidRPr="002728C0" w:rsidRDefault="00EF137A" w:rsidP="00EF137A">
      <w:pPr>
        <w:jc w:val="both"/>
        <w:rPr>
          <w:sz w:val="28"/>
          <w:szCs w:val="28"/>
        </w:rPr>
      </w:pPr>
      <w:r w:rsidRPr="002728C0">
        <w:rPr>
          <w:b/>
          <w:sz w:val="28"/>
          <w:szCs w:val="28"/>
        </w:rPr>
        <w:t xml:space="preserve">          1.1.пункт 7 статьи 4 Устава </w:t>
      </w:r>
      <w:r w:rsidRPr="002728C0">
        <w:rPr>
          <w:sz w:val="28"/>
          <w:szCs w:val="28"/>
        </w:rPr>
        <w:t xml:space="preserve"> изложить в новой редакции:</w:t>
      </w:r>
    </w:p>
    <w:p w:rsidR="00EF137A" w:rsidRPr="002728C0" w:rsidRDefault="00EF137A" w:rsidP="00EF1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8C0">
        <w:rPr>
          <w:sz w:val="28"/>
          <w:szCs w:val="28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поселения;»;</w:t>
      </w:r>
    </w:p>
    <w:p w:rsidR="00EF137A" w:rsidRPr="002728C0" w:rsidRDefault="00EF137A" w:rsidP="00EF137A">
      <w:pPr>
        <w:jc w:val="both"/>
        <w:rPr>
          <w:sz w:val="28"/>
          <w:szCs w:val="28"/>
        </w:rPr>
      </w:pPr>
      <w:r w:rsidRPr="002728C0">
        <w:rPr>
          <w:b/>
          <w:sz w:val="28"/>
          <w:szCs w:val="28"/>
        </w:rPr>
        <w:t xml:space="preserve">          1.2.часть 1 статьи 5 Устава дополнить пунктом 14</w:t>
      </w:r>
      <w:r w:rsidRPr="002728C0">
        <w:rPr>
          <w:sz w:val="28"/>
          <w:szCs w:val="28"/>
        </w:rPr>
        <w:t xml:space="preserve"> следующего содержания:</w:t>
      </w:r>
    </w:p>
    <w:p w:rsidR="00EF137A" w:rsidRPr="002728C0" w:rsidRDefault="00EF137A" w:rsidP="00EF1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28C0">
        <w:rPr>
          <w:bCs/>
          <w:sz w:val="28"/>
          <w:szCs w:val="28"/>
        </w:rPr>
        <w:t>«14) осуществление мероприятий по отлову и содержанию безнадзорных животных, обитающих на территории поселения;»;</w:t>
      </w:r>
    </w:p>
    <w:p w:rsidR="00EF137A" w:rsidRPr="002728C0" w:rsidRDefault="00EF137A" w:rsidP="00EF137A">
      <w:pPr>
        <w:rPr>
          <w:b/>
          <w:sz w:val="28"/>
          <w:szCs w:val="28"/>
        </w:rPr>
      </w:pPr>
      <w:r w:rsidRPr="002728C0">
        <w:rPr>
          <w:b/>
          <w:sz w:val="28"/>
          <w:szCs w:val="28"/>
        </w:rPr>
        <w:t xml:space="preserve">          1.3. часть 1 статьи 6 Устава </w:t>
      </w:r>
      <w:r w:rsidRPr="002728C0">
        <w:rPr>
          <w:sz w:val="28"/>
          <w:szCs w:val="28"/>
        </w:rPr>
        <w:t>изложить в новой редакции:</w:t>
      </w:r>
    </w:p>
    <w:p w:rsidR="00EF137A" w:rsidRPr="002728C0" w:rsidRDefault="00EF137A" w:rsidP="00EF137A">
      <w:pPr>
        <w:ind w:firstLine="709"/>
        <w:jc w:val="both"/>
        <w:rPr>
          <w:sz w:val="28"/>
          <w:szCs w:val="28"/>
        </w:rPr>
      </w:pPr>
      <w:r w:rsidRPr="002728C0">
        <w:rPr>
          <w:sz w:val="28"/>
          <w:szCs w:val="28"/>
        </w:rPr>
        <w:t xml:space="preserve"> «1. Органы местного самоуправления Тарабаринского сельского поселения в целях решения вопросов местного значения обладают следующими полномочиями:</w:t>
      </w:r>
    </w:p>
    <w:p w:rsidR="00686FA1" w:rsidRPr="002728C0" w:rsidRDefault="00EF137A" w:rsidP="002728C0">
      <w:pPr>
        <w:ind w:firstLine="709"/>
        <w:jc w:val="both"/>
        <w:rPr>
          <w:sz w:val="28"/>
          <w:szCs w:val="28"/>
        </w:rPr>
      </w:pPr>
      <w:r w:rsidRPr="002728C0">
        <w:rPr>
          <w:sz w:val="28"/>
          <w:szCs w:val="28"/>
        </w:rPr>
        <w:lastRenderedPageBreak/>
        <w:t>1) принятие Устава Тарабаринского сельского поселения и внесение в него изменений и дополнений, издание муниципальных правовых актов;</w:t>
      </w:r>
    </w:p>
    <w:p w:rsidR="00EF137A" w:rsidRPr="002728C0" w:rsidRDefault="00EF137A" w:rsidP="00EF137A">
      <w:pPr>
        <w:ind w:firstLine="709"/>
        <w:jc w:val="both"/>
        <w:rPr>
          <w:sz w:val="28"/>
          <w:szCs w:val="28"/>
        </w:rPr>
      </w:pPr>
      <w:r w:rsidRPr="002728C0">
        <w:rPr>
          <w:sz w:val="28"/>
          <w:szCs w:val="28"/>
        </w:rPr>
        <w:t>2) установление официальных символов Тарабаринского сельского поселения;</w:t>
      </w:r>
    </w:p>
    <w:p w:rsidR="00EF137A" w:rsidRPr="002728C0" w:rsidRDefault="00EF137A" w:rsidP="00EF137A">
      <w:pPr>
        <w:ind w:firstLine="709"/>
        <w:jc w:val="both"/>
        <w:rPr>
          <w:sz w:val="28"/>
          <w:szCs w:val="28"/>
        </w:rPr>
      </w:pPr>
      <w:r w:rsidRPr="002728C0">
        <w:rPr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EF137A" w:rsidRPr="002728C0" w:rsidRDefault="00EF137A" w:rsidP="00EF137A">
      <w:pPr>
        <w:ind w:firstLine="709"/>
        <w:jc w:val="both"/>
        <w:rPr>
          <w:sz w:val="28"/>
          <w:szCs w:val="28"/>
        </w:rPr>
      </w:pPr>
      <w:r w:rsidRPr="002728C0">
        <w:rPr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EF137A" w:rsidRPr="002728C0" w:rsidRDefault="00EF137A" w:rsidP="00EF137A">
      <w:pPr>
        <w:ind w:firstLine="709"/>
        <w:jc w:val="both"/>
        <w:rPr>
          <w:sz w:val="28"/>
          <w:szCs w:val="28"/>
        </w:rPr>
      </w:pPr>
      <w:r w:rsidRPr="002728C0">
        <w:rPr>
          <w:sz w:val="28"/>
          <w:szCs w:val="28"/>
        </w:rP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Тарабаринского сельского поселения, голосования по вопросам изменения границ Тарабаринского сельского поселения, преобразования Тарабаринского сельского поселения;</w:t>
      </w:r>
    </w:p>
    <w:p w:rsidR="00EF137A" w:rsidRPr="002728C0" w:rsidRDefault="00EF137A" w:rsidP="00EF137A">
      <w:pPr>
        <w:ind w:firstLine="709"/>
        <w:jc w:val="both"/>
        <w:rPr>
          <w:sz w:val="28"/>
          <w:szCs w:val="28"/>
        </w:rPr>
      </w:pPr>
      <w:r w:rsidRPr="002728C0">
        <w:rPr>
          <w:sz w:val="28"/>
          <w:szCs w:val="28"/>
        </w:rPr>
        <w:t>6) принятие и организация выполнения планов и программ комплексного социально-экономического развития Тарабаринского сельского поселения, а также организация сбора статистических показателей, характеризующих состояние экономики и социальной сферы Тарабаринского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EF137A" w:rsidRPr="002728C0" w:rsidRDefault="00EF137A" w:rsidP="00EF137A">
      <w:pPr>
        <w:ind w:firstLine="709"/>
        <w:jc w:val="both"/>
        <w:rPr>
          <w:sz w:val="28"/>
          <w:szCs w:val="28"/>
        </w:rPr>
      </w:pPr>
      <w:r w:rsidRPr="002728C0">
        <w:rPr>
          <w:sz w:val="28"/>
          <w:szCs w:val="28"/>
        </w:rPr>
        <w:t>7) осуществление международных и внешнеэкономических связей в соответствии с федеральными законами;</w:t>
      </w:r>
    </w:p>
    <w:p w:rsidR="00EF137A" w:rsidRPr="002728C0" w:rsidRDefault="00EF137A" w:rsidP="00EF137A">
      <w:pPr>
        <w:ind w:firstLine="709"/>
        <w:jc w:val="both"/>
        <w:rPr>
          <w:sz w:val="28"/>
          <w:szCs w:val="28"/>
        </w:rPr>
      </w:pPr>
      <w:r w:rsidRPr="002728C0">
        <w:rPr>
          <w:sz w:val="28"/>
          <w:szCs w:val="28"/>
        </w:rPr>
        <w:t>8)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Тарабаринского сельского поселения официальной информации о социально-экономическом и культурном развитии Тарабаринского сельского поселения, о развитии ее общественной инфраструктуры и иной официальной информации;</w:t>
      </w:r>
    </w:p>
    <w:p w:rsidR="00EF137A" w:rsidRPr="002728C0" w:rsidRDefault="00EF137A" w:rsidP="00EF13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8C0">
        <w:rPr>
          <w:sz w:val="28"/>
          <w:szCs w:val="28"/>
        </w:rPr>
        <w:t xml:space="preserve">          9) организация профессионального образования и дополнительного профессионального образования главы Тарабаринского сельского поселения, депутатов Совета народных депутатов Тарабаринского сельского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686FA1" w:rsidRPr="002728C0" w:rsidRDefault="00EF137A" w:rsidP="002728C0">
      <w:pPr>
        <w:ind w:firstLine="709"/>
        <w:jc w:val="both"/>
        <w:rPr>
          <w:sz w:val="28"/>
          <w:szCs w:val="28"/>
        </w:rPr>
      </w:pPr>
      <w:r w:rsidRPr="002728C0">
        <w:rPr>
          <w:sz w:val="28"/>
          <w:szCs w:val="28"/>
        </w:rPr>
        <w:lastRenderedPageBreak/>
        <w:t>10) решение вопросов местного значения, предусмотренных статьей 4 настоящего Устава;</w:t>
      </w:r>
    </w:p>
    <w:p w:rsidR="00EF137A" w:rsidRPr="002728C0" w:rsidRDefault="00EF137A" w:rsidP="00EF137A">
      <w:pPr>
        <w:ind w:firstLine="709"/>
        <w:jc w:val="both"/>
        <w:rPr>
          <w:sz w:val="28"/>
          <w:szCs w:val="28"/>
        </w:rPr>
      </w:pPr>
      <w:r w:rsidRPr="002728C0">
        <w:rPr>
          <w:sz w:val="28"/>
          <w:szCs w:val="28"/>
        </w:rPr>
        <w:t>11)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EF137A" w:rsidRPr="002728C0" w:rsidRDefault="00EF137A" w:rsidP="00EF13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8C0">
        <w:rPr>
          <w:sz w:val="28"/>
          <w:szCs w:val="28"/>
        </w:rPr>
        <w:t xml:space="preserve">          12) разработка и утверждение программ комплексного развития систем коммунальной инфраструктуры Тарабаринского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Федерации;</w:t>
      </w:r>
    </w:p>
    <w:p w:rsidR="00EF137A" w:rsidRPr="002728C0" w:rsidRDefault="00EF137A" w:rsidP="00EF137A">
      <w:pPr>
        <w:ind w:firstLine="709"/>
        <w:jc w:val="both"/>
        <w:rPr>
          <w:sz w:val="28"/>
          <w:szCs w:val="28"/>
        </w:rPr>
      </w:pPr>
      <w:r w:rsidRPr="002728C0">
        <w:rPr>
          <w:sz w:val="28"/>
          <w:szCs w:val="28"/>
        </w:rPr>
        <w:t>13) иными полномочиями в соответствии с Федеральным законом «Об общих принципах организации местного самоуправления в Российской Федерации» и настоящим Уставом.»;</w:t>
      </w:r>
    </w:p>
    <w:p w:rsidR="00EF137A" w:rsidRPr="002728C0" w:rsidRDefault="00EF137A" w:rsidP="00EF137A">
      <w:pPr>
        <w:ind w:firstLine="709"/>
        <w:jc w:val="both"/>
        <w:rPr>
          <w:sz w:val="28"/>
          <w:szCs w:val="28"/>
        </w:rPr>
      </w:pPr>
      <w:r w:rsidRPr="002728C0">
        <w:rPr>
          <w:b/>
          <w:sz w:val="28"/>
          <w:szCs w:val="28"/>
        </w:rPr>
        <w:t xml:space="preserve">1.4. в пункте 3 части 3 статьи 12 Устава </w:t>
      </w:r>
      <w:r w:rsidRPr="002728C0">
        <w:rPr>
          <w:sz w:val="28"/>
          <w:szCs w:val="28"/>
        </w:rPr>
        <w:t>после слов «проекты планировки территорий и проекты межевания территорий»:</w:t>
      </w:r>
    </w:p>
    <w:p w:rsidR="00EF137A" w:rsidRPr="002728C0" w:rsidRDefault="00EF137A" w:rsidP="00EF137A">
      <w:pPr>
        <w:ind w:firstLine="709"/>
        <w:jc w:val="both"/>
        <w:rPr>
          <w:sz w:val="28"/>
          <w:szCs w:val="28"/>
        </w:rPr>
      </w:pPr>
      <w:r w:rsidRPr="002728C0">
        <w:rPr>
          <w:sz w:val="28"/>
          <w:szCs w:val="28"/>
        </w:rPr>
        <w:t>дополнить словами «за исключением случаев, предусмотренных Градостроительным кодексом Российской Федерации»;</w:t>
      </w:r>
    </w:p>
    <w:p w:rsidR="00EF137A" w:rsidRPr="002728C0" w:rsidRDefault="00EF137A" w:rsidP="00EF137A">
      <w:pPr>
        <w:ind w:firstLine="709"/>
        <w:jc w:val="both"/>
        <w:rPr>
          <w:sz w:val="28"/>
          <w:szCs w:val="28"/>
        </w:rPr>
      </w:pPr>
      <w:r w:rsidRPr="002728C0">
        <w:rPr>
          <w:b/>
          <w:sz w:val="28"/>
          <w:szCs w:val="28"/>
        </w:rPr>
        <w:t xml:space="preserve">1.5. пункт 4 части 3 статьи 12 Устава </w:t>
      </w:r>
      <w:r w:rsidRPr="002728C0">
        <w:rPr>
          <w:sz w:val="28"/>
          <w:szCs w:val="28"/>
        </w:rPr>
        <w:t>изложить в новой редакции:</w:t>
      </w:r>
    </w:p>
    <w:p w:rsidR="00EF137A" w:rsidRPr="002728C0" w:rsidRDefault="00EF137A" w:rsidP="00EF137A">
      <w:pPr>
        <w:ind w:firstLine="709"/>
        <w:jc w:val="both"/>
        <w:rPr>
          <w:sz w:val="28"/>
          <w:szCs w:val="28"/>
        </w:rPr>
      </w:pPr>
      <w:r w:rsidRPr="002728C0">
        <w:rPr>
          <w:sz w:val="28"/>
          <w:szCs w:val="28"/>
        </w:rPr>
        <w:t>«4) вопросы о преобразовании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Тарабаринского сельского поселения, выраженного путем голосования либо на сходах граждан.»;</w:t>
      </w:r>
    </w:p>
    <w:p w:rsidR="00EF137A" w:rsidRPr="002728C0" w:rsidRDefault="00EF137A" w:rsidP="00EF137A">
      <w:pPr>
        <w:rPr>
          <w:sz w:val="28"/>
          <w:szCs w:val="28"/>
        </w:rPr>
      </w:pPr>
      <w:r w:rsidRPr="002728C0">
        <w:rPr>
          <w:b/>
          <w:sz w:val="28"/>
          <w:szCs w:val="28"/>
        </w:rPr>
        <w:t xml:space="preserve">          1.6.  в части   4 статьи 15 Устава</w:t>
      </w:r>
      <w:r w:rsidRPr="002728C0">
        <w:rPr>
          <w:sz w:val="28"/>
          <w:szCs w:val="28"/>
        </w:rPr>
        <w:t xml:space="preserve"> после слов «сельского поселения» дополнить словами «в соответствии с законом Кемеровской области.»;</w:t>
      </w:r>
    </w:p>
    <w:p w:rsidR="00EF137A" w:rsidRPr="002728C0" w:rsidRDefault="00EF137A" w:rsidP="00EF137A">
      <w:pPr>
        <w:jc w:val="both"/>
        <w:rPr>
          <w:b/>
          <w:sz w:val="28"/>
          <w:szCs w:val="28"/>
        </w:rPr>
      </w:pPr>
      <w:r w:rsidRPr="002728C0">
        <w:rPr>
          <w:b/>
          <w:sz w:val="28"/>
          <w:szCs w:val="28"/>
        </w:rPr>
        <w:t xml:space="preserve">          1.7. часть 5 статьи 27 Устава </w:t>
      </w:r>
      <w:r w:rsidRPr="002728C0">
        <w:rPr>
          <w:sz w:val="28"/>
          <w:szCs w:val="28"/>
        </w:rPr>
        <w:t>изложить в следующей редакции:</w:t>
      </w:r>
    </w:p>
    <w:p w:rsidR="00EF137A" w:rsidRPr="002728C0" w:rsidRDefault="00EF137A" w:rsidP="00EF137A">
      <w:pPr>
        <w:ind w:firstLine="709"/>
        <w:jc w:val="both"/>
        <w:rPr>
          <w:sz w:val="28"/>
          <w:szCs w:val="28"/>
        </w:rPr>
      </w:pPr>
      <w:r w:rsidRPr="002728C0">
        <w:rPr>
          <w:sz w:val="28"/>
          <w:szCs w:val="28"/>
        </w:rPr>
        <w:t>«5. Глава Тарабаринского сельского поселения не вправе:</w:t>
      </w:r>
    </w:p>
    <w:p w:rsidR="00686FA1" w:rsidRPr="002728C0" w:rsidRDefault="00EF137A" w:rsidP="00272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8C0">
        <w:rPr>
          <w:sz w:val="28"/>
          <w:szCs w:val="28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Кемеровской области, ему не поручено участвовать в управлении этой организацией;</w:t>
      </w:r>
    </w:p>
    <w:p w:rsidR="00686FA1" w:rsidRPr="002728C0" w:rsidRDefault="00EF137A" w:rsidP="00EF1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8C0">
        <w:rPr>
          <w:sz w:val="28"/>
          <w:szCs w:val="28"/>
        </w:rPr>
        <w:lastRenderedPageBreak/>
        <w:t xml:space="preserve">2) заниматься иной оплачиваемой деятельностью, за исключением преподавательской, научной и иной творческой деятельности. При этом </w:t>
      </w:r>
    </w:p>
    <w:p w:rsidR="00EF137A" w:rsidRPr="002728C0" w:rsidRDefault="00EF137A" w:rsidP="00686F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8C0">
        <w:rPr>
          <w:sz w:val="28"/>
          <w:szCs w:val="28"/>
        </w:rPr>
        <w:t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F137A" w:rsidRPr="002728C0" w:rsidRDefault="00EF137A" w:rsidP="00EF1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8C0">
        <w:rPr>
          <w:sz w:val="28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EF137A" w:rsidRPr="002728C0" w:rsidRDefault="00EF137A" w:rsidP="00EF137A">
      <w:pPr>
        <w:spacing w:line="360" w:lineRule="exact"/>
        <w:ind w:firstLine="709"/>
        <w:jc w:val="both"/>
        <w:rPr>
          <w:sz w:val="28"/>
          <w:szCs w:val="28"/>
        </w:rPr>
      </w:pPr>
      <w:r w:rsidRPr="002728C0">
        <w:rPr>
          <w:sz w:val="28"/>
          <w:szCs w:val="28"/>
        </w:rPr>
        <w:t>4)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правонарушении.»;</w:t>
      </w:r>
    </w:p>
    <w:p w:rsidR="00EF137A" w:rsidRPr="002728C0" w:rsidRDefault="00EF137A" w:rsidP="00EF1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8C0">
        <w:rPr>
          <w:b/>
          <w:sz w:val="28"/>
          <w:szCs w:val="28"/>
        </w:rPr>
        <w:t xml:space="preserve">1.8. часть 1 статьи 28 дополнить пунктом 32 </w:t>
      </w:r>
      <w:r w:rsidRPr="002728C0">
        <w:rPr>
          <w:sz w:val="28"/>
          <w:szCs w:val="28"/>
        </w:rPr>
        <w:t>следующего содержания:</w:t>
      </w:r>
    </w:p>
    <w:p w:rsidR="00EF137A" w:rsidRPr="002728C0" w:rsidRDefault="00EF137A" w:rsidP="00EF137A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2728C0">
        <w:rPr>
          <w:rFonts w:ascii="Times New Roman" w:hAnsi="Times New Roman" w:cs="Times New Roman"/>
          <w:sz w:val="28"/>
          <w:szCs w:val="28"/>
        </w:rPr>
        <w:t>«32) принимает решение о создании местного штаба по координации деятельности народных дружин, а также утверждает его состав.»;</w:t>
      </w:r>
    </w:p>
    <w:p w:rsidR="00EF137A" w:rsidRPr="002728C0" w:rsidRDefault="00EF137A" w:rsidP="00EF137A">
      <w:pPr>
        <w:jc w:val="both"/>
        <w:rPr>
          <w:sz w:val="28"/>
          <w:szCs w:val="28"/>
        </w:rPr>
      </w:pPr>
      <w:r w:rsidRPr="002728C0">
        <w:rPr>
          <w:b/>
          <w:sz w:val="28"/>
          <w:szCs w:val="28"/>
        </w:rPr>
        <w:t xml:space="preserve">          1.9. часть 1 статьи 32 Устава дополнить пунктами 24, 25 </w:t>
      </w:r>
      <w:r w:rsidRPr="002728C0">
        <w:rPr>
          <w:sz w:val="28"/>
          <w:szCs w:val="28"/>
        </w:rPr>
        <w:t>следующего содержания :</w:t>
      </w:r>
    </w:p>
    <w:p w:rsidR="00EF137A" w:rsidRPr="002728C0" w:rsidRDefault="00EF137A" w:rsidP="00EF1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8C0">
        <w:rPr>
          <w:sz w:val="28"/>
          <w:szCs w:val="28"/>
        </w:rPr>
        <w:t>«24) устанавливает порядок создания деятельности местного штаба по координации деятельности народных дружин;</w:t>
      </w:r>
    </w:p>
    <w:p w:rsidR="00EF137A" w:rsidRPr="002728C0" w:rsidRDefault="00EF137A" w:rsidP="00EF1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8C0">
        <w:rPr>
          <w:sz w:val="28"/>
          <w:szCs w:val="28"/>
        </w:rPr>
        <w:t>25) выдает удостоверение народного дружинника.»;</w:t>
      </w:r>
    </w:p>
    <w:p w:rsidR="00EF137A" w:rsidRPr="002728C0" w:rsidRDefault="00EF137A" w:rsidP="00EF1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8C0">
        <w:rPr>
          <w:b/>
          <w:sz w:val="28"/>
          <w:szCs w:val="28"/>
        </w:rPr>
        <w:t>1.10.</w:t>
      </w:r>
      <w:r w:rsidRPr="002728C0">
        <w:rPr>
          <w:sz w:val="28"/>
          <w:szCs w:val="28"/>
        </w:rPr>
        <w:t xml:space="preserve"> </w:t>
      </w:r>
      <w:r w:rsidRPr="002728C0">
        <w:rPr>
          <w:b/>
          <w:sz w:val="28"/>
          <w:szCs w:val="28"/>
        </w:rPr>
        <w:t>в части</w:t>
      </w:r>
      <w:r w:rsidRPr="002728C0">
        <w:rPr>
          <w:sz w:val="28"/>
          <w:szCs w:val="28"/>
        </w:rPr>
        <w:t xml:space="preserve"> </w:t>
      </w:r>
      <w:r w:rsidRPr="002728C0">
        <w:rPr>
          <w:b/>
          <w:sz w:val="28"/>
          <w:szCs w:val="28"/>
        </w:rPr>
        <w:t xml:space="preserve"> 2 статьи 46</w:t>
      </w:r>
      <w:r w:rsidRPr="002728C0">
        <w:rPr>
          <w:sz w:val="28"/>
          <w:szCs w:val="28"/>
        </w:rPr>
        <w:t xml:space="preserve"> </w:t>
      </w:r>
      <w:r w:rsidRPr="002728C0">
        <w:rPr>
          <w:b/>
          <w:sz w:val="28"/>
          <w:szCs w:val="28"/>
        </w:rPr>
        <w:t>Устава</w:t>
      </w:r>
      <w:r w:rsidRPr="002728C0">
        <w:rPr>
          <w:sz w:val="28"/>
          <w:szCs w:val="28"/>
        </w:rPr>
        <w:t xml:space="preserve"> после слова «Муниципальные» дополнить словом «нормативные»;</w:t>
      </w:r>
    </w:p>
    <w:p w:rsidR="00EF137A" w:rsidRPr="002728C0" w:rsidRDefault="00EF137A" w:rsidP="00EF1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8C0">
        <w:rPr>
          <w:b/>
          <w:sz w:val="28"/>
          <w:szCs w:val="28"/>
        </w:rPr>
        <w:t xml:space="preserve">1.11. часть 2 статьи 48 Устава дополнить абзацем </w:t>
      </w:r>
      <w:r w:rsidR="003D68AF">
        <w:rPr>
          <w:b/>
          <w:sz w:val="28"/>
          <w:szCs w:val="28"/>
        </w:rPr>
        <w:t>2</w:t>
      </w:r>
      <w:r w:rsidRPr="002728C0">
        <w:rPr>
          <w:b/>
          <w:sz w:val="28"/>
          <w:szCs w:val="28"/>
        </w:rPr>
        <w:t xml:space="preserve"> </w:t>
      </w:r>
      <w:r w:rsidRPr="002728C0">
        <w:rPr>
          <w:sz w:val="28"/>
          <w:szCs w:val="28"/>
        </w:rPr>
        <w:t>следующего содержания:</w:t>
      </w:r>
    </w:p>
    <w:p w:rsidR="00EF137A" w:rsidRPr="002728C0" w:rsidRDefault="00EF137A" w:rsidP="00EF1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8C0">
        <w:rPr>
          <w:sz w:val="28"/>
          <w:szCs w:val="28"/>
        </w:rPr>
        <w:t>«Иные муниципальные правовые акты вступают в силу со дня их принятия, если иной срок вступления в силу не предусмотрен федеральным и (или) областным законом, либо самим актом.»;</w:t>
      </w:r>
    </w:p>
    <w:p w:rsidR="00EF137A" w:rsidRPr="002728C0" w:rsidRDefault="00EF137A" w:rsidP="00EF13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28C0">
        <w:rPr>
          <w:b/>
          <w:sz w:val="28"/>
          <w:szCs w:val="28"/>
        </w:rPr>
        <w:t xml:space="preserve">  1.12. в абзаце 1 части 51 Устава </w:t>
      </w:r>
      <w:r w:rsidRPr="002728C0">
        <w:rPr>
          <w:sz w:val="28"/>
          <w:szCs w:val="28"/>
        </w:rPr>
        <w:t xml:space="preserve"> слова «затрат на их денежное содержание» заменить словами «расходов на оплату их труда»;</w:t>
      </w:r>
    </w:p>
    <w:p w:rsidR="00EF137A" w:rsidRPr="002728C0" w:rsidRDefault="00EF137A" w:rsidP="00EF137A">
      <w:pPr>
        <w:pStyle w:val="ac"/>
        <w:autoSpaceDE w:val="0"/>
        <w:autoSpaceDN w:val="0"/>
        <w:adjustRightInd w:val="0"/>
        <w:spacing w:line="360" w:lineRule="exact"/>
        <w:ind w:left="0"/>
        <w:jc w:val="both"/>
        <w:rPr>
          <w:sz w:val="28"/>
          <w:szCs w:val="28"/>
        </w:rPr>
      </w:pPr>
      <w:r w:rsidRPr="002728C0">
        <w:rPr>
          <w:sz w:val="28"/>
          <w:szCs w:val="28"/>
        </w:rPr>
        <w:t xml:space="preserve">          </w:t>
      </w:r>
      <w:r w:rsidRPr="002728C0">
        <w:rPr>
          <w:b/>
          <w:sz w:val="28"/>
          <w:szCs w:val="28"/>
        </w:rPr>
        <w:t>1.13.</w:t>
      </w:r>
      <w:r w:rsidRPr="002728C0">
        <w:rPr>
          <w:sz w:val="28"/>
          <w:szCs w:val="28"/>
        </w:rPr>
        <w:t xml:space="preserve"> </w:t>
      </w:r>
      <w:r w:rsidRPr="002728C0">
        <w:rPr>
          <w:b/>
          <w:sz w:val="28"/>
          <w:szCs w:val="28"/>
        </w:rPr>
        <w:t>статью 56 Устава</w:t>
      </w:r>
      <w:r w:rsidRPr="002728C0">
        <w:rPr>
          <w:sz w:val="28"/>
          <w:szCs w:val="28"/>
        </w:rPr>
        <w:t xml:space="preserve"> изложить в следующей редакции:</w:t>
      </w:r>
    </w:p>
    <w:p w:rsidR="00EF137A" w:rsidRPr="002728C0" w:rsidRDefault="00EF137A" w:rsidP="00EF137A">
      <w:pPr>
        <w:suppressAutoHyphens/>
        <w:ind w:firstLine="709"/>
        <w:jc w:val="both"/>
        <w:rPr>
          <w:b/>
          <w:sz w:val="28"/>
          <w:szCs w:val="28"/>
        </w:rPr>
      </w:pPr>
      <w:r w:rsidRPr="002728C0">
        <w:rPr>
          <w:sz w:val="28"/>
          <w:szCs w:val="28"/>
        </w:rPr>
        <w:t>«</w:t>
      </w:r>
      <w:r w:rsidRPr="002728C0">
        <w:rPr>
          <w:b/>
          <w:sz w:val="28"/>
          <w:szCs w:val="28"/>
        </w:rPr>
        <w:t>Статья 56. Закупки для обеспечения муниципальных нужд</w:t>
      </w:r>
    </w:p>
    <w:p w:rsidR="00EF137A" w:rsidRPr="002728C0" w:rsidRDefault="00EF137A" w:rsidP="00EF137A">
      <w:pPr>
        <w:suppressAutoHyphens/>
        <w:ind w:firstLine="709"/>
        <w:jc w:val="both"/>
        <w:rPr>
          <w:sz w:val="28"/>
          <w:szCs w:val="28"/>
        </w:rPr>
      </w:pPr>
      <w:r w:rsidRPr="002728C0"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F137A" w:rsidRPr="002728C0" w:rsidRDefault="00EF137A" w:rsidP="00EF137A">
      <w:pPr>
        <w:suppressAutoHyphens/>
        <w:ind w:firstLine="709"/>
        <w:jc w:val="both"/>
        <w:rPr>
          <w:bCs/>
          <w:sz w:val="28"/>
          <w:szCs w:val="28"/>
        </w:rPr>
      </w:pPr>
      <w:r w:rsidRPr="002728C0"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бюджета.»;</w:t>
      </w:r>
    </w:p>
    <w:p w:rsidR="00EF137A" w:rsidRPr="002728C0" w:rsidRDefault="00EF137A" w:rsidP="00EF137A">
      <w:pPr>
        <w:rPr>
          <w:sz w:val="28"/>
          <w:szCs w:val="28"/>
        </w:rPr>
      </w:pPr>
      <w:r w:rsidRPr="002728C0">
        <w:rPr>
          <w:b/>
          <w:sz w:val="28"/>
          <w:szCs w:val="28"/>
        </w:rPr>
        <w:lastRenderedPageBreak/>
        <w:t xml:space="preserve">          1.14. статью 61 Устава </w:t>
      </w:r>
      <w:r w:rsidRPr="002728C0">
        <w:rPr>
          <w:sz w:val="28"/>
          <w:szCs w:val="28"/>
        </w:rPr>
        <w:t>изложить в следующей редакции:</w:t>
      </w:r>
    </w:p>
    <w:p w:rsidR="00EF137A" w:rsidRPr="002728C0" w:rsidRDefault="00EF137A" w:rsidP="00EF137A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8C0">
        <w:rPr>
          <w:rFonts w:ascii="Times New Roman" w:hAnsi="Times New Roman" w:cs="Times New Roman"/>
          <w:b/>
          <w:sz w:val="28"/>
          <w:szCs w:val="28"/>
        </w:rPr>
        <w:t xml:space="preserve">«Статья 61. Ответственность представительного органа </w:t>
      </w:r>
    </w:p>
    <w:p w:rsidR="00EF137A" w:rsidRPr="002728C0" w:rsidRDefault="00EF137A" w:rsidP="00EF137A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8C0">
        <w:rPr>
          <w:rFonts w:ascii="Times New Roman" w:hAnsi="Times New Roman" w:cs="Times New Roman"/>
          <w:b/>
          <w:sz w:val="28"/>
          <w:szCs w:val="28"/>
        </w:rPr>
        <w:t>перед государством</w:t>
      </w:r>
    </w:p>
    <w:p w:rsidR="00EF137A" w:rsidRPr="002728C0" w:rsidRDefault="00EF137A" w:rsidP="00EF137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C0">
        <w:rPr>
          <w:rFonts w:ascii="Times New Roman" w:hAnsi="Times New Roman" w:cs="Times New Roman"/>
          <w:sz w:val="28"/>
          <w:szCs w:val="28"/>
        </w:rPr>
        <w:t>1. Если соответствующим судом установлено, что Советом народных депутатов Тарабаринского сельского поселения принят нормативный правовой акт, противоречащий Конституции Российской Федерации, федеральным конституционным законам, федеральным законам, законам Кемеровской области, настоящему Уставу, а представительный орган в течение трех месяцев со дня вступления в силу решения суда, либо в течение иного предусмотренного решением суда срока не принял в пределах своих полномочий мер по исполнению решения суда, в том числе, не отменил соответствующий нормативный правовой акт, Губернатор Кемеровской области в течение одного месяца после вступления в силу решения суда, установившего факт неисполнения данного решения, вносит в законодательный орган государственной власти Кемеровской области проект закона Кемеровской области о роспуске Совета народных депутатов Тарабаринского сельского поселения.</w:t>
      </w:r>
    </w:p>
    <w:p w:rsidR="00EF137A" w:rsidRPr="002728C0" w:rsidRDefault="00EF137A" w:rsidP="00EF137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C0">
        <w:rPr>
          <w:rFonts w:ascii="Times New Roman" w:hAnsi="Times New Roman" w:cs="Times New Roman"/>
          <w:sz w:val="28"/>
          <w:szCs w:val="28"/>
        </w:rPr>
        <w:t>2. Полномочия Совета народных депутатов Тарабаринского сельского поселения прекращаются со дня вступления в силу закона Кемеровской области о его роспуске.</w:t>
      </w:r>
    </w:p>
    <w:p w:rsidR="00EF137A" w:rsidRPr="002728C0" w:rsidRDefault="00EF137A" w:rsidP="00EF137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C0">
        <w:rPr>
          <w:rFonts w:ascii="Times New Roman" w:hAnsi="Times New Roman" w:cs="Times New Roman"/>
          <w:sz w:val="28"/>
          <w:szCs w:val="28"/>
        </w:rPr>
        <w:t>3. Если соответствующим судом установлено, что избранный в правомочном составе Совет народных депутатов Тарабаринского сельского поселения в течение трех месяцев подряд не проводил правомочного заседания, Губернатор Кемеровской области в течение трех месяцев со дня вступления в силу решения суда, установившего данный факт, вносит в законодательный орган государственной власти Кемеровской области проект закона Кемеровской области  о роспуске представительного органа.</w:t>
      </w:r>
    </w:p>
    <w:p w:rsidR="00EF137A" w:rsidRPr="002728C0" w:rsidRDefault="00EF137A" w:rsidP="00EF137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C0">
        <w:rPr>
          <w:rFonts w:ascii="Times New Roman" w:hAnsi="Times New Roman" w:cs="Times New Roman"/>
          <w:sz w:val="28"/>
          <w:szCs w:val="28"/>
        </w:rPr>
        <w:t>4. Если соответствующим судом установлено, что вновь избранный в правомочном составе Совет народных депутатов Тарабаринского сельского поселения в течение трех месяцев подряд не проводил правомочного заседания, Губернатор Кемеровской области в течение трех месяцев со дня вступления в силу решения суда, установившего данный факт, вносит в законодательный орган государственной власти Кемеровской области проект  закона Кемеровской области о роспуске представительного органа.</w:t>
      </w:r>
    </w:p>
    <w:p w:rsidR="00EF137A" w:rsidRPr="002728C0" w:rsidRDefault="00EF137A" w:rsidP="00EF13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28C0">
        <w:rPr>
          <w:sz w:val="28"/>
          <w:szCs w:val="28"/>
        </w:rPr>
        <w:t xml:space="preserve">5. Закон Кемеровской области о роспуске Совета народных депутатов Тарабаринского сельского поселения может быть обжалован в судебном порядке в течение 10 дней со дня вступления в силу. </w:t>
      </w:r>
    </w:p>
    <w:p w:rsidR="00EF137A" w:rsidRPr="002728C0" w:rsidRDefault="00EF137A" w:rsidP="00EF13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28C0">
        <w:rPr>
          <w:sz w:val="28"/>
          <w:szCs w:val="28"/>
        </w:rPr>
        <w:t xml:space="preserve">6. Депутаты представительного органа муниципального образования, распущенного на основании части 3 настоящей статьи, вправе в течение 10 дней со дня вступления в силу закона Кемеровской области о роспуске Совета народных депутатов Тарабаринского сельского поселения обратиться в суд с заявлением для установления факта отсутствия их вины за </w:t>
      </w:r>
      <w:r w:rsidRPr="002728C0">
        <w:rPr>
          <w:sz w:val="28"/>
          <w:szCs w:val="28"/>
        </w:rPr>
        <w:lastRenderedPageBreak/>
        <w:t>непроведение Советом народных депутатов Тарабаринского сельского поселения  правомочного заседания в течение трех месяцев подряд.»;</w:t>
      </w:r>
    </w:p>
    <w:p w:rsidR="00EF137A" w:rsidRPr="002728C0" w:rsidRDefault="00EF137A" w:rsidP="00EF137A">
      <w:pPr>
        <w:pStyle w:val="ConsNormal"/>
        <w:widowControl/>
        <w:tabs>
          <w:tab w:val="left" w:pos="959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28C0">
        <w:rPr>
          <w:rFonts w:ascii="Times New Roman" w:hAnsi="Times New Roman" w:cs="Times New Roman"/>
          <w:sz w:val="28"/>
          <w:szCs w:val="28"/>
        </w:rPr>
        <w:tab/>
      </w:r>
    </w:p>
    <w:p w:rsidR="00EF137A" w:rsidRPr="002728C0" w:rsidRDefault="00EF137A" w:rsidP="00EF137A">
      <w:pPr>
        <w:rPr>
          <w:sz w:val="28"/>
          <w:szCs w:val="28"/>
        </w:rPr>
      </w:pPr>
      <w:r w:rsidRPr="002728C0">
        <w:rPr>
          <w:b/>
          <w:sz w:val="28"/>
          <w:szCs w:val="28"/>
        </w:rPr>
        <w:t xml:space="preserve">          1.15.статью 65 Устава  </w:t>
      </w:r>
      <w:r w:rsidRPr="002728C0">
        <w:rPr>
          <w:sz w:val="28"/>
          <w:szCs w:val="28"/>
        </w:rPr>
        <w:t>изложить в новой редакции:</w:t>
      </w:r>
    </w:p>
    <w:p w:rsidR="00EF137A" w:rsidRPr="002728C0" w:rsidRDefault="00EF137A" w:rsidP="00EF137A">
      <w:pPr>
        <w:jc w:val="center"/>
        <w:rPr>
          <w:b/>
          <w:sz w:val="28"/>
          <w:szCs w:val="28"/>
        </w:rPr>
      </w:pPr>
      <w:r w:rsidRPr="002728C0">
        <w:rPr>
          <w:b/>
          <w:sz w:val="28"/>
          <w:szCs w:val="28"/>
        </w:rPr>
        <w:t>«Статья 65. Контроль за деятельностью органов местного самоуправления и должностных лиц местного самоуправления</w:t>
      </w:r>
    </w:p>
    <w:p w:rsidR="00EF137A" w:rsidRPr="002728C0" w:rsidRDefault="00EF137A" w:rsidP="00EF137A">
      <w:pPr>
        <w:jc w:val="center"/>
        <w:rPr>
          <w:b/>
          <w:sz w:val="28"/>
          <w:szCs w:val="28"/>
        </w:rPr>
      </w:pPr>
    </w:p>
    <w:p w:rsidR="00EF137A" w:rsidRPr="002728C0" w:rsidRDefault="00EF137A" w:rsidP="00EF137A">
      <w:pPr>
        <w:ind w:firstLine="709"/>
        <w:jc w:val="both"/>
        <w:rPr>
          <w:sz w:val="28"/>
          <w:szCs w:val="28"/>
        </w:rPr>
      </w:pPr>
      <w:r w:rsidRPr="002728C0">
        <w:rPr>
          <w:sz w:val="28"/>
          <w:szCs w:val="28"/>
        </w:rPr>
        <w:t>Органы местного самоуправления и должностные лица местного самоуправления, наделенные в соответствии с настоящим Уставом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представительного органа муниципального образования.».</w:t>
      </w:r>
    </w:p>
    <w:p w:rsidR="00EF137A" w:rsidRPr="002728C0" w:rsidRDefault="00EF137A" w:rsidP="00EF137A">
      <w:pPr>
        <w:ind w:firstLine="567"/>
        <w:jc w:val="both"/>
        <w:rPr>
          <w:sz w:val="28"/>
          <w:szCs w:val="28"/>
        </w:rPr>
      </w:pPr>
      <w:r w:rsidRPr="002728C0">
        <w:rPr>
          <w:sz w:val="28"/>
          <w:szCs w:val="28"/>
        </w:rPr>
        <w:t xml:space="preserve">2. </w:t>
      </w:r>
      <w:r w:rsidRPr="002728C0">
        <w:rPr>
          <w:bCs/>
          <w:sz w:val="28"/>
          <w:szCs w:val="28"/>
        </w:rPr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обнародованию в течение 7 дней с момента получения его после государственной регистрации и вступает в силу после его обнародования.</w:t>
      </w:r>
    </w:p>
    <w:p w:rsidR="00EF137A" w:rsidRPr="002728C0" w:rsidRDefault="00EF137A" w:rsidP="00EF137A">
      <w:pPr>
        <w:ind w:firstLine="540"/>
        <w:jc w:val="both"/>
        <w:rPr>
          <w:sz w:val="28"/>
          <w:szCs w:val="28"/>
        </w:rPr>
      </w:pPr>
      <w:r w:rsidRPr="002728C0">
        <w:rPr>
          <w:sz w:val="28"/>
          <w:szCs w:val="28"/>
        </w:rPr>
        <w:t>3. Контроль за исполнением решения возложить на мандатную комиссию (Шапошникова Н.Н.)</w:t>
      </w:r>
    </w:p>
    <w:p w:rsidR="00EF137A" w:rsidRPr="002728C0" w:rsidRDefault="00EF137A" w:rsidP="00EF137A">
      <w:pPr>
        <w:ind w:firstLine="540"/>
        <w:jc w:val="both"/>
        <w:rPr>
          <w:sz w:val="28"/>
          <w:szCs w:val="28"/>
        </w:rPr>
      </w:pPr>
    </w:p>
    <w:p w:rsidR="00EF137A" w:rsidRPr="002728C0" w:rsidRDefault="00EF137A" w:rsidP="00EF137A">
      <w:pPr>
        <w:ind w:firstLine="540"/>
        <w:jc w:val="both"/>
        <w:rPr>
          <w:sz w:val="28"/>
          <w:szCs w:val="28"/>
        </w:rPr>
      </w:pPr>
    </w:p>
    <w:p w:rsidR="00EF137A" w:rsidRPr="002728C0" w:rsidRDefault="00EF137A" w:rsidP="00EF137A">
      <w:pPr>
        <w:jc w:val="both"/>
        <w:rPr>
          <w:sz w:val="28"/>
          <w:szCs w:val="28"/>
        </w:rPr>
      </w:pPr>
    </w:p>
    <w:p w:rsidR="00EF137A" w:rsidRPr="002728C0" w:rsidRDefault="00EF137A" w:rsidP="00EF137A">
      <w:pPr>
        <w:jc w:val="both"/>
        <w:rPr>
          <w:sz w:val="28"/>
          <w:szCs w:val="28"/>
        </w:rPr>
      </w:pPr>
      <w:r w:rsidRPr="002728C0">
        <w:rPr>
          <w:sz w:val="28"/>
          <w:szCs w:val="28"/>
        </w:rPr>
        <w:t>Председатель Совета народных депутатов</w:t>
      </w:r>
    </w:p>
    <w:p w:rsidR="00EF137A" w:rsidRPr="002728C0" w:rsidRDefault="00EF137A" w:rsidP="00EF137A">
      <w:pPr>
        <w:jc w:val="both"/>
        <w:rPr>
          <w:sz w:val="28"/>
          <w:szCs w:val="28"/>
        </w:rPr>
      </w:pPr>
      <w:r w:rsidRPr="002728C0">
        <w:rPr>
          <w:sz w:val="28"/>
          <w:szCs w:val="28"/>
        </w:rPr>
        <w:t>Тарабаринского сельского  поселения                                           С.А.Федарюк</w:t>
      </w:r>
    </w:p>
    <w:p w:rsidR="00EF137A" w:rsidRPr="002728C0" w:rsidRDefault="00EF137A" w:rsidP="00EF137A">
      <w:pPr>
        <w:jc w:val="both"/>
        <w:rPr>
          <w:sz w:val="28"/>
          <w:szCs w:val="28"/>
        </w:rPr>
      </w:pPr>
    </w:p>
    <w:p w:rsidR="00EF137A" w:rsidRPr="002728C0" w:rsidRDefault="00EF137A" w:rsidP="00EF137A">
      <w:pPr>
        <w:jc w:val="both"/>
        <w:rPr>
          <w:sz w:val="28"/>
          <w:szCs w:val="28"/>
        </w:rPr>
      </w:pPr>
      <w:r w:rsidRPr="002728C0">
        <w:rPr>
          <w:sz w:val="28"/>
          <w:szCs w:val="28"/>
        </w:rPr>
        <w:t>Глава Тарабаринского</w:t>
      </w:r>
    </w:p>
    <w:p w:rsidR="00EF137A" w:rsidRPr="002728C0" w:rsidRDefault="00EF137A" w:rsidP="00EF137A">
      <w:pPr>
        <w:jc w:val="both"/>
        <w:rPr>
          <w:sz w:val="28"/>
          <w:szCs w:val="28"/>
        </w:rPr>
      </w:pPr>
      <w:r w:rsidRPr="002728C0">
        <w:rPr>
          <w:sz w:val="28"/>
          <w:szCs w:val="28"/>
        </w:rPr>
        <w:t xml:space="preserve">сельского поселения                               </w:t>
      </w:r>
      <w:r w:rsidRPr="002728C0">
        <w:rPr>
          <w:i/>
          <w:sz w:val="28"/>
          <w:szCs w:val="28"/>
        </w:rPr>
        <w:t xml:space="preserve">                                          </w:t>
      </w:r>
      <w:r w:rsidRPr="002728C0">
        <w:rPr>
          <w:sz w:val="28"/>
          <w:szCs w:val="28"/>
        </w:rPr>
        <w:t>С.А.Федарюк</w:t>
      </w:r>
    </w:p>
    <w:p w:rsidR="00EF137A" w:rsidRDefault="00EF137A" w:rsidP="00EF137A">
      <w:pPr>
        <w:rPr>
          <w:sz w:val="28"/>
          <w:szCs w:val="28"/>
        </w:rPr>
      </w:pPr>
    </w:p>
    <w:p w:rsidR="00EF137A" w:rsidRDefault="00EF137A" w:rsidP="00EF137A">
      <w:pPr>
        <w:rPr>
          <w:sz w:val="28"/>
          <w:szCs w:val="28"/>
        </w:rPr>
      </w:pPr>
    </w:p>
    <w:p w:rsidR="00EF137A" w:rsidRDefault="00EF137A" w:rsidP="00EF137A">
      <w:pPr>
        <w:rPr>
          <w:sz w:val="28"/>
          <w:szCs w:val="28"/>
        </w:rPr>
      </w:pPr>
    </w:p>
    <w:p w:rsidR="00EF137A" w:rsidRDefault="00EF137A" w:rsidP="00EF137A">
      <w:pPr>
        <w:rPr>
          <w:sz w:val="28"/>
          <w:szCs w:val="28"/>
        </w:rPr>
      </w:pPr>
    </w:p>
    <w:p w:rsidR="00EF137A" w:rsidRDefault="00EF137A" w:rsidP="00EF137A">
      <w:pPr>
        <w:rPr>
          <w:sz w:val="28"/>
          <w:szCs w:val="28"/>
        </w:rPr>
      </w:pPr>
    </w:p>
    <w:p w:rsidR="00D33B99" w:rsidRPr="00686FA1" w:rsidRDefault="00D33B99" w:rsidP="00686FA1">
      <w:pPr>
        <w:rPr>
          <w:sz w:val="28"/>
          <w:szCs w:val="28"/>
        </w:rPr>
      </w:pPr>
    </w:p>
    <w:p w:rsidR="00D33B99" w:rsidRDefault="00D33B99" w:rsidP="00D33B99">
      <w:pPr>
        <w:jc w:val="both"/>
        <w:rPr>
          <w:rFonts w:ascii="Arial" w:hAnsi="Arial" w:cs="Arial"/>
          <w:sz w:val="28"/>
          <w:szCs w:val="28"/>
        </w:rPr>
      </w:pPr>
    </w:p>
    <w:p w:rsidR="00D33B99" w:rsidRDefault="00D33B99" w:rsidP="00D33B99">
      <w:pPr>
        <w:jc w:val="both"/>
        <w:rPr>
          <w:rFonts w:ascii="Arial" w:hAnsi="Arial" w:cs="Arial"/>
          <w:sz w:val="28"/>
          <w:szCs w:val="28"/>
        </w:rPr>
      </w:pPr>
    </w:p>
    <w:p w:rsidR="00D33B99" w:rsidRDefault="00D33B99" w:rsidP="00D33B99">
      <w:pPr>
        <w:jc w:val="both"/>
        <w:rPr>
          <w:rFonts w:ascii="Arial" w:hAnsi="Arial" w:cs="Arial"/>
          <w:sz w:val="28"/>
          <w:szCs w:val="28"/>
        </w:rPr>
      </w:pPr>
    </w:p>
    <w:p w:rsidR="00D33B99" w:rsidRDefault="00D33B99" w:rsidP="00D33B99">
      <w:pPr>
        <w:jc w:val="both"/>
        <w:rPr>
          <w:rFonts w:ascii="Arial" w:hAnsi="Arial" w:cs="Arial"/>
          <w:sz w:val="28"/>
          <w:szCs w:val="28"/>
        </w:rPr>
      </w:pPr>
    </w:p>
    <w:p w:rsidR="00D33B99" w:rsidRPr="00FF369B" w:rsidRDefault="00D33B99" w:rsidP="00D33B99">
      <w:pPr>
        <w:jc w:val="both"/>
        <w:rPr>
          <w:rFonts w:ascii="Arial" w:hAnsi="Arial" w:cs="Arial"/>
          <w:sz w:val="24"/>
          <w:szCs w:val="24"/>
        </w:rPr>
      </w:pPr>
    </w:p>
    <w:p w:rsidR="00D33B99" w:rsidRPr="00FF369B" w:rsidRDefault="00D33B99" w:rsidP="00D33B99">
      <w:pPr>
        <w:jc w:val="both"/>
        <w:rPr>
          <w:rFonts w:ascii="Arial" w:hAnsi="Arial" w:cs="Arial"/>
          <w:sz w:val="24"/>
          <w:szCs w:val="24"/>
        </w:rPr>
      </w:pPr>
    </w:p>
    <w:p w:rsidR="00884A84" w:rsidRPr="00884A84" w:rsidRDefault="00884A84" w:rsidP="009342F1">
      <w:pPr>
        <w:jc w:val="center"/>
      </w:pPr>
    </w:p>
    <w:sectPr w:rsidR="00884A84" w:rsidRPr="00884A84" w:rsidSect="00EF137A">
      <w:headerReference w:type="even" r:id="rId7"/>
      <w:headerReference w:type="default" r:id="rId8"/>
      <w:pgSz w:w="11906" w:h="16838"/>
      <w:pgMar w:top="1418" w:right="851" w:bottom="1134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A62" w:rsidRDefault="009A2A62">
      <w:pPr>
        <w:autoSpaceDE w:val="0"/>
        <w:autoSpaceDN w:val="0"/>
      </w:pPr>
      <w:r>
        <w:separator/>
      </w:r>
    </w:p>
  </w:endnote>
  <w:endnote w:type="continuationSeparator" w:id="0">
    <w:p w:rsidR="009A2A62" w:rsidRDefault="009A2A62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A62" w:rsidRDefault="009A2A62">
      <w:pPr>
        <w:autoSpaceDE w:val="0"/>
        <w:autoSpaceDN w:val="0"/>
      </w:pPr>
      <w:r>
        <w:separator/>
      </w:r>
    </w:p>
  </w:footnote>
  <w:footnote w:type="continuationSeparator" w:id="0">
    <w:p w:rsidR="009A2A62" w:rsidRDefault="009A2A62">
      <w:pPr>
        <w:autoSpaceDE w:val="0"/>
        <w:autoSpaceDN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CE4" w:rsidRDefault="009B2CE4" w:rsidP="005901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2CE4" w:rsidRDefault="009B2CE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7F" w:rsidRDefault="0059017F" w:rsidP="006B2D0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0841">
      <w:rPr>
        <w:rStyle w:val="a9"/>
        <w:noProof/>
      </w:rPr>
      <w:t>6</w:t>
    </w:r>
    <w:r>
      <w:rPr>
        <w:rStyle w:val="a9"/>
      </w:rPr>
      <w:fldChar w:fldCharType="end"/>
    </w:r>
  </w:p>
  <w:p w:rsidR="009B2CE4" w:rsidRDefault="009B2CE4" w:rsidP="009B2CE4">
    <w:pPr>
      <w:pStyle w:val="a7"/>
      <w:framePr w:wrap="around" w:vAnchor="text" w:hAnchor="page" w:x="6262" w:y="-47"/>
      <w:rPr>
        <w:rStyle w:val="a9"/>
      </w:rPr>
    </w:pPr>
    <w:r>
      <w:rPr>
        <w:rStyle w:val="a9"/>
      </w:rPr>
      <w:t xml:space="preserve"> </w:t>
    </w:r>
  </w:p>
  <w:p w:rsidR="009B2CE4" w:rsidRDefault="009B2C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5F5"/>
    <w:multiLevelType w:val="hybridMultilevel"/>
    <w:tmpl w:val="5A9EF950"/>
    <w:lvl w:ilvl="0" w:tplc="E580F73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8B512A"/>
    <w:multiLevelType w:val="singleLevel"/>
    <w:tmpl w:val="F56E377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">
    <w:nsid w:val="41245674"/>
    <w:multiLevelType w:val="hybridMultilevel"/>
    <w:tmpl w:val="D188EC5C"/>
    <w:lvl w:ilvl="0" w:tplc="3B6AD45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7AC109E"/>
    <w:multiLevelType w:val="multilevel"/>
    <w:tmpl w:val="7D1296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</w:rPr>
    </w:lvl>
  </w:abstractNum>
  <w:abstractNum w:abstractNumId="4">
    <w:nsid w:val="6FCB1799"/>
    <w:multiLevelType w:val="singleLevel"/>
    <w:tmpl w:val="06AC44A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20620"/>
    <w:rsid w:val="00005109"/>
    <w:rsid w:val="00011EB9"/>
    <w:rsid w:val="00022198"/>
    <w:rsid w:val="00060841"/>
    <w:rsid w:val="00061733"/>
    <w:rsid w:val="000B7910"/>
    <w:rsid w:val="000E3B7E"/>
    <w:rsid w:val="00120620"/>
    <w:rsid w:val="00135E44"/>
    <w:rsid w:val="001421B1"/>
    <w:rsid w:val="00176C56"/>
    <w:rsid w:val="001A600D"/>
    <w:rsid w:val="001D30B8"/>
    <w:rsid w:val="001F0276"/>
    <w:rsid w:val="002728C0"/>
    <w:rsid w:val="00295370"/>
    <w:rsid w:val="002B411F"/>
    <w:rsid w:val="002D5F30"/>
    <w:rsid w:val="002E5788"/>
    <w:rsid w:val="00312CE4"/>
    <w:rsid w:val="00317A7B"/>
    <w:rsid w:val="00317EEE"/>
    <w:rsid w:val="00337E1D"/>
    <w:rsid w:val="00366038"/>
    <w:rsid w:val="00377699"/>
    <w:rsid w:val="00380543"/>
    <w:rsid w:val="00395F04"/>
    <w:rsid w:val="003D68AF"/>
    <w:rsid w:val="004078C3"/>
    <w:rsid w:val="00410CB3"/>
    <w:rsid w:val="004564CC"/>
    <w:rsid w:val="00461DA6"/>
    <w:rsid w:val="004B670C"/>
    <w:rsid w:val="004C0B7C"/>
    <w:rsid w:val="004E7AE3"/>
    <w:rsid w:val="005338B8"/>
    <w:rsid w:val="00546BF1"/>
    <w:rsid w:val="0058210F"/>
    <w:rsid w:val="0059017F"/>
    <w:rsid w:val="00594916"/>
    <w:rsid w:val="005C2554"/>
    <w:rsid w:val="005C3311"/>
    <w:rsid w:val="005C364A"/>
    <w:rsid w:val="005E03FC"/>
    <w:rsid w:val="00606B57"/>
    <w:rsid w:val="0063406F"/>
    <w:rsid w:val="0065065D"/>
    <w:rsid w:val="00654A2A"/>
    <w:rsid w:val="00683BF5"/>
    <w:rsid w:val="00686FA1"/>
    <w:rsid w:val="006B2D01"/>
    <w:rsid w:val="006C1D43"/>
    <w:rsid w:val="006C2D48"/>
    <w:rsid w:val="007257CC"/>
    <w:rsid w:val="00734D52"/>
    <w:rsid w:val="007516E7"/>
    <w:rsid w:val="00757DAA"/>
    <w:rsid w:val="00760C70"/>
    <w:rsid w:val="0076764F"/>
    <w:rsid w:val="00783A88"/>
    <w:rsid w:val="007A248A"/>
    <w:rsid w:val="007A5D5B"/>
    <w:rsid w:val="007B3F32"/>
    <w:rsid w:val="007B48E0"/>
    <w:rsid w:val="00851660"/>
    <w:rsid w:val="00884A84"/>
    <w:rsid w:val="00885221"/>
    <w:rsid w:val="00886FB8"/>
    <w:rsid w:val="00892559"/>
    <w:rsid w:val="008A78C0"/>
    <w:rsid w:val="008D4AF5"/>
    <w:rsid w:val="0092142F"/>
    <w:rsid w:val="0092638F"/>
    <w:rsid w:val="00932A3A"/>
    <w:rsid w:val="009342F1"/>
    <w:rsid w:val="00936AB1"/>
    <w:rsid w:val="0094067F"/>
    <w:rsid w:val="0096495E"/>
    <w:rsid w:val="00990761"/>
    <w:rsid w:val="00992045"/>
    <w:rsid w:val="009A2A62"/>
    <w:rsid w:val="009B2CE4"/>
    <w:rsid w:val="009C34D6"/>
    <w:rsid w:val="00A17B90"/>
    <w:rsid w:val="00A215C8"/>
    <w:rsid w:val="00A47DFF"/>
    <w:rsid w:val="00A64FF5"/>
    <w:rsid w:val="00A83C91"/>
    <w:rsid w:val="00A94164"/>
    <w:rsid w:val="00AC5207"/>
    <w:rsid w:val="00AD1508"/>
    <w:rsid w:val="00B54C5A"/>
    <w:rsid w:val="00BB3202"/>
    <w:rsid w:val="00BF43A2"/>
    <w:rsid w:val="00C102AD"/>
    <w:rsid w:val="00C52242"/>
    <w:rsid w:val="00C61E4F"/>
    <w:rsid w:val="00C976E8"/>
    <w:rsid w:val="00CB4D6B"/>
    <w:rsid w:val="00CD6FD3"/>
    <w:rsid w:val="00CE6570"/>
    <w:rsid w:val="00D33B99"/>
    <w:rsid w:val="00D50CF9"/>
    <w:rsid w:val="00DC64A3"/>
    <w:rsid w:val="00E17DA9"/>
    <w:rsid w:val="00E57145"/>
    <w:rsid w:val="00E970F7"/>
    <w:rsid w:val="00EF137A"/>
    <w:rsid w:val="00F21CC7"/>
    <w:rsid w:val="00FF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7A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E3B7E"/>
    <w:pPr>
      <w:keepNext/>
      <w:outlineLvl w:val="0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9342F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11">
    <w:name w:val="заголовок 1"/>
    <w:basedOn w:val="a"/>
    <w:next w:val="a"/>
    <w:uiPriority w:val="99"/>
    <w:pPr>
      <w:keepNext/>
      <w:autoSpaceDE w:val="0"/>
      <w:autoSpaceDN w:val="0"/>
      <w:jc w:val="right"/>
      <w:outlineLvl w:val="0"/>
    </w:pPr>
    <w:rPr>
      <w:sz w:val="24"/>
      <w:szCs w:val="24"/>
    </w:rPr>
  </w:style>
  <w:style w:type="paragraph" w:customStyle="1" w:styleId="2">
    <w:name w:val="заголовок 2"/>
    <w:basedOn w:val="a"/>
    <w:next w:val="a"/>
    <w:uiPriority w:val="99"/>
    <w:pPr>
      <w:keepNext/>
      <w:autoSpaceDE w:val="0"/>
      <w:autoSpaceDN w:val="0"/>
      <w:jc w:val="center"/>
      <w:outlineLvl w:val="1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pPr>
      <w:keepNext/>
      <w:autoSpaceDE w:val="0"/>
      <w:autoSpaceDN w:val="0"/>
      <w:jc w:val="center"/>
      <w:outlineLvl w:val="2"/>
    </w:pPr>
    <w:rPr>
      <w:b/>
      <w:bCs/>
      <w:sz w:val="24"/>
      <w:szCs w:val="24"/>
    </w:rPr>
  </w:style>
  <w:style w:type="paragraph" w:customStyle="1" w:styleId="4">
    <w:name w:val="заголовок 4"/>
    <w:basedOn w:val="a"/>
    <w:next w:val="a"/>
    <w:uiPriority w:val="99"/>
    <w:pPr>
      <w:keepNext/>
      <w:autoSpaceDE w:val="0"/>
      <w:autoSpaceDN w:val="0"/>
      <w:ind w:firstLine="709"/>
      <w:jc w:val="center"/>
      <w:outlineLvl w:val="3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autoSpaceDE w:val="0"/>
      <w:autoSpaceDN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0"/>
      <w:szCs w:val="20"/>
    </w:rPr>
  </w:style>
  <w:style w:type="paragraph" w:styleId="20">
    <w:name w:val="Body Text 2"/>
    <w:basedOn w:val="a"/>
    <w:link w:val="21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uiPriority w:val="99"/>
    <w:semiHidden/>
    <w:rPr>
      <w:sz w:val="20"/>
      <w:szCs w:val="20"/>
    </w:rPr>
  </w:style>
  <w:style w:type="character" w:styleId="a6">
    <w:name w:val="Hyperlink"/>
    <w:basedOn w:val="a3"/>
    <w:uiPriority w:val="99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uiPriority w:val="99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Pr>
      <w:sz w:val="20"/>
      <w:szCs w:val="20"/>
    </w:rPr>
  </w:style>
  <w:style w:type="paragraph" w:customStyle="1" w:styleId="ConsPlusNormal">
    <w:name w:val="ConsPlusNormal"/>
    <w:uiPriority w:val="99"/>
    <w:rsid w:val="00884A8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884A84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rsid w:val="00D50CF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sz w:val="20"/>
      <w:szCs w:val="20"/>
    </w:rPr>
  </w:style>
  <w:style w:type="character" w:styleId="a9">
    <w:name w:val="page number"/>
    <w:basedOn w:val="a0"/>
    <w:uiPriority w:val="99"/>
    <w:rsid w:val="00D50CF9"/>
    <w:rPr>
      <w:rFonts w:cs="Times New Roman"/>
    </w:rPr>
  </w:style>
  <w:style w:type="paragraph" w:styleId="aa">
    <w:name w:val="footer"/>
    <w:basedOn w:val="a"/>
    <w:link w:val="ab"/>
    <w:uiPriority w:val="99"/>
    <w:rsid w:val="00D50CF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sz w:val="20"/>
      <w:szCs w:val="20"/>
    </w:rPr>
  </w:style>
  <w:style w:type="paragraph" w:styleId="ac">
    <w:name w:val="List Paragraph"/>
    <w:basedOn w:val="a"/>
    <w:uiPriority w:val="99"/>
    <w:qFormat/>
    <w:rsid w:val="00EF137A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0E3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A17B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F1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1967</Words>
  <Characters>11213</Characters>
  <Application>Microsoft Office Word</Application>
  <DocSecurity>0</DocSecurity>
  <Lines>93</Lines>
  <Paragraphs>26</Paragraphs>
  <ScaleCrop>false</ScaleCrop>
  <Company>Sergey</Company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"ГАС ВЫБОРЫ"</dc:creator>
  <cp:lastModifiedBy>Шлюз</cp:lastModifiedBy>
  <cp:revision>2</cp:revision>
  <cp:lastPrinted>2015-10-12T09:05:00Z</cp:lastPrinted>
  <dcterms:created xsi:type="dcterms:W3CDTF">2017-02-22T06:18:00Z</dcterms:created>
  <dcterms:modified xsi:type="dcterms:W3CDTF">2017-02-22T06:18:00Z</dcterms:modified>
</cp:coreProperties>
</file>