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97" w:rsidRPr="00024217" w:rsidRDefault="00020397" w:rsidP="00020397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24217">
        <w:rPr>
          <w:b w:val="0"/>
          <w:sz w:val="24"/>
          <w:szCs w:val="24"/>
        </w:rPr>
        <w:t>РОССИЙСКАЯ ФЕДЕРАЦИЯ</w:t>
      </w:r>
    </w:p>
    <w:p w:rsidR="00020397" w:rsidRPr="00024217" w:rsidRDefault="00020397" w:rsidP="00020397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24217">
        <w:rPr>
          <w:b w:val="0"/>
          <w:sz w:val="24"/>
          <w:szCs w:val="24"/>
        </w:rPr>
        <w:t>КЕМЕРОВСКАЯ ОБЛАСТЬ</w:t>
      </w:r>
      <w:r w:rsidRPr="00024217">
        <w:rPr>
          <w:b w:val="0"/>
          <w:sz w:val="24"/>
          <w:szCs w:val="24"/>
        </w:rPr>
        <w:br/>
        <w:t>ПРОМЫШЛЕННОВСКИЙ МУНИЦИПАЛЬНЫЙ РАЙОН</w:t>
      </w:r>
    </w:p>
    <w:p w:rsidR="00020397" w:rsidRPr="00024217" w:rsidRDefault="00020397" w:rsidP="00020397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24217">
        <w:rPr>
          <w:b w:val="0"/>
          <w:sz w:val="24"/>
          <w:szCs w:val="24"/>
        </w:rPr>
        <w:t>Т</w:t>
      </w:r>
      <w:r w:rsidR="009F577C">
        <w:rPr>
          <w:b w:val="0"/>
          <w:sz w:val="24"/>
          <w:szCs w:val="24"/>
        </w:rPr>
        <w:t>АРАС</w:t>
      </w:r>
      <w:r w:rsidRPr="00024217">
        <w:rPr>
          <w:b w:val="0"/>
          <w:sz w:val="24"/>
          <w:szCs w:val="24"/>
        </w:rPr>
        <w:t>ОВСКАЯ СЕЛЬСКАЯ ТЕРРИТОРИЯ</w:t>
      </w:r>
    </w:p>
    <w:p w:rsidR="00020397" w:rsidRPr="00024217" w:rsidRDefault="00020397" w:rsidP="00020397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24217">
        <w:rPr>
          <w:b w:val="0"/>
          <w:sz w:val="24"/>
          <w:szCs w:val="24"/>
        </w:rPr>
        <w:t>Т</w:t>
      </w:r>
      <w:r w:rsidR="009F577C">
        <w:rPr>
          <w:b w:val="0"/>
          <w:sz w:val="24"/>
          <w:szCs w:val="24"/>
        </w:rPr>
        <w:t>АРАС</w:t>
      </w:r>
      <w:r w:rsidRPr="00024217">
        <w:rPr>
          <w:b w:val="0"/>
          <w:sz w:val="24"/>
          <w:szCs w:val="24"/>
        </w:rPr>
        <w:t xml:space="preserve">ОВСКИЙ СЕЛЬСКИЙ СОВЕТ НАРОДНЫХ ДЕПУТАТОВ </w:t>
      </w:r>
    </w:p>
    <w:p w:rsidR="00020397" w:rsidRDefault="00020397" w:rsidP="00020397">
      <w:pPr>
        <w:pStyle w:val="ConsTitle"/>
        <w:widowControl/>
        <w:ind w:right="0"/>
        <w:jc w:val="center"/>
        <w:rPr>
          <w:sz w:val="24"/>
          <w:szCs w:val="24"/>
        </w:rPr>
      </w:pPr>
      <w:r w:rsidRPr="00024217">
        <w:rPr>
          <w:b w:val="0"/>
          <w:sz w:val="24"/>
          <w:szCs w:val="24"/>
        </w:rPr>
        <w:t>1-ый созыв,  4-е заседание</w:t>
      </w:r>
    </w:p>
    <w:p w:rsidR="00020397" w:rsidRDefault="00020397" w:rsidP="00020397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020397" w:rsidRPr="00783C11" w:rsidRDefault="00020397" w:rsidP="00020397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783C11">
        <w:rPr>
          <w:b w:val="0"/>
          <w:sz w:val="24"/>
          <w:szCs w:val="24"/>
        </w:rPr>
        <w:t>РЕШЕНИЕ</w:t>
      </w:r>
    </w:p>
    <w:p w:rsidR="00020397" w:rsidRDefault="00020397" w:rsidP="00020397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0397" w:rsidRPr="00024217" w:rsidRDefault="00020397" w:rsidP="00020397">
      <w:pPr>
        <w:pStyle w:val="ConsTitle"/>
        <w:widowControl/>
        <w:ind w:right="0"/>
        <w:rPr>
          <w:b w:val="0"/>
          <w:sz w:val="24"/>
          <w:szCs w:val="24"/>
        </w:rPr>
      </w:pPr>
      <w:r w:rsidRPr="00024217">
        <w:rPr>
          <w:b w:val="0"/>
          <w:sz w:val="24"/>
          <w:szCs w:val="24"/>
        </w:rPr>
        <w:t xml:space="preserve">от 22.12.2005 г. № </w:t>
      </w:r>
      <w:r w:rsidR="009F577C">
        <w:rPr>
          <w:b w:val="0"/>
          <w:sz w:val="24"/>
          <w:szCs w:val="24"/>
        </w:rPr>
        <w:t>30</w:t>
      </w:r>
    </w:p>
    <w:p w:rsidR="004C5FAD" w:rsidRDefault="009F577C" w:rsidP="006E2871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 w:rsidRPr="009F577C">
        <w:rPr>
          <w:rFonts w:cs="Arial"/>
          <w:b w:val="0"/>
          <w:sz w:val="24"/>
          <w:szCs w:val="24"/>
        </w:rPr>
        <w:t>с. Тарасово</w:t>
      </w:r>
    </w:p>
    <w:p w:rsidR="009F577C" w:rsidRDefault="009F577C" w:rsidP="006E2871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</w:p>
    <w:p w:rsidR="009F577C" w:rsidRPr="009F577C" w:rsidRDefault="009F577C" w:rsidP="006E2871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</w:p>
    <w:p w:rsidR="004C5FAD" w:rsidRPr="008A6767" w:rsidRDefault="009F577C" w:rsidP="006E2871">
      <w:pPr>
        <w:pStyle w:val="ConsNormal"/>
        <w:widowControl/>
        <w:ind w:righ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</w:t>
      </w:r>
      <w:r w:rsidR="006E2871" w:rsidRPr="008A6767">
        <w:rPr>
          <w:rFonts w:cs="Arial"/>
          <w:b/>
          <w:sz w:val="24"/>
          <w:szCs w:val="24"/>
        </w:rPr>
        <w:t>Об утверждении Положения</w:t>
      </w:r>
    </w:p>
    <w:p w:rsidR="006E2871" w:rsidRPr="008A6767" w:rsidRDefault="009F577C" w:rsidP="006E2871">
      <w:pPr>
        <w:pStyle w:val="ConsNormal"/>
        <w:widowControl/>
        <w:ind w:righ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</w:t>
      </w:r>
      <w:r w:rsidR="00024217" w:rsidRPr="008A6767">
        <w:rPr>
          <w:rFonts w:cs="Arial"/>
          <w:b/>
          <w:sz w:val="24"/>
          <w:szCs w:val="24"/>
        </w:rPr>
        <w:t>о м</w:t>
      </w:r>
      <w:r w:rsidR="006E2871" w:rsidRPr="008A6767">
        <w:rPr>
          <w:rFonts w:cs="Arial"/>
          <w:b/>
          <w:sz w:val="24"/>
          <w:szCs w:val="24"/>
        </w:rPr>
        <w:t xml:space="preserve">униципальной службе </w:t>
      </w:r>
      <w:proofErr w:type="gramStart"/>
      <w:r w:rsidR="006E2871" w:rsidRPr="008A6767">
        <w:rPr>
          <w:rFonts w:cs="Arial"/>
          <w:b/>
          <w:sz w:val="24"/>
          <w:szCs w:val="24"/>
        </w:rPr>
        <w:t>в</w:t>
      </w:r>
      <w:proofErr w:type="gramEnd"/>
    </w:p>
    <w:p w:rsidR="006E2871" w:rsidRPr="00BF7FE3" w:rsidRDefault="009F577C" w:rsidP="006E2871">
      <w:pPr>
        <w:pStyle w:val="ConsNormal"/>
        <w:widowControl/>
        <w:ind w:right="0" w:firstLine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</w:t>
      </w:r>
      <w:r w:rsidR="006E2871" w:rsidRPr="008A6767">
        <w:rPr>
          <w:rFonts w:cs="Arial"/>
          <w:b/>
          <w:sz w:val="24"/>
          <w:szCs w:val="24"/>
        </w:rPr>
        <w:t>Т</w:t>
      </w:r>
      <w:r>
        <w:rPr>
          <w:rFonts w:cs="Arial"/>
          <w:b/>
          <w:sz w:val="24"/>
          <w:szCs w:val="24"/>
        </w:rPr>
        <w:t>арас</w:t>
      </w:r>
      <w:r w:rsidR="006E2871" w:rsidRPr="008A6767">
        <w:rPr>
          <w:rFonts w:cs="Arial"/>
          <w:b/>
          <w:sz w:val="24"/>
          <w:szCs w:val="24"/>
        </w:rPr>
        <w:t>овской сельской территории</w:t>
      </w:r>
      <w:r w:rsidR="006E2871" w:rsidRPr="00BF7FE3">
        <w:rPr>
          <w:rFonts w:cs="Arial"/>
          <w:sz w:val="24"/>
          <w:szCs w:val="24"/>
        </w:rPr>
        <w:t>.</w:t>
      </w:r>
    </w:p>
    <w:p w:rsidR="004C5FAD" w:rsidRPr="001E403E" w:rsidRDefault="004C5FAD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Согласно Закону Кемеровской области от 16.10.1998 года № 49-ОЗ «О муниципальной службе в Кемеровской области» и Устав</w:t>
      </w:r>
      <w:r w:rsidR="006B16D3">
        <w:rPr>
          <w:rFonts w:cs="Arial"/>
          <w:sz w:val="24"/>
          <w:szCs w:val="24"/>
        </w:rPr>
        <w:t>а Т</w:t>
      </w:r>
      <w:r w:rsidR="009F577C">
        <w:rPr>
          <w:rFonts w:cs="Arial"/>
          <w:sz w:val="24"/>
          <w:szCs w:val="24"/>
        </w:rPr>
        <w:t>арас</w:t>
      </w:r>
      <w:r w:rsidR="006B16D3">
        <w:rPr>
          <w:rFonts w:cs="Arial"/>
          <w:sz w:val="24"/>
          <w:szCs w:val="24"/>
        </w:rPr>
        <w:t>овской сельской территории</w:t>
      </w:r>
      <w:r w:rsidRPr="001E403E">
        <w:rPr>
          <w:rFonts w:cs="Arial"/>
          <w:sz w:val="24"/>
          <w:szCs w:val="24"/>
        </w:rPr>
        <w:t xml:space="preserve">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 xml:space="preserve">овский сельский Совет народных депутатов 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РЕШИЛ: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Утвердить Положение о муниципальной службе в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</w:t>
      </w:r>
      <w:r w:rsidR="00203EA6">
        <w:rPr>
          <w:rFonts w:cs="Arial"/>
          <w:sz w:val="24"/>
          <w:szCs w:val="24"/>
        </w:rPr>
        <w:t xml:space="preserve">льской территории (приложение </w:t>
      </w:r>
      <w:r w:rsidRPr="001E403E">
        <w:rPr>
          <w:rFonts w:cs="Arial"/>
          <w:sz w:val="24"/>
          <w:szCs w:val="24"/>
        </w:rPr>
        <w:t>1).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Утвердить реестр муниципальных должностей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</w:t>
      </w:r>
      <w:r w:rsidR="00203EA6">
        <w:rPr>
          <w:rFonts w:cs="Arial"/>
          <w:sz w:val="24"/>
          <w:szCs w:val="24"/>
        </w:rPr>
        <w:t>ельской территории (приложение</w:t>
      </w:r>
      <w:r w:rsidRPr="001E403E">
        <w:rPr>
          <w:rFonts w:cs="Arial"/>
          <w:sz w:val="24"/>
          <w:szCs w:val="24"/>
        </w:rPr>
        <w:t xml:space="preserve"> </w:t>
      </w:r>
      <w:r w:rsidR="00B14239">
        <w:rPr>
          <w:rFonts w:cs="Arial"/>
          <w:sz w:val="24"/>
          <w:szCs w:val="24"/>
        </w:rPr>
        <w:t>2</w:t>
      </w:r>
      <w:r w:rsidRPr="001E403E">
        <w:rPr>
          <w:rFonts w:cs="Arial"/>
          <w:sz w:val="24"/>
          <w:szCs w:val="24"/>
        </w:rPr>
        <w:t>).</w:t>
      </w:r>
    </w:p>
    <w:p w:rsidR="00524756" w:rsidRDefault="00524756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Настоящее решение подлежит обнародованию.</w:t>
      </w:r>
    </w:p>
    <w:p w:rsidR="00524756" w:rsidRDefault="00524756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4.Настоящее решение вступает в силу с 01.01.2006 г.</w:t>
      </w:r>
    </w:p>
    <w:p w:rsidR="004C5FAD" w:rsidRPr="001E403E" w:rsidRDefault="00054F2A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4C5FAD" w:rsidRPr="001E403E">
        <w:rPr>
          <w:rFonts w:cs="Arial"/>
          <w:sz w:val="24"/>
          <w:szCs w:val="24"/>
        </w:rPr>
        <w:t xml:space="preserve">. </w:t>
      </w:r>
      <w:proofErr w:type="gramStart"/>
      <w:r w:rsidR="004C5FAD" w:rsidRPr="001E403E">
        <w:rPr>
          <w:rFonts w:cs="Arial"/>
          <w:sz w:val="24"/>
          <w:szCs w:val="24"/>
        </w:rPr>
        <w:t>Контроль за</w:t>
      </w:r>
      <w:proofErr w:type="gramEnd"/>
      <w:r w:rsidR="004C5FAD" w:rsidRPr="001E403E">
        <w:rPr>
          <w:rFonts w:cs="Arial"/>
          <w:sz w:val="24"/>
          <w:szCs w:val="24"/>
        </w:rPr>
        <w:t xml:space="preserve"> исполнением настоящего решения возложить на комиссию по бюджету  (</w:t>
      </w:r>
      <w:r w:rsidR="009F577C">
        <w:rPr>
          <w:rFonts w:cs="Arial"/>
          <w:sz w:val="24"/>
          <w:szCs w:val="24"/>
        </w:rPr>
        <w:t xml:space="preserve">В.Н. </w:t>
      </w:r>
      <w:proofErr w:type="spellStart"/>
      <w:r w:rsidR="009F577C">
        <w:rPr>
          <w:rFonts w:cs="Arial"/>
          <w:sz w:val="24"/>
          <w:szCs w:val="24"/>
        </w:rPr>
        <w:t>Васько</w:t>
      </w:r>
      <w:proofErr w:type="spellEnd"/>
      <w:r w:rsidR="009F577C">
        <w:rPr>
          <w:rFonts w:cs="Arial"/>
          <w:sz w:val="24"/>
          <w:szCs w:val="24"/>
        </w:rPr>
        <w:t>)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9D38DE" w:rsidRDefault="00D54D1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Т</w:t>
      </w:r>
      <w:r w:rsidR="009F577C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C5FAD" w:rsidRPr="001E403E" w:rsidRDefault="00D54D1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сельской территории</w:t>
      </w:r>
      <w:r w:rsidR="004C5FAD" w:rsidRPr="001E403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D38DE">
        <w:rPr>
          <w:rFonts w:ascii="Arial" w:hAnsi="Arial" w:cs="Arial"/>
          <w:sz w:val="24"/>
          <w:szCs w:val="24"/>
        </w:rPr>
        <w:t xml:space="preserve">                             </w:t>
      </w:r>
      <w:r w:rsidR="004C5FAD" w:rsidRPr="001E403E">
        <w:rPr>
          <w:rFonts w:ascii="Arial" w:hAnsi="Arial" w:cs="Arial"/>
          <w:sz w:val="24"/>
          <w:szCs w:val="24"/>
        </w:rPr>
        <w:t xml:space="preserve"> </w:t>
      </w:r>
      <w:r w:rsidR="009F577C">
        <w:rPr>
          <w:rFonts w:ascii="Arial" w:hAnsi="Arial" w:cs="Arial"/>
          <w:sz w:val="24"/>
          <w:szCs w:val="24"/>
        </w:rPr>
        <w:t>В.Е. Серебров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203EA6" w:rsidP="009D38D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Приложение </w:t>
      </w:r>
      <w:r w:rsidR="004C5FAD" w:rsidRPr="001E403E">
        <w:rPr>
          <w:rFonts w:cs="Arial"/>
          <w:sz w:val="24"/>
          <w:szCs w:val="24"/>
        </w:rPr>
        <w:t>1</w:t>
      </w:r>
    </w:p>
    <w:p w:rsidR="004C5FAD" w:rsidRPr="001E403E" w:rsidRDefault="004C5FAD" w:rsidP="009D38D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к решению </w:t>
      </w:r>
      <w:proofErr w:type="gramStart"/>
      <w:r w:rsidRPr="001E403E">
        <w:rPr>
          <w:rFonts w:cs="Arial"/>
          <w:sz w:val="24"/>
          <w:szCs w:val="24"/>
        </w:rPr>
        <w:t>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овского</w:t>
      </w:r>
      <w:proofErr w:type="gramEnd"/>
      <w:r w:rsidRPr="001E403E">
        <w:rPr>
          <w:rFonts w:cs="Arial"/>
          <w:sz w:val="24"/>
          <w:szCs w:val="24"/>
        </w:rPr>
        <w:t xml:space="preserve"> сельского</w:t>
      </w:r>
    </w:p>
    <w:p w:rsidR="004C5FAD" w:rsidRPr="001E403E" w:rsidRDefault="004C5FAD" w:rsidP="009D38D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 Совета народных депутатов</w:t>
      </w:r>
    </w:p>
    <w:p w:rsidR="004C5FAD" w:rsidRPr="001E403E" w:rsidRDefault="00203EA6" w:rsidP="009D38D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 22.12.2005г.</w:t>
      </w:r>
      <w:r w:rsidR="004C5FAD" w:rsidRPr="001E403E">
        <w:rPr>
          <w:rFonts w:cs="Arial"/>
          <w:sz w:val="24"/>
          <w:szCs w:val="24"/>
        </w:rPr>
        <w:t xml:space="preserve"> № 3</w:t>
      </w:r>
      <w:r w:rsidR="009F577C">
        <w:rPr>
          <w:rFonts w:cs="Arial"/>
          <w:sz w:val="24"/>
          <w:szCs w:val="24"/>
        </w:rPr>
        <w:t>0</w:t>
      </w:r>
    </w:p>
    <w:p w:rsidR="004C5FAD" w:rsidRPr="001E403E" w:rsidRDefault="004C5FAD" w:rsidP="009D38DE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ПОЛОЖЕНИЕ</w:t>
      </w:r>
    </w:p>
    <w:p w:rsidR="004C5FAD" w:rsidRPr="001E403E" w:rsidRDefault="004C5FA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о муниципальной службе </w:t>
      </w:r>
      <w:proofErr w:type="gramStart"/>
      <w:r w:rsidRPr="001E403E">
        <w:rPr>
          <w:rFonts w:cs="Arial"/>
          <w:sz w:val="24"/>
          <w:szCs w:val="24"/>
        </w:rPr>
        <w:t>в</w:t>
      </w:r>
      <w:proofErr w:type="gramEnd"/>
      <w:r w:rsidRPr="001E403E">
        <w:rPr>
          <w:rFonts w:cs="Arial"/>
          <w:sz w:val="24"/>
          <w:szCs w:val="24"/>
        </w:rPr>
        <w:t xml:space="preserve"> </w:t>
      </w:r>
    </w:p>
    <w:p w:rsidR="004C5FAD" w:rsidRDefault="004C5FA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</w:t>
      </w:r>
    </w:p>
    <w:p w:rsidR="00D54D14" w:rsidRPr="001E403E" w:rsidRDefault="00D54D14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4C5FAD" w:rsidRPr="001E403E" w:rsidRDefault="004C5FA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Глава I. ОБЩИЕ ПОЛОЖЕНИЯ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1. Правовая основа муниципальной службы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"Об основах муниципальной службы в Российской Федерации", Законом Кемеровской области "О муниципальной службе в Кемеровской области". Уставом </w:t>
      </w:r>
      <w:r w:rsidR="00D54D14">
        <w:rPr>
          <w:rFonts w:cs="Arial"/>
          <w:sz w:val="24"/>
          <w:szCs w:val="24"/>
        </w:rPr>
        <w:t>Т</w:t>
      </w:r>
      <w:r w:rsidR="009F577C">
        <w:rPr>
          <w:rFonts w:cs="Arial"/>
          <w:sz w:val="24"/>
          <w:szCs w:val="24"/>
        </w:rPr>
        <w:t>арас</w:t>
      </w:r>
      <w:r w:rsidR="00D54D14">
        <w:rPr>
          <w:rFonts w:cs="Arial"/>
          <w:sz w:val="24"/>
          <w:szCs w:val="24"/>
        </w:rPr>
        <w:t>овской</w:t>
      </w:r>
      <w:r w:rsidRPr="001E403E">
        <w:rPr>
          <w:rFonts w:cs="Arial"/>
          <w:sz w:val="24"/>
          <w:szCs w:val="24"/>
        </w:rPr>
        <w:t xml:space="preserve"> сельской территории и иными нормативными правовыми актами устанавливает порядок организации муниципальной службы в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2. Муниципальная должность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Муниципальная должность - должность, предусмотренная Уставом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с установленными полномочиями на решение вопросов местного значения и ответственностью за осуществление этих полномочий, а также должность в органах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с установленным кругом обязанностей по исполнению и обеспечению полномочий данных органов и ответственностью за исполнение этих обязанностей.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2. Муниципальные должности подразделяются </w:t>
      </w:r>
      <w:proofErr w:type="gramStart"/>
      <w:r w:rsidRPr="001E403E">
        <w:rPr>
          <w:rFonts w:cs="Arial"/>
          <w:sz w:val="24"/>
          <w:szCs w:val="24"/>
        </w:rPr>
        <w:t>на</w:t>
      </w:r>
      <w:proofErr w:type="gramEnd"/>
      <w:r w:rsidRPr="001E403E">
        <w:rPr>
          <w:rFonts w:cs="Arial"/>
          <w:sz w:val="24"/>
          <w:szCs w:val="24"/>
        </w:rPr>
        <w:t>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выборные муниципальные должности, замещаемые в результате муниципальных выборов (Глава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территории);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иные муниципальные должности в соответствии с реестром муниципальных должностей.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3. В целях технического </w:t>
      </w:r>
      <w:proofErr w:type="gramStart"/>
      <w:r w:rsidRPr="001E403E">
        <w:rPr>
          <w:rFonts w:cs="Arial"/>
          <w:sz w:val="24"/>
          <w:szCs w:val="24"/>
        </w:rPr>
        <w:t>обеспечения деятельности органов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</w:t>
      </w:r>
      <w:proofErr w:type="gramEnd"/>
      <w:r w:rsidRPr="001E403E">
        <w:rPr>
          <w:rFonts w:cs="Arial"/>
          <w:sz w:val="24"/>
          <w:szCs w:val="24"/>
        </w:rPr>
        <w:t xml:space="preserve"> в штатное расписание могут включаться должности, не относящиеся к муниципальным должностям и не включенные в реестр муниципальных должностей. Оклады по таким должностям устанавливаются при утверждении штатного расписания Главой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3. Муниципальная служба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Под муниципальной службой понимается профессиональная деятельность, которая осуществляется на постоянной </w:t>
      </w:r>
      <w:proofErr w:type="gramStart"/>
      <w:r w:rsidRPr="001E403E">
        <w:rPr>
          <w:rFonts w:cs="Arial"/>
          <w:sz w:val="24"/>
          <w:szCs w:val="24"/>
        </w:rPr>
        <w:t>основе</w:t>
      </w:r>
      <w:proofErr w:type="gramEnd"/>
      <w:r w:rsidRPr="001E403E">
        <w:rPr>
          <w:rFonts w:cs="Arial"/>
          <w:sz w:val="24"/>
          <w:szCs w:val="24"/>
        </w:rPr>
        <w:t xml:space="preserve"> на муниципальной должности, не являющейся выборной.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4. Муниципальный служащий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Муниципальным служащим является гражданин Российской Федерации, исполняющий обязанности по муниципальной должности муниципальной службы за денежное вознаграждение, выплачиваемое за счет средств бюджета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lastRenderedPageBreak/>
        <w:t>2. На муниципальных служащих распространяется действие законодательства о труде с особенностями, установленными Федеральным законом "Об основах муниципальной службы в Российской Федерации".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3. Лица,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территории, не являются муниципальными служащими.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5. Основные принципы муниципальной службы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Муниципальная служба основана на принципах: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верховенства Конституции Российской Федерации и законов над иными нормативными правовыми актами при исполнении муниципальными служащими должностных обязанностей и обеспечении прав муниципальных служащих;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приоритета прав и свобод человека и гражданина, их непосредственного действия;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в) профессионализма и компетентности муниципальных служащих,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г) равного доступа граждан к муниципальной службе в соответствии со способностями и профессиональной подготовкой;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д</w:t>
      </w:r>
      <w:proofErr w:type="spellEnd"/>
      <w:r w:rsidRPr="001E403E">
        <w:rPr>
          <w:rFonts w:cs="Arial"/>
          <w:sz w:val="24"/>
          <w:szCs w:val="24"/>
        </w:rPr>
        <w:t>) ответственности муниципальных служащих за неисполнение или ненадлежащее исполнение своих должностных обязанностей: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е) правовой и социальной защищенности муниципальных служащих;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ж) самостоятельности органов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в пределах их полномочий;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з</w:t>
      </w:r>
      <w:proofErr w:type="spellEnd"/>
      <w:r w:rsidRPr="001E403E">
        <w:rPr>
          <w:rFonts w:cs="Arial"/>
          <w:sz w:val="24"/>
          <w:szCs w:val="24"/>
        </w:rPr>
        <w:t>) внепартийности муниципальной службы.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6. Финансирование муниципальной службы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Финансирование муниципальной службы осуществляется за счет средств бюджета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Минимально необходимые расходы муниципального образования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сельская территория на муниципальную службу учитываются органами государственной власти Кемеровской области при определении минимального бюджета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Глава II. ПРАВОВОЕ ПОЛОЖЕНИЕ МУНИЦИПАЛЬНЫХ СЛУЖАЩИХ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7. Права муниципального служащего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Муниципальный служащий имеет право </w:t>
      </w:r>
      <w:proofErr w:type="gramStart"/>
      <w:r w:rsidRPr="001E403E">
        <w:rPr>
          <w:rFonts w:cs="Arial"/>
          <w:sz w:val="24"/>
          <w:szCs w:val="24"/>
        </w:rPr>
        <w:t>на</w:t>
      </w:r>
      <w:proofErr w:type="gramEnd"/>
      <w:r w:rsidRPr="001E403E">
        <w:rPr>
          <w:rFonts w:cs="Arial"/>
          <w:sz w:val="24"/>
          <w:szCs w:val="24"/>
        </w:rPr>
        <w:t>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ознакомление с документами, определяющими его права и обязанности по занимаемой должности;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создание ему условий, необходимых для исполнения им должностных обязанностей;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в) ознакомление со всеми материалами своего личного дела, другими документами до внесения их в личное дело, а также на приобщение к личному делу своих объяснений;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г) продвижение по службе, увеличение денежного содержания с учетом результатов и стажа его работы, уровня квалификации;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д</w:t>
      </w:r>
      <w:proofErr w:type="spellEnd"/>
      <w:r w:rsidRPr="001E403E">
        <w:rPr>
          <w:rFonts w:cs="Arial"/>
          <w:sz w:val="24"/>
          <w:szCs w:val="24"/>
        </w:rPr>
        <w:t>) повышение квалификации и переподготовку (переквалификацию) за счет средств городского бюджета в установленном порядке;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е) ежегодные оплачиваемые основной и дополнительный отпуска;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ж) проведение по его требованию служебного расследования для опровержения сведений, порочащих его честь, достоинство и деловую репутацию;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з</w:t>
      </w:r>
      <w:proofErr w:type="spellEnd"/>
      <w:r w:rsidRPr="001E403E">
        <w:rPr>
          <w:rFonts w:cs="Arial"/>
          <w:sz w:val="24"/>
          <w:szCs w:val="24"/>
        </w:rPr>
        <w:t>)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lastRenderedPageBreak/>
        <w:t>и) пенсионное обеспечение с учетом стажа замещения муниципальных должностей.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8. Обязанности муниципального служащего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Муниципальный служащий обязан: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принимать все необходимые меры для реализации действующего законодательства Российской Федерации в пределах своих полномочий;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б) добросовестно исполнять должностные обязанности </w:t>
      </w:r>
      <w:proofErr w:type="gramStart"/>
      <w:r w:rsidRPr="001E403E">
        <w:rPr>
          <w:rFonts w:cs="Arial"/>
          <w:sz w:val="24"/>
          <w:szCs w:val="24"/>
        </w:rPr>
        <w:t>в</w:t>
      </w:r>
      <w:proofErr w:type="gramEnd"/>
      <w:r w:rsidRPr="001E403E">
        <w:rPr>
          <w:rFonts w:cs="Arial"/>
          <w:sz w:val="24"/>
          <w:szCs w:val="24"/>
        </w:rPr>
        <w:t xml:space="preserve"> соответствий с должностными инструкциями;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в) исполнять распоряжения и указания вышестоящих руководителей, отданные в пределах их должностных полномочий;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г) обеспечивать соблюдение и защиту прав и законных интересов граждан;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д</w:t>
      </w:r>
      <w:proofErr w:type="spellEnd"/>
      <w:r w:rsidRPr="001E403E">
        <w:rPr>
          <w:rFonts w:cs="Arial"/>
          <w:sz w:val="24"/>
          <w:szCs w:val="24"/>
        </w:rPr>
        <w:t>) поддерживать уровень квалификации, необходимый для осуществления своих должностных обязанностей;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е) соблюдать установленные правила внутреннего распорядка, порядок обращения со служебной информацией;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ж) проявлять уважительное и внимательное отношение к гражданам;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з</w:t>
      </w:r>
      <w:proofErr w:type="spellEnd"/>
      <w:r w:rsidRPr="001E403E">
        <w:rPr>
          <w:rFonts w:cs="Arial"/>
          <w:sz w:val="24"/>
          <w:szCs w:val="24"/>
        </w:rPr>
        <w:t>) беречь муниципальную собственность.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9. Ограничения, связанные с муниципальной службой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Муниципальный служащий не вправе: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а) быть депутатом Государственной Думы Федерального Собрания Российской Федерации, депутатом представительного органа государственной власти Кемеровской области, депутатом Промышленновского Совета народных депутатов, депутатом </w:t>
      </w:r>
      <w:r w:rsidR="00806E4F">
        <w:rPr>
          <w:rFonts w:cs="Arial"/>
          <w:sz w:val="24"/>
          <w:szCs w:val="24"/>
        </w:rPr>
        <w:t>Т</w:t>
      </w:r>
      <w:r w:rsidR="009F577C">
        <w:rPr>
          <w:rFonts w:cs="Arial"/>
          <w:sz w:val="24"/>
          <w:szCs w:val="24"/>
        </w:rPr>
        <w:t>арас</w:t>
      </w:r>
      <w:r w:rsidR="00806E4F">
        <w:rPr>
          <w:rFonts w:cs="Arial"/>
          <w:sz w:val="24"/>
          <w:szCs w:val="24"/>
        </w:rPr>
        <w:t>овского</w:t>
      </w:r>
      <w:r w:rsidRPr="001E403E">
        <w:rPr>
          <w:rFonts w:cs="Arial"/>
          <w:sz w:val="24"/>
          <w:szCs w:val="24"/>
        </w:rPr>
        <w:t xml:space="preserve"> сельского Совета народных депутатов;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заниматься другой оплачиваемой деятельностью, кроме педагогической, научной и иной творческой деятельностью;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в) заниматься предпринимательской деятельностью лично или через доверенных лиц;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г) состоять членом органов управления коммерческой организации, если иное не предусмотрено законодательством Российской Федерации или если в порядке, установленном нормативными актами органов городского самоуправления, ему не поручено участвовать в управлении этой организацией;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д</w:t>
      </w:r>
      <w:proofErr w:type="spellEnd"/>
      <w:r w:rsidRPr="001E403E">
        <w:rPr>
          <w:rFonts w:cs="Arial"/>
          <w:sz w:val="24"/>
          <w:szCs w:val="24"/>
        </w:rPr>
        <w:t>) быть поверенным или представителем по делам третьих лиц в органах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е) использовать в неслужебных целях средства материально-технического, финансового и информационного обеспечения, другое муниципальное имущество и служебную информацию;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ж) использовать свое служебное положение в интересах политических партий, религиозных и других общественных объединений;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з</w:t>
      </w:r>
      <w:proofErr w:type="spellEnd"/>
      <w:r w:rsidRPr="001E403E">
        <w:rPr>
          <w:rFonts w:cs="Arial"/>
          <w:sz w:val="24"/>
          <w:szCs w:val="24"/>
        </w:rPr>
        <w:t>) получать гонорары за публикации и выступления в качестве муниципального служащего;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и)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органов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к) принимать участие в забастовках;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л) получать от физических и юридических лиц вознаграждения (подарки, денежное вознаграждение, особые услуги, оплату развлечений, отдыха, транспортных расходов и иное вознаграждение), связанные с исполнением им должностных обязанностей.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10. Поощрение муниципального служащего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lastRenderedPageBreak/>
        <w:t>1. За успешное и добросовестное исполнение муниципальным служащим своих должностных обязанностей, продолжительную и безупречную службу к нему применяются различные поощрения с занесением в личное дело и трудовую книжку в установленном порядке: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объявление благодарности;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вручение единовременного денежного вознаграждения;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в) объявление благодарности с единовременным денежным поощрением;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г) награждение ценным подарком;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д</w:t>
      </w:r>
      <w:proofErr w:type="spellEnd"/>
      <w:r w:rsidRPr="001E403E">
        <w:rPr>
          <w:rFonts w:cs="Arial"/>
          <w:sz w:val="24"/>
          <w:szCs w:val="24"/>
        </w:rPr>
        <w:t>) присвоение почетного звания;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е) вручение Почетной грамоты;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ж) представление к награждению орденами и медалями Российской Федерации, Кемеровской области.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Меры поощрения к муниципальному служащему применяются Главой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или другими должностными лицами органов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территории, имеющими право найма и увольнения соответствующего муниципального служащего (далее по тексту соответствующее должностное лицо).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11. Ответственность муниципального служащего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За неисполнение или ненадлежащее исполнение муниципальным служащим возложенных на него обязанностей (должностной проступок) на него могут налагаться следующие дисциплинарные взыскания: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замечание;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выговор;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д</w:t>
      </w:r>
      <w:proofErr w:type="spellEnd"/>
      <w:r w:rsidRPr="001E403E">
        <w:rPr>
          <w:rFonts w:cs="Arial"/>
          <w:sz w:val="24"/>
          <w:szCs w:val="24"/>
        </w:rPr>
        <w:t>) увольнение.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Порядок применения и обжалования дисциплинарных взысканий устанавливается в соответствии с нормами действующего трудового законодательства.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3.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непосредственному руководителю, или руководителю, издавшему распоряжение, или вышестоящему руководителю. Если обязанность исполнить распоряжение подтверждается в письменной форме, то служащий должен исполнить распоряжение за исключением случаев, когда его исполнение является административно или уголовно наказуемым деянием.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4. Ответственность за исполнение неправомерного распоряжения несет подтвердивший это распоряжение руководитель.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5. Меры взыскания к муниципальному служащему применяются Главой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или другими должностными лицами органов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территории, имеющими право найма и увольнения соответствующего муниципального служащего.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12. Гарантии для муниципального служащего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Муниципальному служащему гарантируются: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условия работы, обеспечивающие исполнение им должностных обязанностей;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денежное содержание и иные выплаты, предусмотренные нормативными правовыми актами органов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в) предоставление ежегодного оплачиваемого основного и дополнительного оплачиваемого отпуска;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г) медицинское обслуживание его и членов его семьи, в том числе после выхода его на пенсию;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д</w:t>
      </w:r>
      <w:proofErr w:type="spellEnd"/>
      <w:r w:rsidRPr="001E403E">
        <w:rPr>
          <w:rFonts w:cs="Arial"/>
          <w:sz w:val="24"/>
          <w:szCs w:val="24"/>
        </w:rPr>
        <w:t>) переподготовка и повышение квалификации с сохранением денежного содержания на период обучения;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lastRenderedPageBreak/>
        <w:t>е) в соответствии с действующим законодательством предоставление жилой площади;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ж) защита его и членов его семьи в порядке, установленном законом, от насилия, угроз и других неправомерных действий в связи с исполнением им должностных обязанностей;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з</w:t>
      </w:r>
      <w:proofErr w:type="spellEnd"/>
      <w:r w:rsidRPr="001E403E">
        <w:rPr>
          <w:rFonts w:cs="Arial"/>
          <w:sz w:val="24"/>
          <w:szCs w:val="24"/>
        </w:rPr>
        <w:t>) пенсионное обеспечение, включая ежемесячные доплаты к пенсии за счет средств бюджета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в соответствии с законом Кемеровской области, и пенсионное обеспечение членов семьи муниципального служащего в случае его смерти, наступившей в связи с исполнением им должностных полномочий;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и) обязательное государственное страхование на случай причинения вреда здоровью и имуществу, а также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прекращения, наступивших в связи с исполнением им должностных обязанностей;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к) предоставление в установленном порядке санаторно-курортной путевки.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С учетом материального положения и семейных обстоятельств муниципальному служащему может быть предоставлена ссуда в установленном порядке.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3. В случае ликвидации, реорганизации органов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территории, сокращения его штата муниципальному служащему предоставляются гарантии не ниже уровня гарантий, установленных федеральным законодательством.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При сокращении штата органов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муниципальному служащему в случае наличия соответствующей вакансии должна быть предложена другая должность муниципальной службы с учетом его профессии, квалификации и занимаемой ранее должности, оплаты труда.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4. Членам семьи или другим лицам, осуществлявшим похороны умершего муниципального служащего, возмещаются расходы на ритуальные услуги в соответствии с Федеральным законом "О погребении и похоронном деле".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5. Расходы, связанные с предоставлением гарантий муниципальным служащим и их семьям, предусмотренные настоящим положением, производятся из средств бюджета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территории, а также иных средств, предусмотренных действующим законодательством.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13. Отпуск муниципального служащего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Муниципальному служащему устанавливается ежегодный основной оплачиваемый отпуск продолжительностью 30 календарных дней.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Муниципальному служащему за выслугу лет предоставляется дополнительный оплачиваемый ежегодный отпуск следующей продолжительности: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от 5 до 10 лет службы - 5 календарных дней;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от 10 до 15 лет службы - 10 календарных дней;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в) свыше 15 лет службы - 15 календарных дней.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gramStart"/>
      <w:r w:rsidRPr="001E403E">
        <w:rPr>
          <w:rFonts w:cs="Arial"/>
          <w:sz w:val="24"/>
          <w:szCs w:val="24"/>
        </w:rPr>
        <w:t>Право на дополнительный оплачиваемый ежегодный отпуск возникает по истечении сроков, указанных в подпунктах а, б, в настоящей статьи.</w:t>
      </w:r>
      <w:proofErr w:type="gramEnd"/>
    </w:p>
    <w:p w:rsidR="004C5FAD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3. Ежегодный основной оплачиваемый отпуск и дополнительный оплачиваемый отпуск суммируются и по желанию служащего могут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2648B3" w:rsidRDefault="002648B3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2648B3" w:rsidRDefault="002648B3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2648B3" w:rsidRDefault="002648B3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2648B3" w:rsidRPr="001E403E" w:rsidRDefault="002648B3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lastRenderedPageBreak/>
        <w:t>Глава III. ПРОХОЖДЕНИЕ МУНИЦИПАЛЬНОЙ СЛУЖБЫ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14. Поступление на муниципальную службу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Право поступления на муниципальную службу имеют граждане Российской Федерации не моложе 18 лет, имеющие профессиональное образование и отвечающие квалификационным требованиям, установленным к замещаемой должности.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Не допускается установление при приеме на муниципальную службу, а также ее прохождении каких бы то ни было прямых или косвенных ограничений в зависимости от расы, пола, национальности, языка, социального происхождения, имущественного положения, места жительства, отношения к религии, убеждений, принадлежности к общественным объединениям.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3. При поступлении на муниципальную службу гражданин предоставляет: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личное заявление;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документ, удостоверяющий личность;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в) трудовую книжку;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г) документы об образовании и профессиональной подготовке;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proofErr w:type="spellStart"/>
      <w:r w:rsidRPr="001E403E">
        <w:rPr>
          <w:rFonts w:cs="Arial"/>
          <w:sz w:val="24"/>
          <w:szCs w:val="24"/>
        </w:rPr>
        <w:t>д</w:t>
      </w:r>
      <w:proofErr w:type="spellEnd"/>
      <w:r w:rsidRPr="001E403E">
        <w:rPr>
          <w:rFonts w:cs="Arial"/>
          <w:sz w:val="24"/>
          <w:szCs w:val="24"/>
        </w:rPr>
        <w:t>) медицинское заключение о состоянии здоровья;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е) другие документы, если это предусмотрено законом.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4. Главой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в соответствии с действующим законодательством может быть установлен порядок проведения проверки сведений, предоставленных гражданином при поступлении на муниципальную службу.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5. Поступление на муниципальную службу оформляется приказом или распоряжением соответствующего должностного лица.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15. Квалификационные требования к муниципальным служащим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Квалификационные требования к муниципальным должностям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устанавливаются нормативными правовыми актами Главы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2. В квалификационные требования к муниципальным должностям включаются требования </w:t>
      </w:r>
      <w:proofErr w:type="gramStart"/>
      <w:r w:rsidRPr="001E403E">
        <w:rPr>
          <w:rFonts w:cs="Arial"/>
          <w:sz w:val="24"/>
          <w:szCs w:val="24"/>
        </w:rPr>
        <w:t>к</w:t>
      </w:r>
      <w:proofErr w:type="gramEnd"/>
      <w:r w:rsidRPr="001E403E">
        <w:rPr>
          <w:rFonts w:cs="Arial"/>
          <w:sz w:val="24"/>
          <w:szCs w:val="24"/>
        </w:rPr>
        <w:t>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уровню профессионального образования;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стажу и опыту работы по специальности;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в) уровню знаний законодательства применительно к исполнению соответствующих должностных обязанностей.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16. Аттестация муниципальных служащих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Для определения уровня профессиональной подготовки и соответствия муниципальных служащих занимаемым муниципальным должностям, а также для решения вопроса о присвоении муниципальным служащим квалификационных разрядов проводится их аттестация.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По результатам квалификационного экзамена муниципальному служащему при аттестации присваивается квалификационный разряд, указывающий на соответствие уровня профессиональной подготовки.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3. Порядок проведения аттестации устанавливается Главой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17. Личное дело муниципального служащего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Прохождение муниципальной службы отражается в личном деле муниципального служащего. Личное дело ведется кадровой службой органов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 xml:space="preserve">овской сельской территории.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</w:t>
      </w:r>
      <w:r w:rsidRPr="001E403E">
        <w:rPr>
          <w:rFonts w:cs="Arial"/>
          <w:sz w:val="24"/>
          <w:szCs w:val="24"/>
        </w:rPr>
        <w:lastRenderedPageBreak/>
        <w:t>новому месту службы</w:t>
      </w:r>
      <w:proofErr w:type="gramStart"/>
      <w:r w:rsidRPr="001E403E">
        <w:rPr>
          <w:rFonts w:cs="Arial"/>
          <w:sz w:val="24"/>
          <w:szCs w:val="24"/>
        </w:rPr>
        <w:t>.</w:t>
      </w:r>
      <w:proofErr w:type="gramEnd"/>
      <w:r w:rsidRPr="001E403E">
        <w:rPr>
          <w:rFonts w:cs="Arial"/>
          <w:sz w:val="24"/>
          <w:szCs w:val="24"/>
        </w:rPr>
        <w:t xml:space="preserve"> </w:t>
      </w:r>
      <w:proofErr w:type="gramStart"/>
      <w:r w:rsidR="00AA7165">
        <w:rPr>
          <w:rFonts w:cs="Arial"/>
          <w:sz w:val="24"/>
          <w:szCs w:val="24"/>
        </w:rPr>
        <w:t>в</w:t>
      </w:r>
      <w:proofErr w:type="gramEnd"/>
      <w:r w:rsidR="00AA7165">
        <w:rPr>
          <w:rFonts w:cs="Arial"/>
          <w:sz w:val="24"/>
          <w:szCs w:val="24"/>
        </w:rPr>
        <w:t>едение нескольких</w:t>
      </w:r>
      <w:r w:rsidRPr="001E403E">
        <w:rPr>
          <w:rFonts w:cs="Arial"/>
          <w:sz w:val="24"/>
          <w:szCs w:val="24"/>
        </w:rPr>
        <w:t xml:space="preserve"> личных дел одного муниципального служащего не допускается.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Сбор и внесение в личные дела сведений о политической и религиозной принадлежности, частной жизни муниципальных служащих запрещается.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3. Кадровая служба органов местного самоуправления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 обязана по первому требованию муниципального служащего предоставить для ознакомления все материалы его личного дела.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18. Стаж муниципальной службы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В стаж муниципальной службы муниципального служащего включается время работы на муниципальных должностях муниципальной службы, выборных муниципальных должностях и государственных должностях.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Включение в стаж муниципальной службы иных периодов трудовой деятельности осуществляется в соответствии с федеральными законами и законами Кемеровской области.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Стаж муниципальной службы муниципального служащего приравнивается к стажу государственной службы государственного служащего.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3. Время работы на муниципальных должностях муниципальной службы засчитывается в стаж, исчисляемый для предоставления льгот и гарантий в соответствии с законодательством Российской Федерации о государственной службе.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19. Повышение квалификации, переподготовка муниципальных служащих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В целях повышения эффективности муниципальной службы проводится повышение квалификации и переподготовка муниципальных служащих. Повышение квалификации и переподготовка проводятся в соответствии с планом.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2. План составляется на основании </w:t>
      </w:r>
      <w:proofErr w:type="gramStart"/>
      <w:r w:rsidRPr="001E403E">
        <w:rPr>
          <w:rFonts w:cs="Arial"/>
          <w:sz w:val="24"/>
          <w:szCs w:val="24"/>
        </w:rPr>
        <w:t xml:space="preserve">предложений руководителей структурных подразделений администрации </w:t>
      </w:r>
      <w:r w:rsidR="00F71B69">
        <w:rPr>
          <w:rFonts w:cs="Arial"/>
          <w:sz w:val="24"/>
          <w:szCs w:val="24"/>
        </w:rPr>
        <w:t>района</w:t>
      </w:r>
      <w:proofErr w:type="gramEnd"/>
      <w:r w:rsidRPr="001E403E">
        <w:rPr>
          <w:rFonts w:cs="Arial"/>
          <w:sz w:val="24"/>
          <w:szCs w:val="24"/>
        </w:rPr>
        <w:t xml:space="preserve"> и утверждается Главой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3. Средства на плановое повышение квалификации и переподготовку муниципальных служащих ежегодно включаются в бюджет 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4. Повышение квалификации и переподготовка может производиться как с отрывом, так и без отрыва от выполнения должностных полномочий.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Статья 20. Основания для прекращения муниципальной службы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Муниципальная служба прекращается по основаниям, предусмотренным законодательством Российской Федерации о труде.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2. Помимо оснований, предусмотренных законодательством Российской Федерации о труде, увольнение муниципального служащего может быть осуществлено также по инициативе соответствующего должностного лица в случаях: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прекращения гражданства Российской Федерации;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достижения им предельного возраста, установленного для замещения муниципальной должности муниципальной службы;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в) разглашения сведений, составляющих государственную и иную, охраняемую законом тайну;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г) несоблюдения муниципальным служащим обязанностей и ограничений, предусмотренных федеральным законодательством.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3. Прекращение муниципальной службы муниципальным служащим оформляется приказом (распоряжением) соответствующего должностного лица.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Приказ (распоряжение) должен содержать указание на основании прекращения муниципальной службы.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4. Предельный возраст нахождения на муниципальной должности муниципальной службы - 60 лет. Допускается продление нахождения на муниципальной службе муниципальных служащих, достигших предельного возраста, в установленном порядке.</w:t>
      </w:r>
    </w:p>
    <w:p w:rsidR="004C5FAD" w:rsidRPr="001E403E" w:rsidRDefault="004C5FAD" w:rsidP="00F71B69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4C5FAD" w:rsidRPr="001E403E" w:rsidRDefault="00053763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Приложение </w:t>
      </w:r>
      <w:r w:rsidR="004C5FAD" w:rsidRPr="001E403E">
        <w:rPr>
          <w:rFonts w:cs="Arial"/>
          <w:sz w:val="24"/>
          <w:szCs w:val="24"/>
        </w:rPr>
        <w:t>2</w:t>
      </w:r>
    </w:p>
    <w:p w:rsidR="004C5FAD" w:rsidRPr="001E403E" w:rsidRDefault="004C5FA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 xml:space="preserve">к решению </w:t>
      </w:r>
      <w:proofErr w:type="gramStart"/>
      <w:r w:rsidRPr="001E403E">
        <w:rPr>
          <w:rFonts w:cs="Arial"/>
          <w:sz w:val="24"/>
          <w:szCs w:val="24"/>
        </w:rPr>
        <w:t>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овского</w:t>
      </w:r>
      <w:proofErr w:type="gramEnd"/>
      <w:r w:rsidRPr="001E403E">
        <w:rPr>
          <w:rFonts w:cs="Arial"/>
          <w:sz w:val="24"/>
          <w:szCs w:val="24"/>
        </w:rPr>
        <w:t xml:space="preserve"> сельского</w:t>
      </w:r>
    </w:p>
    <w:p w:rsidR="004C5FAD" w:rsidRPr="001E403E" w:rsidRDefault="004C5FA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Совета народных депутатов</w:t>
      </w:r>
    </w:p>
    <w:p w:rsidR="004C5FAD" w:rsidRPr="001E403E" w:rsidRDefault="00053763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</w:t>
      </w:r>
      <w:r w:rsidR="00682D99">
        <w:rPr>
          <w:rFonts w:cs="Arial"/>
          <w:sz w:val="24"/>
          <w:szCs w:val="24"/>
        </w:rPr>
        <w:t xml:space="preserve">т </w:t>
      </w:r>
      <w:r w:rsidR="004C5FAD" w:rsidRPr="001E403E">
        <w:rPr>
          <w:rFonts w:cs="Arial"/>
          <w:sz w:val="24"/>
          <w:szCs w:val="24"/>
        </w:rPr>
        <w:t xml:space="preserve">22.12.2005г. № </w:t>
      </w:r>
      <w:r w:rsidR="009F577C">
        <w:rPr>
          <w:rFonts w:cs="Arial"/>
          <w:sz w:val="24"/>
          <w:szCs w:val="24"/>
        </w:rPr>
        <w:t>30</w:t>
      </w:r>
    </w:p>
    <w:p w:rsidR="004C5FAD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5F29DA" w:rsidRDefault="005F29D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5F29DA" w:rsidRPr="001E403E" w:rsidRDefault="005F29D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РЕЕСТР</w:t>
      </w:r>
    </w:p>
    <w:p w:rsidR="004C5FAD" w:rsidRPr="001E403E" w:rsidRDefault="004C5FA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муниципальных должностей</w:t>
      </w:r>
    </w:p>
    <w:p w:rsidR="004C5FAD" w:rsidRPr="001E403E" w:rsidRDefault="004C5FA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Т</w:t>
      </w:r>
      <w:r w:rsidR="009F577C">
        <w:rPr>
          <w:rFonts w:cs="Arial"/>
          <w:sz w:val="24"/>
          <w:szCs w:val="24"/>
        </w:rPr>
        <w:t>арас</w:t>
      </w:r>
      <w:r w:rsidRPr="001E403E">
        <w:rPr>
          <w:rFonts w:cs="Arial"/>
          <w:sz w:val="24"/>
          <w:szCs w:val="24"/>
        </w:rPr>
        <w:t>овской сельской территории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I. ВЫБОРНЫЕ МУНИЦИПАЛЬНЫЕ ДОЛЖНОСТИ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Муниципальные должности категории "А":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Глава муниципального образования;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б) руководитель представительного органа местного самоуправления;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II. МУНИЦИПАЛЬНЫЕ ДОЛЖНОСТИ МУНИЦИПАЛЬНОЙ СЛУЖБЫ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 Муниципальные должности категории "Б":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1.1. Высшая должность: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заместители Главы муниципального образования;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1.2. Старшая должность: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а) главный специалист;</w:t>
      </w:r>
    </w:p>
    <w:p w:rsidR="004C5FAD" w:rsidRPr="001E403E" w:rsidRDefault="004C5FA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1E403E">
        <w:rPr>
          <w:rFonts w:cs="Arial"/>
          <w:sz w:val="24"/>
          <w:szCs w:val="24"/>
        </w:rPr>
        <w:t>1.3. Младшая должность:</w:t>
      </w:r>
    </w:p>
    <w:p w:rsidR="004C5FAD" w:rsidRPr="001E403E" w:rsidRDefault="006B16D3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а) специалист 1 категории.</w:t>
      </w: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82D99" w:rsidRDefault="00682D9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82D99" w:rsidRPr="001E403E" w:rsidRDefault="00682D9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4C5FAD" w:rsidRPr="001E403E" w:rsidRDefault="004C5FA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1E403E">
        <w:rPr>
          <w:rFonts w:ascii="Arial" w:hAnsi="Arial" w:cs="Arial"/>
          <w:sz w:val="24"/>
          <w:szCs w:val="24"/>
        </w:rPr>
        <w:t xml:space="preserve"> </w:t>
      </w:r>
    </w:p>
    <w:sectPr w:rsidR="004C5FAD" w:rsidRPr="001E403E" w:rsidSect="00114AD4">
      <w:pgSz w:w="11906" w:h="16838"/>
      <w:pgMar w:top="851" w:right="567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403E"/>
    <w:rsid w:val="00020397"/>
    <w:rsid w:val="00024217"/>
    <w:rsid w:val="00053763"/>
    <w:rsid w:val="00054F2A"/>
    <w:rsid w:val="000F3972"/>
    <w:rsid w:val="00114AD4"/>
    <w:rsid w:val="001A5650"/>
    <w:rsid w:val="001E403E"/>
    <w:rsid w:val="00203EA6"/>
    <w:rsid w:val="002648B3"/>
    <w:rsid w:val="002A0BCE"/>
    <w:rsid w:val="00392DF1"/>
    <w:rsid w:val="004453A3"/>
    <w:rsid w:val="004C5FAD"/>
    <w:rsid w:val="00524756"/>
    <w:rsid w:val="005F29DA"/>
    <w:rsid w:val="00643FB7"/>
    <w:rsid w:val="00682D99"/>
    <w:rsid w:val="006B16D3"/>
    <w:rsid w:val="006E2871"/>
    <w:rsid w:val="00783C11"/>
    <w:rsid w:val="00806E4F"/>
    <w:rsid w:val="008A6767"/>
    <w:rsid w:val="009857C2"/>
    <w:rsid w:val="009C6589"/>
    <w:rsid w:val="009D38DE"/>
    <w:rsid w:val="009F577C"/>
    <w:rsid w:val="00A64155"/>
    <w:rsid w:val="00AA7165"/>
    <w:rsid w:val="00B14239"/>
    <w:rsid w:val="00BF7FE3"/>
    <w:rsid w:val="00D54D14"/>
    <w:rsid w:val="00DD5A00"/>
    <w:rsid w:val="00E664EA"/>
    <w:rsid w:val="00F7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КЕМЕРОВСКИЙ ГОРОДСКОЙ СОВЕТ НАРОДНЫХ ДЕПУТАТОВ</vt:lpstr>
    </vt:vector>
  </TitlesOfParts>
  <Company>Sergey</Company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КЕМЕРОВСКИЙ ГОРОДСКОЙ СОВЕТ НАРОДНЫХ ДЕПУТАТОВ</dc:title>
  <dc:subject/>
  <dc:creator>Sergey</dc:creator>
  <cp:keywords/>
  <cp:lastModifiedBy>Admin</cp:lastModifiedBy>
  <cp:revision>2</cp:revision>
  <cp:lastPrinted>2010-02-01T09:58:00Z</cp:lastPrinted>
  <dcterms:created xsi:type="dcterms:W3CDTF">2014-06-10T05:17:00Z</dcterms:created>
  <dcterms:modified xsi:type="dcterms:W3CDTF">2014-06-10T05:17:00Z</dcterms:modified>
</cp:coreProperties>
</file>