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76" w:rsidRPr="001F5276" w:rsidRDefault="001F5276" w:rsidP="00356F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137160</wp:posOffset>
            </wp:positionV>
            <wp:extent cx="590550" cy="6953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8D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4B2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1F5276" w:rsidRPr="00056D92" w:rsidRDefault="001F5276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1F5276" w:rsidRPr="00056D92" w:rsidRDefault="001F5276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ПРОМЫШЛЕННОВСКИЙ МУНИЦИПАЛЬНЫЙ РАЙОН</w:t>
      </w:r>
    </w:p>
    <w:p w:rsidR="000C396C" w:rsidRPr="00056D92" w:rsidRDefault="000C396C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ПЛОТНИКОВСКОЕ СЕЛЬСКОЕ ПОСЕЛЕНИЕ</w:t>
      </w:r>
    </w:p>
    <w:p w:rsidR="001F5276" w:rsidRPr="00056D92" w:rsidRDefault="001F5276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1F5276" w:rsidRPr="00056D92" w:rsidRDefault="000C396C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ПЛОТНИКОВСКОГО СЕЛЬСКОГО ПОСЕЛЕНИЯ</w:t>
      </w:r>
    </w:p>
    <w:p w:rsidR="001F5276" w:rsidRPr="00056D92" w:rsidRDefault="003A1DA2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3-й созыв,     </w:t>
      </w:r>
      <w:r w:rsidR="008D625A" w:rsidRPr="0005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05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276" w:rsidRPr="0005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 заседание</w:t>
      </w:r>
    </w:p>
    <w:p w:rsidR="001F5276" w:rsidRPr="001F5276" w:rsidRDefault="001F5276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76" w:rsidRPr="001F5276" w:rsidRDefault="001F5276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F5276" w:rsidRPr="001F5276" w:rsidRDefault="001F5276" w:rsidP="001F527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5276" w:rsidRDefault="00A80167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3A1D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="008D62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8D62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8D62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ноября </w:t>
      </w:r>
      <w:r w:rsidR="001F5276" w:rsidRPr="001F52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2017 № </w:t>
      </w:r>
      <w:r w:rsidR="008D62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75</w:t>
      </w:r>
    </w:p>
    <w:p w:rsidR="003A1DA2" w:rsidRDefault="003A1DA2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A1DA2" w:rsidRPr="001F5276" w:rsidRDefault="003A1DA2" w:rsidP="001F527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A1DA2" w:rsidRPr="003A1DA2" w:rsidRDefault="003A1DA2" w:rsidP="003A1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И ВВЕДЕНИИ В ДЕЙСТВИЕ НА ТЕРРИТО</w:t>
      </w:r>
      <w:r w:rsidR="000C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РИИ ПЛОТНИКОВСКОГО СЕЛЬСКОГО</w:t>
      </w:r>
      <w:r w:rsidRPr="003A1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ЗЕМЕЛЬНОГО НАЛОГА</w:t>
      </w:r>
    </w:p>
    <w:p w:rsidR="003A1DA2" w:rsidRPr="003A1DA2" w:rsidRDefault="003A1DA2" w:rsidP="003A1D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DA2" w:rsidRPr="003A1DA2" w:rsidRDefault="003A1DA2" w:rsidP="003A1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DA2" w:rsidRPr="003A1DA2" w:rsidRDefault="003A1DA2" w:rsidP="003A1D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главой 31 «Земельный налог» Налогового кодекса Российской Федерации, Федеральным </w:t>
      </w:r>
      <w:hyperlink r:id="rId7" w:history="1">
        <w:r w:rsidRPr="003A1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Совет народных депутатов </w:t>
      </w:r>
      <w:r w:rsidR="000C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Плотниковского сельского </w:t>
      </w: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решил:</w:t>
      </w:r>
    </w:p>
    <w:p w:rsidR="003A1DA2" w:rsidRPr="003A1DA2" w:rsidRDefault="003A1DA2" w:rsidP="003A1D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A2" w:rsidRPr="003A1DA2" w:rsidRDefault="003A1DA2" w:rsidP="003A1D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и ввести в действие с 1 января 2018 года на террито</w:t>
      </w:r>
      <w:r w:rsidR="000C3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Плотниковского сельского</w:t>
      </w: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земельный налог.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следующие ставки земельного налога: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размере 0,3 процента от кадастровой стоимости земельного участка в отношении земельных участков: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приобретенных (предоставленных) для личного подсобного хозяйства, </w:t>
      </w: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огородничества или животноводства, а также дачного хозяйства;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размере 1,5 процента от кадастровой стоимости земельного участка в отношении прочих земельных участков.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следующие сроки и порядок  уплаты земельного налога и авансовых платежей по земельному налогу: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Налог, подлежащий уплате по истечении налогового периода налогоплательщиками - организациями уплачивается не позднее 1 февраля года, следующего за истекшим налоговым периодом.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Налогоплательщики - организации уплачивают авансовые платежи по земельному налогу не позднее 30 апреля, 31 июля, 31 октября  года, являющегося налоговым периодом.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Документы, подтверждающие право на уменьшение налоговой базы в случаях, установленных п. 5 ст. 391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 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налоговые льготы: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виде освобождения от уплаты земельного налога для следующих категорий плательщиков:</w:t>
      </w:r>
    </w:p>
    <w:p w:rsid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2"/>
      <w:bookmarkEnd w:id="0"/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одиноко проживающие пенсионеры по старости (женщины, достигшие возраста 55 лет, мужчины, достигшие возраста 60лет),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строительства;</w:t>
      </w:r>
    </w:p>
    <w:p w:rsidR="00D414F8" w:rsidRPr="003A1DA2" w:rsidRDefault="00D414F8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ветераны и инвалиды Великой отечественной войны,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строительства;</w:t>
      </w:r>
    </w:p>
    <w:p w:rsidR="003A1DA2" w:rsidRPr="003A1DA2" w:rsidRDefault="00D414F8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5.1.3</w:t>
      </w:r>
      <w:r w:rsidR="003A1DA2"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семьи опекунов (попечителей),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 Определить, что налоговые льготы, установленные </w:t>
      </w:r>
      <w:hyperlink r:id="rId8" w:anchor="P32" w:history="1">
        <w:r w:rsidRPr="003A1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5.1.1</w:t>
        </w:r>
      </w:hyperlink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P33" w:history="1">
        <w:r w:rsidRPr="003A1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5.1.2</w:t>
        </w:r>
      </w:hyperlink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5.1.3</w:t>
      </w: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применяются в отношении одного земельного участка (по выбору налогоплательщика).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соответствии со </w:t>
      </w:r>
      <w:hyperlink r:id="rId10" w:history="1">
        <w:r w:rsidRPr="003A1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</w:t>
        </w:r>
      </w:hyperlink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данное решение вступает в силу не ранее чем по истечении одного месяца со дня его официального опубликования и не ранее 1 января 2018 года, за исключен</w:t>
      </w:r>
      <w:r w:rsidR="00F5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пунктов 5.1.1, </w:t>
      </w:r>
      <w:r w:rsidR="00D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5.1.2, </w:t>
      </w:r>
      <w:r w:rsidR="00D4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5.1.3</w:t>
      </w: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распространяют свое действие на отношения, возникшие с 1 января 201</w:t>
      </w:r>
      <w:bookmarkStart w:id="2" w:name="_GoBack"/>
      <w:bookmarkEnd w:id="2"/>
      <w:r w:rsidR="00A520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C47B6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Считать утратив</w:t>
      </w:r>
      <w:r w:rsidR="00320F27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силу </w:t>
      </w:r>
      <w:hyperlink r:id="rId11" w:history="1">
        <w:r w:rsidRPr="003A1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</w:t>
      </w:r>
      <w:r w:rsidR="000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 Плотниковского сельского</w:t>
      </w: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2018года:</w:t>
      </w:r>
    </w:p>
    <w:p w:rsidR="000C47B6" w:rsidRDefault="000C47B6" w:rsidP="000C47B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DA2"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C396C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22.11.2013г №104</w:t>
      </w:r>
      <w:r w:rsidR="003A1DA2"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установлении  земельного налога</w:t>
      </w:r>
      <w:r w:rsidR="004B2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B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FCD" w:rsidRDefault="00D74FCD" w:rsidP="00D74F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23.05.2014г  № 123 «О внесении изменений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дополнений в решение Совета народных депутатов Плотниковского сельского поселения от 22.11.2013г. № 104 «Об установлении земельного налога»;</w:t>
      </w:r>
    </w:p>
    <w:p w:rsidR="000C47B6" w:rsidRDefault="00D74FCD" w:rsidP="00D74FC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0C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7B6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</w:t>
      </w:r>
      <w:r w:rsidR="006030C3">
        <w:rPr>
          <w:rFonts w:ascii="Times New Roman" w:eastAsia="Times New Roman" w:hAnsi="Times New Roman" w:cs="Times New Roman"/>
          <w:sz w:val="28"/>
          <w:szCs w:val="28"/>
          <w:lang w:eastAsia="ru-RU"/>
        </w:rPr>
        <w:t>14г №130  «О внесении изменений</w:t>
      </w:r>
      <w:r w:rsidR="000C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народных депутатов Плотниковского сельского поселения от 22.11.2013г. № 104 «Об установлении земельного налога»</w:t>
      </w:r>
      <w:r w:rsidR="008D62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25A" w:rsidRDefault="008D625A" w:rsidP="008D62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18.06.2015г</w:t>
      </w:r>
      <w:r w:rsidR="000C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№149 </w:t>
      </w:r>
      <w:r w:rsidR="007079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народных депутатов Плотниковского сельского поселения от 22.11.2013г. № 104 «Об установлении земельного налога»</w:t>
      </w:r>
      <w:r w:rsidR="00707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решения от 19.11.2014г № 130)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25A" w:rsidRDefault="008D625A" w:rsidP="008D62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28.08.2</w:t>
      </w:r>
      <w:r w:rsidR="00707952">
        <w:rPr>
          <w:rFonts w:ascii="Times New Roman" w:eastAsia="Times New Roman" w:hAnsi="Times New Roman" w:cs="Times New Roman"/>
          <w:sz w:val="28"/>
          <w:szCs w:val="28"/>
          <w:lang w:eastAsia="ru-RU"/>
        </w:rPr>
        <w:t>015г №159 «О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народных депутатов Плотниковского сельского поселения от 22.11.2013г. № 104 «Об установлении земельного налога»</w:t>
      </w:r>
      <w:r w:rsidR="00707952">
        <w:rPr>
          <w:rFonts w:ascii="Times New Roman" w:eastAsia="Times New Roman" w:hAnsi="Times New Roman" w:cs="Times New Roman"/>
          <w:sz w:val="28"/>
          <w:szCs w:val="28"/>
          <w:lang w:eastAsia="ru-RU"/>
        </w:rPr>
        <w:t>( в ред. решения от 19.11.2014г №130; от 18.06.2015г №149)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25A" w:rsidRDefault="008D625A" w:rsidP="008D62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31.03.2016г </w:t>
      </w:r>
      <w:r w:rsidR="000C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№28</w:t>
      </w:r>
      <w:r w:rsidR="0060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народных депутатов Плотниковского сельского поселения от 22.11.2013г. № 104 «Об установлении земельного налога»</w:t>
      </w:r>
      <w:r w:rsidR="008D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решений №130 от 19.11.2014г; № 149 от 18.06.2015г; №159 от 28.08.2015г)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1DA2" w:rsidRPr="003A1DA2" w:rsidRDefault="008D625A" w:rsidP="008D625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11.11.2016г</w:t>
      </w:r>
      <w:r w:rsidR="00F5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№43</w:t>
      </w:r>
      <w:r w:rsidR="006030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народных депутатов Плотниковского сельского поселения от 22.11.2013г. № 104 «Об установлении земельного налога»</w:t>
      </w:r>
      <w:r w:rsidR="008D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решений № 130 от 19.11.2014г; №149 от18.06.2015г; № 159 от 28.08.2015г; № 28 от 31.03.2016г)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опубликовать в газете "Эхо" и разместить на официальном сайте администрации Промышленновского муниципального района</w:t>
      </w:r>
      <w:r w:rsidR="00A8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«Поселения»</w:t>
      </w: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DA2" w:rsidRPr="003A1DA2" w:rsidRDefault="003A1DA2" w:rsidP="003A1DA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Контроль за исполнением данного решения возложить на комиссию по бюджету, налогам и финансовой политики Совета народных депута</w:t>
      </w:r>
      <w:r w:rsidR="000C3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Плотниковского сельского</w:t>
      </w:r>
      <w:r w:rsidR="00A8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 Савицкая О.В.).</w:t>
      </w:r>
    </w:p>
    <w:p w:rsidR="003A1DA2" w:rsidRPr="003A1DA2" w:rsidRDefault="003A1DA2" w:rsidP="003A1DA2">
      <w:pPr>
        <w:rPr>
          <w:rFonts w:ascii="Times New Roman" w:eastAsia="Calibri" w:hAnsi="Times New Roman" w:cs="Times New Roman"/>
          <w:sz w:val="28"/>
          <w:szCs w:val="28"/>
        </w:rPr>
      </w:pPr>
    </w:p>
    <w:p w:rsidR="003A1DA2" w:rsidRPr="003A1DA2" w:rsidRDefault="003A1DA2" w:rsidP="003A1D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5276" w:rsidRPr="001F5276" w:rsidRDefault="001F5276" w:rsidP="001F527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F5276" w:rsidRPr="001F5276" w:rsidTr="00A80167">
        <w:tc>
          <w:tcPr>
            <w:tcW w:w="5882" w:type="dxa"/>
          </w:tcPr>
          <w:p w:rsidR="001F5276" w:rsidRPr="001F5276" w:rsidRDefault="001F5276" w:rsidP="001F5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724" w:type="dxa"/>
          </w:tcPr>
          <w:p w:rsidR="001F5276" w:rsidRPr="001F5276" w:rsidRDefault="001F5276" w:rsidP="001F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276" w:rsidRPr="001F5276" w:rsidTr="00A80167">
        <w:tc>
          <w:tcPr>
            <w:tcW w:w="5882" w:type="dxa"/>
          </w:tcPr>
          <w:p w:rsidR="001F5276" w:rsidRPr="001F5276" w:rsidRDefault="001F5276" w:rsidP="00C64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</w:t>
            </w:r>
            <w:r w:rsidR="000C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депутатов Плотниковского сельского</w:t>
            </w:r>
            <w:r w:rsidR="00C6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3724" w:type="dxa"/>
          </w:tcPr>
          <w:p w:rsidR="001F5276" w:rsidRPr="001F5276" w:rsidRDefault="001F5276" w:rsidP="001F5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276" w:rsidRPr="001F5276" w:rsidRDefault="000C396C" w:rsidP="001F5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Кулдошин</w:t>
            </w:r>
          </w:p>
        </w:tc>
      </w:tr>
      <w:tr w:rsidR="001F5276" w:rsidRPr="001F5276" w:rsidTr="00A80167">
        <w:tc>
          <w:tcPr>
            <w:tcW w:w="5882" w:type="dxa"/>
          </w:tcPr>
          <w:p w:rsidR="001F5276" w:rsidRDefault="001F5276" w:rsidP="001F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167" w:rsidRDefault="00A80167" w:rsidP="001F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0167" w:rsidRPr="001F5276" w:rsidRDefault="00A80167" w:rsidP="001F5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5276" w:rsidRPr="001F5276" w:rsidRDefault="00A80167" w:rsidP="00A8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1F5276" w:rsidRPr="001F5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24" w:type="dxa"/>
          </w:tcPr>
          <w:p w:rsidR="001F5276" w:rsidRPr="001F5276" w:rsidRDefault="001F5276" w:rsidP="001F5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276" w:rsidRPr="001F5276" w:rsidTr="00A80167">
        <w:tc>
          <w:tcPr>
            <w:tcW w:w="5882" w:type="dxa"/>
          </w:tcPr>
          <w:p w:rsidR="001F5276" w:rsidRPr="001F5276" w:rsidRDefault="000C396C" w:rsidP="00A80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Плотниковского сельского</w:t>
            </w:r>
            <w:r w:rsidR="00C64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3724" w:type="dxa"/>
          </w:tcPr>
          <w:p w:rsidR="001F5276" w:rsidRPr="001F5276" w:rsidRDefault="00C64EE7" w:rsidP="000C396C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A8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C3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Кулдошин</w:t>
            </w:r>
          </w:p>
        </w:tc>
      </w:tr>
    </w:tbl>
    <w:p w:rsidR="001F5276" w:rsidRPr="001F5276" w:rsidRDefault="001F5276" w:rsidP="001F527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3BD" w:rsidRDefault="00BF03BD"/>
    <w:sectPr w:rsidR="00BF03BD" w:rsidSect="00356F9F">
      <w:footerReference w:type="even" r:id="rId12"/>
      <w:footerReference w:type="default" r:id="rId13"/>
      <w:headerReference w:type="first" r:id="rId14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2F" w:rsidRDefault="007B0D2F">
      <w:pPr>
        <w:spacing w:after="0" w:line="240" w:lineRule="auto"/>
      </w:pPr>
      <w:r>
        <w:separator/>
      </w:r>
    </w:p>
  </w:endnote>
  <w:endnote w:type="continuationSeparator" w:id="1">
    <w:p w:rsidR="007B0D2F" w:rsidRDefault="007B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52" w:rsidRDefault="001F5276" w:rsidP="00511122">
    <w:pPr>
      <w:pStyle w:val="a5"/>
    </w:pPr>
    <w:r>
      <w:t>решение от «___»_________20__г.                                                                                       страница 2</w:t>
    </w:r>
  </w:p>
  <w:p w:rsidR="00EC1552" w:rsidRDefault="007B0D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52" w:rsidRDefault="007B0D2F">
    <w:pPr>
      <w:pStyle w:val="a5"/>
    </w:pPr>
  </w:p>
  <w:p w:rsidR="00EC1552" w:rsidRDefault="007B0D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2F" w:rsidRDefault="007B0D2F">
      <w:pPr>
        <w:spacing w:after="0" w:line="240" w:lineRule="auto"/>
      </w:pPr>
      <w:r>
        <w:separator/>
      </w:r>
    </w:p>
  </w:footnote>
  <w:footnote w:type="continuationSeparator" w:id="1">
    <w:p w:rsidR="007B0D2F" w:rsidRDefault="007B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52" w:rsidRDefault="007B0D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276"/>
    <w:rsid w:val="00022D25"/>
    <w:rsid w:val="00056D92"/>
    <w:rsid w:val="000C396C"/>
    <w:rsid w:val="000C47B6"/>
    <w:rsid w:val="000F2202"/>
    <w:rsid w:val="00116EF7"/>
    <w:rsid w:val="00141017"/>
    <w:rsid w:val="00150456"/>
    <w:rsid w:val="00173C02"/>
    <w:rsid w:val="001B2918"/>
    <w:rsid w:val="001D45FE"/>
    <w:rsid w:val="001F5276"/>
    <w:rsid w:val="00314947"/>
    <w:rsid w:val="00320F27"/>
    <w:rsid w:val="00356F9F"/>
    <w:rsid w:val="003A1DA2"/>
    <w:rsid w:val="00425429"/>
    <w:rsid w:val="00477507"/>
    <w:rsid w:val="004B28EF"/>
    <w:rsid w:val="004D7C53"/>
    <w:rsid w:val="00585BE1"/>
    <w:rsid w:val="006030C3"/>
    <w:rsid w:val="00613CF6"/>
    <w:rsid w:val="00653AF1"/>
    <w:rsid w:val="006E2C9B"/>
    <w:rsid w:val="006F3475"/>
    <w:rsid w:val="00704A38"/>
    <w:rsid w:val="00707952"/>
    <w:rsid w:val="00780C46"/>
    <w:rsid w:val="007B0D2F"/>
    <w:rsid w:val="008D625A"/>
    <w:rsid w:val="008D6EDE"/>
    <w:rsid w:val="00913A4D"/>
    <w:rsid w:val="009A2A28"/>
    <w:rsid w:val="009B7A43"/>
    <w:rsid w:val="009C2A66"/>
    <w:rsid w:val="00A47700"/>
    <w:rsid w:val="00A520FE"/>
    <w:rsid w:val="00A80167"/>
    <w:rsid w:val="00B7248E"/>
    <w:rsid w:val="00BB1C0D"/>
    <w:rsid w:val="00BE13FF"/>
    <w:rsid w:val="00BF03BD"/>
    <w:rsid w:val="00C4627D"/>
    <w:rsid w:val="00C64EE7"/>
    <w:rsid w:val="00CA101E"/>
    <w:rsid w:val="00CC5A00"/>
    <w:rsid w:val="00CD2B9A"/>
    <w:rsid w:val="00CE5CD5"/>
    <w:rsid w:val="00D414F8"/>
    <w:rsid w:val="00D74FCD"/>
    <w:rsid w:val="00E22DDF"/>
    <w:rsid w:val="00E4605C"/>
    <w:rsid w:val="00EC0B09"/>
    <w:rsid w:val="00F30E2B"/>
    <w:rsid w:val="00F54FD9"/>
    <w:rsid w:val="00FF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5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F5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5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F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F5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F54BE1B94CF8CEE608564F54FE6F1BC3454B1214F44F939D8E7B75E3A6E968CEAA7BD4C841AD29X2E8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0F54BE1B94CF8CEE60848424292331EC54C141914FC42C0C0D12028B4AFE33FX8E9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F54BE1B94CF8CEE608564F54FE6F1BC3464E1317FE4F939D8E7B75E3A6E968CEAA7BD4C841AC2CX2EEK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user</cp:lastModifiedBy>
  <cp:revision>27</cp:revision>
  <cp:lastPrinted>2017-11-08T02:43:00Z</cp:lastPrinted>
  <dcterms:created xsi:type="dcterms:W3CDTF">2017-10-17T06:10:00Z</dcterms:created>
  <dcterms:modified xsi:type="dcterms:W3CDTF">2017-11-24T08:08:00Z</dcterms:modified>
</cp:coreProperties>
</file>