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99" w:rsidRPr="004D77B8" w:rsidRDefault="00CB3F99" w:rsidP="00CB3F99">
      <w:pPr>
        <w:jc w:val="center"/>
        <w:rPr>
          <w:b/>
          <w:sz w:val="28"/>
          <w:szCs w:val="28"/>
        </w:rPr>
      </w:pPr>
      <w:r w:rsidRPr="004D77B8">
        <w:rPr>
          <w:b/>
          <w:sz w:val="28"/>
          <w:szCs w:val="28"/>
        </w:rPr>
        <w:t>Результаты оценки эффективности установленных</w:t>
      </w:r>
    </w:p>
    <w:p w:rsidR="00CB3F99" w:rsidRPr="004D77B8" w:rsidRDefault="00CB3F99" w:rsidP="00CB3F99">
      <w:pPr>
        <w:jc w:val="center"/>
        <w:rPr>
          <w:b/>
          <w:sz w:val="28"/>
          <w:szCs w:val="28"/>
        </w:rPr>
      </w:pPr>
      <w:r w:rsidRPr="004D77B8">
        <w:rPr>
          <w:b/>
          <w:sz w:val="28"/>
          <w:szCs w:val="28"/>
        </w:rPr>
        <w:t>налоговых льгот  по местным налогам на территории</w:t>
      </w:r>
    </w:p>
    <w:p w:rsidR="00CB3F99" w:rsidRPr="004D77B8" w:rsidRDefault="00CB3F99" w:rsidP="00CB3F99">
      <w:pPr>
        <w:jc w:val="center"/>
        <w:rPr>
          <w:b/>
          <w:sz w:val="28"/>
          <w:szCs w:val="28"/>
        </w:rPr>
      </w:pPr>
      <w:r w:rsidRPr="004D77B8">
        <w:rPr>
          <w:b/>
          <w:sz w:val="28"/>
          <w:szCs w:val="28"/>
        </w:rPr>
        <w:t>Тарасовского  сельского поселения за 20</w:t>
      </w:r>
      <w:r w:rsidR="006C46A2" w:rsidRPr="004D77B8">
        <w:rPr>
          <w:b/>
          <w:sz w:val="28"/>
          <w:szCs w:val="28"/>
        </w:rPr>
        <w:t>14</w:t>
      </w:r>
      <w:r w:rsidRPr="004D77B8">
        <w:rPr>
          <w:b/>
          <w:sz w:val="28"/>
          <w:szCs w:val="28"/>
        </w:rPr>
        <w:t>год</w:t>
      </w:r>
    </w:p>
    <w:p w:rsidR="00CB3F99" w:rsidRDefault="00CB3F99" w:rsidP="00A20D17">
      <w:pPr>
        <w:ind w:left="900"/>
        <w:jc w:val="both"/>
        <w:rPr>
          <w:b/>
        </w:rPr>
      </w:pPr>
    </w:p>
    <w:p w:rsidR="004D77B8" w:rsidRPr="001243F7" w:rsidRDefault="004D77B8" w:rsidP="004D77B8">
      <w:pPr>
        <w:jc w:val="both"/>
        <w:rPr>
          <w:sz w:val="28"/>
          <w:szCs w:val="28"/>
        </w:rPr>
      </w:pPr>
      <w:r w:rsidRPr="001243F7">
        <w:rPr>
          <w:b/>
          <w:sz w:val="28"/>
          <w:szCs w:val="28"/>
        </w:rPr>
        <w:t xml:space="preserve">       </w:t>
      </w:r>
      <w:r w:rsidRPr="001243F7">
        <w:rPr>
          <w:sz w:val="28"/>
          <w:szCs w:val="28"/>
        </w:rPr>
        <w:t xml:space="preserve">Оценка эффективности налоговых льгот по местным налогам произведена в соответствии  с Постановлением  Администрации Тарасовского сельского поселения от </w:t>
      </w:r>
      <w:r>
        <w:rPr>
          <w:sz w:val="28"/>
          <w:szCs w:val="28"/>
        </w:rPr>
        <w:t>20.02.2012</w:t>
      </w:r>
      <w:r w:rsidRPr="001243F7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1243F7">
        <w:rPr>
          <w:sz w:val="28"/>
          <w:szCs w:val="28"/>
        </w:rPr>
        <w:t xml:space="preserve"> «Об утверждении порядка оценки бюджетной, социальной и экономической эффективности предоставленных (планируемых к предоставлению) налоговых льгот в Тарасовском сельском поселении». Постановление определяет обязательность проведения оценки установленных (планируемых к установлению) налоговых льгот по местным налогам на предмет их бюджетной и социальной эффективности. Оценка эффективности установленных (планируемых к установлению)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4D77B8" w:rsidRPr="001243F7" w:rsidRDefault="004D77B8" w:rsidP="004D77B8">
      <w:pPr>
        <w:jc w:val="both"/>
        <w:rPr>
          <w:sz w:val="28"/>
          <w:szCs w:val="28"/>
        </w:rPr>
      </w:pPr>
      <w:r w:rsidRPr="001243F7">
        <w:rPr>
          <w:sz w:val="28"/>
          <w:szCs w:val="28"/>
        </w:rPr>
        <w:t xml:space="preserve">      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4D77B8" w:rsidRDefault="004D77B8" w:rsidP="004D77B8">
      <w:pPr>
        <w:jc w:val="both"/>
        <w:rPr>
          <w:sz w:val="28"/>
          <w:szCs w:val="28"/>
        </w:rPr>
      </w:pPr>
      <w:r w:rsidRPr="007B0417">
        <w:rPr>
          <w:sz w:val="28"/>
          <w:szCs w:val="28"/>
        </w:rPr>
        <w:t xml:space="preserve">       на территории Тарасовского сельского поселения в 201</w:t>
      </w:r>
      <w:r>
        <w:rPr>
          <w:sz w:val="28"/>
          <w:szCs w:val="28"/>
        </w:rPr>
        <w:t>4</w:t>
      </w:r>
      <w:r w:rsidRPr="007B0417">
        <w:rPr>
          <w:sz w:val="28"/>
          <w:szCs w:val="28"/>
        </w:rPr>
        <w:t>г была предоставлены следующие льготы</w:t>
      </w:r>
    </w:p>
    <w:p w:rsidR="004D77B8" w:rsidRPr="002637C3" w:rsidRDefault="004D77B8" w:rsidP="004D77B8">
      <w:pPr>
        <w:jc w:val="both"/>
        <w:rPr>
          <w:b/>
          <w:sz w:val="28"/>
          <w:szCs w:val="28"/>
        </w:rPr>
      </w:pPr>
      <w:r w:rsidRPr="007B0417">
        <w:rPr>
          <w:sz w:val="28"/>
          <w:szCs w:val="28"/>
        </w:rPr>
        <w:t xml:space="preserve"> </w:t>
      </w:r>
      <w:r w:rsidRPr="002637C3">
        <w:rPr>
          <w:b/>
          <w:sz w:val="28"/>
          <w:szCs w:val="28"/>
        </w:rPr>
        <w:t xml:space="preserve">по Земельному налогу: </w:t>
      </w:r>
    </w:p>
    <w:p w:rsidR="004D77B8" w:rsidRPr="007B0417" w:rsidRDefault="004D77B8" w:rsidP="004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4D77B8" w:rsidRPr="007B0417" w:rsidRDefault="004D77B8" w:rsidP="004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хозяйства, садоводства, огородничества;</w:t>
      </w:r>
    </w:p>
    <w:p w:rsidR="004D77B8" w:rsidRPr="007B0417" w:rsidRDefault="004D77B8" w:rsidP="004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огородничества;</w:t>
      </w:r>
    </w:p>
    <w:p w:rsidR="004D77B8" w:rsidRPr="002637C3" w:rsidRDefault="004D77B8" w:rsidP="004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17">
        <w:rPr>
          <w:rFonts w:ascii="Times New Roman" w:hAnsi="Times New Roman" w:cs="Times New Roman"/>
          <w:sz w:val="28"/>
          <w:szCs w:val="28"/>
        </w:rPr>
        <w:t>- семьи опекунов (попечителей), в отношении земельных участков, предоставленных для личного подсобного хозяйства, садоводства, огородничества.</w:t>
      </w:r>
    </w:p>
    <w:p w:rsidR="004D77B8" w:rsidRPr="002637C3" w:rsidRDefault="004D77B8" w:rsidP="004D77B8">
      <w:pPr>
        <w:autoSpaceDE/>
        <w:autoSpaceDN/>
        <w:spacing w:line="276" w:lineRule="auto"/>
        <w:jc w:val="both"/>
        <w:rPr>
          <w:b/>
          <w:sz w:val="28"/>
          <w:szCs w:val="28"/>
        </w:rPr>
      </w:pPr>
      <w:r w:rsidRPr="002637C3">
        <w:rPr>
          <w:b/>
          <w:sz w:val="28"/>
          <w:szCs w:val="28"/>
        </w:rPr>
        <w:t>по налогу на имущество физических лиц :</w:t>
      </w:r>
    </w:p>
    <w:p w:rsidR="004D77B8" w:rsidRPr="001243F7" w:rsidRDefault="004D77B8" w:rsidP="004D77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F7">
        <w:rPr>
          <w:rFonts w:ascii="Times New Roman" w:hAnsi="Times New Roman"/>
          <w:sz w:val="28"/>
          <w:szCs w:val="28"/>
        </w:rPr>
        <w:t xml:space="preserve">- </w:t>
      </w:r>
      <w:r w:rsidRPr="001243F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3F7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3F7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3F7">
        <w:rPr>
          <w:rFonts w:ascii="Times New Roman" w:hAnsi="Times New Roman" w:cs="Times New Roman"/>
          <w:sz w:val="28"/>
          <w:szCs w:val="28"/>
        </w:rPr>
        <w:t>, оставшихся без попечения родителей, а также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3F7">
        <w:rPr>
          <w:rFonts w:ascii="Times New Roman" w:hAnsi="Times New Roman" w:cs="Times New Roman"/>
          <w:sz w:val="28"/>
          <w:szCs w:val="28"/>
        </w:rPr>
        <w:t xml:space="preserve"> из числа детей-сирот, которые получают пенсию по потере кормильца.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4D77B8" w:rsidRPr="001243F7" w:rsidRDefault="004D77B8" w:rsidP="004D77B8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4D77B8" w:rsidRPr="001243F7" w:rsidRDefault="004D77B8" w:rsidP="004D77B8">
      <w:pPr>
        <w:jc w:val="both"/>
        <w:rPr>
          <w:sz w:val="28"/>
          <w:szCs w:val="28"/>
        </w:rPr>
      </w:pPr>
      <w:r w:rsidRPr="001243F7">
        <w:rPr>
          <w:sz w:val="28"/>
          <w:szCs w:val="28"/>
        </w:rPr>
        <w:t xml:space="preserve">        В соответствии с п.4 постановления Администрации </w:t>
      </w:r>
      <w:r>
        <w:rPr>
          <w:sz w:val="28"/>
          <w:szCs w:val="28"/>
        </w:rPr>
        <w:t>Тарасовского сельского поселения</w:t>
      </w:r>
      <w:r w:rsidRPr="001243F7">
        <w:rPr>
          <w:sz w:val="28"/>
          <w:szCs w:val="28"/>
        </w:rPr>
        <w:t xml:space="preserve"> от 20.02.2012г № 9, проведена оценка обоснованности и эффективности налоговых льгот, определены выпадающие доходы бюджета Тарасовского сельского поселения за 201</w:t>
      </w:r>
      <w:r>
        <w:rPr>
          <w:sz w:val="28"/>
          <w:szCs w:val="28"/>
        </w:rPr>
        <w:t>4</w:t>
      </w:r>
      <w:r w:rsidRPr="001243F7">
        <w:rPr>
          <w:sz w:val="28"/>
          <w:szCs w:val="28"/>
        </w:rPr>
        <w:t xml:space="preserve"> г</w:t>
      </w:r>
    </w:p>
    <w:p w:rsidR="004D77B8" w:rsidRPr="001243F7" w:rsidRDefault="004D77B8" w:rsidP="004D77B8">
      <w:pPr>
        <w:jc w:val="both"/>
        <w:rPr>
          <w:sz w:val="28"/>
          <w:szCs w:val="28"/>
        </w:rPr>
      </w:pPr>
      <w:r w:rsidRPr="0012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243F7">
        <w:rPr>
          <w:sz w:val="28"/>
          <w:szCs w:val="28"/>
        </w:rPr>
        <w:t>Результаты  оценки представлены в приложении 2</w:t>
      </w:r>
    </w:p>
    <w:p w:rsidR="004D77B8" w:rsidRPr="001243F7" w:rsidRDefault="004D77B8" w:rsidP="004D77B8">
      <w:pPr>
        <w:jc w:val="both"/>
        <w:rPr>
          <w:sz w:val="28"/>
          <w:szCs w:val="28"/>
        </w:rPr>
      </w:pPr>
    </w:p>
    <w:p w:rsidR="004D77B8" w:rsidRPr="001243F7" w:rsidRDefault="004D77B8" w:rsidP="004D77B8">
      <w:pPr>
        <w:jc w:val="both"/>
        <w:rPr>
          <w:b/>
          <w:sz w:val="28"/>
          <w:szCs w:val="28"/>
        </w:rPr>
      </w:pPr>
    </w:p>
    <w:p w:rsidR="004D77B8" w:rsidRPr="001243F7" w:rsidRDefault="004D77B8" w:rsidP="004D7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7B8" w:rsidRPr="001243F7" w:rsidRDefault="004D77B8" w:rsidP="004D77B8">
      <w:pPr>
        <w:rPr>
          <w:b/>
          <w:sz w:val="28"/>
          <w:szCs w:val="28"/>
        </w:rPr>
      </w:pPr>
    </w:p>
    <w:p w:rsidR="004D77B8" w:rsidRPr="002B446E" w:rsidRDefault="004D77B8" w:rsidP="004D77B8">
      <w:pPr>
        <w:rPr>
          <w:b/>
          <w:sz w:val="28"/>
          <w:szCs w:val="28"/>
        </w:rPr>
      </w:pPr>
    </w:p>
    <w:p w:rsidR="00A20D17" w:rsidRDefault="00A20D17" w:rsidP="003804AB">
      <w:pPr>
        <w:rPr>
          <w:b/>
        </w:rPr>
      </w:pPr>
    </w:p>
    <w:p w:rsidR="00A20D17" w:rsidRDefault="00A20D17" w:rsidP="003804AB">
      <w:pPr>
        <w:rPr>
          <w:b/>
        </w:rPr>
      </w:pPr>
    </w:p>
    <w:p w:rsidR="00A20D17" w:rsidRDefault="00A20D17" w:rsidP="003804AB">
      <w:pPr>
        <w:rPr>
          <w:b/>
        </w:rPr>
      </w:pPr>
    </w:p>
    <w:p w:rsidR="00DD57F7" w:rsidRPr="00A20D17" w:rsidRDefault="00DD57F7" w:rsidP="00A20D17">
      <w:pPr>
        <w:jc w:val="center"/>
        <w:rPr>
          <w:b/>
        </w:rPr>
      </w:pPr>
      <w:r w:rsidRPr="00A20D17">
        <w:rPr>
          <w:b/>
        </w:rPr>
        <w:t>Реестр предоставленных налоговых льгот в Тарасовском сельском поселении</w:t>
      </w:r>
    </w:p>
    <w:p w:rsidR="00DD57F7" w:rsidRDefault="00DD57F7" w:rsidP="00A20D17">
      <w:pPr>
        <w:jc w:val="center"/>
      </w:pPr>
      <w:r w:rsidRPr="00A20D17">
        <w:t>по состоянию на «01» января 201</w:t>
      </w:r>
      <w:r w:rsidR="006C46A2">
        <w:t>5</w:t>
      </w:r>
      <w:r w:rsidRPr="00A20D17">
        <w:t xml:space="preserve"> года</w:t>
      </w:r>
    </w:p>
    <w:tbl>
      <w:tblPr>
        <w:tblW w:w="95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985"/>
        <w:gridCol w:w="1275"/>
        <w:gridCol w:w="2410"/>
        <w:gridCol w:w="1631"/>
        <w:gridCol w:w="1771"/>
      </w:tblGrid>
      <w:tr w:rsidR="004D77B8" w:rsidRPr="002637C3" w:rsidTr="004D77B8">
        <w:tc>
          <w:tcPr>
            <w:tcW w:w="502" w:type="dxa"/>
            <w:shd w:val="clear" w:color="auto" w:fill="auto"/>
          </w:tcPr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Нормативный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правовой акт, устанавливающий льготу</w:t>
            </w:r>
          </w:p>
        </w:tc>
        <w:tc>
          <w:tcPr>
            <w:tcW w:w="1275" w:type="dxa"/>
          </w:tcPr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Вид налога</w:t>
            </w: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1631" w:type="dxa"/>
          </w:tcPr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71" w:type="dxa"/>
          </w:tcPr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 xml:space="preserve">Условия </w:t>
            </w:r>
          </w:p>
          <w:p w:rsidR="004D77B8" w:rsidRPr="002637C3" w:rsidRDefault="004D77B8" w:rsidP="00310348">
            <w:pPr>
              <w:jc w:val="center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использования</w:t>
            </w:r>
          </w:p>
        </w:tc>
      </w:tr>
      <w:tr w:rsidR="004D77B8" w:rsidRPr="002637C3" w:rsidTr="004D77B8">
        <w:trPr>
          <w:trHeight w:val="562"/>
        </w:trPr>
        <w:tc>
          <w:tcPr>
            <w:tcW w:w="502" w:type="dxa"/>
            <w:vMerge w:val="restart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решение №88 от 21.11.2013 г.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в ред.реш.№110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14.11.2014г..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Одинокие проживающие пенсионеры по старости</w:t>
            </w:r>
          </w:p>
        </w:tc>
        <w:tc>
          <w:tcPr>
            <w:tcW w:w="163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Отмена уплаты налога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4D77B8" w:rsidRPr="002637C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7C3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Льгота предоставляется  в отношении одного земельного участка, по выбору налогоплательщика (ЛПХ, садоводства, огородничества)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</w:tr>
      <w:tr w:rsidR="004D77B8" w:rsidRPr="002637C3" w:rsidTr="004D77B8">
        <w:tc>
          <w:tcPr>
            <w:tcW w:w="502" w:type="dxa"/>
            <w:vMerge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ветераны и инвалиды ВОВ</w:t>
            </w:r>
          </w:p>
        </w:tc>
        <w:tc>
          <w:tcPr>
            <w:tcW w:w="163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Отмена уплаты налога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</w:tr>
      <w:tr w:rsidR="004D77B8" w:rsidRPr="002637C3" w:rsidTr="004D77B8">
        <w:trPr>
          <w:trHeight w:val="1918"/>
        </w:trPr>
        <w:tc>
          <w:tcPr>
            <w:tcW w:w="502" w:type="dxa"/>
            <w:vMerge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опекуны и попечители детей сирот и детей оставшихся без попечения родителей, лица из числа детей-сирот, которые получают пенсию по потере кормильца.</w:t>
            </w:r>
          </w:p>
        </w:tc>
        <w:tc>
          <w:tcPr>
            <w:tcW w:w="163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Отмена уплаты налога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</w:tr>
      <w:tr w:rsidR="004D77B8" w:rsidRPr="002637C3" w:rsidTr="004D77B8">
        <w:tc>
          <w:tcPr>
            <w:tcW w:w="502" w:type="dxa"/>
            <w:vMerge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63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Отмена уплаты налога</w:t>
            </w:r>
          </w:p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</w:p>
        </w:tc>
      </w:tr>
      <w:tr w:rsidR="004D77B8" w:rsidRPr="002637C3" w:rsidTr="004D77B8">
        <w:tc>
          <w:tcPr>
            <w:tcW w:w="502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D77B8" w:rsidRPr="00A20D17" w:rsidRDefault="004D77B8" w:rsidP="004D77B8">
            <w:r w:rsidRPr="00A20D17">
              <w:t>решение №60</w:t>
            </w:r>
          </w:p>
          <w:p w:rsidR="004D77B8" w:rsidRPr="00A20D17" w:rsidRDefault="004D77B8" w:rsidP="004D77B8">
            <w:r w:rsidRPr="00A20D17">
              <w:t>13.11.201</w:t>
            </w:r>
            <w:r>
              <w:t xml:space="preserve">3 </w:t>
            </w:r>
            <w:r w:rsidRPr="00A20D17">
              <w:t>г.</w:t>
            </w:r>
          </w:p>
          <w:p w:rsidR="004D77B8" w:rsidRPr="002637C3" w:rsidRDefault="004D77B8" w:rsidP="004D77B8">
            <w:pPr>
              <w:rPr>
                <w:sz w:val="20"/>
                <w:szCs w:val="20"/>
              </w:rPr>
            </w:pPr>
            <w:r w:rsidRPr="00A20D17">
              <w:t>в ред.реш.№74 от 18.04.2013г.</w:t>
            </w:r>
          </w:p>
        </w:tc>
        <w:tc>
          <w:tcPr>
            <w:tcW w:w="1275" w:type="dxa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</w:tcPr>
          <w:p w:rsidR="004D77B8" w:rsidRPr="002637C3" w:rsidRDefault="004D77B8" w:rsidP="00310348">
            <w:pPr>
              <w:jc w:val="both"/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631" w:type="dxa"/>
          </w:tcPr>
          <w:p w:rsidR="004D77B8" w:rsidRPr="00851A28" w:rsidRDefault="004D77B8" w:rsidP="00310348">
            <w:pPr>
              <w:rPr>
                <w:sz w:val="20"/>
                <w:szCs w:val="20"/>
              </w:rPr>
            </w:pPr>
            <w:r w:rsidRPr="00851A28">
              <w:rPr>
                <w:sz w:val="20"/>
                <w:szCs w:val="20"/>
              </w:rPr>
              <w:t>дети-сироты и дети, оставшихся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771" w:type="dxa"/>
          </w:tcPr>
          <w:p w:rsidR="004D77B8" w:rsidRPr="002637C3" w:rsidRDefault="004D77B8" w:rsidP="00310348">
            <w:pPr>
              <w:rPr>
                <w:sz w:val="20"/>
                <w:szCs w:val="20"/>
              </w:rPr>
            </w:pPr>
            <w:r w:rsidRPr="002637C3">
              <w:rPr>
                <w:sz w:val="20"/>
                <w:szCs w:val="20"/>
              </w:rPr>
              <w:t>В отношении имущества, находящегося в собственности</w:t>
            </w:r>
          </w:p>
        </w:tc>
      </w:tr>
    </w:tbl>
    <w:p w:rsidR="004D77B8" w:rsidRPr="00A20D17" w:rsidRDefault="004D77B8" w:rsidP="00A20D17">
      <w:pPr>
        <w:jc w:val="center"/>
      </w:pPr>
    </w:p>
    <w:p w:rsidR="00DD57F7" w:rsidRPr="00A20D17" w:rsidRDefault="00DD57F7" w:rsidP="00DD57F7">
      <w:pPr>
        <w:jc w:val="both"/>
      </w:pPr>
    </w:p>
    <w:p w:rsidR="00DD57F7" w:rsidRPr="00A20D17" w:rsidRDefault="00DD57F7" w:rsidP="00DD57F7">
      <w:pPr>
        <w:jc w:val="both"/>
      </w:pPr>
      <w:r w:rsidRPr="00A20D17">
        <w:t xml:space="preserve">Исполнитель </w:t>
      </w:r>
      <w:r w:rsidR="003804AB" w:rsidRPr="00A20D17">
        <w:t>Уфимцева С.В.</w:t>
      </w:r>
    </w:p>
    <w:p w:rsidR="00DD57F7" w:rsidRPr="00A20D17" w:rsidRDefault="00DD57F7" w:rsidP="00DD57F7">
      <w:pPr>
        <w:jc w:val="both"/>
      </w:pPr>
      <w:r w:rsidRPr="00A20D17">
        <w:t xml:space="preserve">Телефон </w:t>
      </w:r>
      <w:r w:rsidR="00A20D17">
        <w:t xml:space="preserve">8(384-42) </w:t>
      </w:r>
      <w:r w:rsidRPr="00A20D17">
        <w:t>6-41-98</w:t>
      </w:r>
    </w:p>
    <w:p w:rsidR="00A20D17" w:rsidRDefault="00A20D17" w:rsidP="00A20D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20D17" w:rsidSect="004D77B8">
          <w:footerReference w:type="default" r:id="rId7"/>
          <w:pgSz w:w="11906" w:h="16838" w:code="9"/>
          <w:pgMar w:top="851" w:right="707" w:bottom="425" w:left="1560" w:header="709" w:footer="709" w:gutter="0"/>
          <w:cols w:space="708"/>
          <w:titlePg/>
          <w:docGrid w:linePitch="360"/>
        </w:sectPr>
      </w:pPr>
    </w:p>
    <w:p w:rsidR="00A20D17" w:rsidRDefault="00A20D17" w:rsidP="00A20D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7B8" w:rsidRDefault="004D77B8" w:rsidP="004D77B8">
      <w:pPr>
        <w:jc w:val="right"/>
        <w:rPr>
          <w:b/>
        </w:rPr>
      </w:pPr>
      <w:r>
        <w:rPr>
          <w:b/>
        </w:rPr>
        <w:t>Приложение2</w:t>
      </w:r>
    </w:p>
    <w:p w:rsidR="004D77B8" w:rsidRPr="00BC491D" w:rsidRDefault="004D77B8" w:rsidP="004D77B8">
      <w:pPr>
        <w:jc w:val="center"/>
        <w:rPr>
          <w:b/>
        </w:rPr>
      </w:pPr>
      <w:r w:rsidRPr="00BC491D">
        <w:rPr>
          <w:b/>
        </w:rPr>
        <w:t xml:space="preserve">Расчет общественной эффективности </w:t>
      </w:r>
    </w:p>
    <w:p w:rsidR="004D77B8" w:rsidRPr="00BC491D" w:rsidRDefault="004D77B8" w:rsidP="004D77B8">
      <w:pPr>
        <w:jc w:val="center"/>
        <w:rPr>
          <w:b/>
        </w:rPr>
      </w:pPr>
      <w:r w:rsidRPr="00BC491D">
        <w:rPr>
          <w:b/>
        </w:rPr>
        <w:t xml:space="preserve">предоставленных налоговых льгот </w:t>
      </w:r>
      <w:r w:rsidRPr="00BC491D">
        <w:rPr>
          <w:b/>
          <w:u w:val="single"/>
        </w:rPr>
        <w:t>по земельному налогу</w:t>
      </w:r>
    </w:p>
    <w:p w:rsidR="004D77B8" w:rsidRPr="00D47AAE" w:rsidRDefault="004D77B8" w:rsidP="004D77B8">
      <w:pPr>
        <w:jc w:val="center"/>
        <w:rPr>
          <w:b/>
        </w:rPr>
      </w:pPr>
    </w:p>
    <w:p w:rsidR="004D77B8" w:rsidRDefault="004D77B8" w:rsidP="004D77B8">
      <w:pPr>
        <w:jc w:val="center"/>
        <w:rPr>
          <w:b/>
        </w:rPr>
      </w:pPr>
      <w:r w:rsidRPr="00D47AAE">
        <w:rPr>
          <w:b/>
        </w:rPr>
        <w:t>в Тарасовском сельском поселении</w:t>
      </w:r>
    </w:p>
    <w:p w:rsidR="004D77B8" w:rsidRDefault="004D77B8" w:rsidP="004D77B8">
      <w:pPr>
        <w:jc w:val="center"/>
        <w:rPr>
          <w:b/>
        </w:rPr>
      </w:pPr>
    </w:p>
    <w:p w:rsidR="004D77B8" w:rsidRDefault="004D77B8" w:rsidP="004D77B8">
      <w:pPr>
        <w:jc w:val="both"/>
        <w:rPr>
          <w:b/>
          <w:sz w:val="28"/>
          <w:szCs w:val="28"/>
        </w:rPr>
      </w:pPr>
      <w:r w:rsidRPr="00B74D72">
        <w:rPr>
          <w:sz w:val="28"/>
          <w:szCs w:val="28"/>
        </w:rPr>
        <w:t xml:space="preserve">Наименование (категория) налогоплательщика </w:t>
      </w:r>
      <w:r w:rsidRPr="00B74D72">
        <w:rPr>
          <w:b/>
          <w:sz w:val="28"/>
          <w:szCs w:val="28"/>
        </w:rPr>
        <w:t>одиноко проживающие пенсионеры по старости: женщины, достигшие возраста 55 лет, мужчины, достигшие возраста 60лет)</w:t>
      </w:r>
    </w:p>
    <w:p w:rsidR="004D77B8" w:rsidRDefault="004D77B8" w:rsidP="004D77B8">
      <w:pPr>
        <w:jc w:val="both"/>
        <w:rPr>
          <w:b/>
          <w:sz w:val="28"/>
          <w:szCs w:val="28"/>
        </w:rPr>
      </w:pPr>
    </w:p>
    <w:p w:rsidR="004D77B8" w:rsidRDefault="004D77B8" w:rsidP="004D77B8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Тарасовского </w:t>
      </w:r>
      <w:r w:rsidRPr="00B74D72">
        <w:rPr>
          <w:sz w:val="28"/>
          <w:szCs w:val="28"/>
        </w:rPr>
        <w:t>сельского поселения</w:t>
      </w:r>
    </w:p>
    <w:p w:rsidR="004D77B8" w:rsidRPr="00D47AAE" w:rsidRDefault="004D77B8" w:rsidP="004D77B8">
      <w:pPr>
        <w:jc w:val="both"/>
        <w:rPr>
          <w:b/>
        </w:rPr>
      </w:pPr>
    </w:p>
    <w:p w:rsidR="004D77B8" w:rsidRPr="00D47AAE" w:rsidRDefault="004D77B8" w:rsidP="004D77B8">
      <w:pPr>
        <w:jc w:val="both"/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0"/>
        <w:gridCol w:w="1080"/>
        <w:gridCol w:w="1080"/>
        <w:gridCol w:w="1080"/>
        <w:gridCol w:w="1800"/>
      </w:tblGrid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Тарасовского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5A512D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Тарасовского сельского поселения(улучшение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Тарасовского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D77B8" w:rsidRPr="00D47AAE" w:rsidRDefault="004D77B8" w:rsidP="004D77B8">
      <w:pPr>
        <w:jc w:val="both"/>
      </w:pPr>
    </w:p>
    <w:p w:rsidR="004D77B8" w:rsidRDefault="004D77B8" w:rsidP="004D77B8">
      <w:pPr>
        <w:jc w:val="both"/>
      </w:pPr>
    </w:p>
    <w:p w:rsidR="004D77B8" w:rsidRPr="00B74D72" w:rsidRDefault="004D77B8" w:rsidP="004D77B8">
      <w:pPr>
        <w:jc w:val="both"/>
        <w:rPr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ветераны и инвалиды Великой Отечественной войны</w:t>
      </w:r>
      <w:r w:rsidRPr="00B74D72">
        <w:rPr>
          <w:sz w:val="28"/>
          <w:szCs w:val="28"/>
        </w:rPr>
        <w:t xml:space="preserve"> </w:t>
      </w:r>
    </w:p>
    <w:p w:rsidR="004D77B8" w:rsidRDefault="004D77B8" w:rsidP="004D77B8">
      <w:pPr>
        <w:jc w:val="both"/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0"/>
        <w:gridCol w:w="1080"/>
        <w:gridCol w:w="1080"/>
        <w:gridCol w:w="1080"/>
        <w:gridCol w:w="1800"/>
      </w:tblGrid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Тарасовского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5A512D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Тарасовского сельского поселения(улучшение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Тарасовского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D77B8" w:rsidRDefault="004D77B8" w:rsidP="004D77B8">
      <w:pPr>
        <w:jc w:val="both"/>
      </w:pPr>
    </w:p>
    <w:p w:rsidR="004D77B8" w:rsidRDefault="004D77B8" w:rsidP="004D77B8">
      <w:pPr>
        <w:jc w:val="both"/>
        <w:rPr>
          <w:b/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0"/>
        <w:gridCol w:w="1080"/>
        <w:gridCol w:w="1080"/>
        <w:gridCol w:w="1080"/>
        <w:gridCol w:w="1800"/>
      </w:tblGrid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Тарасовского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Исполнительному органу 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5A512D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Тарасовского сельского поселения(улучшение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Тарасовского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D77B8" w:rsidRDefault="004D77B8" w:rsidP="004D77B8">
      <w:pPr>
        <w:jc w:val="both"/>
        <w:rPr>
          <w:sz w:val="28"/>
          <w:szCs w:val="28"/>
        </w:rPr>
      </w:pPr>
    </w:p>
    <w:p w:rsidR="004D77B8" w:rsidRDefault="004D77B8" w:rsidP="004D77B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color w:val="000000"/>
          <w:sz w:val="28"/>
          <w:szCs w:val="28"/>
        </w:rPr>
        <w:t>Муниципальные учреждения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134"/>
        <w:gridCol w:w="992"/>
        <w:gridCol w:w="1134"/>
        <w:gridCol w:w="1843"/>
      </w:tblGrid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4D77B8" w:rsidRPr="001D5353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1D5353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 w:rsidR="00B35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 муниципальной власти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Достижение цели предоставления налоговой  льготы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 w:rsidR="00B35EFA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1D5353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F72686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D77B8" w:rsidRPr="00A202C0" w:rsidRDefault="004D77B8" w:rsidP="004D77B8">
      <w:pPr>
        <w:jc w:val="both"/>
        <w:rPr>
          <w:sz w:val="28"/>
          <w:szCs w:val="28"/>
        </w:rPr>
      </w:pPr>
    </w:p>
    <w:p w:rsidR="004D77B8" w:rsidRDefault="004D77B8" w:rsidP="004D77B8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4D77B8" w:rsidRPr="00B74D72" w:rsidRDefault="004D77B8" w:rsidP="004D77B8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>
        <w:rPr>
          <w:b/>
          <w:sz w:val="28"/>
          <w:szCs w:val="28"/>
          <w:u w:val="single"/>
        </w:rPr>
        <w:t xml:space="preserve">по </w:t>
      </w:r>
      <w:r w:rsidRPr="004846D7">
        <w:rPr>
          <w:b/>
          <w:sz w:val="28"/>
          <w:szCs w:val="28"/>
          <w:u w:val="single"/>
        </w:rPr>
        <w:t>налогу</w:t>
      </w:r>
      <w:r>
        <w:rPr>
          <w:b/>
          <w:sz w:val="28"/>
          <w:szCs w:val="28"/>
          <w:u w:val="single"/>
        </w:rPr>
        <w:t xml:space="preserve"> на имущество физических лиц</w:t>
      </w:r>
    </w:p>
    <w:p w:rsidR="004D77B8" w:rsidRDefault="004D77B8" w:rsidP="004D77B8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Тарасовского</w:t>
      </w:r>
      <w:r w:rsidRPr="00B74D72">
        <w:rPr>
          <w:b/>
          <w:sz w:val="28"/>
          <w:szCs w:val="28"/>
        </w:rPr>
        <w:t xml:space="preserve"> сельском поселении</w:t>
      </w:r>
    </w:p>
    <w:p w:rsidR="004D77B8" w:rsidRDefault="004D77B8" w:rsidP="004D77B8">
      <w:pPr>
        <w:jc w:val="center"/>
        <w:rPr>
          <w:b/>
          <w:sz w:val="28"/>
          <w:szCs w:val="28"/>
        </w:rPr>
      </w:pPr>
    </w:p>
    <w:p w:rsidR="004D77B8" w:rsidRDefault="004D77B8" w:rsidP="004D77B8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Тарасовского</w:t>
      </w:r>
      <w:r w:rsidRPr="00B74D72">
        <w:rPr>
          <w:b/>
          <w:sz w:val="28"/>
          <w:szCs w:val="28"/>
        </w:rPr>
        <w:t xml:space="preserve"> </w:t>
      </w:r>
      <w:r w:rsidRPr="00B74D72">
        <w:rPr>
          <w:sz w:val="28"/>
          <w:szCs w:val="28"/>
        </w:rPr>
        <w:t>сельского поселения</w:t>
      </w:r>
    </w:p>
    <w:p w:rsidR="004D77B8" w:rsidRPr="00B74D72" w:rsidRDefault="004D77B8" w:rsidP="004D77B8">
      <w:pPr>
        <w:jc w:val="center"/>
        <w:rPr>
          <w:b/>
          <w:sz w:val="28"/>
          <w:szCs w:val="28"/>
        </w:rPr>
      </w:pPr>
    </w:p>
    <w:p w:rsidR="004D77B8" w:rsidRPr="00405426" w:rsidRDefault="004D77B8" w:rsidP="004D7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405426">
        <w:rPr>
          <w:b/>
          <w:sz w:val="28"/>
          <w:szCs w:val="28"/>
        </w:rPr>
        <w:t>дети-сироты и дети, оставшихся без попечения родителей, а также лица из числа детей-сирот, которые получают пенсию по потере кормильца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20"/>
        <w:gridCol w:w="1080"/>
        <w:gridCol w:w="1080"/>
        <w:gridCol w:w="1080"/>
        <w:gridCol w:w="1800"/>
      </w:tblGrid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Ок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О &lt;*&gt;,</w:t>
            </w:r>
            <w:r w:rsidRPr="00D47AA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Тарасовского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Тарасовского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 муниципальной власти Тарасовского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5A512D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Тарасовского сельского поселения(улучшение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Тарасовского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B8" w:rsidRPr="00D47AAE" w:rsidTr="003103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8" w:rsidRPr="00D47AAE" w:rsidRDefault="004D77B8" w:rsidP="0031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D57F7" w:rsidRPr="00D47AAE" w:rsidRDefault="00DD57F7" w:rsidP="00DD57F7">
      <w:pPr>
        <w:jc w:val="both"/>
      </w:pPr>
    </w:p>
    <w:p w:rsidR="00DD57F7" w:rsidRPr="00D47AAE" w:rsidRDefault="00DD57F7" w:rsidP="00DD57F7">
      <w:pPr>
        <w:jc w:val="both"/>
      </w:pPr>
      <w:r w:rsidRPr="00D47AAE">
        <w:t>Руководитель исполнительного органа муниципальной власти   Тарасовского сельской территории  В.Е.Серебров</w:t>
      </w:r>
    </w:p>
    <w:p w:rsidR="00DD57F7" w:rsidRPr="00D47AAE" w:rsidRDefault="00DD57F7" w:rsidP="00DD57F7">
      <w:pPr>
        <w:jc w:val="both"/>
      </w:pPr>
      <w:r w:rsidRPr="00D47AAE">
        <w:t>Исполнитель главный специалист           Уфимцева С.В.</w:t>
      </w:r>
    </w:p>
    <w:p w:rsidR="00DD57F7" w:rsidRPr="00D47AAE" w:rsidRDefault="00DD57F7" w:rsidP="00DD57F7">
      <w:pPr>
        <w:jc w:val="both"/>
      </w:pPr>
      <w:r w:rsidRPr="00D47AAE">
        <w:t>Телефон 6-41-98</w:t>
      </w:r>
    </w:p>
    <w:p w:rsidR="00DD57F7" w:rsidRPr="00D47AAE" w:rsidRDefault="00DD57F7" w:rsidP="00DD57F7">
      <w:pPr>
        <w:jc w:val="both"/>
      </w:pPr>
    </w:p>
    <w:p w:rsidR="00DD57F7" w:rsidRPr="00D47AAE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AE">
        <w:rPr>
          <w:rFonts w:ascii="Times New Roman" w:hAnsi="Times New Roman" w:cs="Times New Roman"/>
          <w:sz w:val="24"/>
          <w:szCs w:val="24"/>
        </w:rPr>
        <w:t>Вк &lt;*&gt; - показатель веса критерия.</w:t>
      </w:r>
    </w:p>
    <w:p w:rsidR="00DD57F7" w:rsidRPr="00D47AAE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AE">
        <w:rPr>
          <w:rFonts w:ascii="Times New Roman" w:hAnsi="Times New Roman" w:cs="Times New Roman"/>
          <w:sz w:val="24"/>
          <w:szCs w:val="24"/>
        </w:rPr>
        <w:t>Ок &lt;*&gt; - показатель оценки критерия.</w:t>
      </w:r>
    </w:p>
    <w:p w:rsidR="00DD57F7" w:rsidRPr="00D47AAE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AE">
        <w:rPr>
          <w:rFonts w:ascii="Times New Roman" w:hAnsi="Times New Roman" w:cs="Times New Roman"/>
          <w:sz w:val="24"/>
          <w:szCs w:val="24"/>
        </w:rPr>
        <w:t>Од &lt;*&gt; - показатель оценки общественной эффективности налоговой льготы.</w:t>
      </w:r>
    </w:p>
    <w:p w:rsidR="00DD57F7" w:rsidRDefault="00DD57F7" w:rsidP="00DD57F7">
      <w:pPr>
        <w:pStyle w:val="ConsPlusNormal"/>
        <w:widowControl/>
        <w:ind w:firstLine="540"/>
        <w:jc w:val="both"/>
        <w:rPr>
          <w:sz w:val="28"/>
        </w:rPr>
      </w:pPr>
      <w:r w:rsidRPr="00D47AAE">
        <w:rPr>
          <w:rFonts w:ascii="Times New Roman" w:hAnsi="Times New Roman" w:cs="Times New Roman"/>
          <w:sz w:val="24"/>
          <w:szCs w:val="24"/>
        </w:rPr>
        <w:t>Комментарий &lt;**&gt; - столбец заполняется в случае необходимости пояснения о присвоенной оценке критерия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F7" w:rsidRDefault="00DD57F7" w:rsidP="00DD57F7">
      <w:pPr>
        <w:jc w:val="both"/>
        <w:rPr>
          <w:sz w:val="28"/>
        </w:rPr>
        <w:sectPr w:rsidR="00DD57F7" w:rsidSect="00CE0045">
          <w:pgSz w:w="16838" w:h="11906" w:orient="landscape" w:code="9"/>
          <w:pgMar w:top="426" w:right="851" w:bottom="426" w:left="425" w:header="709" w:footer="709" w:gutter="0"/>
          <w:cols w:space="708"/>
          <w:titlePg/>
          <w:docGrid w:linePitch="360"/>
        </w:sectPr>
      </w:pPr>
    </w:p>
    <w:p w:rsidR="004D77B8" w:rsidRPr="007C234A" w:rsidRDefault="004D77B8" w:rsidP="004D77B8">
      <w:pPr>
        <w:jc w:val="center"/>
        <w:rPr>
          <w:sz w:val="28"/>
          <w:szCs w:val="28"/>
        </w:rPr>
      </w:pPr>
      <w:r w:rsidRPr="007C234A">
        <w:rPr>
          <w:sz w:val="28"/>
          <w:szCs w:val="28"/>
        </w:rPr>
        <w:t>Пояснительная записка</w:t>
      </w:r>
    </w:p>
    <w:p w:rsidR="004D77B8" w:rsidRPr="007C234A" w:rsidRDefault="004D77B8" w:rsidP="004D77B8">
      <w:pPr>
        <w:ind w:firstLine="720"/>
        <w:jc w:val="both"/>
        <w:rPr>
          <w:sz w:val="28"/>
          <w:szCs w:val="28"/>
        </w:rPr>
      </w:pPr>
    </w:p>
    <w:p w:rsidR="004D77B8" w:rsidRPr="007C234A" w:rsidRDefault="004D77B8" w:rsidP="004D77B8">
      <w:pPr>
        <w:jc w:val="both"/>
        <w:rPr>
          <w:sz w:val="28"/>
          <w:szCs w:val="28"/>
        </w:rPr>
      </w:pPr>
      <w:r w:rsidRPr="007C234A">
        <w:rPr>
          <w:sz w:val="28"/>
          <w:szCs w:val="28"/>
        </w:rPr>
        <w:t xml:space="preserve">            Главным специалистом экономического отдела Администрации  Тарасовского сельского поселения проведена оценка предоставленных налоговых льгот (далее оценка) в соответствии с утвержденным  порядком и Методикой (постановление Администрации Тарасовского  сельского поселения № 9 от 20.02.2012</w:t>
      </w:r>
      <w:r>
        <w:rPr>
          <w:sz w:val="28"/>
          <w:szCs w:val="28"/>
        </w:rPr>
        <w:t xml:space="preserve"> </w:t>
      </w:r>
      <w:r w:rsidRPr="007C234A">
        <w:rPr>
          <w:sz w:val="28"/>
          <w:szCs w:val="28"/>
        </w:rPr>
        <w:t>года</w:t>
      </w:r>
    </w:p>
    <w:p w:rsidR="004D77B8" w:rsidRPr="00A202C0" w:rsidRDefault="004D77B8" w:rsidP="004D77B8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>Для проведения оценки использованы сведения, предоставленные  Межрайонной ИФНС №4212 по Кемеровской области  (отчет 5-</w:t>
      </w:r>
      <w:r>
        <w:rPr>
          <w:sz w:val="28"/>
          <w:szCs w:val="28"/>
        </w:rPr>
        <w:t xml:space="preserve">МН) о сумме </w:t>
      </w:r>
      <w:r w:rsidRPr="0097648E">
        <w:rPr>
          <w:color w:val="000000"/>
          <w:sz w:val="28"/>
          <w:szCs w:val="28"/>
        </w:rPr>
        <w:t>предоставленных налоговых льгот</w:t>
      </w:r>
      <w:r>
        <w:rPr>
          <w:sz w:val="28"/>
          <w:szCs w:val="28"/>
        </w:rPr>
        <w:t xml:space="preserve">,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Росстата,</w:t>
      </w:r>
      <w:r w:rsidRPr="00A202C0">
        <w:rPr>
          <w:sz w:val="28"/>
          <w:szCs w:val="28"/>
        </w:rPr>
        <w:t xml:space="preserve"> данные  похозяйственного учета  о количестве одинок</w:t>
      </w:r>
      <w:r>
        <w:rPr>
          <w:sz w:val="28"/>
          <w:szCs w:val="28"/>
        </w:rPr>
        <w:t>о проживающих</w:t>
      </w:r>
      <w:r w:rsidRPr="00A202C0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семь</w:t>
      </w:r>
      <w:r>
        <w:rPr>
          <w:sz w:val="28"/>
          <w:szCs w:val="28"/>
        </w:rPr>
        <w:t>ей</w:t>
      </w:r>
      <w:r w:rsidRPr="0047639E">
        <w:rPr>
          <w:sz w:val="28"/>
          <w:szCs w:val="28"/>
        </w:rPr>
        <w:t xml:space="preserve"> опекунов (попечителей)</w:t>
      </w:r>
      <w:r>
        <w:rPr>
          <w:sz w:val="28"/>
          <w:szCs w:val="28"/>
        </w:rPr>
        <w:t xml:space="preserve"> детей - сирот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детей, оставшиеся без попечения родителей, лица из числа детей-сирот, получающих пенсию по потери кормильца</w:t>
      </w:r>
      <w:r w:rsidRPr="00A202C0">
        <w:rPr>
          <w:sz w:val="28"/>
          <w:szCs w:val="28"/>
        </w:rPr>
        <w:t xml:space="preserve"> и  участников ВОВ,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имеющих право на получение налоговой льготы</w:t>
      </w:r>
      <w:r w:rsidRPr="00A202C0">
        <w:rPr>
          <w:sz w:val="28"/>
          <w:szCs w:val="28"/>
        </w:rPr>
        <w:t>.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Росстата численность </w:t>
      </w:r>
      <w:r>
        <w:rPr>
          <w:sz w:val="28"/>
          <w:szCs w:val="28"/>
        </w:rPr>
        <w:t>на</w:t>
      </w:r>
      <w:r w:rsidRPr="00961C5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в Тарасовском сельском поселении </w:t>
      </w:r>
      <w:r w:rsidRPr="00961C52">
        <w:rPr>
          <w:sz w:val="28"/>
          <w:szCs w:val="28"/>
        </w:rPr>
        <w:t>(среднее за 201</w:t>
      </w:r>
      <w:r w:rsidR="00E60176">
        <w:rPr>
          <w:sz w:val="28"/>
          <w:szCs w:val="28"/>
        </w:rPr>
        <w:t>4</w:t>
      </w:r>
      <w:r w:rsidRPr="00961C52">
        <w:rPr>
          <w:sz w:val="28"/>
          <w:szCs w:val="28"/>
        </w:rPr>
        <w:t xml:space="preserve">г) составила </w:t>
      </w:r>
      <w:r>
        <w:rPr>
          <w:sz w:val="28"/>
          <w:szCs w:val="28"/>
        </w:rPr>
        <w:t>24</w:t>
      </w:r>
      <w:r w:rsidR="00E60176">
        <w:rPr>
          <w:sz w:val="28"/>
          <w:szCs w:val="28"/>
        </w:rPr>
        <w:t>00</w:t>
      </w:r>
      <w:r w:rsidRPr="00961C52">
        <w:rPr>
          <w:sz w:val="28"/>
          <w:szCs w:val="28"/>
        </w:rPr>
        <w:t xml:space="preserve"> чел. 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A202C0">
        <w:rPr>
          <w:sz w:val="28"/>
          <w:szCs w:val="28"/>
        </w:rPr>
        <w:t>Межрайонной ИФНС №</w:t>
      </w:r>
      <w:r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4212 по Кемеровской области  </w:t>
      </w:r>
      <w:r>
        <w:rPr>
          <w:sz w:val="28"/>
          <w:szCs w:val="28"/>
        </w:rPr>
        <w:t xml:space="preserve">общее </w:t>
      </w:r>
      <w:r w:rsidRPr="00961C52"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количество налогоплательщиков физических лиц,</w:t>
      </w:r>
      <w:r w:rsidRPr="00A202C0">
        <w:rPr>
          <w:sz w:val="28"/>
          <w:szCs w:val="28"/>
        </w:rPr>
        <w:t xml:space="preserve"> имеющих в собственности земельные участки  на территории </w:t>
      </w:r>
      <w:r>
        <w:rPr>
          <w:sz w:val="28"/>
          <w:szCs w:val="28"/>
        </w:rPr>
        <w:t>Тарасовского</w:t>
      </w:r>
      <w:r w:rsidRPr="00A202C0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60176">
        <w:rPr>
          <w:sz w:val="28"/>
          <w:szCs w:val="28"/>
        </w:rPr>
        <w:t>189</w:t>
      </w:r>
      <w:r w:rsidRPr="00A202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ка. 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>По данным похозяйственного учета</w:t>
      </w:r>
      <w:r>
        <w:rPr>
          <w:sz w:val="28"/>
          <w:szCs w:val="28"/>
        </w:rPr>
        <w:t xml:space="preserve"> в поселении 870</w:t>
      </w:r>
      <w:r w:rsidRPr="00961C5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, в том числе: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176">
        <w:rPr>
          <w:sz w:val="28"/>
          <w:szCs w:val="28"/>
        </w:rPr>
        <w:t>70</w:t>
      </w:r>
      <w:r w:rsidRPr="00961C52">
        <w:rPr>
          <w:sz w:val="28"/>
          <w:szCs w:val="28"/>
        </w:rPr>
        <w:t xml:space="preserve"> одино</w:t>
      </w:r>
      <w:r>
        <w:rPr>
          <w:sz w:val="28"/>
          <w:szCs w:val="28"/>
        </w:rPr>
        <w:t xml:space="preserve">ко проживающих </w:t>
      </w:r>
      <w:r w:rsidRPr="00961C52">
        <w:rPr>
          <w:sz w:val="28"/>
          <w:szCs w:val="28"/>
        </w:rPr>
        <w:t xml:space="preserve">пенсионеров, 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Pr="00961C52">
        <w:rPr>
          <w:sz w:val="28"/>
          <w:szCs w:val="28"/>
        </w:rPr>
        <w:t>участник и инвалид ВОВ</w:t>
      </w:r>
      <w:r>
        <w:rPr>
          <w:sz w:val="28"/>
          <w:szCs w:val="28"/>
        </w:rPr>
        <w:t xml:space="preserve">, 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опекунов и попечителей, имеющих в собственности </w:t>
      </w:r>
      <w:r w:rsidRPr="0047639E">
        <w:rPr>
          <w:sz w:val="28"/>
          <w:szCs w:val="28"/>
        </w:rPr>
        <w:t>земельные участки, предоставленны</w:t>
      </w:r>
      <w:r>
        <w:rPr>
          <w:sz w:val="28"/>
          <w:szCs w:val="28"/>
        </w:rPr>
        <w:t>е</w:t>
      </w:r>
      <w:r w:rsidRPr="0047639E">
        <w:rPr>
          <w:sz w:val="28"/>
          <w:szCs w:val="28"/>
        </w:rPr>
        <w:t xml:space="preserve"> для личного подсобного хозяйства, садоводства, огородничества</w:t>
      </w:r>
      <w:r>
        <w:rPr>
          <w:sz w:val="28"/>
          <w:szCs w:val="28"/>
        </w:rPr>
        <w:t xml:space="preserve">. </w:t>
      </w:r>
    </w:p>
    <w:p w:rsidR="004D77B8" w:rsidRDefault="004D77B8" w:rsidP="004D77B8">
      <w:pPr>
        <w:ind w:firstLine="720"/>
        <w:jc w:val="both"/>
        <w:rPr>
          <w:color w:val="000000"/>
          <w:sz w:val="28"/>
          <w:szCs w:val="28"/>
        </w:rPr>
      </w:pPr>
      <w:r w:rsidRPr="0097648E">
        <w:rPr>
          <w:color w:val="000000"/>
          <w:sz w:val="28"/>
          <w:szCs w:val="28"/>
        </w:rPr>
        <w:t>Кроме того, на территории поселения проживает</w:t>
      </w:r>
      <w:r>
        <w:rPr>
          <w:sz w:val="28"/>
          <w:szCs w:val="28"/>
        </w:rPr>
        <w:t xml:space="preserve"> </w:t>
      </w:r>
      <w:r w:rsidRPr="003E4CA2">
        <w:rPr>
          <w:sz w:val="28"/>
          <w:szCs w:val="28"/>
        </w:rPr>
        <w:t xml:space="preserve">8 </w:t>
      </w:r>
      <w:r>
        <w:rPr>
          <w:sz w:val="28"/>
          <w:szCs w:val="28"/>
        </w:rPr>
        <w:t>детей-сирот</w:t>
      </w:r>
      <w:r w:rsidRPr="009764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имеющих право на льготу по налогу на имущество физических лиц.</w:t>
      </w:r>
    </w:p>
    <w:p w:rsidR="004D77B8" w:rsidRDefault="004D77B8" w:rsidP="004D77B8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только </w:t>
      </w:r>
      <w:r w:rsidRPr="002C72F5">
        <w:rPr>
          <w:b/>
          <w:i/>
          <w:sz w:val="28"/>
          <w:szCs w:val="28"/>
        </w:rPr>
        <w:t xml:space="preserve">одиноко проживающие пенсионеры. 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>налоговой льготы</w:t>
      </w:r>
      <w:r w:rsidRPr="00A202C0">
        <w:rPr>
          <w:sz w:val="28"/>
          <w:szCs w:val="28"/>
        </w:rPr>
        <w:t xml:space="preserve"> </w:t>
      </w:r>
      <w:r w:rsidRPr="006F6EC5">
        <w:rPr>
          <w:b/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</w:t>
      </w:r>
      <w:r w:rsidR="00E60176">
        <w:rPr>
          <w:sz w:val="28"/>
          <w:szCs w:val="28"/>
        </w:rPr>
        <w:t>4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поселения, составила 2</w:t>
      </w:r>
      <w:r>
        <w:rPr>
          <w:sz w:val="28"/>
          <w:szCs w:val="28"/>
        </w:rPr>
        <w:t>2</w:t>
      </w:r>
      <w:r w:rsidRPr="00A202C0">
        <w:rPr>
          <w:sz w:val="28"/>
          <w:szCs w:val="28"/>
        </w:rPr>
        <w:t>,0 тыс. руб., количество налогоплательщиков, кот</w:t>
      </w:r>
      <w:r>
        <w:rPr>
          <w:sz w:val="28"/>
          <w:szCs w:val="28"/>
        </w:rPr>
        <w:t xml:space="preserve">орым предоставлена льгота – </w:t>
      </w:r>
      <w:r w:rsidR="0064667F">
        <w:rPr>
          <w:sz w:val="28"/>
          <w:szCs w:val="28"/>
        </w:rPr>
        <w:t>70</w:t>
      </w:r>
      <w:r>
        <w:rPr>
          <w:sz w:val="28"/>
          <w:szCs w:val="28"/>
        </w:rPr>
        <w:t xml:space="preserve"> (</w:t>
      </w:r>
      <w:r w:rsidR="0064667F">
        <w:rPr>
          <w:color w:val="000000"/>
          <w:sz w:val="28"/>
          <w:szCs w:val="28"/>
        </w:rPr>
        <w:t>100,0</w:t>
      </w:r>
      <w:r w:rsidRPr="0097648E">
        <w:rPr>
          <w:color w:val="000000"/>
          <w:sz w:val="28"/>
          <w:szCs w:val="28"/>
        </w:rPr>
        <w:t>% от числа имеющих право на налоговую льготу).</w:t>
      </w:r>
      <w:r>
        <w:rPr>
          <w:sz w:val="28"/>
          <w:szCs w:val="28"/>
        </w:rPr>
        <w:t xml:space="preserve"> По сравнению с 201</w:t>
      </w:r>
      <w:r w:rsidR="0064667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 xml:space="preserve">орым предоставлена льгота, </w:t>
      </w:r>
      <w:r w:rsidR="0064667F">
        <w:rPr>
          <w:sz w:val="28"/>
          <w:szCs w:val="28"/>
        </w:rPr>
        <w:t xml:space="preserve">увеличилось на 5 </w:t>
      </w:r>
      <w:r>
        <w:rPr>
          <w:sz w:val="28"/>
          <w:szCs w:val="28"/>
        </w:rPr>
        <w:t xml:space="preserve"> человек. Сумма налоговых льгот</w:t>
      </w:r>
      <w:r w:rsidRPr="00726CCA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по земельному налогу физических лиц  за 201</w:t>
      </w:r>
      <w:r w:rsidR="0064667F">
        <w:rPr>
          <w:sz w:val="28"/>
          <w:szCs w:val="28"/>
        </w:rPr>
        <w:t>4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</w:t>
      </w:r>
      <w:r>
        <w:rPr>
          <w:sz w:val="28"/>
          <w:szCs w:val="28"/>
        </w:rPr>
        <w:t xml:space="preserve"> по сравнению с 201</w:t>
      </w:r>
      <w:r w:rsidR="0064667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</w:t>
      </w:r>
      <w:r w:rsidR="0064667F">
        <w:rPr>
          <w:sz w:val="28"/>
          <w:szCs w:val="28"/>
        </w:rPr>
        <w:t>выросла на</w:t>
      </w:r>
      <w:r>
        <w:rPr>
          <w:sz w:val="28"/>
          <w:szCs w:val="28"/>
        </w:rPr>
        <w:t xml:space="preserve"> </w:t>
      </w:r>
      <w:r w:rsidR="0064667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4D77B8" w:rsidRPr="0097648E" w:rsidRDefault="004D77B8" w:rsidP="004D77B8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</w:t>
      </w:r>
      <w:r>
        <w:rPr>
          <w:sz w:val="28"/>
          <w:szCs w:val="28"/>
        </w:rPr>
        <w:t>данной</w:t>
      </w:r>
      <w:r w:rsidRPr="00A202C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A202C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202C0">
        <w:rPr>
          <w:sz w:val="28"/>
          <w:szCs w:val="28"/>
        </w:rPr>
        <w:t xml:space="preserve"> положительная.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 xml:space="preserve">Результат оценки общественной эффективности – </w:t>
      </w:r>
      <w:r w:rsidRPr="0097648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,3</w:t>
      </w:r>
      <w:r w:rsidRPr="0097648E">
        <w:rPr>
          <w:color w:val="000000"/>
          <w:sz w:val="28"/>
          <w:szCs w:val="28"/>
        </w:rPr>
        <w:t xml:space="preserve"> балла.</w:t>
      </w:r>
    </w:p>
    <w:p w:rsidR="004D77B8" w:rsidRDefault="004D77B8" w:rsidP="004D77B8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      Таким образом, налоговые льготы, предоставляемые </w:t>
      </w:r>
      <w:r w:rsidRPr="00B74D72">
        <w:rPr>
          <w:b/>
          <w:sz w:val="28"/>
          <w:szCs w:val="28"/>
        </w:rPr>
        <w:t>одиноко проживающи</w:t>
      </w:r>
      <w:r>
        <w:rPr>
          <w:b/>
          <w:sz w:val="28"/>
          <w:szCs w:val="28"/>
        </w:rPr>
        <w:t>м</w:t>
      </w:r>
      <w:r w:rsidRPr="00B74D72">
        <w:rPr>
          <w:b/>
          <w:sz w:val="28"/>
          <w:szCs w:val="28"/>
        </w:rPr>
        <w:t xml:space="preserve"> пенсионер</w:t>
      </w:r>
      <w:r>
        <w:rPr>
          <w:b/>
          <w:sz w:val="28"/>
          <w:szCs w:val="28"/>
        </w:rPr>
        <w:t>ам</w:t>
      </w:r>
      <w:r w:rsidRPr="00B74D72">
        <w:rPr>
          <w:b/>
          <w:sz w:val="28"/>
          <w:szCs w:val="28"/>
        </w:rPr>
        <w:t xml:space="preserve"> </w:t>
      </w:r>
      <w:r w:rsidRPr="00A202C0">
        <w:rPr>
          <w:sz w:val="28"/>
          <w:szCs w:val="28"/>
        </w:rPr>
        <w:t>в виде  полного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4D77B8" w:rsidRDefault="004D77B8" w:rsidP="004D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0CC">
        <w:rPr>
          <w:b/>
          <w:i/>
          <w:sz w:val="28"/>
          <w:szCs w:val="28"/>
        </w:rPr>
        <w:t>Участники и инвалиды ВОВ</w:t>
      </w:r>
      <w:r>
        <w:rPr>
          <w:sz w:val="28"/>
          <w:szCs w:val="28"/>
        </w:rPr>
        <w:t xml:space="preserve"> на территории поселения в количестве 1 налогоплательщика, но им применяется льгота</w:t>
      </w:r>
      <w:r w:rsidRPr="00DA2A4B">
        <w:rPr>
          <w:b/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>одиноко проживающи</w:t>
      </w:r>
      <w:r>
        <w:rPr>
          <w:b/>
          <w:sz w:val="28"/>
          <w:szCs w:val="28"/>
        </w:rPr>
        <w:t>м</w:t>
      </w:r>
      <w:r w:rsidRPr="00B74D72">
        <w:rPr>
          <w:b/>
          <w:sz w:val="28"/>
          <w:szCs w:val="28"/>
        </w:rPr>
        <w:t xml:space="preserve"> пенсионер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D77B8" w:rsidRDefault="004D77B8" w:rsidP="004D77B8">
      <w:pPr>
        <w:ind w:firstLine="720"/>
        <w:jc w:val="both"/>
        <w:rPr>
          <w:sz w:val="28"/>
          <w:szCs w:val="28"/>
        </w:rPr>
      </w:pPr>
      <w:r w:rsidRPr="003C70CC">
        <w:rPr>
          <w:b/>
          <w:i/>
          <w:sz w:val="28"/>
          <w:szCs w:val="28"/>
        </w:rPr>
        <w:t>Опекуны и попечители</w:t>
      </w:r>
      <w:r>
        <w:rPr>
          <w:sz w:val="28"/>
          <w:szCs w:val="28"/>
        </w:rPr>
        <w:t xml:space="preserve"> налоговой льготой, которая носит заявительный характер,  не воспользовались, не смотря на то, что  Решение об установлении  земельного налога  размещалось в районной газете «Эхо», размещено в настоящее время на стенде в администрации, сети Интернет, на стенде в ИФНС.</w:t>
      </w:r>
    </w:p>
    <w:p w:rsidR="004D77B8" w:rsidRDefault="004D77B8" w:rsidP="004D77B8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       Чтобы не допустить в дальнейшем ухудшения уровня доходов у социально-незащищенных слоев населения, целесообразно сохранить имеющиеся льготы для </w:t>
      </w:r>
      <w:r w:rsidRPr="0097648E">
        <w:rPr>
          <w:color w:val="000000"/>
          <w:sz w:val="28"/>
          <w:szCs w:val="28"/>
        </w:rPr>
        <w:t>следующих</w:t>
      </w:r>
      <w:r>
        <w:rPr>
          <w:sz w:val="28"/>
          <w:szCs w:val="28"/>
        </w:rPr>
        <w:t xml:space="preserve"> категорий граждан: 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97648E">
        <w:rPr>
          <w:sz w:val="28"/>
          <w:szCs w:val="28"/>
        </w:rPr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FF51DE">
        <w:rPr>
          <w:sz w:val="28"/>
          <w:szCs w:val="28"/>
        </w:rPr>
        <w:t>ветераны и инвалиды Великой Отечественной войны</w:t>
      </w:r>
      <w:r>
        <w:rPr>
          <w:sz w:val="28"/>
          <w:szCs w:val="28"/>
        </w:rPr>
        <w:t>.</w:t>
      </w:r>
    </w:p>
    <w:p w:rsidR="004D77B8" w:rsidRPr="00FF51DE" w:rsidRDefault="004D77B8" w:rsidP="004D77B8">
      <w:pPr>
        <w:autoSpaceDE/>
        <w:autoSpaceDN/>
        <w:jc w:val="both"/>
        <w:rPr>
          <w:sz w:val="28"/>
          <w:szCs w:val="28"/>
        </w:rPr>
      </w:pPr>
      <w:r w:rsidRPr="00FF51DE">
        <w:rPr>
          <w:sz w:val="28"/>
          <w:szCs w:val="28"/>
        </w:rPr>
        <w:t xml:space="preserve">         Сумма </w:t>
      </w:r>
      <w:r w:rsidRPr="00FF51DE">
        <w:rPr>
          <w:color w:val="000000"/>
          <w:sz w:val="28"/>
          <w:szCs w:val="28"/>
        </w:rPr>
        <w:t xml:space="preserve">налоговых льгот </w:t>
      </w:r>
      <w:r w:rsidRPr="00FF51DE">
        <w:rPr>
          <w:sz w:val="28"/>
          <w:szCs w:val="28"/>
        </w:rPr>
        <w:t xml:space="preserve">по </w:t>
      </w:r>
      <w:r w:rsidRPr="00FF51DE">
        <w:rPr>
          <w:b/>
          <w:i/>
          <w:sz w:val="28"/>
          <w:szCs w:val="28"/>
        </w:rPr>
        <w:t xml:space="preserve">земельному налогу  юридических лиц </w:t>
      </w:r>
      <w:r w:rsidRPr="00FF51DE">
        <w:rPr>
          <w:sz w:val="28"/>
          <w:szCs w:val="28"/>
        </w:rPr>
        <w:t xml:space="preserve"> за 201</w:t>
      </w:r>
      <w:r w:rsidR="0064667F">
        <w:rPr>
          <w:sz w:val="28"/>
          <w:szCs w:val="28"/>
        </w:rPr>
        <w:t>4</w:t>
      </w:r>
      <w:r w:rsidRPr="00FF51DE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поселения, составила </w:t>
      </w:r>
      <w:r w:rsidR="00B35EFA">
        <w:rPr>
          <w:sz w:val="28"/>
          <w:szCs w:val="28"/>
        </w:rPr>
        <w:t>253,0</w:t>
      </w:r>
      <w:r w:rsidRPr="00FF51DE">
        <w:rPr>
          <w:sz w:val="28"/>
          <w:szCs w:val="28"/>
        </w:rPr>
        <w:t xml:space="preserve"> тыс. руб., количество налогоплательщиков юридических лиц, которым предоставлена льгота  по земельному налогу –</w:t>
      </w:r>
      <w:r w:rsidR="00B35EFA">
        <w:rPr>
          <w:sz w:val="28"/>
          <w:szCs w:val="28"/>
        </w:rPr>
        <w:t>2</w:t>
      </w:r>
      <w:r w:rsidRPr="00FF51DE">
        <w:rPr>
          <w:sz w:val="28"/>
          <w:szCs w:val="28"/>
        </w:rPr>
        <w:t xml:space="preserve">. Льготой воспользовались муниципальные учреждения образования. </w:t>
      </w:r>
    </w:p>
    <w:p w:rsidR="004D77B8" w:rsidRDefault="004D77B8" w:rsidP="004D77B8">
      <w:pPr>
        <w:jc w:val="both"/>
        <w:rPr>
          <w:sz w:val="28"/>
          <w:szCs w:val="28"/>
        </w:rPr>
      </w:pPr>
      <w:r w:rsidRPr="00FF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202C0">
        <w:rPr>
          <w:sz w:val="28"/>
          <w:szCs w:val="28"/>
        </w:rPr>
        <w:t>Данная льгота имеет только общ</w:t>
      </w:r>
      <w:r>
        <w:rPr>
          <w:sz w:val="28"/>
          <w:szCs w:val="28"/>
        </w:rPr>
        <w:t xml:space="preserve">ественную  эффективность, результат оценки </w:t>
      </w:r>
      <w:r>
        <w:rPr>
          <w:b/>
          <w:color w:val="000000"/>
          <w:sz w:val="28"/>
          <w:szCs w:val="28"/>
        </w:rPr>
        <w:t>0</w:t>
      </w:r>
      <w:r w:rsidRPr="0098283D">
        <w:rPr>
          <w:b/>
          <w:color w:val="000000"/>
          <w:sz w:val="28"/>
          <w:szCs w:val="28"/>
        </w:rPr>
        <w:t>,7</w:t>
      </w:r>
      <w:r w:rsidRPr="0098283D">
        <w:rPr>
          <w:color w:val="000000"/>
          <w:sz w:val="28"/>
          <w:szCs w:val="28"/>
        </w:rPr>
        <w:t xml:space="preserve"> баллов.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Она снижает  налоговую нагрузку на  бюджет, поэтому целесообразно сохранить данную льготу.</w:t>
      </w:r>
    </w:p>
    <w:p w:rsidR="004D77B8" w:rsidRPr="00A202C0" w:rsidRDefault="004D77B8" w:rsidP="004D77B8">
      <w:pPr>
        <w:jc w:val="both"/>
        <w:rPr>
          <w:sz w:val="28"/>
          <w:szCs w:val="28"/>
        </w:rPr>
      </w:pPr>
    </w:p>
    <w:p w:rsidR="004D77B8" w:rsidRDefault="004D77B8" w:rsidP="004D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льготой </w:t>
      </w:r>
      <w:r w:rsidRPr="00962F70">
        <w:rPr>
          <w:b/>
          <w:i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не воспользовался ни один налогоплательщик из числа, имеющих право на эту льготу, хотя,</w:t>
      </w:r>
      <w:r w:rsidRPr="0069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установлении  налога   на имущество физических лиц 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размещалось в районной газете «Эхо»,  размещено в настоящее время  на стенде в администрации, сети Интернет, на стенде в ИФНС.</w:t>
      </w:r>
    </w:p>
    <w:p w:rsidR="004D77B8" w:rsidRPr="0098283D" w:rsidRDefault="004D77B8" w:rsidP="004D77B8">
      <w:pPr>
        <w:ind w:firstLine="708"/>
        <w:jc w:val="both"/>
        <w:rPr>
          <w:color w:val="000000"/>
          <w:sz w:val="28"/>
          <w:szCs w:val="28"/>
        </w:rPr>
      </w:pPr>
      <w:r w:rsidRPr="0098283D">
        <w:rPr>
          <w:color w:val="000000"/>
          <w:sz w:val="28"/>
          <w:szCs w:val="28"/>
        </w:rPr>
        <w:t>Также считаем, по возможности сохранить данную льготу с целью поддержки социально незащищенных категорий граждан</w:t>
      </w:r>
      <w:r>
        <w:rPr>
          <w:color w:val="000000"/>
          <w:sz w:val="28"/>
          <w:szCs w:val="28"/>
        </w:rPr>
        <w:t>:</w:t>
      </w:r>
    </w:p>
    <w:p w:rsidR="004D77B8" w:rsidRDefault="004D77B8" w:rsidP="004D77B8">
      <w:pPr>
        <w:numPr>
          <w:ilvl w:val="0"/>
          <w:numId w:val="4"/>
        </w:numPr>
        <w:ind w:hanging="719"/>
        <w:jc w:val="both"/>
        <w:rPr>
          <w:sz w:val="28"/>
          <w:szCs w:val="28"/>
        </w:rPr>
      </w:pPr>
      <w:r w:rsidRPr="00677F8E">
        <w:rPr>
          <w:sz w:val="28"/>
          <w:szCs w:val="28"/>
        </w:rPr>
        <w:t>дети-сироты и дети, оставшихся без попечения родителей, а также лица из числа детей-сирот, которые получают пенсию по потере кормильца</w:t>
      </w:r>
      <w:r>
        <w:rPr>
          <w:sz w:val="28"/>
          <w:szCs w:val="28"/>
        </w:rPr>
        <w:t>.</w:t>
      </w:r>
    </w:p>
    <w:p w:rsidR="004D77B8" w:rsidRDefault="004D77B8" w:rsidP="004D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7F8E">
        <w:rPr>
          <w:sz w:val="28"/>
          <w:szCs w:val="28"/>
        </w:rPr>
        <w:t>В</w:t>
      </w:r>
      <w:r w:rsidRPr="00A202C0">
        <w:rPr>
          <w:sz w:val="28"/>
          <w:szCs w:val="28"/>
        </w:rPr>
        <w:t xml:space="preserve"> связи с отсутствием параметров для расчета оценки экономической и бюджетной эффективности предоставленных налоговых льгот в </w:t>
      </w:r>
      <w:r>
        <w:rPr>
          <w:sz w:val="28"/>
          <w:szCs w:val="28"/>
        </w:rPr>
        <w:t xml:space="preserve">Тарасовском </w:t>
      </w:r>
      <w:r w:rsidRPr="00A202C0">
        <w:rPr>
          <w:sz w:val="28"/>
          <w:szCs w:val="28"/>
        </w:rPr>
        <w:t>сельском поселении, расчеты оценки не проводились</w:t>
      </w:r>
      <w:r>
        <w:rPr>
          <w:sz w:val="28"/>
          <w:szCs w:val="28"/>
        </w:rPr>
        <w:t>.</w:t>
      </w:r>
    </w:p>
    <w:p w:rsidR="004D77B8" w:rsidRDefault="004D77B8" w:rsidP="004D77B8">
      <w:pPr>
        <w:ind w:firstLine="708"/>
        <w:jc w:val="both"/>
        <w:rPr>
          <w:sz w:val="28"/>
          <w:szCs w:val="28"/>
        </w:rPr>
      </w:pPr>
    </w:p>
    <w:p w:rsidR="004D77B8" w:rsidRDefault="004D77B8" w:rsidP="004D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Совету народных депутатов Тарасовского сельского поселения пролонгировать льготы по </w:t>
      </w:r>
      <w:r w:rsidRPr="00E707CB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для следующих категорий граждан: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97648E">
        <w:rPr>
          <w:sz w:val="28"/>
          <w:szCs w:val="28"/>
        </w:rPr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4D77B8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учреждения.</w:t>
      </w:r>
    </w:p>
    <w:p w:rsidR="004D77B8" w:rsidRPr="00DA2A4B" w:rsidRDefault="004D77B8" w:rsidP="004D77B8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DA2A4B">
        <w:rPr>
          <w:sz w:val="28"/>
          <w:szCs w:val="28"/>
        </w:rPr>
        <w:t>ветераны и инвалиды Великой Отечественной войны.</w:t>
      </w:r>
    </w:p>
    <w:p w:rsidR="004D77B8" w:rsidRDefault="004D77B8" w:rsidP="004D77B8">
      <w:pPr>
        <w:ind w:firstLine="708"/>
        <w:jc w:val="both"/>
        <w:rPr>
          <w:sz w:val="28"/>
          <w:szCs w:val="28"/>
        </w:rPr>
      </w:pPr>
    </w:p>
    <w:p w:rsidR="004D77B8" w:rsidRDefault="004D77B8" w:rsidP="004D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</w:t>
      </w:r>
      <w:r w:rsidRPr="003C70CC"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для</w:t>
      </w:r>
      <w:r w:rsidRPr="00993985">
        <w:rPr>
          <w:sz w:val="28"/>
          <w:szCs w:val="28"/>
        </w:rPr>
        <w:t xml:space="preserve"> </w:t>
      </w:r>
    </w:p>
    <w:p w:rsidR="004D77B8" w:rsidRDefault="004D77B8" w:rsidP="004D77B8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color w:val="FF0000"/>
          <w:sz w:val="28"/>
          <w:szCs w:val="28"/>
        </w:rPr>
      </w:pPr>
      <w:r w:rsidRPr="00677F8E">
        <w:rPr>
          <w:sz w:val="28"/>
          <w:szCs w:val="28"/>
        </w:rPr>
        <w:t xml:space="preserve">дети-сироты и дети, оставшихся без попечения родителей, а также </w:t>
      </w:r>
      <w:r>
        <w:rPr>
          <w:sz w:val="28"/>
          <w:szCs w:val="28"/>
        </w:rPr>
        <w:t xml:space="preserve">      </w:t>
      </w:r>
      <w:r w:rsidRPr="00677F8E">
        <w:rPr>
          <w:sz w:val="28"/>
          <w:szCs w:val="28"/>
        </w:rPr>
        <w:t>лица из числа детей-сирот, которые получают пенсию по потере кормильца</w:t>
      </w:r>
      <w:r>
        <w:rPr>
          <w:sz w:val="28"/>
          <w:szCs w:val="28"/>
        </w:rPr>
        <w:t xml:space="preserve"> .</w:t>
      </w:r>
    </w:p>
    <w:p w:rsidR="00DD57F7" w:rsidRPr="00D47AAE" w:rsidRDefault="00DD57F7" w:rsidP="004D77B8">
      <w:pPr>
        <w:jc w:val="both"/>
      </w:pPr>
    </w:p>
    <w:sectPr w:rsidR="00DD57F7" w:rsidRPr="00D47AAE" w:rsidSect="00DD57F7">
      <w:pgSz w:w="11906" w:h="16838" w:code="9"/>
      <w:pgMar w:top="851" w:right="851" w:bottom="425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66" w:rsidRDefault="00023766">
      <w:r>
        <w:separator/>
      </w:r>
    </w:p>
  </w:endnote>
  <w:endnote w:type="continuationSeparator" w:id="0">
    <w:p w:rsidR="00023766" w:rsidRDefault="0002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45" w:rsidRDefault="00CE0045" w:rsidP="00CE0045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8C6">
      <w:rPr>
        <w:rStyle w:val="a4"/>
        <w:noProof/>
      </w:rPr>
      <w:t>7</w:t>
    </w:r>
    <w:r>
      <w:rPr>
        <w:rStyle w:val="a4"/>
      </w:rPr>
      <w:fldChar w:fldCharType="end"/>
    </w:r>
  </w:p>
  <w:p w:rsidR="00CE0045" w:rsidRDefault="00CE0045" w:rsidP="00CE00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66" w:rsidRDefault="00023766">
      <w:r>
        <w:separator/>
      </w:r>
    </w:p>
  </w:footnote>
  <w:footnote w:type="continuationSeparator" w:id="0">
    <w:p w:rsidR="00023766" w:rsidRDefault="00023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159"/>
    <w:multiLevelType w:val="hybridMultilevel"/>
    <w:tmpl w:val="B10CB7F4"/>
    <w:lvl w:ilvl="0" w:tplc="AA2E428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3631D"/>
    <w:multiLevelType w:val="hybridMultilevel"/>
    <w:tmpl w:val="28546E68"/>
    <w:lvl w:ilvl="0" w:tplc="F7AE8332">
      <w:start w:val="1"/>
      <w:numFmt w:val="bullet"/>
      <w:lvlText w:val=""/>
      <w:lvlJc w:val="left"/>
      <w:pPr>
        <w:tabs>
          <w:tab w:val="num" w:pos="570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F7"/>
    <w:rsid w:val="000003A6"/>
    <w:rsid w:val="0001444D"/>
    <w:rsid w:val="00023766"/>
    <w:rsid w:val="0005472A"/>
    <w:rsid w:val="000A6114"/>
    <w:rsid w:val="000B2A7A"/>
    <w:rsid w:val="00135BA2"/>
    <w:rsid w:val="001410D1"/>
    <w:rsid w:val="001609E1"/>
    <w:rsid w:val="002C3C3B"/>
    <w:rsid w:val="00310348"/>
    <w:rsid w:val="00322D21"/>
    <w:rsid w:val="003804AB"/>
    <w:rsid w:val="00385142"/>
    <w:rsid w:val="003C1166"/>
    <w:rsid w:val="003F7E50"/>
    <w:rsid w:val="004D77B8"/>
    <w:rsid w:val="00606ABD"/>
    <w:rsid w:val="0062176C"/>
    <w:rsid w:val="0064667F"/>
    <w:rsid w:val="00663944"/>
    <w:rsid w:val="0068549B"/>
    <w:rsid w:val="006C46A2"/>
    <w:rsid w:val="00715727"/>
    <w:rsid w:val="00733E27"/>
    <w:rsid w:val="007548C6"/>
    <w:rsid w:val="007F17D1"/>
    <w:rsid w:val="007F3FB1"/>
    <w:rsid w:val="00994AE4"/>
    <w:rsid w:val="00A20D17"/>
    <w:rsid w:val="00AD0420"/>
    <w:rsid w:val="00B35EFA"/>
    <w:rsid w:val="00CB3F99"/>
    <w:rsid w:val="00CE0045"/>
    <w:rsid w:val="00D47AAE"/>
    <w:rsid w:val="00DC5458"/>
    <w:rsid w:val="00DD57F7"/>
    <w:rsid w:val="00E225BE"/>
    <w:rsid w:val="00E60176"/>
    <w:rsid w:val="00F04F72"/>
    <w:rsid w:val="00F4308E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F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57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57F7"/>
  </w:style>
  <w:style w:type="paragraph" w:customStyle="1" w:styleId="ConsPlusNormal">
    <w:name w:val="ConsPlusNormal"/>
    <w:rsid w:val="00DD5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5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Admin</cp:lastModifiedBy>
  <cp:revision>2</cp:revision>
  <dcterms:created xsi:type="dcterms:W3CDTF">2017-03-28T05:37:00Z</dcterms:created>
  <dcterms:modified xsi:type="dcterms:W3CDTF">2017-03-28T05:37:00Z</dcterms:modified>
</cp:coreProperties>
</file>