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8E" w:rsidRDefault="007B688E" w:rsidP="00FB59C8">
      <w:pPr>
        <w:pStyle w:val="a3"/>
        <w:jc w:val="left"/>
      </w:pPr>
    </w:p>
    <w:p w:rsidR="007B688E" w:rsidRDefault="007B688E" w:rsidP="00FB59C8">
      <w:pPr>
        <w:pStyle w:val="a3"/>
        <w:jc w:val="left"/>
      </w:pPr>
    </w:p>
    <w:p w:rsidR="007B688E" w:rsidRDefault="00E652CE" w:rsidP="00FB59C8">
      <w:pPr>
        <w:pStyle w:val="a3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2532380</wp:posOffset>
            </wp:positionH>
            <wp:positionV relativeFrom="paragraph">
              <wp:posOffset>-457200</wp:posOffset>
            </wp:positionV>
            <wp:extent cx="560705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688E" w:rsidRPr="00FB59C8" w:rsidRDefault="007B688E" w:rsidP="00FB59C8">
      <w:pPr>
        <w:pStyle w:val="a3"/>
        <w:rPr>
          <w:rFonts w:ascii="Arial" w:hAnsi="Arial" w:cs="Arial"/>
          <w:sz w:val="28"/>
          <w:szCs w:val="28"/>
        </w:rPr>
      </w:pPr>
      <w:r w:rsidRPr="00FB59C8">
        <w:rPr>
          <w:rFonts w:ascii="Arial" w:hAnsi="Arial" w:cs="Arial"/>
          <w:sz w:val="28"/>
          <w:szCs w:val="28"/>
        </w:rPr>
        <w:t>Российская федерация</w:t>
      </w:r>
    </w:p>
    <w:p w:rsidR="007B688E" w:rsidRPr="00FB59C8" w:rsidRDefault="007B688E" w:rsidP="00FB59C8">
      <w:pPr>
        <w:pStyle w:val="a3"/>
        <w:rPr>
          <w:rFonts w:ascii="Arial" w:hAnsi="Arial" w:cs="Arial"/>
          <w:sz w:val="28"/>
          <w:szCs w:val="28"/>
        </w:rPr>
      </w:pPr>
      <w:r w:rsidRPr="00FB59C8">
        <w:rPr>
          <w:rFonts w:ascii="Arial" w:hAnsi="Arial" w:cs="Arial"/>
          <w:sz w:val="28"/>
          <w:szCs w:val="28"/>
        </w:rPr>
        <w:t>Кемеровская область</w:t>
      </w:r>
    </w:p>
    <w:p w:rsidR="007B688E" w:rsidRPr="00FB59C8" w:rsidRDefault="007B688E" w:rsidP="00FB59C8">
      <w:pPr>
        <w:pStyle w:val="a3"/>
        <w:rPr>
          <w:rFonts w:ascii="Arial" w:hAnsi="Arial" w:cs="Arial"/>
          <w:sz w:val="28"/>
          <w:szCs w:val="28"/>
        </w:rPr>
      </w:pPr>
    </w:p>
    <w:p w:rsidR="007B688E" w:rsidRDefault="007B688E" w:rsidP="00FB59C8">
      <w:pPr>
        <w:pStyle w:val="a3"/>
        <w:rPr>
          <w:rFonts w:ascii="Arial" w:hAnsi="Arial" w:cs="Arial"/>
          <w:sz w:val="28"/>
          <w:szCs w:val="28"/>
        </w:rPr>
      </w:pPr>
      <w:r w:rsidRPr="00FB59C8">
        <w:rPr>
          <w:rFonts w:ascii="Arial" w:hAnsi="Arial" w:cs="Arial"/>
          <w:sz w:val="28"/>
          <w:szCs w:val="28"/>
        </w:rPr>
        <w:t>Промышленновский муниципальный район</w:t>
      </w:r>
    </w:p>
    <w:p w:rsidR="007B688E" w:rsidRPr="00FB59C8" w:rsidRDefault="007B688E" w:rsidP="00FB59C8">
      <w:pPr>
        <w:pStyle w:val="a3"/>
        <w:rPr>
          <w:rFonts w:ascii="Arial" w:hAnsi="Arial" w:cs="Arial"/>
          <w:sz w:val="28"/>
          <w:szCs w:val="28"/>
        </w:rPr>
      </w:pPr>
    </w:p>
    <w:p w:rsidR="007B688E" w:rsidRDefault="007B688E" w:rsidP="00FB59C8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Администрации Промышленновского городского  поселения</w:t>
      </w:r>
    </w:p>
    <w:p w:rsidR="007B688E" w:rsidRDefault="007B688E" w:rsidP="00FB59C8">
      <w:pPr>
        <w:pStyle w:val="a3"/>
        <w:rPr>
          <w:rFonts w:ascii="Arial" w:hAnsi="Arial" w:cs="Arial"/>
          <w:sz w:val="24"/>
        </w:rPr>
      </w:pPr>
    </w:p>
    <w:p w:rsidR="007B688E" w:rsidRDefault="007B688E" w:rsidP="00FB59C8">
      <w:pPr>
        <w:pStyle w:val="a3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sz w:val="24"/>
        </w:rPr>
        <w:t>ПОСТАНОВЛЕНИЕ</w:t>
      </w:r>
    </w:p>
    <w:p w:rsidR="007B688E" w:rsidRPr="009032B1" w:rsidRDefault="007B688E" w:rsidP="00FB59C8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9032B1">
        <w:rPr>
          <w:rFonts w:ascii="Times New Roman" w:hAnsi="Times New Roman" w:cs="Times New Roman"/>
          <w:b w:val="0"/>
          <w:sz w:val="28"/>
          <w:szCs w:val="28"/>
        </w:rPr>
        <w:t xml:space="preserve">от 21 октября </w:t>
      </w:r>
      <w:smartTag w:uri="urn:schemas-microsoft-com:office:smarttags" w:element="metricconverter">
        <w:smartTagPr>
          <w:attr w:name="ProductID" w:val="2013 г"/>
        </w:smartTagPr>
        <w:r w:rsidRPr="009032B1">
          <w:rPr>
            <w:rFonts w:ascii="Times New Roman" w:hAnsi="Times New Roman" w:cs="Times New Roman"/>
            <w:b w:val="0"/>
            <w:sz w:val="28"/>
            <w:szCs w:val="28"/>
          </w:rPr>
          <w:t>2013 г</w:t>
        </w:r>
      </w:smartTag>
      <w:r w:rsidRPr="009032B1">
        <w:rPr>
          <w:rFonts w:ascii="Times New Roman" w:hAnsi="Times New Roman" w:cs="Times New Roman"/>
          <w:b w:val="0"/>
          <w:sz w:val="28"/>
          <w:szCs w:val="28"/>
        </w:rPr>
        <w:t xml:space="preserve">.  №42 </w:t>
      </w:r>
    </w:p>
    <w:p w:rsidR="007B688E" w:rsidRPr="009032B1" w:rsidRDefault="007B688E" w:rsidP="00FB59C8">
      <w:pPr>
        <w:jc w:val="both"/>
        <w:rPr>
          <w:sz w:val="28"/>
          <w:szCs w:val="28"/>
        </w:rPr>
      </w:pPr>
      <w:r w:rsidRPr="009032B1">
        <w:rPr>
          <w:sz w:val="28"/>
          <w:szCs w:val="28"/>
        </w:rPr>
        <w:t>652380; пгт. Промышленная</w:t>
      </w:r>
    </w:p>
    <w:p w:rsidR="007B688E" w:rsidRPr="009032B1" w:rsidRDefault="007B688E" w:rsidP="00FB59C8">
      <w:pPr>
        <w:jc w:val="both"/>
        <w:rPr>
          <w:sz w:val="28"/>
          <w:szCs w:val="28"/>
        </w:rPr>
      </w:pPr>
      <w:r w:rsidRPr="009032B1">
        <w:rPr>
          <w:sz w:val="28"/>
          <w:szCs w:val="28"/>
        </w:rPr>
        <w:t>Ул.Кооперативная 2</w:t>
      </w:r>
    </w:p>
    <w:p w:rsidR="007B688E" w:rsidRPr="009032B1" w:rsidRDefault="00AC1C6F" w:rsidP="00FB59C8">
      <w:pPr>
        <w:jc w:val="both"/>
        <w:rPr>
          <w:sz w:val="28"/>
          <w:szCs w:val="28"/>
        </w:rPr>
      </w:pPr>
      <w:r w:rsidRPr="00AC1C6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.05pt;margin-top:.1pt;width:308.65pt;height:68.1pt;z-index:251657216" strokecolor="white">
            <v:textbox style="mso-next-textbox:#_x0000_s1027">
              <w:txbxContent>
                <w:p w:rsidR="007B688E" w:rsidRPr="0051611A" w:rsidRDefault="007B688E" w:rsidP="00FB59C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1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161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муниципальной </w:t>
                  </w:r>
                </w:p>
                <w:p w:rsidR="007B688E" w:rsidRDefault="007B688E" w:rsidP="00FB59C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1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программы  «Комплексное </w:t>
                  </w:r>
                </w:p>
                <w:p w:rsidR="007B688E" w:rsidRPr="0051611A" w:rsidRDefault="007B688E" w:rsidP="00FB59C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1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развитие </w:t>
                  </w:r>
                  <w:r w:rsidRPr="005161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жизнедеятельности </w:t>
                  </w:r>
                </w:p>
                <w:p w:rsidR="007B688E" w:rsidRPr="0051611A" w:rsidRDefault="007B688E" w:rsidP="00FB59C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Промышленновского городского  поселения»</w:t>
                  </w:r>
                </w:p>
                <w:p w:rsidR="007B688E" w:rsidRDefault="007B688E" w:rsidP="00FB59C8">
                  <w:pPr>
                    <w:pStyle w:val="2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B688E" w:rsidRPr="009032B1" w:rsidRDefault="007B688E" w:rsidP="00FB59C8">
      <w:pPr>
        <w:jc w:val="both"/>
        <w:rPr>
          <w:sz w:val="28"/>
          <w:szCs w:val="28"/>
        </w:rPr>
      </w:pPr>
    </w:p>
    <w:p w:rsidR="007B688E" w:rsidRPr="009032B1" w:rsidRDefault="007B688E" w:rsidP="00FB59C8">
      <w:pPr>
        <w:jc w:val="both"/>
        <w:rPr>
          <w:sz w:val="28"/>
          <w:szCs w:val="28"/>
        </w:rPr>
      </w:pPr>
    </w:p>
    <w:p w:rsidR="007B688E" w:rsidRPr="009032B1" w:rsidRDefault="007B688E" w:rsidP="00FB59C8">
      <w:pPr>
        <w:pStyle w:val="3"/>
        <w:tabs>
          <w:tab w:val="left" w:pos="-142"/>
          <w:tab w:val="left" w:pos="851"/>
        </w:tabs>
        <w:jc w:val="both"/>
        <w:rPr>
          <w:szCs w:val="28"/>
        </w:rPr>
      </w:pPr>
    </w:p>
    <w:p w:rsidR="007B688E" w:rsidRPr="009032B1" w:rsidRDefault="007B688E" w:rsidP="00FB59C8">
      <w:pPr>
        <w:pStyle w:val="3"/>
        <w:tabs>
          <w:tab w:val="left" w:pos="-142"/>
          <w:tab w:val="left" w:pos="851"/>
        </w:tabs>
        <w:jc w:val="both"/>
        <w:rPr>
          <w:szCs w:val="28"/>
        </w:rPr>
      </w:pPr>
    </w:p>
    <w:p w:rsidR="007B688E" w:rsidRPr="009032B1" w:rsidRDefault="007B688E" w:rsidP="00FB59C8">
      <w:pPr>
        <w:pStyle w:val="ConsPlusTitle"/>
        <w:widowControl/>
        <w:jc w:val="both"/>
        <w:rPr>
          <w:b w:val="0"/>
          <w:sz w:val="28"/>
          <w:szCs w:val="28"/>
        </w:rPr>
      </w:pPr>
      <w:r w:rsidRPr="009032B1">
        <w:rPr>
          <w:sz w:val="28"/>
          <w:szCs w:val="28"/>
        </w:rPr>
        <w:tab/>
      </w:r>
      <w:r w:rsidRPr="009032B1">
        <w:rPr>
          <w:b w:val="0"/>
          <w:bCs w:val="0"/>
          <w:sz w:val="28"/>
          <w:szCs w:val="28"/>
        </w:rPr>
        <w:t>В соответствии с  Бюджетным Кодексом РФ, Федеральным законно от  06.10.2003 года № 131-ФЗ «Об общих принципах организации местного самоуправления», Уставом Промышленновского городского поселения, постановление Промышленновского городского поселения №33 от 23.08.2013 г.</w:t>
      </w:r>
      <w:r w:rsidRPr="009032B1">
        <w:rPr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программ, реализуемых за счет средств бюджета поселения» </w:t>
      </w:r>
    </w:p>
    <w:p w:rsidR="007B688E" w:rsidRPr="009032B1" w:rsidRDefault="007B688E" w:rsidP="00FB5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32B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032B1">
        <w:rPr>
          <w:rFonts w:ascii="Times New Roman" w:hAnsi="Times New Roman" w:cs="Times New Roman"/>
          <w:sz w:val="28"/>
          <w:szCs w:val="28"/>
        </w:rPr>
        <w:t>:</w:t>
      </w:r>
    </w:p>
    <w:p w:rsidR="007B688E" w:rsidRPr="009032B1" w:rsidRDefault="007B688E" w:rsidP="00FB59C8">
      <w:pPr>
        <w:pStyle w:val="3"/>
        <w:numPr>
          <w:ilvl w:val="0"/>
          <w:numId w:val="9"/>
        </w:numPr>
        <w:tabs>
          <w:tab w:val="left" w:pos="-142"/>
          <w:tab w:val="left" w:pos="851"/>
        </w:tabs>
        <w:ind w:left="0" w:firstLine="567"/>
        <w:jc w:val="both"/>
        <w:rPr>
          <w:spacing w:val="-5"/>
          <w:szCs w:val="28"/>
        </w:rPr>
      </w:pPr>
      <w:r w:rsidRPr="009032B1">
        <w:rPr>
          <w:szCs w:val="28"/>
        </w:rPr>
        <w:t xml:space="preserve">Утвердить муниципальную программу «Комплексное обеспечение и развитие  жизнедеятельности Промышленновского городского поселения» на 2014 - 2016 годы согласно приложения  №1 к  настоящему постановлению. </w:t>
      </w:r>
    </w:p>
    <w:p w:rsidR="007B688E" w:rsidRPr="009032B1" w:rsidRDefault="007B688E" w:rsidP="00FB59C8">
      <w:pPr>
        <w:pStyle w:val="3"/>
        <w:tabs>
          <w:tab w:val="left" w:pos="-142"/>
          <w:tab w:val="left" w:pos="851"/>
        </w:tabs>
        <w:jc w:val="both"/>
        <w:rPr>
          <w:spacing w:val="-5"/>
          <w:szCs w:val="28"/>
        </w:rPr>
      </w:pPr>
      <w:r w:rsidRPr="009032B1">
        <w:rPr>
          <w:szCs w:val="28"/>
        </w:rPr>
        <w:t xml:space="preserve">         2.Постановление подлежит обнародованию путем опубликования на официальном сайте администрации Промышленновского муниципального района и распространяет свои действия на правоотношения, возникшие  с 01.01.2014 г.</w:t>
      </w:r>
    </w:p>
    <w:p w:rsidR="007B688E" w:rsidRPr="009032B1" w:rsidRDefault="007B688E" w:rsidP="00FB59C8">
      <w:pPr>
        <w:pStyle w:val="3"/>
        <w:numPr>
          <w:ilvl w:val="0"/>
          <w:numId w:val="9"/>
        </w:numPr>
        <w:tabs>
          <w:tab w:val="left" w:pos="-142"/>
          <w:tab w:val="left" w:pos="851"/>
        </w:tabs>
        <w:ind w:left="0" w:firstLine="567"/>
        <w:jc w:val="both"/>
        <w:rPr>
          <w:szCs w:val="28"/>
        </w:rPr>
      </w:pPr>
      <w:r w:rsidRPr="009032B1">
        <w:rPr>
          <w:szCs w:val="28"/>
        </w:rPr>
        <w:t>Контроль за исполнением настоящего постановления оставляю за собой.</w:t>
      </w:r>
    </w:p>
    <w:p w:rsidR="007B688E" w:rsidRPr="009032B1" w:rsidRDefault="007B688E" w:rsidP="00FB59C8">
      <w:pPr>
        <w:rPr>
          <w:sz w:val="28"/>
          <w:szCs w:val="28"/>
        </w:rPr>
      </w:pPr>
    </w:p>
    <w:p w:rsidR="007B688E" w:rsidRPr="009032B1" w:rsidRDefault="007B688E" w:rsidP="00FB59C8">
      <w:pPr>
        <w:rPr>
          <w:sz w:val="28"/>
          <w:szCs w:val="28"/>
        </w:rPr>
      </w:pPr>
    </w:p>
    <w:p w:rsidR="007B688E" w:rsidRPr="009032B1" w:rsidRDefault="007B688E" w:rsidP="00FB59C8">
      <w:pPr>
        <w:rPr>
          <w:sz w:val="28"/>
          <w:szCs w:val="28"/>
        </w:rPr>
      </w:pPr>
    </w:p>
    <w:p w:rsidR="007B688E" w:rsidRPr="009032B1" w:rsidRDefault="007B688E" w:rsidP="00FB59C8">
      <w:pPr>
        <w:shd w:val="clear" w:color="auto" w:fill="FFFFFF"/>
        <w:tabs>
          <w:tab w:val="left" w:pos="-142"/>
        </w:tabs>
        <w:spacing w:line="360" w:lineRule="auto"/>
        <w:rPr>
          <w:sz w:val="28"/>
          <w:szCs w:val="28"/>
        </w:rPr>
      </w:pPr>
      <w:r w:rsidRPr="009032B1">
        <w:rPr>
          <w:sz w:val="28"/>
          <w:szCs w:val="28"/>
        </w:rPr>
        <w:t>Глава   Промышленновского</w:t>
      </w:r>
    </w:p>
    <w:p w:rsidR="007B688E" w:rsidRPr="009032B1" w:rsidRDefault="007B688E" w:rsidP="00FB59C8">
      <w:pPr>
        <w:shd w:val="clear" w:color="auto" w:fill="FFFFFF"/>
        <w:tabs>
          <w:tab w:val="left" w:pos="-142"/>
        </w:tabs>
        <w:spacing w:line="360" w:lineRule="auto"/>
        <w:rPr>
          <w:sz w:val="28"/>
          <w:szCs w:val="28"/>
        </w:rPr>
      </w:pPr>
      <w:r w:rsidRPr="009032B1">
        <w:rPr>
          <w:sz w:val="28"/>
          <w:szCs w:val="28"/>
        </w:rPr>
        <w:t>городского поселения                                           Д.А.Дробот</w:t>
      </w:r>
    </w:p>
    <w:p w:rsidR="007B688E" w:rsidRPr="009032B1" w:rsidRDefault="007B688E" w:rsidP="00FD2A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288" w:type="dxa"/>
        <w:tblLook w:val="0000"/>
      </w:tblPr>
      <w:tblGrid>
        <w:gridCol w:w="4503"/>
        <w:gridCol w:w="4785"/>
      </w:tblGrid>
      <w:tr w:rsidR="007B688E" w:rsidRPr="009032B1">
        <w:trPr>
          <w:trHeight w:val="1078"/>
        </w:trPr>
        <w:tc>
          <w:tcPr>
            <w:tcW w:w="4503" w:type="dxa"/>
          </w:tcPr>
          <w:p w:rsidR="007B688E" w:rsidRPr="009032B1" w:rsidRDefault="007B688E" w:rsidP="00EB2EAF">
            <w:pPr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4785" w:type="dxa"/>
          </w:tcPr>
          <w:p w:rsidR="007B688E" w:rsidRPr="009032B1" w:rsidRDefault="007B688E" w:rsidP="00EB2EAF">
            <w:pPr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t>Приложение №1</w:t>
            </w:r>
          </w:p>
          <w:p w:rsidR="007B688E" w:rsidRPr="009032B1" w:rsidRDefault="007B688E" w:rsidP="00EB2EAF">
            <w:pPr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t>к постановлению №    от    Администрации Промышленновского городского поселения</w:t>
            </w:r>
          </w:p>
          <w:p w:rsidR="007B688E" w:rsidRPr="009032B1" w:rsidRDefault="007B688E" w:rsidP="00EB2EAF">
            <w:pPr>
              <w:pStyle w:val="2"/>
              <w:ind w:firstLine="0"/>
              <w:rPr>
                <w:szCs w:val="28"/>
              </w:rPr>
            </w:pPr>
          </w:p>
        </w:tc>
      </w:tr>
    </w:tbl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215B5A">
      <w:pPr>
        <w:shd w:val="clear" w:color="auto" w:fill="FFFFFF"/>
        <w:tabs>
          <w:tab w:val="left" w:pos="-142"/>
        </w:tabs>
        <w:jc w:val="center"/>
        <w:rPr>
          <w:b/>
          <w:sz w:val="28"/>
          <w:szCs w:val="28"/>
        </w:rPr>
      </w:pPr>
      <w:r w:rsidRPr="009032B1">
        <w:rPr>
          <w:b/>
          <w:sz w:val="28"/>
          <w:szCs w:val="28"/>
        </w:rPr>
        <w:t>П А С П О Р Т</w:t>
      </w:r>
    </w:p>
    <w:p w:rsidR="007B688E" w:rsidRPr="009032B1" w:rsidRDefault="007B688E" w:rsidP="00215B5A">
      <w:pPr>
        <w:shd w:val="clear" w:color="auto" w:fill="FFFFFF"/>
        <w:tabs>
          <w:tab w:val="left" w:pos="-142"/>
        </w:tabs>
        <w:jc w:val="center"/>
        <w:rPr>
          <w:sz w:val="28"/>
          <w:szCs w:val="28"/>
        </w:rPr>
      </w:pPr>
      <w:r w:rsidRPr="009032B1">
        <w:rPr>
          <w:sz w:val="28"/>
          <w:szCs w:val="28"/>
        </w:rPr>
        <w:t xml:space="preserve">Муниципальной программы </w:t>
      </w:r>
    </w:p>
    <w:p w:rsidR="007B688E" w:rsidRPr="009032B1" w:rsidRDefault="007B688E" w:rsidP="00215B5A">
      <w:pPr>
        <w:shd w:val="clear" w:color="auto" w:fill="FFFFFF"/>
        <w:tabs>
          <w:tab w:val="left" w:pos="-142"/>
        </w:tabs>
        <w:jc w:val="center"/>
        <w:rPr>
          <w:bCs/>
          <w:sz w:val="28"/>
          <w:szCs w:val="28"/>
        </w:rPr>
      </w:pPr>
      <w:r w:rsidRPr="009032B1">
        <w:rPr>
          <w:sz w:val="28"/>
          <w:szCs w:val="28"/>
        </w:rPr>
        <w:t xml:space="preserve"> </w:t>
      </w:r>
      <w:r w:rsidRPr="009032B1">
        <w:rPr>
          <w:bCs/>
          <w:sz w:val="28"/>
          <w:szCs w:val="28"/>
        </w:rPr>
        <w:t>«Комплексное обеспечение и развитие жизнедеятельности Промышленновского городского поселения»</w:t>
      </w:r>
    </w:p>
    <w:p w:rsidR="007B688E" w:rsidRPr="009032B1" w:rsidRDefault="007B688E" w:rsidP="00215B5A">
      <w:pPr>
        <w:shd w:val="clear" w:color="auto" w:fill="FFFFFF"/>
        <w:tabs>
          <w:tab w:val="left" w:pos="-142"/>
        </w:tabs>
        <w:jc w:val="center"/>
        <w:rPr>
          <w:sz w:val="28"/>
          <w:szCs w:val="28"/>
        </w:rPr>
      </w:pPr>
      <w:r w:rsidRPr="009032B1">
        <w:rPr>
          <w:bCs/>
          <w:sz w:val="28"/>
          <w:szCs w:val="28"/>
        </w:rPr>
        <w:t xml:space="preserve">  на 2014-2016 гг.»</w:t>
      </w: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tbl>
      <w:tblPr>
        <w:tblW w:w="10260" w:type="dxa"/>
        <w:tblInd w:w="-612" w:type="dxa"/>
        <w:tblLayout w:type="fixed"/>
        <w:tblLook w:val="0000"/>
      </w:tblPr>
      <w:tblGrid>
        <w:gridCol w:w="3780"/>
        <w:gridCol w:w="6480"/>
      </w:tblGrid>
      <w:tr w:rsidR="007B688E" w:rsidRPr="009032B1" w:rsidTr="00EA20F7">
        <w:trPr>
          <w:trHeight w:val="111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E" w:rsidRPr="009032B1" w:rsidRDefault="007B688E" w:rsidP="00EB2EAF">
            <w:pPr>
              <w:pStyle w:val="a3"/>
              <w:widowControl w:val="0"/>
              <w:suppressAutoHyphens/>
              <w:jc w:val="both"/>
              <w:rPr>
                <w:b w:val="0"/>
                <w:bCs w:val="0"/>
                <w:sz w:val="28"/>
                <w:szCs w:val="28"/>
              </w:rPr>
            </w:pPr>
            <w:r w:rsidRPr="009032B1">
              <w:rPr>
                <w:b w:val="0"/>
                <w:bCs w:val="0"/>
                <w:sz w:val="28"/>
                <w:szCs w:val="28"/>
              </w:rPr>
              <w:t xml:space="preserve">Наименование муниципальной </w:t>
            </w:r>
          </w:p>
          <w:p w:rsidR="007B688E" w:rsidRPr="009032B1" w:rsidRDefault="007B688E" w:rsidP="00EB2EAF">
            <w:pPr>
              <w:pStyle w:val="a3"/>
              <w:widowControl w:val="0"/>
              <w:suppressAutoHyphens/>
              <w:jc w:val="both"/>
              <w:rPr>
                <w:b w:val="0"/>
                <w:bCs w:val="0"/>
                <w:sz w:val="28"/>
                <w:szCs w:val="28"/>
              </w:rPr>
            </w:pPr>
            <w:r w:rsidRPr="009032B1">
              <w:rPr>
                <w:b w:val="0"/>
                <w:bCs w:val="0"/>
                <w:sz w:val="28"/>
                <w:szCs w:val="28"/>
              </w:rPr>
              <w:t>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8E" w:rsidRPr="009032B1" w:rsidRDefault="007B688E" w:rsidP="00215B5A">
            <w:pPr>
              <w:shd w:val="clear" w:color="auto" w:fill="FFFFFF"/>
              <w:tabs>
                <w:tab w:val="left" w:pos="-142"/>
              </w:tabs>
              <w:jc w:val="center"/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t>Муниципальная программа  «Комплексное обеспечение и развитие жизнедеятельности Промышленновского городского поселения»</w:t>
            </w:r>
          </w:p>
          <w:p w:rsidR="007B688E" w:rsidRPr="009032B1" w:rsidRDefault="007B688E" w:rsidP="00EB2EAF">
            <w:pPr>
              <w:pStyle w:val="a3"/>
              <w:widowControl w:val="0"/>
              <w:suppressAutoHyphens/>
              <w:ind w:right="-232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7B688E" w:rsidRPr="009032B1" w:rsidTr="00EA20F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E" w:rsidRPr="009032B1" w:rsidRDefault="007B688E" w:rsidP="00EB2EAF">
            <w:pPr>
              <w:pStyle w:val="a3"/>
              <w:widowControl w:val="0"/>
              <w:suppressAutoHyphens/>
              <w:jc w:val="left"/>
              <w:rPr>
                <w:b w:val="0"/>
                <w:bCs w:val="0"/>
                <w:sz w:val="28"/>
                <w:szCs w:val="28"/>
              </w:rPr>
            </w:pPr>
            <w:r w:rsidRPr="009032B1">
              <w:rPr>
                <w:b w:val="0"/>
                <w:bCs w:val="0"/>
                <w:sz w:val="28"/>
                <w:szCs w:val="28"/>
              </w:rPr>
              <w:t>Директор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E" w:rsidRPr="009032B1" w:rsidRDefault="007B688E" w:rsidP="007606A7">
            <w:pPr>
              <w:pStyle w:val="a3"/>
              <w:widowControl w:val="0"/>
              <w:suppressAutoHyphens/>
              <w:jc w:val="left"/>
              <w:rPr>
                <w:b w:val="0"/>
                <w:bCs w:val="0"/>
                <w:sz w:val="28"/>
                <w:szCs w:val="28"/>
              </w:rPr>
            </w:pPr>
            <w:r w:rsidRPr="009032B1">
              <w:rPr>
                <w:b w:val="0"/>
                <w:bCs w:val="0"/>
                <w:sz w:val="28"/>
                <w:szCs w:val="28"/>
              </w:rPr>
              <w:t>Глава Промышленновского городского поселения</w:t>
            </w:r>
          </w:p>
          <w:p w:rsidR="007B688E" w:rsidRPr="009032B1" w:rsidRDefault="007B688E" w:rsidP="007606A7">
            <w:pPr>
              <w:pStyle w:val="a3"/>
              <w:widowControl w:val="0"/>
              <w:suppressAutoHyphens/>
              <w:jc w:val="left"/>
              <w:rPr>
                <w:b w:val="0"/>
                <w:bCs w:val="0"/>
                <w:sz w:val="28"/>
                <w:szCs w:val="28"/>
              </w:rPr>
            </w:pPr>
            <w:r w:rsidRPr="009032B1">
              <w:rPr>
                <w:b w:val="0"/>
                <w:bCs w:val="0"/>
                <w:sz w:val="28"/>
                <w:szCs w:val="28"/>
              </w:rPr>
              <w:t xml:space="preserve"> Дробот Д.А.</w:t>
            </w:r>
          </w:p>
        </w:tc>
      </w:tr>
      <w:tr w:rsidR="007B688E" w:rsidRPr="009032B1" w:rsidTr="00EA20F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E" w:rsidRPr="009032B1" w:rsidRDefault="007B688E" w:rsidP="00EB2EA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E" w:rsidRPr="009032B1" w:rsidRDefault="007B688E" w:rsidP="005627EA">
            <w:pPr>
              <w:pStyle w:val="a3"/>
              <w:widowControl w:val="0"/>
              <w:suppressAutoHyphens/>
              <w:jc w:val="left"/>
              <w:rPr>
                <w:b w:val="0"/>
                <w:bCs w:val="0"/>
                <w:sz w:val="28"/>
                <w:szCs w:val="28"/>
              </w:rPr>
            </w:pPr>
            <w:r w:rsidRPr="009032B1">
              <w:rPr>
                <w:b w:val="0"/>
                <w:bCs w:val="0"/>
                <w:sz w:val="28"/>
                <w:szCs w:val="28"/>
              </w:rPr>
              <w:t>Глава Промышленновского городского поселения</w:t>
            </w:r>
          </w:p>
          <w:p w:rsidR="007B688E" w:rsidRPr="009032B1" w:rsidRDefault="007B688E" w:rsidP="005627EA">
            <w:pPr>
              <w:pStyle w:val="a3"/>
              <w:widowControl w:val="0"/>
              <w:suppressAutoHyphens/>
              <w:jc w:val="both"/>
              <w:rPr>
                <w:b w:val="0"/>
                <w:bCs w:val="0"/>
                <w:sz w:val="28"/>
                <w:szCs w:val="28"/>
              </w:rPr>
            </w:pPr>
            <w:r w:rsidRPr="009032B1">
              <w:rPr>
                <w:b w:val="0"/>
                <w:bCs w:val="0"/>
                <w:sz w:val="28"/>
                <w:szCs w:val="28"/>
              </w:rPr>
              <w:t xml:space="preserve"> Дробот Д.А.</w:t>
            </w:r>
          </w:p>
        </w:tc>
      </w:tr>
      <w:tr w:rsidR="007B688E" w:rsidRPr="009032B1" w:rsidTr="00EA20F7">
        <w:trPr>
          <w:trHeight w:val="6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E" w:rsidRPr="009032B1" w:rsidRDefault="007B688E" w:rsidP="00EB2EAF">
            <w:pPr>
              <w:pStyle w:val="a3"/>
              <w:widowControl w:val="0"/>
              <w:suppressAutoHyphens/>
              <w:jc w:val="both"/>
              <w:rPr>
                <w:b w:val="0"/>
                <w:bCs w:val="0"/>
                <w:sz w:val="28"/>
                <w:szCs w:val="28"/>
              </w:rPr>
            </w:pPr>
            <w:r w:rsidRPr="009032B1">
              <w:rPr>
                <w:b w:val="0"/>
                <w:bCs w:val="0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E" w:rsidRPr="009032B1" w:rsidRDefault="007B688E" w:rsidP="00EB2EA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032B1">
              <w:rPr>
                <w:bCs/>
                <w:sz w:val="28"/>
                <w:szCs w:val="28"/>
              </w:rPr>
              <w:t>Администрация Промышленновского городского поселения</w:t>
            </w:r>
          </w:p>
        </w:tc>
      </w:tr>
      <w:tr w:rsidR="007B688E" w:rsidRPr="009032B1" w:rsidTr="00EA20F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E" w:rsidRPr="009032B1" w:rsidRDefault="007B688E" w:rsidP="00EB2EAF">
            <w:pPr>
              <w:pStyle w:val="a3"/>
              <w:widowControl w:val="0"/>
              <w:suppressAutoHyphens/>
              <w:jc w:val="left"/>
              <w:rPr>
                <w:b w:val="0"/>
                <w:bCs w:val="0"/>
                <w:sz w:val="28"/>
                <w:szCs w:val="28"/>
              </w:rPr>
            </w:pPr>
            <w:r w:rsidRPr="009032B1">
              <w:rPr>
                <w:b w:val="0"/>
                <w:bCs w:val="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E" w:rsidRPr="009032B1" w:rsidRDefault="007B688E" w:rsidP="00FB2F36">
            <w:pPr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t>1.Проведение единой муниципальной политики в области развития жилищно-коммунального хозяйства поселения;</w:t>
            </w:r>
          </w:p>
          <w:p w:rsidR="007B688E" w:rsidRPr="009032B1" w:rsidRDefault="007B688E" w:rsidP="00FB2F36">
            <w:pPr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t>2. Обеспечение эффективного использования организациями ЖКХ и топливоснабжающими  организациями субсидий, направленных на компенсацию выпадающих доходов и возмещение убытков организациям, предоставляющим  услуги населению по тарифам, не обеспечивающим возмещения издержек.</w:t>
            </w:r>
          </w:p>
          <w:p w:rsidR="007B688E" w:rsidRPr="009032B1" w:rsidRDefault="007B688E" w:rsidP="00FB2F36">
            <w:pPr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t>3. Обеспечение населения поселка питьевой водой в достаточном количестве.</w:t>
            </w:r>
          </w:p>
          <w:p w:rsidR="007B688E" w:rsidRPr="009032B1" w:rsidRDefault="007B688E" w:rsidP="00FB2F36">
            <w:pPr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t>4.Создание условий для приведения коммунальной инфраструктуры в соответствие со стандартами качества, обеспечивающие комфортные условия проживания.</w:t>
            </w:r>
          </w:p>
          <w:p w:rsidR="007B688E" w:rsidRPr="009032B1" w:rsidRDefault="007B688E" w:rsidP="00FB2F36">
            <w:pPr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t xml:space="preserve">5.Повышение уровня благоустройства территории городского поселения для обеспечения благоприятных условий проживания населения. </w:t>
            </w:r>
          </w:p>
          <w:p w:rsidR="007B688E" w:rsidRPr="009032B1" w:rsidRDefault="007B688E" w:rsidP="00FB2F36">
            <w:pPr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lastRenderedPageBreak/>
              <w:t>6. Развитие современной и эффективной автомобильно-дорожной инфраструктуры</w:t>
            </w:r>
          </w:p>
          <w:p w:rsidR="007B688E" w:rsidRPr="009032B1" w:rsidRDefault="007B688E" w:rsidP="00FB2F36">
            <w:pPr>
              <w:pStyle w:val="a5"/>
              <w:rPr>
                <w:szCs w:val="28"/>
              </w:rPr>
            </w:pPr>
            <w:r w:rsidRPr="009032B1">
              <w:rPr>
                <w:szCs w:val="28"/>
              </w:rPr>
              <w:t xml:space="preserve">7. Обеспечение сохранности дорог. Приведение дорог и тротуаров в  состояние, отвечающее требованию ГОСТ Р 50597-93; Обеспечение безопасности дорожного движения.  Увеличение пропускной способности дорог Содержание автомобильных дорог местного значения для обеспечения безопасности дорожного движения    </w:t>
            </w:r>
          </w:p>
          <w:p w:rsidR="007B688E" w:rsidRPr="009032B1" w:rsidRDefault="007B688E" w:rsidP="00EB2EAF">
            <w:pPr>
              <w:pStyle w:val="a5"/>
              <w:rPr>
                <w:szCs w:val="28"/>
              </w:rPr>
            </w:pPr>
            <w:r w:rsidRPr="009032B1">
              <w:rPr>
                <w:szCs w:val="28"/>
              </w:rPr>
              <w:t>8. максимально возможное уменьшение риска возникновения чрезвычайных ситуаций, сохранения здоровья людей, снижение размеров ущерба окружающей природной среде и материальных потерь в случаи их возникновения</w:t>
            </w:r>
          </w:p>
          <w:p w:rsidR="007B688E" w:rsidRPr="009032B1" w:rsidRDefault="007B688E" w:rsidP="00EB2EAF">
            <w:pPr>
              <w:pStyle w:val="a5"/>
              <w:rPr>
                <w:szCs w:val="28"/>
              </w:rPr>
            </w:pPr>
            <w:r w:rsidRPr="009032B1">
              <w:rPr>
                <w:szCs w:val="28"/>
              </w:rPr>
              <w:t>9. Обеспечений последствий от возможных чрезвычайных ситуаций.</w:t>
            </w:r>
          </w:p>
          <w:p w:rsidR="007B688E" w:rsidRPr="009032B1" w:rsidRDefault="007B688E" w:rsidP="00EB2EAF">
            <w:pPr>
              <w:pStyle w:val="a5"/>
              <w:rPr>
                <w:szCs w:val="28"/>
              </w:rPr>
            </w:pPr>
            <w:r w:rsidRPr="009032B1">
              <w:rPr>
                <w:szCs w:val="28"/>
              </w:rPr>
              <w:t>9. улучшение содержания мест захоронения и памятников</w:t>
            </w:r>
          </w:p>
          <w:p w:rsidR="007B688E" w:rsidRPr="009032B1" w:rsidRDefault="007B688E" w:rsidP="00EB2EAF">
            <w:pPr>
              <w:pStyle w:val="a5"/>
              <w:rPr>
                <w:szCs w:val="28"/>
              </w:rPr>
            </w:pPr>
            <w:r w:rsidRPr="009032B1">
              <w:rPr>
                <w:szCs w:val="28"/>
              </w:rPr>
              <w:t>10.Развитие детско-юношесткого спорта</w:t>
            </w:r>
          </w:p>
          <w:p w:rsidR="007B688E" w:rsidRPr="009032B1" w:rsidRDefault="007B688E" w:rsidP="00EB2EAF">
            <w:pPr>
              <w:pStyle w:val="a5"/>
              <w:rPr>
                <w:szCs w:val="28"/>
              </w:rPr>
            </w:pPr>
            <w:r w:rsidRPr="009032B1">
              <w:rPr>
                <w:szCs w:val="28"/>
              </w:rPr>
              <w:t>11. создание условий для занятия физической культуры и спорта</w:t>
            </w:r>
          </w:p>
          <w:p w:rsidR="007B688E" w:rsidRPr="009032B1" w:rsidRDefault="007B688E" w:rsidP="00EB2EAF">
            <w:pPr>
              <w:pStyle w:val="a5"/>
              <w:rPr>
                <w:szCs w:val="28"/>
              </w:rPr>
            </w:pPr>
          </w:p>
        </w:tc>
      </w:tr>
      <w:tr w:rsidR="007B688E" w:rsidRPr="009032B1" w:rsidTr="00EA20F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E" w:rsidRPr="009032B1" w:rsidRDefault="007B688E" w:rsidP="00EB2EAF">
            <w:pPr>
              <w:pStyle w:val="a3"/>
              <w:widowControl w:val="0"/>
              <w:suppressAutoHyphens/>
              <w:jc w:val="left"/>
              <w:rPr>
                <w:b w:val="0"/>
                <w:bCs w:val="0"/>
                <w:sz w:val="28"/>
                <w:szCs w:val="28"/>
              </w:rPr>
            </w:pPr>
            <w:r w:rsidRPr="009032B1">
              <w:rPr>
                <w:b w:val="0"/>
                <w:bCs w:val="0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E" w:rsidRPr="009032B1" w:rsidRDefault="007B688E" w:rsidP="002A3322">
            <w:pPr>
              <w:pStyle w:val="a5"/>
              <w:rPr>
                <w:szCs w:val="28"/>
              </w:rPr>
            </w:pPr>
            <w:r w:rsidRPr="009032B1">
              <w:rPr>
                <w:szCs w:val="28"/>
              </w:rPr>
              <w:t>1.Ограничение последствий от возможных чрезвычайных ситуаций.</w:t>
            </w:r>
          </w:p>
          <w:p w:rsidR="007B688E" w:rsidRPr="009032B1" w:rsidRDefault="007B688E" w:rsidP="002A3322">
            <w:pPr>
              <w:pStyle w:val="a5"/>
              <w:rPr>
                <w:szCs w:val="28"/>
              </w:rPr>
            </w:pPr>
            <w:r w:rsidRPr="009032B1">
              <w:rPr>
                <w:szCs w:val="28"/>
              </w:rPr>
              <w:t>2.Обеспечение мер первичной пожарной безопасности</w:t>
            </w:r>
          </w:p>
          <w:p w:rsidR="007B688E" w:rsidRPr="009032B1" w:rsidRDefault="007B688E" w:rsidP="005A7EC0">
            <w:pPr>
              <w:pStyle w:val="a5"/>
              <w:rPr>
                <w:szCs w:val="28"/>
              </w:rPr>
            </w:pPr>
            <w:r w:rsidRPr="009032B1">
              <w:rPr>
                <w:szCs w:val="28"/>
              </w:rPr>
              <w:t>3.Создание условий повышения оперативного реагирования служб жизнеобеспечения для предупреждения и ликвидации чрезвычайных ситуаций</w:t>
            </w:r>
          </w:p>
          <w:p w:rsidR="007B688E" w:rsidRPr="009032B1" w:rsidRDefault="007B688E" w:rsidP="005A7EC0">
            <w:pPr>
              <w:pStyle w:val="a5"/>
              <w:rPr>
                <w:szCs w:val="28"/>
              </w:rPr>
            </w:pPr>
            <w:r w:rsidRPr="009032B1">
              <w:rPr>
                <w:szCs w:val="28"/>
              </w:rPr>
              <w:t>4. Улучшение эксплуатационного состояния   дорог. Снижение аварийности на дорогах и   ликвидации мест концентрации ДТП.</w:t>
            </w:r>
          </w:p>
          <w:p w:rsidR="007B688E" w:rsidRPr="009032B1" w:rsidRDefault="007B688E" w:rsidP="005A7EC0">
            <w:pPr>
              <w:pStyle w:val="a5"/>
              <w:rPr>
                <w:szCs w:val="28"/>
              </w:rPr>
            </w:pPr>
            <w:r w:rsidRPr="009032B1">
              <w:rPr>
                <w:szCs w:val="28"/>
              </w:rPr>
              <w:t>5. Поддержание внутрипоселковых автомобильных дорог и искусственных сооружений на них на уровне, соответвествующим  категориямдорог, путем содержания дороги за счет ремонта автомобильных дорог.</w:t>
            </w:r>
          </w:p>
          <w:p w:rsidR="007B688E" w:rsidRPr="009032B1" w:rsidRDefault="007B688E" w:rsidP="005A7EC0">
            <w:pPr>
              <w:pStyle w:val="a5"/>
              <w:rPr>
                <w:szCs w:val="28"/>
              </w:rPr>
            </w:pPr>
            <w:r w:rsidRPr="009032B1">
              <w:rPr>
                <w:szCs w:val="28"/>
              </w:rPr>
              <w:t xml:space="preserve">6.Проведение инвентаризации и паспортизации дорог поселка. </w:t>
            </w:r>
          </w:p>
          <w:p w:rsidR="007B688E" w:rsidRPr="009032B1" w:rsidRDefault="007B688E" w:rsidP="005A7EC0">
            <w:pPr>
              <w:pStyle w:val="a5"/>
              <w:rPr>
                <w:szCs w:val="28"/>
              </w:rPr>
            </w:pPr>
            <w:r w:rsidRPr="009032B1">
              <w:rPr>
                <w:szCs w:val="28"/>
              </w:rPr>
              <w:t>7.Сокращение износа объектов коммунальной инфраструктуры</w:t>
            </w:r>
          </w:p>
          <w:p w:rsidR="007B688E" w:rsidRPr="009032B1" w:rsidRDefault="007B688E" w:rsidP="005A7EC0">
            <w:pPr>
              <w:pStyle w:val="a5"/>
              <w:rPr>
                <w:szCs w:val="28"/>
              </w:rPr>
            </w:pPr>
            <w:r w:rsidRPr="009032B1">
              <w:rPr>
                <w:szCs w:val="28"/>
              </w:rPr>
              <w:t>8.Софинансирование проектов модернизации объектов коммунальной инфраструктуру.</w:t>
            </w:r>
          </w:p>
          <w:p w:rsidR="007B688E" w:rsidRPr="009032B1" w:rsidRDefault="007B688E" w:rsidP="005A7EC0">
            <w:pPr>
              <w:pStyle w:val="a5"/>
              <w:rPr>
                <w:szCs w:val="28"/>
              </w:rPr>
            </w:pPr>
            <w:r w:rsidRPr="009032B1">
              <w:rPr>
                <w:szCs w:val="28"/>
              </w:rPr>
              <w:t xml:space="preserve">9.Повышения уровня благоустройства территории </w:t>
            </w:r>
            <w:r w:rsidRPr="009032B1">
              <w:rPr>
                <w:szCs w:val="28"/>
              </w:rPr>
              <w:lastRenderedPageBreak/>
              <w:t>поселка:</w:t>
            </w:r>
          </w:p>
          <w:p w:rsidR="007B688E" w:rsidRPr="009032B1" w:rsidRDefault="007B688E" w:rsidP="005A7EC0">
            <w:pPr>
              <w:pStyle w:val="a5"/>
              <w:rPr>
                <w:szCs w:val="28"/>
              </w:rPr>
            </w:pPr>
            <w:r w:rsidRPr="009032B1">
              <w:rPr>
                <w:szCs w:val="28"/>
              </w:rPr>
              <w:t xml:space="preserve">            Содержание уличного освещения</w:t>
            </w:r>
          </w:p>
          <w:p w:rsidR="007B688E" w:rsidRPr="009032B1" w:rsidRDefault="007B688E" w:rsidP="004E1AB7">
            <w:pPr>
              <w:pStyle w:val="a5"/>
              <w:rPr>
                <w:szCs w:val="28"/>
              </w:rPr>
            </w:pPr>
            <w:r w:rsidRPr="009032B1">
              <w:rPr>
                <w:szCs w:val="28"/>
              </w:rPr>
              <w:t xml:space="preserve">            Содержание мест захоронения и памятников</w:t>
            </w:r>
          </w:p>
          <w:p w:rsidR="007B688E" w:rsidRPr="009032B1" w:rsidRDefault="007B688E" w:rsidP="004E1AB7">
            <w:pPr>
              <w:pStyle w:val="a5"/>
              <w:ind w:left="360"/>
              <w:rPr>
                <w:szCs w:val="28"/>
              </w:rPr>
            </w:pPr>
            <w:r w:rsidRPr="009032B1">
              <w:rPr>
                <w:szCs w:val="28"/>
              </w:rPr>
              <w:t xml:space="preserve">       Озеленение территории</w:t>
            </w:r>
          </w:p>
          <w:p w:rsidR="007B688E" w:rsidRPr="009032B1" w:rsidRDefault="007B688E" w:rsidP="004E1AB7">
            <w:pPr>
              <w:pStyle w:val="a5"/>
              <w:ind w:left="360"/>
              <w:rPr>
                <w:szCs w:val="28"/>
              </w:rPr>
            </w:pPr>
            <w:r w:rsidRPr="009032B1">
              <w:rPr>
                <w:szCs w:val="28"/>
              </w:rPr>
              <w:t xml:space="preserve">       Уборка мусора</w:t>
            </w:r>
          </w:p>
          <w:p w:rsidR="007B688E" w:rsidRPr="009032B1" w:rsidRDefault="007B688E" w:rsidP="005A7EC0">
            <w:pPr>
              <w:pStyle w:val="a5"/>
              <w:rPr>
                <w:szCs w:val="28"/>
              </w:rPr>
            </w:pPr>
            <w:r w:rsidRPr="009032B1">
              <w:rPr>
                <w:szCs w:val="28"/>
              </w:rPr>
              <w:t>10.Обеспечение эффективного использования организациями ЖКХ и топливоснабжающим организациями субсидий, направленных на компенсацию выпадающих доходов  и возмещению убытков организациям, предоставляющим убытки населению по тарифам, не обеспечивающим возмещение издержек</w:t>
            </w:r>
          </w:p>
          <w:p w:rsidR="007B688E" w:rsidRPr="009032B1" w:rsidRDefault="007B688E" w:rsidP="00EA20F7">
            <w:pPr>
              <w:pStyle w:val="a5"/>
              <w:rPr>
                <w:szCs w:val="28"/>
              </w:rPr>
            </w:pPr>
            <w:r w:rsidRPr="009032B1">
              <w:rPr>
                <w:szCs w:val="28"/>
              </w:rPr>
              <w:t>11.Повышение интереса населения к занятиям физической культурой и спортом</w:t>
            </w:r>
          </w:p>
          <w:p w:rsidR="007B688E" w:rsidRPr="009032B1" w:rsidRDefault="007B688E" w:rsidP="00EA20F7">
            <w:pPr>
              <w:pStyle w:val="a5"/>
              <w:rPr>
                <w:szCs w:val="28"/>
              </w:rPr>
            </w:pPr>
            <w:r w:rsidRPr="009032B1">
              <w:rPr>
                <w:szCs w:val="28"/>
              </w:rPr>
              <w:t>12.разработка комплекса мер по проведению физической культуры и спорта как важнейшей составляющий здоровый образ жизни.</w:t>
            </w:r>
          </w:p>
          <w:p w:rsidR="007B688E" w:rsidRPr="009032B1" w:rsidRDefault="007B688E" w:rsidP="00EA20F7">
            <w:pPr>
              <w:pStyle w:val="a5"/>
              <w:rPr>
                <w:szCs w:val="28"/>
              </w:rPr>
            </w:pPr>
            <w:r w:rsidRPr="009032B1">
              <w:rPr>
                <w:szCs w:val="28"/>
              </w:rPr>
              <w:t>12.Участие в различных спортивных мероприятиях.</w:t>
            </w:r>
          </w:p>
        </w:tc>
      </w:tr>
      <w:tr w:rsidR="007B688E" w:rsidRPr="009032B1" w:rsidTr="00EA20F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E" w:rsidRPr="009032B1" w:rsidRDefault="007B688E" w:rsidP="00EB2EA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lastRenderedPageBreak/>
              <w:t xml:space="preserve">Срок реализации  муниципальной  программы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8E" w:rsidRPr="009032B1" w:rsidRDefault="007B688E" w:rsidP="00EB2EA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t>2014-2016 гг.</w:t>
            </w:r>
          </w:p>
        </w:tc>
      </w:tr>
      <w:tr w:rsidR="007B688E" w:rsidRPr="009032B1" w:rsidTr="00EA20F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E" w:rsidRPr="009032B1" w:rsidRDefault="007B688E" w:rsidP="00EB2EA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green"/>
              </w:rPr>
            </w:pPr>
            <w:r w:rsidRPr="009032B1">
              <w:rPr>
                <w:sz w:val="28"/>
                <w:szCs w:val="28"/>
              </w:rPr>
              <w:t>Объемы и источники финансирования муниципальной  программы в целом и с разбивкой по годам ее реализации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E" w:rsidRPr="009032B1" w:rsidRDefault="007B688E">
            <w:pPr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t>Общая сумма средств из местного бюджета, необходимых на реализацию программы, составит  17</w:t>
            </w:r>
            <w:r>
              <w:rPr>
                <w:sz w:val="28"/>
                <w:szCs w:val="28"/>
              </w:rPr>
              <w:t>0 397,1</w:t>
            </w:r>
            <w:r w:rsidRPr="009032B1">
              <w:rPr>
                <w:sz w:val="28"/>
                <w:szCs w:val="28"/>
              </w:rPr>
              <w:t xml:space="preserve"> тыс.рублей в том числе по годам:</w:t>
            </w:r>
          </w:p>
          <w:p w:rsidR="007B688E" w:rsidRPr="009032B1" w:rsidRDefault="007B688E">
            <w:pPr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t>2014год – 57</w:t>
            </w:r>
            <w:r>
              <w:rPr>
                <w:sz w:val="28"/>
                <w:szCs w:val="28"/>
              </w:rPr>
              <w:t xml:space="preserve"> </w:t>
            </w:r>
            <w:r w:rsidRPr="009032B1">
              <w:rPr>
                <w:sz w:val="28"/>
                <w:szCs w:val="28"/>
              </w:rPr>
              <w:t>529,7т.руб.</w:t>
            </w:r>
          </w:p>
          <w:p w:rsidR="007B688E" w:rsidRPr="009032B1" w:rsidRDefault="007B688E">
            <w:pPr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t xml:space="preserve">2015год </w:t>
            </w:r>
            <w:r>
              <w:rPr>
                <w:sz w:val="28"/>
                <w:szCs w:val="28"/>
              </w:rPr>
              <w:t xml:space="preserve">– </w:t>
            </w:r>
            <w:r w:rsidRPr="009032B1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 xml:space="preserve"> 719</w:t>
            </w:r>
            <w:r w:rsidRPr="009032B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9032B1">
              <w:rPr>
                <w:sz w:val="28"/>
                <w:szCs w:val="28"/>
              </w:rPr>
              <w:t>т.рыб.</w:t>
            </w:r>
          </w:p>
          <w:p w:rsidR="007B688E" w:rsidRPr="009032B1" w:rsidRDefault="007B688E">
            <w:pPr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t xml:space="preserve">2016год </w:t>
            </w:r>
            <w:r>
              <w:rPr>
                <w:sz w:val="28"/>
                <w:szCs w:val="28"/>
              </w:rPr>
              <w:t xml:space="preserve">– </w:t>
            </w:r>
            <w:r w:rsidRPr="009032B1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 xml:space="preserve"> 417</w:t>
            </w:r>
            <w:r w:rsidRPr="009032B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9032B1">
              <w:rPr>
                <w:sz w:val="28"/>
                <w:szCs w:val="28"/>
              </w:rPr>
              <w:t xml:space="preserve"> т.руб.</w:t>
            </w:r>
          </w:p>
          <w:p w:rsidR="007B688E" w:rsidRPr="009032B1" w:rsidRDefault="007B688E" w:rsidP="00EB2EAF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88E" w:rsidRPr="009032B1" w:rsidTr="00EA20F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E" w:rsidRPr="009032B1" w:rsidRDefault="007B688E" w:rsidP="00EB2EA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t>Ожидаемые конечные результаты реализации  муниципальной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8E" w:rsidRPr="009032B1" w:rsidRDefault="007B688E" w:rsidP="00EB2EA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t>- сокращение риска возникновения чрезвычайных ситуаций , снижение размеров ущерба окружающей природной среде и материальных потерь в случае их возникновения</w:t>
            </w:r>
          </w:p>
          <w:p w:rsidR="007B688E" w:rsidRPr="009032B1" w:rsidRDefault="007B688E" w:rsidP="00EB2EA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t>- сокращение риска возникновения пожаров</w:t>
            </w:r>
          </w:p>
          <w:p w:rsidR="007B688E" w:rsidRPr="009032B1" w:rsidRDefault="007B688E" w:rsidP="00EB2EA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t>-сохранение и приведение дорожного покрытия в соответствии с существующими правилами и нормами</w:t>
            </w:r>
          </w:p>
          <w:p w:rsidR="007B688E" w:rsidRPr="009032B1" w:rsidRDefault="007B688E" w:rsidP="00EB2EA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t>-выполнение мероприятий программы направлены на    обеспечение безопасности дорожного движения, сохранения жизни, здоровья и имущества населения</w:t>
            </w:r>
          </w:p>
          <w:p w:rsidR="007B688E" w:rsidRPr="009032B1" w:rsidRDefault="007B688E" w:rsidP="00EB2EA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t>-проведение необходимого комплекса модернизации, ремонтно-востановительных работ на улично-дорожной сети, организация качественного освещение улиц.</w:t>
            </w:r>
          </w:p>
          <w:p w:rsidR="007B688E" w:rsidRPr="009032B1" w:rsidRDefault="007B688E" w:rsidP="00EB2EA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t xml:space="preserve">-  осуществлять деятельность в сфере проведения единой муниципальной политике в области </w:t>
            </w:r>
            <w:r w:rsidRPr="009032B1">
              <w:rPr>
                <w:sz w:val="28"/>
                <w:szCs w:val="28"/>
              </w:rPr>
              <w:lastRenderedPageBreak/>
              <w:t>развития ЖКХ поселения, определенной в уставе</w:t>
            </w:r>
          </w:p>
          <w:p w:rsidR="007B688E" w:rsidRPr="009032B1" w:rsidRDefault="007B688E" w:rsidP="00EB2EA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t>-замена котельного оборудования, а также ремонт водопроводных и тепловых сетей</w:t>
            </w:r>
          </w:p>
          <w:p w:rsidR="007B688E" w:rsidRPr="009032B1" w:rsidRDefault="007B688E" w:rsidP="00EB2EA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t>-уменьшение количества аварийных ситуаций</w:t>
            </w:r>
          </w:p>
          <w:p w:rsidR="007B688E" w:rsidRPr="009032B1" w:rsidRDefault="007B688E" w:rsidP="00EB2EA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t>-обеспечение более комфортных условий проживания населения поселка путем повышения качества предоставляющих услуг.</w:t>
            </w:r>
          </w:p>
          <w:p w:rsidR="007B688E" w:rsidRPr="009032B1" w:rsidRDefault="007B688E" w:rsidP="00EB2EA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t>- снижения уровня физического износа тепловых и  водопроводных сетей</w:t>
            </w:r>
          </w:p>
          <w:p w:rsidR="007B688E" w:rsidRPr="009032B1" w:rsidRDefault="007B688E" w:rsidP="00EB2EA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t>- обеспечение качественных и количественных показателей коммунальных услуг</w:t>
            </w:r>
          </w:p>
          <w:p w:rsidR="007B688E" w:rsidRPr="009032B1" w:rsidRDefault="007B688E" w:rsidP="00EB2EA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t>- увеличение числа занимающихся физической культурой и спортом детей и подростков</w:t>
            </w:r>
          </w:p>
          <w:p w:rsidR="007B688E" w:rsidRPr="009032B1" w:rsidRDefault="007B688E" w:rsidP="009B731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1440"/>
              </w:tabs>
              <w:ind w:left="72"/>
              <w:rPr>
                <w:sz w:val="28"/>
                <w:szCs w:val="28"/>
              </w:rPr>
            </w:pPr>
            <w:r w:rsidRPr="009032B1">
              <w:rPr>
                <w:sz w:val="28"/>
                <w:szCs w:val="28"/>
              </w:rPr>
              <w:t xml:space="preserve">              </w:t>
            </w:r>
          </w:p>
          <w:p w:rsidR="007B688E" w:rsidRPr="009032B1" w:rsidRDefault="007B688E" w:rsidP="00A5723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FD2A69">
      <w:pPr>
        <w:shd w:val="clear" w:color="auto" w:fill="FFFFFF"/>
        <w:tabs>
          <w:tab w:val="left" w:pos="-142"/>
        </w:tabs>
        <w:rPr>
          <w:sz w:val="28"/>
          <w:szCs w:val="28"/>
        </w:rPr>
      </w:pPr>
    </w:p>
    <w:p w:rsidR="007B688E" w:rsidRPr="009032B1" w:rsidRDefault="007B688E" w:rsidP="009B5819">
      <w:pPr>
        <w:shd w:val="clear" w:color="auto" w:fill="FFFFFF"/>
        <w:tabs>
          <w:tab w:val="left" w:pos="-142"/>
        </w:tabs>
        <w:jc w:val="center"/>
        <w:rPr>
          <w:b/>
          <w:sz w:val="28"/>
          <w:szCs w:val="28"/>
        </w:rPr>
      </w:pPr>
      <w:r w:rsidRPr="009032B1">
        <w:rPr>
          <w:b/>
          <w:sz w:val="28"/>
          <w:szCs w:val="28"/>
        </w:rPr>
        <w:lastRenderedPageBreak/>
        <w:t>Пояснительная записка к паспорту муниципальной программы</w:t>
      </w:r>
    </w:p>
    <w:p w:rsidR="007B688E" w:rsidRPr="009032B1" w:rsidRDefault="007B688E" w:rsidP="009B5819">
      <w:pPr>
        <w:shd w:val="clear" w:color="auto" w:fill="FFFFFF"/>
        <w:tabs>
          <w:tab w:val="left" w:pos="-142"/>
        </w:tabs>
        <w:jc w:val="center"/>
        <w:rPr>
          <w:b/>
          <w:sz w:val="28"/>
          <w:szCs w:val="28"/>
        </w:rPr>
      </w:pPr>
      <w:r w:rsidRPr="009032B1">
        <w:rPr>
          <w:b/>
          <w:sz w:val="28"/>
          <w:szCs w:val="28"/>
        </w:rPr>
        <w:t xml:space="preserve"> «Комплексное обеспечение и развитие  жизнедеятельности Промышленновского городского  поселения на 2014-2016 гг.»</w:t>
      </w:r>
    </w:p>
    <w:p w:rsidR="007B688E" w:rsidRPr="009032B1" w:rsidRDefault="007B688E" w:rsidP="009B5819">
      <w:pPr>
        <w:shd w:val="clear" w:color="auto" w:fill="FFFFFF"/>
        <w:tabs>
          <w:tab w:val="left" w:pos="-142"/>
        </w:tabs>
        <w:jc w:val="center"/>
        <w:rPr>
          <w:b/>
          <w:sz w:val="28"/>
          <w:szCs w:val="28"/>
        </w:rPr>
      </w:pPr>
    </w:p>
    <w:p w:rsidR="007B688E" w:rsidRPr="009032B1" w:rsidRDefault="007B688E" w:rsidP="009B5819">
      <w:pPr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                Местное самоуправление в Российской Федерации составляет одну из основ конституционного строя. Его положение в системе общественных властно-политических отношений определяется тем, что самоуправление наиболее приближено к населению, им формируется, ему непосредственно подконтрольно,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7B688E" w:rsidRPr="009032B1" w:rsidRDefault="007B688E" w:rsidP="009B5819">
      <w:pPr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              Вопрос повышения эффективности работы органов местного самоуправления носит комплексный характер и предусматривает в первую очередь смену административного подхода в управлении на функциональный, при котором орган местного самоуправления выступает в первую очередь как поставщик муниципальных услуг, эффективно взаимодействует с обществом и выполняет общественный запрос. Повышение уровня участия граждан в решении вопросов социально-экономического развития требуют качественных муниципальных услуг, прозрачной системы раскрытия информации о разрабатываемых нормативных правовых актах, результатах их общественного обсуждения.</w:t>
      </w:r>
    </w:p>
    <w:p w:rsidR="007B688E" w:rsidRPr="009032B1" w:rsidRDefault="007B688E" w:rsidP="009B5819">
      <w:pPr>
        <w:jc w:val="both"/>
        <w:rPr>
          <w:color w:val="2A2A2A"/>
          <w:sz w:val="28"/>
          <w:szCs w:val="28"/>
        </w:rPr>
      </w:pPr>
      <w:r w:rsidRPr="009032B1">
        <w:rPr>
          <w:sz w:val="28"/>
          <w:szCs w:val="28"/>
        </w:rPr>
        <w:t xml:space="preserve">         Муниципальная программа предусматривает создание такой системы власти, где информационная открытость, повышение внутренней мотивации муниципальных служащих к профессиональному росту являются не элементами, имеющими самостоятельную ценность, а необходимым условием повышения эффективности работы органов местного самоуправления Промышленновского городского  поселения. Реализация программных мероприятий реформирования муниципальных финансов приведет к новым подходам при принятии управленческих решений, направленных на результативность и эффективность использования бюджетных средств. </w:t>
      </w:r>
      <w:r w:rsidRPr="009032B1">
        <w:rPr>
          <w:color w:val="2A2A2A"/>
          <w:sz w:val="28"/>
          <w:szCs w:val="28"/>
        </w:rPr>
        <w:t>Реализация муниципальной программы связана с выполнением следующих подпрограмм:</w:t>
      </w:r>
    </w:p>
    <w:p w:rsidR="007B688E" w:rsidRPr="009032B1" w:rsidRDefault="007B688E" w:rsidP="009B5819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Совершенствование гражданской обороны, защиты населения и территории    от чрезвычайных ситуаций природного и техногенного характера Промышленновского городского поселения </w:t>
      </w:r>
    </w:p>
    <w:p w:rsidR="007B688E" w:rsidRPr="009032B1" w:rsidRDefault="007B688E" w:rsidP="009B5819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Модернизация объектов коммунальной инфраструктуры и поддержка жилищно-коммунального хозяйства, энергосбережение и повышение энергетической эффективности экономики, реконструкция и строительство автомобильных дорог Промышленновского городского полселения </w:t>
      </w:r>
    </w:p>
    <w:p w:rsidR="007B688E" w:rsidRPr="009032B1" w:rsidRDefault="007B688E" w:rsidP="009B5819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Благоустройство Промышленновского городского поселения</w:t>
      </w:r>
    </w:p>
    <w:p w:rsidR="007B688E" w:rsidRPr="009032B1" w:rsidRDefault="007B688E" w:rsidP="004712F8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Развитие физической культуры и спорта </w:t>
      </w:r>
    </w:p>
    <w:p w:rsidR="007B688E" w:rsidRPr="009032B1" w:rsidRDefault="007B688E" w:rsidP="004712F8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Гарантии, предоставляемые муниципальным служащим</w:t>
      </w:r>
    </w:p>
    <w:p w:rsidR="007B688E" w:rsidRPr="009032B1" w:rsidRDefault="007B688E" w:rsidP="002F74F3">
      <w:pPr>
        <w:shd w:val="clear" w:color="auto" w:fill="FFFFFF"/>
        <w:tabs>
          <w:tab w:val="left" w:pos="-142"/>
        </w:tabs>
        <w:jc w:val="center"/>
        <w:rPr>
          <w:b/>
          <w:sz w:val="28"/>
          <w:szCs w:val="28"/>
        </w:rPr>
      </w:pPr>
      <w:r w:rsidRPr="009032B1">
        <w:rPr>
          <w:b/>
          <w:sz w:val="28"/>
          <w:szCs w:val="28"/>
        </w:rPr>
        <w:lastRenderedPageBreak/>
        <w:t>Подпрограмма</w:t>
      </w:r>
    </w:p>
    <w:p w:rsidR="007B688E" w:rsidRPr="009032B1" w:rsidRDefault="007B688E" w:rsidP="002F74F3">
      <w:pPr>
        <w:shd w:val="clear" w:color="auto" w:fill="FFFFFF"/>
        <w:tabs>
          <w:tab w:val="left" w:pos="-142"/>
        </w:tabs>
        <w:jc w:val="center"/>
        <w:rPr>
          <w:b/>
          <w:sz w:val="28"/>
          <w:szCs w:val="28"/>
        </w:rPr>
      </w:pPr>
      <w:r w:rsidRPr="009032B1">
        <w:rPr>
          <w:b/>
          <w:sz w:val="28"/>
          <w:szCs w:val="28"/>
        </w:rPr>
        <w:t xml:space="preserve"> «Совершенствование гражданской обороны , защиты населения и территории от чрезвычайных ситуаций природного и техногенного характера».</w:t>
      </w:r>
    </w:p>
    <w:p w:rsidR="007B688E" w:rsidRPr="009032B1" w:rsidRDefault="007B688E" w:rsidP="00665946">
      <w:pPr>
        <w:ind w:firstLine="1080"/>
        <w:jc w:val="both"/>
        <w:rPr>
          <w:sz w:val="28"/>
          <w:szCs w:val="28"/>
        </w:rPr>
      </w:pPr>
    </w:p>
    <w:p w:rsidR="007B688E" w:rsidRPr="009032B1" w:rsidRDefault="007B688E" w:rsidP="00665946">
      <w:pPr>
        <w:ind w:firstLine="1080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Выполнение мероприятий данной программы требует законодательство Российской Федерации в области гражданской обороны, защиты населения и территорий от чрезвычайных ситуаций.</w:t>
      </w:r>
    </w:p>
    <w:p w:rsidR="007B688E" w:rsidRPr="009032B1" w:rsidRDefault="007B688E" w:rsidP="00665946">
      <w:pPr>
        <w:ind w:firstLine="1080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В целях недопущения создания условий и предпосылок к возникновению чрезвычайных ситуаций на гидротехнических сооружениях необходимо своевременное обследование водоемов, подготовка в осенний период к безопасному пропуску ледохода в паводковый период, принятие оперативных решений в случае выявления аварийных ситуаций, приобретение специального оборудования для спасения людей и имущества, попавших в зону подтопления.</w:t>
      </w:r>
    </w:p>
    <w:p w:rsidR="007B688E" w:rsidRPr="009032B1" w:rsidRDefault="007B688E" w:rsidP="00D62F47">
      <w:pPr>
        <w:ind w:firstLine="1152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В настоящее время водоемы невозможно использовать по прямому назначению ввиду отсутствия либо не удовлетворительного подъезда к ним , отсутствия площадок для установки пожарной техники для забора воды.</w:t>
      </w:r>
    </w:p>
    <w:p w:rsidR="007B688E" w:rsidRPr="009032B1" w:rsidRDefault="007B688E" w:rsidP="00D62F47">
      <w:pPr>
        <w:ind w:firstLine="1152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На линиях водопровода поселения, находящихся в аренде у ООО «ПКС» установлено 5 пожарных гидранта. ООО «ПКС» ежегодно проводит профилактический осмотр и ремонт гидрантов.</w:t>
      </w:r>
    </w:p>
    <w:p w:rsidR="007B688E" w:rsidRPr="009032B1" w:rsidRDefault="007B688E" w:rsidP="00D62F47">
      <w:pPr>
        <w:ind w:firstLine="1152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 Качество организации обучения населения, в области гражданской обороны, защиты населения и территории от чрезвычайных ситуаций природного и техногенного характера, обеспечения пожарной безопасности, охраны жизни людей на водных объектах не в полном объеме соответствует требованиям законодательства РФ в данных областях. Это связанно с недостатком учебно-методической литературы, отсутствием учебно-консультационных пунктов.</w:t>
      </w:r>
    </w:p>
    <w:p w:rsidR="007B688E" w:rsidRPr="009032B1" w:rsidRDefault="007B688E" w:rsidP="00612851">
      <w:pPr>
        <w:ind w:firstLine="708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При жестком ограничении бюджетного финансирования успешное решение разносторонних задач в предупреждения и ликвидации чрезвычайных ситуаций возможно лишь с использованием программно-целевых методов.</w:t>
      </w:r>
    </w:p>
    <w:p w:rsidR="007B688E" w:rsidRPr="009032B1" w:rsidRDefault="007B688E" w:rsidP="00665946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ab/>
        <w:t>Основной целью настоящей Программы является выполнение мероприятий,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 на территории Промышленновского городского  поселения</w:t>
      </w:r>
    </w:p>
    <w:p w:rsidR="007B688E" w:rsidRPr="009032B1" w:rsidRDefault="007B688E" w:rsidP="00665946">
      <w:pPr>
        <w:ind w:firstLine="1080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Для достижения поставленной цели необходимо решение следующих основных задач:</w:t>
      </w:r>
    </w:p>
    <w:p w:rsidR="007B688E" w:rsidRPr="009032B1" w:rsidRDefault="007B688E" w:rsidP="00665946">
      <w:pPr>
        <w:ind w:firstLine="1080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- Создание необходимых условий для уменьшения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возникновения.</w:t>
      </w:r>
    </w:p>
    <w:p w:rsidR="007B688E" w:rsidRPr="009032B1" w:rsidRDefault="007B688E" w:rsidP="00665946">
      <w:pPr>
        <w:ind w:firstLine="1080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- Ограничение последствий от возможных чрезвычайных ситуаций;</w:t>
      </w:r>
    </w:p>
    <w:p w:rsidR="007B688E" w:rsidRPr="009032B1" w:rsidRDefault="007B688E" w:rsidP="00665946">
      <w:pPr>
        <w:ind w:firstLine="1080"/>
        <w:jc w:val="both"/>
        <w:rPr>
          <w:sz w:val="28"/>
          <w:szCs w:val="28"/>
        </w:rPr>
      </w:pPr>
      <w:r w:rsidRPr="009032B1">
        <w:rPr>
          <w:sz w:val="28"/>
          <w:szCs w:val="28"/>
        </w:rPr>
        <w:lastRenderedPageBreak/>
        <w:t>- Совершенствование  пропаганды в области гражданской обороны, защиты населения и территории от чрезвычайных ситуаций природного и техногенного характера,  охраны жизни людей на водных объектах</w:t>
      </w:r>
    </w:p>
    <w:p w:rsidR="007B688E" w:rsidRPr="009032B1" w:rsidRDefault="007B688E" w:rsidP="00665946">
      <w:pPr>
        <w:ind w:left="360" w:firstLine="792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- Повышение качества организации обучения населения в области гражданской обороны, защиты населения и территории от чрезвычайных ситуаций природного и техногенного характера,  охраны жизни людей на водных объектах</w:t>
      </w:r>
    </w:p>
    <w:p w:rsidR="007B688E" w:rsidRPr="009032B1" w:rsidRDefault="007B688E" w:rsidP="00665946">
      <w:pPr>
        <w:ind w:left="360" w:firstLine="792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- обеспечение готовности к действиям органов управления, сил и средств, предназначенных  для предупреждения и ликвидации чрезвычайных ситуаций</w:t>
      </w:r>
    </w:p>
    <w:p w:rsidR="007B688E" w:rsidRPr="009032B1" w:rsidRDefault="007B688E" w:rsidP="00612851">
      <w:pPr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   Основными мероприятиями подпрограммы являются:</w:t>
      </w:r>
    </w:p>
    <w:p w:rsidR="007B688E" w:rsidRPr="009032B1" w:rsidRDefault="007B688E" w:rsidP="00665946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Определение мер для уменьшения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возникновения.</w:t>
      </w:r>
    </w:p>
    <w:p w:rsidR="007B688E" w:rsidRPr="009032B1" w:rsidRDefault="007B688E" w:rsidP="00665946">
      <w:pPr>
        <w:ind w:firstLine="792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Совершенствование пропаганды, информационного обеспечения, обучения населения в области гражданской обороны, защиты населения и территории от чрезвычайных ситуаций природного и техногенного характера, обеспечения пожарной безопасности, охраны жизни людей на водных объектах;</w:t>
      </w:r>
    </w:p>
    <w:p w:rsidR="007B688E" w:rsidRPr="009032B1" w:rsidRDefault="007B688E" w:rsidP="00665946">
      <w:pPr>
        <w:ind w:firstLine="792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Повышение оперативного реагирования служб жизнеобеспечения на предупреждение и ликвидацию ЧС и пожаров.</w:t>
      </w:r>
    </w:p>
    <w:p w:rsidR="007B688E" w:rsidRPr="009032B1" w:rsidRDefault="007B688E" w:rsidP="00665946">
      <w:pPr>
        <w:ind w:firstLine="792"/>
        <w:jc w:val="both"/>
        <w:rPr>
          <w:sz w:val="28"/>
          <w:szCs w:val="28"/>
        </w:rPr>
      </w:pPr>
    </w:p>
    <w:p w:rsidR="007B688E" w:rsidRPr="009032B1" w:rsidRDefault="007B688E" w:rsidP="00665946">
      <w:pPr>
        <w:ind w:firstLine="792"/>
        <w:jc w:val="both"/>
        <w:rPr>
          <w:sz w:val="28"/>
          <w:szCs w:val="28"/>
        </w:rPr>
      </w:pPr>
    </w:p>
    <w:p w:rsidR="007B688E" w:rsidRPr="009032B1" w:rsidRDefault="007B688E" w:rsidP="00665946">
      <w:pPr>
        <w:ind w:firstLine="792"/>
        <w:jc w:val="both"/>
        <w:rPr>
          <w:sz w:val="28"/>
          <w:szCs w:val="28"/>
        </w:rPr>
      </w:pPr>
    </w:p>
    <w:p w:rsidR="007B688E" w:rsidRPr="009032B1" w:rsidRDefault="007B688E" w:rsidP="00665946">
      <w:pPr>
        <w:ind w:firstLine="792"/>
        <w:jc w:val="both"/>
        <w:rPr>
          <w:sz w:val="28"/>
          <w:szCs w:val="28"/>
        </w:rPr>
      </w:pPr>
    </w:p>
    <w:p w:rsidR="007B688E" w:rsidRPr="009032B1" w:rsidRDefault="007B688E" w:rsidP="00665946">
      <w:pPr>
        <w:ind w:firstLine="792"/>
        <w:jc w:val="both"/>
        <w:rPr>
          <w:sz w:val="28"/>
          <w:szCs w:val="28"/>
        </w:rPr>
      </w:pPr>
    </w:p>
    <w:p w:rsidR="007B688E" w:rsidRPr="009032B1" w:rsidRDefault="007B688E" w:rsidP="00665946">
      <w:pPr>
        <w:ind w:firstLine="792"/>
        <w:jc w:val="both"/>
        <w:rPr>
          <w:sz w:val="28"/>
          <w:szCs w:val="28"/>
        </w:rPr>
      </w:pPr>
    </w:p>
    <w:p w:rsidR="007B688E" w:rsidRPr="009032B1" w:rsidRDefault="007B688E" w:rsidP="00665946">
      <w:pPr>
        <w:ind w:firstLine="792"/>
        <w:jc w:val="both"/>
        <w:rPr>
          <w:sz w:val="28"/>
          <w:szCs w:val="28"/>
        </w:rPr>
      </w:pPr>
    </w:p>
    <w:p w:rsidR="007B688E" w:rsidRPr="009032B1" w:rsidRDefault="007B688E" w:rsidP="00665946">
      <w:pPr>
        <w:ind w:firstLine="792"/>
        <w:jc w:val="both"/>
        <w:rPr>
          <w:sz w:val="28"/>
          <w:szCs w:val="28"/>
        </w:rPr>
      </w:pPr>
    </w:p>
    <w:p w:rsidR="007B688E" w:rsidRPr="009032B1" w:rsidRDefault="007B688E" w:rsidP="00665946">
      <w:pPr>
        <w:ind w:firstLine="792"/>
        <w:jc w:val="both"/>
        <w:rPr>
          <w:sz w:val="28"/>
          <w:szCs w:val="28"/>
        </w:rPr>
      </w:pPr>
    </w:p>
    <w:p w:rsidR="007B688E" w:rsidRPr="009032B1" w:rsidRDefault="007B688E" w:rsidP="00665946">
      <w:pPr>
        <w:ind w:firstLine="792"/>
        <w:jc w:val="both"/>
        <w:rPr>
          <w:sz w:val="28"/>
          <w:szCs w:val="28"/>
        </w:rPr>
      </w:pPr>
    </w:p>
    <w:p w:rsidR="007B688E" w:rsidRPr="009032B1" w:rsidRDefault="007B688E" w:rsidP="00665946">
      <w:pPr>
        <w:ind w:firstLine="792"/>
        <w:jc w:val="both"/>
        <w:rPr>
          <w:sz w:val="28"/>
          <w:szCs w:val="28"/>
        </w:rPr>
      </w:pPr>
    </w:p>
    <w:p w:rsidR="007B688E" w:rsidRPr="009032B1" w:rsidRDefault="007B688E" w:rsidP="00665946">
      <w:pPr>
        <w:ind w:firstLine="792"/>
        <w:jc w:val="both"/>
        <w:rPr>
          <w:sz w:val="28"/>
          <w:szCs w:val="28"/>
        </w:rPr>
      </w:pPr>
    </w:p>
    <w:p w:rsidR="007B688E" w:rsidRPr="009032B1" w:rsidRDefault="007B688E" w:rsidP="00665946">
      <w:pPr>
        <w:ind w:firstLine="792"/>
        <w:jc w:val="both"/>
        <w:rPr>
          <w:sz w:val="28"/>
          <w:szCs w:val="28"/>
        </w:rPr>
      </w:pPr>
    </w:p>
    <w:p w:rsidR="007B688E" w:rsidRPr="009032B1" w:rsidRDefault="007B688E" w:rsidP="00665946">
      <w:pPr>
        <w:ind w:firstLine="792"/>
        <w:jc w:val="both"/>
        <w:rPr>
          <w:sz w:val="28"/>
          <w:szCs w:val="28"/>
        </w:rPr>
      </w:pPr>
    </w:p>
    <w:p w:rsidR="007B688E" w:rsidRPr="009032B1" w:rsidRDefault="007B688E" w:rsidP="00665946">
      <w:pPr>
        <w:ind w:firstLine="792"/>
        <w:jc w:val="both"/>
        <w:rPr>
          <w:sz w:val="28"/>
          <w:szCs w:val="28"/>
        </w:rPr>
      </w:pPr>
    </w:p>
    <w:p w:rsidR="007B688E" w:rsidRPr="009032B1" w:rsidRDefault="007B688E" w:rsidP="00665946">
      <w:pPr>
        <w:ind w:firstLine="792"/>
        <w:jc w:val="both"/>
        <w:rPr>
          <w:sz w:val="28"/>
          <w:szCs w:val="28"/>
        </w:rPr>
      </w:pPr>
    </w:p>
    <w:p w:rsidR="007B688E" w:rsidRPr="009032B1" w:rsidRDefault="007B688E" w:rsidP="00665946">
      <w:pPr>
        <w:ind w:firstLine="792"/>
        <w:jc w:val="both"/>
        <w:rPr>
          <w:sz w:val="28"/>
          <w:szCs w:val="28"/>
        </w:rPr>
      </w:pPr>
    </w:p>
    <w:p w:rsidR="007B688E" w:rsidRPr="009032B1" w:rsidRDefault="007B688E" w:rsidP="00665946">
      <w:pPr>
        <w:ind w:firstLine="792"/>
        <w:jc w:val="both"/>
        <w:rPr>
          <w:sz w:val="28"/>
          <w:szCs w:val="28"/>
        </w:rPr>
      </w:pPr>
    </w:p>
    <w:p w:rsidR="007B688E" w:rsidRPr="009032B1" w:rsidRDefault="007B688E" w:rsidP="00665946">
      <w:pPr>
        <w:ind w:firstLine="792"/>
        <w:jc w:val="both"/>
        <w:rPr>
          <w:sz w:val="28"/>
          <w:szCs w:val="28"/>
        </w:rPr>
      </w:pPr>
    </w:p>
    <w:p w:rsidR="007B688E" w:rsidRPr="009032B1" w:rsidRDefault="007B688E" w:rsidP="00665946">
      <w:pPr>
        <w:ind w:firstLine="792"/>
        <w:jc w:val="both"/>
        <w:rPr>
          <w:sz w:val="28"/>
          <w:szCs w:val="28"/>
        </w:rPr>
      </w:pPr>
    </w:p>
    <w:p w:rsidR="007B688E" w:rsidRPr="009032B1" w:rsidRDefault="007B688E" w:rsidP="00665946">
      <w:pPr>
        <w:ind w:firstLine="792"/>
        <w:jc w:val="both"/>
        <w:rPr>
          <w:sz w:val="28"/>
          <w:szCs w:val="28"/>
        </w:rPr>
      </w:pPr>
    </w:p>
    <w:p w:rsidR="007B688E" w:rsidRPr="009032B1" w:rsidRDefault="007B688E" w:rsidP="00665946">
      <w:pPr>
        <w:ind w:firstLine="792"/>
        <w:jc w:val="both"/>
        <w:rPr>
          <w:sz w:val="28"/>
          <w:szCs w:val="28"/>
        </w:rPr>
      </w:pPr>
    </w:p>
    <w:p w:rsidR="007B688E" w:rsidRPr="009032B1" w:rsidRDefault="007B688E" w:rsidP="00665946">
      <w:pPr>
        <w:ind w:left="360"/>
        <w:jc w:val="both"/>
        <w:rPr>
          <w:sz w:val="28"/>
          <w:szCs w:val="28"/>
        </w:rPr>
      </w:pPr>
    </w:p>
    <w:p w:rsidR="007B688E" w:rsidRPr="009032B1" w:rsidRDefault="007B688E" w:rsidP="00E5784B">
      <w:pPr>
        <w:widowControl w:val="0"/>
        <w:suppressAutoHyphens/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 w:rsidRPr="009032B1">
        <w:rPr>
          <w:b/>
          <w:sz w:val="28"/>
          <w:szCs w:val="28"/>
        </w:rPr>
        <w:lastRenderedPageBreak/>
        <w:t xml:space="preserve">                                        Подпрограмма </w:t>
      </w:r>
    </w:p>
    <w:p w:rsidR="007B688E" w:rsidRPr="009032B1" w:rsidRDefault="007B688E" w:rsidP="00E5784B">
      <w:pPr>
        <w:widowControl w:val="0"/>
        <w:suppressAutoHyphens/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 w:rsidRPr="009032B1">
        <w:rPr>
          <w:b/>
          <w:sz w:val="28"/>
          <w:szCs w:val="28"/>
        </w:rPr>
        <w:t xml:space="preserve">Модернизация объектов коммунальной инфраструктуры и поддержка жилищно-коммунального хозяйства, энергосбережение и повышение энергетической эффективности экономики, реконструкция и строительство автомобильных дорог </w:t>
      </w:r>
    </w:p>
    <w:p w:rsidR="007B688E" w:rsidRPr="009032B1" w:rsidRDefault="007B688E" w:rsidP="00612851">
      <w:pPr>
        <w:shd w:val="clear" w:color="auto" w:fill="FFFFFF"/>
        <w:tabs>
          <w:tab w:val="left" w:pos="-142"/>
        </w:tabs>
        <w:jc w:val="center"/>
        <w:rPr>
          <w:b/>
          <w:sz w:val="28"/>
          <w:szCs w:val="28"/>
        </w:rPr>
      </w:pPr>
    </w:p>
    <w:p w:rsidR="007B688E" w:rsidRPr="009032B1" w:rsidRDefault="007B688E" w:rsidP="00612851">
      <w:pPr>
        <w:shd w:val="clear" w:color="auto" w:fill="FFFFFF"/>
        <w:tabs>
          <w:tab w:val="left" w:pos="-142"/>
        </w:tabs>
        <w:jc w:val="center"/>
        <w:rPr>
          <w:b/>
          <w:sz w:val="28"/>
          <w:szCs w:val="28"/>
        </w:rPr>
      </w:pPr>
    </w:p>
    <w:p w:rsidR="007B688E" w:rsidRPr="009032B1" w:rsidRDefault="007B688E" w:rsidP="00612851">
      <w:pPr>
        <w:ind w:firstLine="709"/>
        <w:jc w:val="both"/>
        <w:rPr>
          <w:bCs/>
          <w:sz w:val="28"/>
          <w:szCs w:val="28"/>
        </w:rPr>
      </w:pPr>
      <w:r w:rsidRPr="009032B1">
        <w:rPr>
          <w:bCs/>
          <w:sz w:val="28"/>
          <w:szCs w:val="28"/>
        </w:rPr>
        <w:t xml:space="preserve">В Промышленновском городском  поселении общая протяженность дорог составляет </w:t>
      </w:r>
      <w:smartTag w:uri="urn:schemas-microsoft-com:office:smarttags" w:element="metricconverter">
        <w:smartTagPr>
          <w:attr w:name="ProductID" w:val="146,2 км"/>
        </w:smartTagPr>
        <w:r w:rsidRPr="009032B1">
          <w:rPr>
            <w:bCs/>
            <w:sz w:val="28"/>
            <w:szCs w:val="28"/>
          </w:rPr>
          <w:t>146,2 км</w:t>
        </w:r>
      </w:smartTag>
    </w:p>
    <w:p w:rsidR="007B688E" w:rsidRPr="009032B1" w:rsidRDefault="007B688E" w:rsidP="00E5784B">
      <w:pPr>
        <w:jc w:val="both"/>
        <w:rPr>
          <w:sz w:val="28"/>
          <w:szCs w:val="28"/>
        </w:rPr>
      </w:pPr>
      <w:r w:rsidRPr="009032B1">
        <w:rPr>
          <w:bCs/>
          <w:sz w:val="28"/>
          <w:szCs w:val="28"/>
        </w:rPr>
        <w:t xml:space="preserve">В </w:t>
      </w:r>
      <w:r w:rsidRPr="009032B1">
        <w:rPr>
          <w:sz w:val="28"/>
          <w:szCs w:val="28"/>
        </w:rPr>
        <w:t xml:space="preserve"> 2014-2016 годах для приведения улично-дорожной сети Промышленновского городского  поселения в соответствие с действующими нормативами и правилами безопасности дорожного движения требуется реконструкция и ремонт автодорог поселения, что позволит создать более безопасные условия дорожного движения для общественного и личного транспорта, а так же улучшит внешний вид населенного пункта. 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ресурсах.</w:t>
      </w:r>
    </w:p>
    <w:p w:rsidR="007B688E" w:rsidRPr="009032B1" w:rsidRDefault="007B688E" w:rsidP="00E5784B">
      <w:pPr>
        <w:jc w:val="both"/>
        <w:rPr>
          <w:sz w:val="28"/>
          <w:szCs w:val="28"/>
        </w:rPr>
      </w:pPr>
      <w:r w:rsidRPr="009032B1">
        <w:rPr>
          <w:sz w:val="28"/>
          <w:szCs w:val="28"/>
        </w:rPr>
        <w:t>Показателями улучшения состояния дорожной сети являются:</w:t>
      </w:r>
    </w:p>
    <w:p w:rsidR="007B688E" w:rsidRPr="009032B1" w:rsidRDefault="007B688E" w:rsidP="00E5784B">
      <w:pPr>
        <w:jc w:val="both"/>
        <w:rPr>
          <w:sz w:val="28"/>
          <w:szCs w:val="28"/>
        </w:rPr>
      </w:pPr>
      <w:r w:rsidRPr="009032B1">
        <w:rPr>
          <w:sz w:val="28"/>
          <w:szCs w:val="28"/>
        </w:rPr>
        <w:t>снижение числа дорожно-транспортных происшествий и нанесенного материального ущерба;</w:t>
      </w:r>
    </w:p>
    <w:p w:rsidR="007B688E" w:rsidRPr="009032B1" w:rsidRDefault="007B688E" w:rsidP="00E5784B">
      <w:pPr>
        <w:jc w:val="both"/>
        <w:rPr>
          <w:sz w:val="28"/>
          <w:szCs w:val="28"/>
        </w:rPr>
      </w:pPr>
      <w:r w:rsidRPr="009032B1">
        <w:rPr>
          <w:sz w:val="28"/>
          <w:szCs w:val="28"/>
        </w:rPr>
        <w:t>повышение комфорта и удобства поездок.</w:t>
      </w:r>
    </w:p>
    <w:p w:rsidR="007B688E" w:rsidRPr="009032B1" w:rsidRDefault="007B688E" w:rsidP="00E5784B">
      <w:pPr>
        <w:jc w:val="both"/>
        <w:rPr>
          <w:sz w:val="28"/>
          <w:szCs w:val="28"/>
        </w:rPr>
      </w:pPr>
      <w:r w:rsidRPr="009032B1">
        <w:rPr>
          <w:sz w:val="28"/>
          <w:szCs w:val="28"/>
        </w:rPr>
        <w:t>В целом улучшение дорожных условий приводит к:</w:t>
      </w:r>
    </w:p>
    <w:p w:rsidR="007B688E" w:rsidRPr="009032B1" w:rsidRDefault="007B688E" w:rsidP="00E5784B">
      <w:pPr>
        <w:jc w:val="both"/>
        <w:rPr>
          <w:sz w:val="28"/>
          <w:szCs w:val="28"/>
        </w:rPr>
      </w:pPr>
      <w:r w:rsidRPr="009032B1">
        <w:rPr>
          <w:sz w:val="28"/>
          <w:szCs w:val="28"/>
        </w:rPr>
        <w:t>сокращению времени на перевозки грузов и пассажиров;</w:t>
      </w:r>
    </w:p>
    <w:p w:rsidR="007B688E" w:rsidRPr="009032B1" w:rsidRDefault="007B688E" w:rsidP="00E5784B">
      <w:pPr>
        <w:jc w:val="both"/>
        <w:rPr>
          <w:sz w:val="28"/>
          <w:szCs w:val="28"/>
        </w:rPr>
      </w:pPr>
      <w:r w:rsidRPr="009032B1">
        <w:rPr>
          <w:sz w:val="28"/>
          <w:szCs w:val="28"/>
        </w:rPr>
        <w:t>повышению транспортной доступности;</w:t>
      </w:r>
    </w:p>
    <w:p w:rsidR="007B688E" w:rsidRPr="009032B1" w:rsidRDefault="007B688E" w:rsidP="00E5784B">
      <w:pPr>
        <w:jc w:val="both"/>
        <w:rPr>
          <w:sz w:val="28"/>
          <w:szCs w:val="28"/>
        </w:rPr>
      </w:pPr>
      <w:r w:rsidRPr="009032B1">
        <w:rPr>
          <w:sz w:val="28"/>
          <w:szCs w:val="28"/>
        </w:rPr>
        <w:t>снижению последствий стихийных бедствий;</w:t>
      </w:r>
    </w:p>
    <w:p w:rsidR="007B688E" w:rsidRPr="009032B1" w:rsidRDefault="007B688E" w:rsidP="00E5784B">
      <w:pPr>
        <w:jc w:val="both"/>
        <w:rPr>
          <w:sz w:val="28"/>
          <w:szCs w:val="28"/>
        </w:rPr>
      </w:pPr>
      <w:r w:rsidRPr="009032B1">
        <w:rPr>
          <w:sz w:val="28"/>
          <w:szCs w:val="28"/>
        </w:rPr>
        <w:t>сокращению числа дорожно-транспортных происшествий;</w:t>
      </w:r>
    </w:p>
    <w:p w:rsidR="007B688E" w:rsidRPr="009032B1" w:rsidRDefault="007B688E" w:rsidP="00E5784B">
      <w:pPr>
        <w:jc w:val="both"/>
        <w:rPr>
          <w:sz w:val="28"/>
          <w:szCs w:val="28"/>
        </w:rPr>
      </w:pPr>
      <w:r w:rsidRPr="009032B1">
        <w:rPr>
          <w:sz w:val="28"/>
          <w:szCs w:val="28"/>
        </w:rPr>
        <w:t>улучшению экологической ситуации (за счет уменьшения расхода ГСМ).</w:t>
      </w:r>
    </w:p>
    <w:p w:rsidR="007B688E" w:rsidRPr="009032B1" w:rsidRDefault="007B688E" w:rsidP="00E5784B">
      <w:pPr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              Внутрипоселковые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7B688E" w:rsidRPr="009032B1" w:rsidRDefault="007B688E" w:rsidP="00E5784B">
      <w:pPr>
        <w:jc w:val="both"/>
        <w:rPr>
          <w:sz w:val="28"/>
          <w:szCs w:val="28"/>
        </w:rPr>
      </w:pPr>
      <w:r w:rsidRPr="009032B1">
        <w:rPr>
          <w:sz w:val="28"/>
          <w:szCs w:val="28"/>
        </w:rPr>
        <w:t>содержание внутрипоселковой дороги – комплекс работ по поддержанию надлежащего технического состояния внутрипоселковой дороги, оценке ее технического состояния, а также по организации и обеспечению безопасности дорожного движения;</w:t>
      </w:r>
    </w:p>
    <w:p w:rsidR="007B688E" w:rsidRPr="009032B1" w:rsidRDefault="007B688E" w:rsidP="00E5784B">
      <w:pPr>
        <w:jc w:val="both"/>
        <w:rPr>
          <w:sz w:val="28"/>
          <w:szCs w:val="28"/>
        </w:rPr>
      </w:pPr>
      <w:r w:rsidRPr="009032B1">
        <w:rPr>
          <w:sz w:val="28"/>
          <w:szCs w:val="28"/>
        </w:rPr>
        <w:t>ремонт внутрипоселковой дороги – комплекс работ по восстановлению транспортно-эксплуатационных характеристик внутрипоселковой дороги, при выполнении которых не затрагиваются конструктивные и иные характеристики надежности и безопасности внутрипоселковой дороги;</w:t>
      </w:r>
    </w:p>
    <w:p w:rsidR="007B688E" w:rsidRPr="009032B1" w:rsidRDefault="007B688E" w:rsidP="00E5784B">
      <w:pPr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капитальный ремонт внутрипоселковой дороги – комплекс работ по замене и (или) восстановлению конструктивных элементов внутрипоселковой дороги, дорожных сооружений и (или) их частей, выполнение которых </w:t>
      </w:r>
      <w:r w:rsidRPr="009032B1">
        <w:rPr>
          <w:sz w:val="28"/>
          <w:szCs w:val="28"/>
        </w:rPr>
        <w:lastRenderedPageBreak/>
        <w:t>осуществляется в пределах установленных допустимых значений и технических характеристик класса и категории внутрипоселковой дороги и при выполнении которых затрагиваются конструктивные и иные характеристики надежности и безопасности внутрипоселковой дороги, не изменяются границы полосы отвода внутрипоселковой дороги.</w:t>
      </w:r>
    </w:p>
    <w:p w:rsidR="007B688E" w:rsidRPr="009032B1" w:rsidRDefault="007B688E" w:rsidP="00E5784B">
      <w:pPr>
        <w:jc w:val="both"/>
        <w:rPr>
          <w:sz w:val="28"/>
          <w:szCs w:val="28"/>
        </w:rPr>
      </w:pPr>
      <w:r w:rsidRPr="009032B1">
        <w:rPr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7B688E" w:rsidRPr="009032B1" w:rsidRDefault="007B688E" w:rsidP="00E5784B">
      <w:pPr>
        <w:jc w:val="both"/>
        <w:rPr>
          <w:sz w:val="28"/>
          <w:szCs w:val="28"/>
        </w:rPr>
      </w:pPr>
      <w:r w:rsidRPr="009032B1">
        <w:rPr>
          <w:sz w:val="28"/>
          <w:szCs w:val="28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7B688E" w:rsidRPr="009032B1" w:rsidRDefault="007B688E" w:rsidP="00E5784B">
      <w:pPr>
        <w:spacing w:line="360" w:lineRule="auto"/>
        <w:ind w:firstLine="708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В настоящее время имеется ряд проблем в сфере разработки основных направлений в осуществлении муниципальной  политики в области развития жилищно-коммунального хозяйства Промышленновского городского поселения .</w:t>
      </w:r>
    </w:p>
    <w:p w:rsidR="007B688E" w:rsidRPr="009032B1" w:rsidRDefault="007B688E" w:rsidP="00E5784B">
      <w:pPr>
        <w:spacing w:line="360" w:lineRule="auto"/>
        <w:jc w:val="both"/>
        <w:rPr>
          <w:sz w:val="28"/>
          <w:szCs w:val="28"/>
        </w:rPr>
      </w:pPr>
      <w:r w:rsidRPr="009032B1">
        <w:rPr>
          <w:sz w:val="28"/>
          <w:szCs w:val="28"/>
        </w:rPr>
        <w:tab/>
        <w:t xml:space="preserve">          Проблемы в сфере обеспечения </w:t>
      </w:r>
      <w:r w:rsidRPr="009032B1">
        <w:rPr>
          <w:bCs/>
          <w:iCs/>
          <w:sz w:val="28"/>
          <w:szCs w:val="28"/>
        </w:rPr>
        <w:t>эффективного использования организациями жилищно-коммунального хозяйства, топливоснабжающими организациями субсидий</w:t>
      </w:r>
      <w:r w:rsidRPr="009032B1">
        <w:rPr>
          <w:sz w:val="28"/>
          <w:szCs w:val="28"/>
        </w:rPr>
        <w:t xml:space="preserve">, направленных на компенсацию выпадающих доходов организациям, предоставляющих жилищно-коммунальные услуги населению по тарифам, не обеспечивающим возмещение издержек, возмещение убытков, возникших в результате применения государственных регулируемых цен. </w:t>
      </w:r>
    </w:p>
    <w:p w:rsidR="007B688E" w:rsidRPr="009032B1" w:rsidRDefault="007B688E" w:rsidP="00E5784B">
      <w:pPr>
        <w:spacing w:line="360" w:lineRule="auto"/>
        <w:jc w:val="both"/>
        <w:rPr>
          <w:sz w:val="28"/>
          <w:szCs w:val="28"/>
        </w:rPr>
      </w:pPr>
      <w:r w:rsidRPr="009032B1">
        <w:rPr>
          <w:sz w:val="28"/>
          <w:szCs w:val="28"/>
        </w:rPr>
        <w:tab/>
        <w:t>Решение этой проблемы позволит предприятиям выполнить свои производственные программы и обеспечить более качественное предоставление услуг населению.</w:t>
      </w:r>
    </w:p>
    <w:p w:rsidR="007B688E" w:rsidRPr="009032B1" w:rsidRDefault="007B688E" w:rsidP="00E5784B">
      <w:pPr>
        <w:spacing w:line="360" w:lineRule="auto"/>
        <w:jc w:val="both"/>
        <w:rPr>
          <w:sz w:val="28"/>
          <w:szCs w:val="28"/>
        </w:rPr>
      </w:pPr>
      <w:r w:rsidRPr="009032B1">
        <w:rPr>
          <w:sz w:val="28"/>
          <w:szCs w:val="28"/>
        </w:rPr>
        <w:tab/>
        <w:t xml:space="preserve">Предусмотрена реализация следующих приоритетных направлений: </w:t>
      </w:r>
    </w:p>
    <w:p w:rsidR="007B688E" w:rsidRPr="009032B1" w:rsidRDefault="007B688E" w:rsidP="00E5784B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осуществление деятельности  в сфере проведения единой муниципальной политики в области развития ЖКХ поселения, определенной Уставом;</w:t>
      </w:r>
    </w:p>
    <w:p w:rsidR="007B688E" w:rsidRPr="009032B1" w:rsidRDefault="007B688E" w:rsidP="00E5784B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9032B1">
        <w:rPr>
          <w:sz w:val="28"/>
          <w:szCs w:val="28"/>
        </w:rPr>
        <w:lastRenderedPageBreak/>
        <w:t>эффективное и качественное предоставление населению жилищно – коммунальных услуг, поставки угля;</w:t>
      </w:r>
    </w:p>
    <w:p w:rsidR="007B688E" w:rsidRPr="009032B1" w:rsidRDefault="007B688E" w:rsidP="00E5784B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выполнение предприятиями  коммунального комплекса, топливоснабжающим предприятием производственных программ.</w:t>
      </w:r>
    </w:p>
    <w:p w:rsidR="007B688E" w:rsidRPr="009032B1" w:rsidRDefault="007B688E" w:rsidP="00E578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32B1">
        <w:rPr>
          <w:rFonts w:ascii="Times New Roman" w:hAnsi="Times New Roman" w:cs="Times New Roman"/>
          <w:sz w:val="28"/>
          <w:szCs w:val="28"/>
        </w:rPr>
        <w:t>Необходимое условие успешного развития экономики поселения и улучшения условий жизни населения.</w:t>
      </w:r>
    </w:p>
    <w:p w:rsidR="007B688E" w:rsidRPr="009032B1" w:rsidRDefault="007B688E" w:rsidP="00CF4790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9032B1">
        <w:rPr>
          <w:color w:val="000000"/>
          <w:sz w:val="28"/>
          <w:szCs w:val="28"/>
        </w:rPr>
        <w:t>Экономическое благополучие и стабильное развитие муниципального образования во многом определяется тем, насколько бесперебойно, надежно, устойчиво и экономически доступно работает система его жизнеобеспечения, т.е. жилищно-коммунальное хозяйство.</w:t>
      </w:r>
    </w:p>
    <w:p w:rsidR="007B688E" w:rsidRPr="009032B1" w:rsidRDefault="007B688E" w:rsidP="00CF4790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9032B1">
        <w:rPr>
          <w:color w:val="000000"/>
          <w:sz w:val="28"/>
          <w:szCs w:val="28"/>
        </w:rPr>
        <w:t>Сфера коммунальной деятельности постоянно находится в центре экономических и политических интересов органов муниципального образования, несмотря на то, что, как правило, она требует постоянной и значимой финансовой поддержки.</w:t>
      </w:r>
    </w:p>
    <w:p w:rsidR="007B688E" w:rsidRPr="009032B1" w:rsidRDefault="007B688E" w:rsidP="00CF4790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9032B1">
        <w:rPr>
          <w:color w:val="000000"/>
          <w:sz w:val="28"/>
          <w:szCs w:val="28"/>
        </w:rPr>
        <w:t>Действующая система управления ЖКХ характеризуется рядом недостатков, без устранения которых невозможно вести речь о нормализации функционирования отрасли, повышения надежности и качества:</w:t>
      </w:r>
    </w:p>
    <w:p w:rsidR="007B688E" w:rsidRPr="009032B1" w:rsidRDefault="007B688E" w:rsidP="00CF4790">
      <w:pPr>
        <w:spacing w:before="100" w:beforeAutospacing="1"/>
        <w:ind w:firstLine="706"/>
        <w:jc w:val="both"/>
        <w:rPr>
          <w:color w:val="000000"/>
          <w:sz w:val="28"/>
          <w:szCs w:val="28"/>
        </w:rPr>
      </w:pPr>
      <w:r w:rsidRPr="009032B1">
        <w:rPr>
          <w:color w:val="000000"/>
          <w:sz w:val="28"/>
          <w:szCs w:val="28"/>
        </w:rPr>
        <w:t>- хронического дефицита финансирования;</w:t>
      </w:r>
    </w:p>
    <w:p w:rsidR="007B688E" w:rsidRPr="009032B1" w:rsidRDefault="007B688E" w:rsidP="00CF4790">
      <w:pPr>
        <w:spacing w:before="100" w:beforeAutospacing="1"/>
        <w:ind w:firstLine="706"/>
        <w:jc w:val="both"/>
        <w:rPr>
          <w:color w:val="000000"/>
          <w:sz w:val="28"/>
          <w:szCs w:val="28"/>
        </w:rPr>
      </w:pPr>
      <w:r w:rsidRPr="009032B1">
        <w:rPr>
          <w:color w:val="000000"/>
          <w:sz w:val="28"/>
          <w:szCs w:val="28"/>
        </w:rPr>
        <w:t>- высокой затратности и отсутствия экономических стимулов снижения издержек;</w:t>
      </w:r>
    </w:p>
    <w:p w:rsidR="007B688E" w:rsidRPr="009032B1" w:rsidRDefault="007B688E" w:rsidP="00CF4790">
      <w:pPr>
        <w:spacing w:before="100" w:beforeAutospacing="1"/>
        <w:ind w:firstLine="709"/>
        <w:jc w:val="both"/>
        <w:rPr>
          <w:sz w:val="28"/>
          <w:szCs w:val="28"/>
        </w:rPr>
      </w:pPr>
      <w:r w:rsidRPr="009032B1">
        <w:rPr>
          <w:color w:val="000000"/>
          <w:sz w:val="28"/>
          <w:szCs w:val="28"/>
        </w:rPr>
        <w:t>Проблемы жилищно-коммунального комплекса в последнее время стали одним из основных препятствий для устойчивого роста экономики и социальной стабильности в обществе.</w:t>
      </w:r>
    </w:p>
    <w:p w:rsidR="007B688E" w:rsidRPr="009032B1" w:rsidRDefault="007B688E" w:rsidP="00612851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Целью программы являются:</w:t>
      </w:r>
    </w:p>
    <w:p w:rsidR="007B688E" w:rsidRPr="009032B1" w:rsidRDefault="007B688E" w:rsidP="00612851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- приведение улично-дорожной сети в соответствие с потребительскими  требованиями на длительный период по критериям безопасности движения, грузоподъемности , долговечности и эксплуатационной надежности;</w:t>
      </w:r>
    </w:p>
    <w:p w:rsidR="007B688E" w:rsidRPr="009032B1" w:rsidRDefault="007B688E" w:rsidP="00612851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- обеспечение охраны жизни, здоровья граждан и имущества, гарантий их законных прав на безопасные условия движения на дорогах на основе создания целостного механизма управления всеми видами деятельности по обеспечению безопасности дорожного движения;</w:t>
      </w:r>
    </w:p>
    <w:p w:rsidR="007B688E" w:rsidRPr="009032B1" w:rsidRDefault="007B688E" w:rsidP="00612851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- проведение необходимого комплекса модернизации, ремонтно-восстановительных работ на улично-дорожной сети поселения, организация качественного освещения улиц;</w:t>
      </w:r>
    </w:p>
    <w:p w:rsidR="007B688E" w:rsidRPr="009032B1" w:rsidRDefault="007B688E" w:rsidP="00612851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lastRenderedPageBreak/>
        <w:t>- дальнейшее совершенствование системы организации дорожного движения, профилактика и устранение мест концентрации ДТП на улично-дорожной сети поселка.</w:t>
      </w:r>
    </w:p>
    <w:p w:rsidR="007B688E" w:rsidRPr="009032B1" w:rsidRDefault="007B688E" w:rsidP="00612851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Условием  достижения цели данной программы является решение следующих задач:</w:t>
      </w:r>
    </w:p>
    <w:p w:rsidR="007B688E" w:rsidRPr="009032B1" w:rsidRDefault="007B688E" w:rsidP="00612851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- предупреждение и профилактика опасного поведения участников дорожного движения;</w:t>
      </w:r>
    </w:p>
    <w:p w:rsidR="007B688E" w:rsidRPr="009032B1" w:rsidRDefault="007B688E" w:rsidP="00612851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- дальнейшее формирование эффективных схем, методов и средств организации дорожного движения;</w:t>
      </w:r>
    </w:p>
    <w:p w:rsidR="007B688E" w:rsidRPr="009032B1" w:rsidRDefault="007B688E" w:rsidP="00612851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- повышение безопасности дорожного движения и профилактика возникновения «очагов аварийности»;</w:t>
      </w:r>
    </w:p>
    <w:p w:rsidR="007B688E" w:rsidRPr="009032B1" w:rsidRDefault="007B688E" w:rsidP="004172AA">
      <w:pPr>
        <w:ind w:firstLine="709"/>
        <w:jc w:val="both"/>
        <w:rPr>
          <w:b/>
          <w:bCs/>
          <w:sz w:val="28"/>
          <w:szCs w:val="28"/>
        </w:rPr>
      </w:pPr>
      <w:r w:rsidRPr="009032B1">
        <w:rPr>
          <w:sz w:val="28"/>
          <w:szCs w:val="28"/>
        </w:rPr>
        <w:t>- совершенствование технического обеспечения контрольно-надзорной деятельности в сфере обеспечения безопасности дорожного движения.</w:t>
      </w:r>
    </w:p>
    <w:p w:rsidR="007B688E" w:rsidRPr="009032B1" w:rsidRDefault="007B688E" w:rsidP="006128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2B1">
        <w:rPr>
          <w:rFonts w:ascii="Times New Roman" w:hAnsi="Times New Roman" w:cs="Times New Roman"/>
          <w:sz w:val="28"/>
          <w:szCs w:val="28"/>
        </w:rPr>
        <w:t>Для реализации поставленной цели и решения задач программы предполагается достичь на основе реализации следующих мероприятий:</w:t>
      </w:r>
    </w:p>
    <w:p w:rsidR="007B688E" w:rsidRPr="009032B1" w:rsidRDefault="007B688E" w:rsidP="006128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2B1">
        <w:rPr>
          <w:rFonts w:ascii="Times New Roman" w:hAnsi="Times New Roman" w:cs="Times New Roman"/>
          <w:sz w:val="28"/>
          <w:szCs w:val="28"/>
        </w:rPr>
        <w:t>- работы по содержанию автомобильных дорог и дорожных сооружений осуществляются систематически (с учетом сезона года) на всем протяжении дорог  общего пользования;</w:t>
      </w:r>
    </w:p>
    <w:p w:rsidR="007B688E" w:rsidRPr="009032B1" w:rsidRDefault="007B688E" w:rsidP="006128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2B1">
        <w:rPr>
          <w:rFonts w:ascii="Times New Roman" w:hAnsi="Times New Roman" w:cs="Times New Roman"/>
          <w:sz w:val="28"/>
          <w:szCs w:val="28"/>
        </w:rPr>
        <w:t>- отсыпка уличных дорог отсевом</w:t>
      </w:r>
    </w:p>
    <w:p w:rsidR="007B688E" w:rsidRPr="009032B1" w:rsidRDefault="007B688E" w:rsidP="004172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2B1">
        <w:rPr>
          <w:rFonts w:ascii="Times New Roman" w:hAnsi="Times New Roman" w:cs="Times New Roman"/>
          <w:sz w:val="28"/>
          <w:szCs w:val="28"/>
        </w:rPr>
        <w:t xml:space="preserve">- реконструкция и восстановление изношенных верхних слоев дорожных покрытий с обеспечением требуемой ровности и шероховатости на улично-дорожной сети городского  поселения </w:t>
      </w:r>
      <w:r w:rsidRPr="009032B1">
        <w:rPr>
          <w:rFonts w:ascii="Times New Roman" w:hAnsi="Times New Roman" w:cs="Times New Roman"/>
          <w:sz w:val="28"/>
          <w:szCs w:val="28"/>
        </w:rPr>
        <w:tab/>
      </w:r>
    </w:p>
    <w:p w:rsidR="007B688E" w:rsidRPr="009032B1" w:rsidRDefault="007B688E" w:rsidP="00612851">
      <w:pPr>
        <w:pStyle w:val="31"/>
        <w:jc w:val="both"/>
        <w:rPr>
          <w:b/>
          <w:sz w:val="28"/>
          <w:szCs w:val="28"/>
        </w:rPr>
      </w:pPr>
      <w:r w:rsidRPr="009032B1">
        <w:rPr>
          <w:sz w:val="28"/>
          <w:szCs w:val="28"/>
        </w:rPr>
        <w:t>Эффективность реализации программы определяется степенью достижения ее показателей, в качестве которых выбраны обеспечение сохранности автомобильных дорог и их транспортно-эксплуатационное состояние, сокращение числа ДТП, снижение отрицательных воздействий на окружающую среду .</w:t>
      </w:r>
    </w:p>
    <w:p w:rsidR="007B688E" w:rsidRPr="009032B1" w:rsidRDefault="007B688E" w:rsidP="00CF4790">
      <w:pPr>
        <w:pStyle w:val="a7"/>
        <w:spacing w:after="0" w:line="360" w:lineRule="auto"/>
        <w:ind w:left="360"/>
        <w:jc w:val="both"/>
        <w:rPr>
          <w:bCs/>
          <w:sz w:val="28"/>
          <w:szCs w:val="28"/>
        </w:rPr>
      </w:pPr>
      <w:r w:rsidRPr="009032B1">
        <w:rPr>
          <w:bCs/>
          <w:sz w:val="28"/>
          <w:szCs w:val="28"/>
        </w:rPr>
        <w:t>-Проведение единой муниципальной политики в области развития жилищно-коммунального хозяйства поселения.</w:t>
      </w:r>
    </w:p>
    <w:p w:rsidR="007B688E" w:rsidRPr="009032B1" w:rsidRDefault="007B688E" w:rsidP="00CF4790">
      <w:pPr>
        <w:spacing w:line="360" w:lineRule="auto"/>
        <w:ind w:left="360"/>
        <w:jc w:val="both"/>
        <w:rPr>
          <w:bCs/>
          <w:sz w:val="28"/>
          <w:szCs w:val="28"/>
        </w:rPr>
      </w:pPr>
      <w:r w:rsidRPr="009032B1">
        <w:rPr>
          <w:bCs/>
          <w:sz w:val="28"/>
          <w:szCs w:val="28"/>
        </w:rPr>
        <w:t>-Обеспечение в установленном порядке финансирования предприятий ЖКХ поселения.</w:t>
      </w:r>
    </w:p>
    <w:p w:rsidR="007B688E" w:rsidRPr="009032B1" w:rsidRDefault="007B688E" w:rsidP="00CF4790">
      <w:pPr>
        <w:pStyle w:val="21"/>
        <w:spacing w:line="360" w:lineRule="auto"/>
        <w:ind w:left="360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-Осуществление финансирования субсидий, направленных на компенсацию выпадающих доходов организациям, предоставляющим ЖК услуги населению по тарифам, не обеспечивающим возмещения издержек.</w:t>
      </w:r>
    </w:p>
    <w:p w:rsidR="007B688E" w:rsidRDefault="007B688E" w:rsidP="00CF4790">
      <w:pPr>
        <w:pStyle w:val="21"/>
        <w:spacing w:line="360" w:lineRule="auto"/>
        <w:ind w:left="360"/>
        <w:jc w:val="both"/>
        <w:rPr>
          <w:sz w:val="28"/>
          <w:szCs w:val="28"/>
        </w:rPr>
      </w:pPr>
    </w:p>
    <w:p w:rsidR="007B688E" w:rsidRPr="009032B1" w:rsidRDefault="007B688E" w:rsidP="00CF4790">
      <w:pPr>
        <w:pStyle w:val="21"/>
        <w:spacing w:line="360" w:lineRule="auto"/>
        <w:ind w:left="360"/>
        <w:jc w:val="both"/>
        <w:rPr>
          <w:sz w:val="28"/>
          <w:szCs w:val="28"/>
        </w:rPr>
      </w:pPr>
    </w:p>
    <w:p w:rsidR="007B688E" w:rsidRPr="009032B1" w:rsidRDefault="007B688E" w:rsidP="00612851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</w:p>
    <w:p w:rsidR="007B688E" w:rsidRPr="009032B1" w:rsidRDefault="007B688E" w:rsidP="004172AA">
      <w:pPr>
        <w:shd w:val="clear" w:color="auto" w:fill="FFFFFF"/>
        <w:tabs>
          <w:tab w:val="left" w:pos="-142"/>
        </w:tabs>
        <w:jc w:val="center"/>
        <w:rPr>
          <w:b/>
          <w:sz w:val="28"/>
          <w:szCs w:val="28"/>
        </w:rPr>
      </w:pPr>
      <w:r w:rsidRPr="009032B1">
        <w:rPr>
          <w:b/>
          <w:sz w:val="28"/>
          <w:szCs w:val="28"/>
        </w:rPr>
        <w:lastRenderedPageBreak/>
        <w:t>Подпрограмма</w:t>
      </w:r>
    </w:p>
    <w:p w:rsidR="007B688E" w:rsidRPr="009032B1" w:rsidRDefault="007B688E" w:rsidP="004172AA">
      <w:pPr>
        <w:shd w:val="clear" w:color="auto" w:fill="FFFFFF"/>
        <w:tabs>
          <w:tab w:val="left" w:pos="-142"/>
        </w:tabs>
        <w:jc w:val="center"/>
        <w:rPr>
          <w:b/>
          <w:sz w:val="28"/>
          <w:szCs w:val="28"/>
        </w:rPr>
      </w:pPr>
      <w:r w:rsidRPr="009032B1">
        <w:rPr>
          <w:b/>
          <w:sz w:val="28"/>
          <w:szCs w:val="28"/>
        </w:rPr>
        <w:t xml:space="preserve"> « Б</w:t>
      </w:r>
      <w:r>
        <w:rPr>
          <w:b/>
          <w:sz w:val="28"/>
          <w:szCs w:val="28"/>
        </w:rPr>
        <w:t>лагоустройство</w:t>
      </w:r>
      <w:r w:rsidRPr="009032B1">
        <w:rPr>
          <w:b/>
          <w:sz w:val="28"/>
          <w:szCs w:val="28"/>
        </w:rPr>
        <w:t>».</w:t>
      </w:r>
    </w:p>
    <w:p w:rsidR="007B688E" w:rsidRPr="009032B1" w:rsidRDefault="007B688E" w:rsidP="004172AA">
      <w:pPr>
        <w:shd w:val="clear" w:color="auto" w:fill="FFFFFF"/>
        <w:tabs>
          <w:tab w:val="left" w:pos="-142"/>
        </w:tabs>
        <w:jc w:val="center"/>
        <w:rPr>
          <w:b/>
          <w:sz w:val="28"/>
          <w:szCs w:val="28"/>
        </w:rPr>
      </w:pPr>
    </w:p>
    <w:p w:rsidR="007B688E" w:rsidRPr="009032B1" w:rsidRDefault="007B688E" w:rsidP="004172A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7B688E" w:rsidRPr="009032B1" w:rsidRDefault="007B688E" w:rsidP="004172A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             В то же время в вопросах благоустройства территории поселения имеется ряд проблем.</w:t>
      </w:r>
    </w:p>
    <w:p w:rsidR="007B688E" w:rsidRPr="009032B1" w:rsidRDefault="007B688E" w:rsidP="004172A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             Благоустройство поселка не отвечает современным требованиям.</w:t>
      </w:r>
    </w:p>
    <w:p w:rsidR="007B688E" w:rsidRPr="009032B1" w:rsidRDefault="007B688E" w:rsidP="004172A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78% от необходимого, для восстановления освещения требуется дополнительное финансирование.</w:t>
      </w:r>
    </w:p>
    <w:p w:rsidR="007B688E" w:rsidRPr="009032B1" w:rsidRDefault="007B688E" w:rsidP="004172A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            Для решения данной проблемы требуется участие и взаимодействие органа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7B688E" w:rsidRPr="009032B1" w:rsidRDefault="007B688E" w:rsidP="004172A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7B688E" w:rsidRPr="009032B1" w:rsidRDefault="007B688E" w:rsidP="004172A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7B688E" w:rsidRPr="009032B1" w:rsidRDefault="007B688E" w:rsidP="004172A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7B688E" w:rsidRPr="009032B1" w:rsidRDefault="007B688E" w:rsidP="004172A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организаций различных форм собственности и граждан.</w:t>
      </w:r>
    </w:p>
    <w:p w:rsidR="007B688E" w:rsidRPr="009032B1" w:rsidRDefault="007B688E" w:rsidP="004172A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         Для решения проблем по благоустройству поселка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7B688E" w:rsidRPr="009032B1" w:rsidRDefault="007B688E" w:rsidP="004172A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</w:t>
      </w:r>
      <w:r w:rsidRPr="009032B1">
        <w:rPr>
          <w:sz w:val="28"/>
          <w:szCs w:val="28"/>
        </w:rPr>
        <w:lastRenderedPageBreak/>
        <w:t>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7B688E" w:rsidRPr="009032B1" w:rsidRDefault="007B688E" w:rsidP="00F13959">
      <w:pPr>
        <w:pStyle w:val="21"/>
        <w:spacing w:line="360" w:lineRule="auto"/>
        <w:ind w:left="360"/>
        <w:jc w:val="both"/>
        <w:rPr>
          <w:sz w:val="28"/>
          <w:szCs w:val="28"/>
        </w:rPr>
      </w:pPr>
    </w:p>
    <w:p w:rsidR="007B688E" w:rsidRPr="009032B1" w:rsidRDefault="007B688E" w:rsidP="00CF4790">
      <w:pPr>
        <w:pStyle w:val="21"/>
        <w:spacing w:line="360" w:lineRule="auto"/>
        <w:jc w:val="both"/>
        <w:rPr>
          <w:sz w:val="28"/>
          <w:szCs w:val="28"/>
        </w:rPr>
      </w:pPr>
    </w:p>
    <w:p w:rsidR="007B688E" w:rsidRPr="009032B1" w:rsidRDefault="007B688E" w:rsidP="00CF4790">
      <w:pPr>
        <w:pStyle w:val="21"/>
        <w:spacing w:line="360" w:lineRule="auto"/>
        <w:jc w:val="both"/>
        <w:rPr>
          <w:sz w:val="28"/>
          <w:szCs w:val="28"/>
        </w:rPr>
      </w:pPr>
    </w:p>
    <w:p w:rsidR="007B688E" w:rsidRPr="009032B1" w:rsidRDefault="007B688E" w:rsidP="00CF4790">
      <w:pPr>
        <w:pStyle w:val="21"/>
        <w:spacing w:line="360" w:lineRule="auto"/>
        <w:jc w:val="both"/>
        <w:rPr>
          <w:sz w:val="28"/>
          <w:szCs w:val="28"/>
        </w:rPr>
      </w:pPr>
    </w:p>
    <w:p w:rsidR="007B688E" w:rsidRPr="009032B1" w:rsidRDefault="007B688E" w:rsidP="00CF4790">
      <w:pPr>
        <w:pStyle w:val="21"/>
        <w:spacing w:line="360" w:lineRule="auto"/>
        <w:jc w:val="both"/>
        <w:rPr>
          <w:sz w:val="28"/>
          <w:szCs w:val="28"/>
        </w:rPr>
      </w:pPr>
    </w:p>
    <w:p w:rsidR="007B688E" w:rsidRPr="009032B1" w:rsidRDefault="007B688E" w:rsidP="00CF4790">
      <w:pPr>
        <w:pStyle w:val="21"/>
        <w:spacing w:line="360" w:lineRule="auto"/>
        <w:jc w:val="both"/>
        <w:rPr>
          <w:sz w:val="28"/>
          <w:szCs w:val="28"/>
        </w:rPr>
      </w:pPr>
    </w:p>
    <w:p w:rsidR="007B688E" w:rsidRPr="009032B1" w:rsidRDefault="007B688E" w:rsidP="00CF4790">
      <w:pPr>
        <w:pStyle w:val="21"/>
        <w:spacing w:line="360" w:lineRule="auto"/>
        <w:jc w:val="both"/>
        <w:rPr>
          <w:sz w:val="28"/>
          <w:szCs w:val="28"/>
        </w:rPr>
      </w:pPr>
    </w:p>
    <w:p w:rsidR="007B688E" w:rsidRPr="009032B1" w:rsidRDefault="007B688E" w:rsidP="00CF4790">
      <w:pPr>
        <w:pStyle w:val="21"/>
        <w:spacing w:line="360" w:lineRule="auto"/>
        <w:jc w:val="both"/>
        <w:rPr>
          <w:sz w:val="28"/>
          <w:szCs w:val="28"/>
        </w:rPr>
      </w:pPr>
    </w:p>
    <w:p w:rsidR="007B688E" w:rsidRPr="009032B1" w:rsidRDefault="007B688E" w:rsidP="00CF4790">
      <w:pPr>
        <w:pStyle w:val="21"/>
        <w:spacing w:line="360" w:lineRule="auto"/>
        <w:jc w:val="both"/>
        <w:rPr>
          <w:sz w:val="28"/>
          <w:szCs w:val="28"/>
        </w:rPr>
      </w:pPr>
    </w:p>
    <w:p w:rsidR="007B688E" w:rsidRPr="009032B1" w:rsidRDefault="007B688E" w:rsidP="00CF4790">
      <w:pPr>
        <w:pStyle w:val="21"/>
        <w:spacing w:line="360" w:lineRule="auto"/>
        <w:jc w:val="both"/>
        <w:rPr>
          <w:sz w:val="28"/>
          <w:szCs w:val="28"/>
        </w:rPr>
      </w:pPr>
    </w:p>
    <w:p w:rsidR="007B688E" w:rsidRPr="009032B1" w:rsidRDefault="007B688E" w:rsidP="00CF4790">
      <w:pPr>
        <w:pStyle w:val="21"/>
        <w:spacing w:line="360" w:lineRule="auto"/>
        <w:jc w:val="both"/>
        <w:rPr>
          <w:sz w:val="28"/>
          <w:szCs w:val="28"/>
        </w:rPr>
      </w:pPr>
    </w:p>
    <w:p w:rsidR="007B688E" w:rsidRPr="009032B1" w:rsidRDefault="007B688E" w:rsidP="00CF4790">
      <w:pPr>
        <w:pStyle w:val="21"/>
        <w:spacing w:line="360" w:lineRule="auto"/>
        <w:jc w:val="both"/>
        <w:rPr>
          <w:sz w:val="28"/>
          <w:szCs w:val="28"/>
        </w:rPr>
      </w:pPr>
    </w:p>
    <w:p w:rsidR="007B688E" w:rsidRPr="009032B1" w:rsidRDefault="007B688E" w:rsidP="00CF4790">
      <w:pPr>
        <w:pStyle w:val="21"/>
        <w:spacing w:line="360" w:lineRule="auto"/>
        <w:jc w:val="both"/>
        <w:rPr>
          <w:sz w:val="28"/>
          <w:szCs w:val="28"/>
        </w:rPr>
      </w:pPr>
    </w:p>
    <w:p w:rsidR="007B688E" w:rsidRPr="009032B1" w:rsidRDefault="007B688E" w:rsidP="00CF4790">
      <w:pPr>
        <w:pStyle w:val="21"/>
        <w:spacing w:line="360" w:lineRule="auto"/>
        <w:jc w:val="both"/>
        <w:rPr>
          <w:sz w:val="28"/>
          <w:szCs w:val="28"/>
        </w:rPr>
      </w:pPr>
    </w:p>
    <w:p w:rsidR="007B688E" w:rsidRPr="009032B1" w:rsidRDefault="007B688E" w:rsidP="00CF4790">
      <w:pPr>
        <w:pStyle w:val="21"/>
        <w:spacing w:line="360" w:lineRule="auto"/>
        <w:jc w:val="both"/>
        <w:rPr>
          <w:sz w:val="28"/>
          <w:szCs w:val="28"/>
        </w:rPr>
      </w:pPr>
    </w:p>
    <w:p w:rsidR="007B688E" w:rsidRPr="009032B1" w:rsidRDefault="007B688E" w:rsidP="00CF4790">
      <w:pPr>
        <w:pStyle w:val="21"/>
        <w:spacing w:line="360" w:lineRule="auto"/>
        <w:jc w:val="both"/>
        <w:rPr>
          <w:sz w:val="28"/>
          <w:szCs w:val="28"/>
        </w:rPr>
      </w:pPr>
    </w:p>
    <w:p w:rsidR="007B688E" w:rsidRPr="009032B1" w:rsidRDefault="007B688E" w:rsidP="00CF4790">
      <w:pPr>
        <w:pStyle w:val="21"/>
        <w:spacing w:line="360" w:lineRule="auto"/>
        <w:jc w:val="both"/>
        <w:rPr>
          <w:sz w:val="28"/>
          <w:szCs w:val="28"/>
        </w:rPr>
      </w:pPr>
    </w:p>
    <w:p w:rsidR="007B688E" w:rsidRPr="009032B1" w:rsidRDefault="007B688E" w:rsidP="00CF4790">
      <w:pPr>
        <w:pStyle w:val="21"/>
        <w:spacing w:line="360" w:lineRule="auto"/>
        <w:jc w:val="both"/>
        <w:rPr>
          <w:sz w:val="28"/>
          <w:szCs w:val="28"/>
        </w:rPr>
      </w:pPr>
    </w:p>
    <w:p w:rsidR="007B688E" w:rsidRPr="009032B1" w:rsidRDefault="007B688E" w:rsidP="00CF4790">
      <w:pPr>
        <w:pStyle w:val="21"/>
        <w:spacing w:line="360" w:lineRule="auto"/>
        <w:jc w:val="both"/>
        <w:rPr>
          <w:sz w:val="28"/>
          <w:szCs w:val="28"/>
        </w:rPr>
      </w:pPr>
    </w:p>
    <w:p w:rsidR="007B688E" w:rsidRPr="009032B1" w:rsidRDefault="007B688E" w:rsidP="00CF4790">
      <w:pPr>
        <w:pStyle w:val="21"/>
        <w:spacing w:line="360" w:lineRule="auto"/>
        <w:jc w:val="both"/>
        <w:rPr>
          <w:sz w:val="28"/>
          <w:szCs w:val="28"/>
        </w:rPr>
      </w:pPr>
    </w:p>
    <w:p w:rsidR="007B688E" w:rsidRPr="009032B1" w:rsidRDefault="007B688E" w:rsidP="00CF4790">
      <w:pPr>
        <w:pStyle w:val="21"/>
        <w:spacing w:line="360" w:lineRule="auto"/>
        <w:jc w:val="both"/>
        <w:rPr>
          <w:sz w:val="28"/>
          <w:szCs w:val="28"/>
        </w:rPr>
      </w:pPr>
    </w:p>
    <w:p w:rsidR="007B688E" w:rsidRPr="009032B1" w:rsidRDefault="007B688E" w:rsidP="00CF4790">
      <w:pPr>
        <w:pStyle w:val="21"/>
        <w:spacing w:line="360" w:lineRule="auto"/>
        <w:jc w:val="both"/>
        <w:rPr>
          <w:sz w:val="28"/>
          <w:szCs w:val="28"/>
        </w:rPr>
      </w:pPr>
    </w:p>
    <w:p w:rsidR="007B688E" w:rsidRPr="009032B1" w:rsidRDefault="007B688E" w:rsidP="00CF4790">
      <w:pPr>
        <w:pStyle w:val="21"/>
        <w:spacing w:line="360" w:lineRule="auto"/>
        <w:jc w:val="both"/>
        <w:rPr>
          <w:sz w:val="28"/>
          <w:szCs w:val="28"/>
        </w:rPr>
      </w:pPr>
    </w:p>
    <w:p w:rsidR="007B688E" w:rsidRPr="009032B1" w:rsidRDefault="007B688E" w:rsidP="006F75E0">
      <w:pPr>
        <w:pStyle w:val="21"/>
        <w:spacing w:line="360" w:lineRule="auto"/>
        <w:jc w:val="center"/>
        <w:rPr>
          <w:b/>
          <w:sz w:val="28"/>
          <w:szCs w:val="28"/>
        </w:rPr>
      </w:pPr>
      <w:r w:rsidRPr="009032B1">
        <w:rPr>
          <w:b/>
          <w:sz w:val="28"/>
          <w:szCs w:val="28"/>
        </w:rPr>
        <w:lastRenderedPageBreak/>
        <w:t>Подпрограмма</w:t>
      </w:r>
    </w:p>
    <w:p w:rsidR="007B688E" w:rsidRPr="009032B1" w:rsidRDefault="007B688E" w:rsidP="006F75E0">
      <w:pPr>
        <w:pStyle w:val="21"/>
        <w:spacing w:line="360" w:lineRule="auto"/>
        <w:jc w:val="center"/>
        <w:rPr>
          <w:sz w:val="28"/>
          <w:szCs w:val="28"/>
        </w:rPr>
      </w:pPr>
      <w:r w:rsidRPr="009032B1">
        <w:rPr>
          <w:b/>
          <w:sz w:val="28"/>
          <w:szCs w:val="28"/>
        </w:rPr>
        <w:t xml:space="preserve"> «Развитие физической культуры и спорта»</w:t>
      </w:r>
    </w:p>
    <w:p w:rsidR="007B688E" w:rsidRPr="009032B1" w:rsidRDefault="007B688E" w:rsidP="006F75E0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ab/>
        <w:t xml:space="preserve">Физическая культура и спорт являются одним из средств воспитания здорового поколения. Занятия физической культурой и спортом оказывают позитивное влияние на все функции организма человека, являются мощным средством профилактики заболеваний. </w:t>
      </w:r>
    </w:p>
    <w:p w:rsidR="007B688E" w:rsidRPr="009032B1" w:rsidRDefault="007B688E" w:rsidP="006F75E0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 </w:t>
      </w:r>
    </w:p>
    <w:p w:rsidR="007B688E" w:rsidRPr="009032B1" w:rsidRDefault="007B688E" w:rsidP="006F75E0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правонарушений.</w:t>
      </w:r>
    </w:p>
    <w:p w:rsidR="007B688E" w:rsidRPr="009032B1" w:rsidRDefault="007B688E" w:rsidP="006F75E0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Проблема занятости детей, подростков и организация их досуга решалась путем привлечения к систематическим занятиям в физкультурно-спортивных секциях по месту жительства. </w:t>
      </w:r>
    </w:p>
    <w:p w:rsidR="007B688E" w:rsidRPr="009032B1" w:rsidRDefault="007B688E" w:rsidP="006F75E0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Основными целями Программы являются: </w:t>
      </w:r>
    </w:p>
    <w:p w:rsidR="007B688E" w:rsidRPr="009032B1" w:rsidRDefault="007B688E" w:rsidP="006F75E0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-создание условий, обеспечивающих возможность гражданам вести здоровый образ жизни, систематически заниматься физической культурой и спортом; </w:t>
      </w:r>
    </w:p>
    <w:p w:rsidR="007B688E" w:rsidRPr="009032B1" w:rsidRDefault="007B688E" w:rsidP="006F75E0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-развитие физической культуры и массового спорта среди различных групп населения; </w:t>
      </w:r>
    </w:p>
    <w:p w:rsidR="007B688E" w:rsidRPr="009032B1" w:rsidRDefault="007B688E" w:rsidP="006F75E0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-развитие детско-юношеского спорта. </w:t>
      </w:r>
    </w:p>
    <w:p w:rsidR="007B688E" w:rsidRPr="009032B1" w:rsidRDefault="007B688E" w:rsidP="006F75E0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Для достижения указанной цели должны быть решены следующие основные задачи: </w:t>
      </w:r>
    </w:p>
    <w:p w:rsidR="007B688E" w:rsidRPr="009032B1" w:rsidRDefault="007B688E" w:rsidP="006F75E0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-вовлечение граждан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 </w:t>
      </w:r>
    </w:p>
    <w:p w:rsidR="007B688E" w:rsidRPr="009032B1" w:rsidRDefault="007B688E" w:rsidP="006F75E0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-повышение интереса населения к занятиям физической культурой и спортом; </w:t>
      </w:r>
    </w:p>
    <w:p w:rsidR="007B688E" w:rsidRPr="009032B1" w:rsidRDefault="007B688E" w:rsidP="006F75E0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-разработка комплекса мер по пропаганде физической культуры и спорта как важнейшей составляющей здорового образа жизни; </w:t>
      </w:r>
    </w:p>
    <w:p w:rsidR="007B688E" w:rsidRPr="009032B1" w:rsidRDefault="007B688E" w:rsidP="006F75E0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-развитие игровых видов спорта и повышение конкурентоспособности футбола; </w:t>
      </w:r>
    </w:p>
    <w:p w:rsidR="007B688E" w:rsidRPr="009032B1" w:rsidRDefault="007B688E" w:rsidP="006F75E0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-развитие системы выявления, поддержки и сопровождения одаренных детей и талантливой молодежи; </w:t>
      </w:r>
    </w:p>
    <w:p w:rsidR="007B688E" w:rsidRPr="009032B1" w:rsidRDefault="007B688E" w:rsidP="006F75E0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>- финансирование спортивно-массовых мероприятий.</w:t>
      </w:r>
    </w:p>
    <w:p w:rsidR="007B688E" w:rsidRPr="009032B1" w:rsidRDefault="007B688E" w:rsidP="006F75E0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В результате работы, проводимой с населением, в поселении увеличилось количество спортивно-массовых мероприятий с детьми. </w:t>
      </w:r>
    </w:p>
    <w:p w:rsidR="007B688E" w:rsidRPr="009032B1" w:rsidRDefault="007B688E" w:rsidP="006F75E0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lastRenderedPageBreak/>
        <w:t xml:space="preserve">Развитие массового детского и молодежного спорта, организация и проведение массовых детских и юношеских соревнований является одним из приоритетных направлений. </w:t>
      </w:r>
    </w:p>
    <w:p w:rsidR="007B688E" w:rsidRPr="009032B1" w:rsidRDefault="007B688E" w:rsidP="006F75E0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Значительно увеличилось количество спортсменов-любителей поселения, участвующих в районных спортивно-массовых мероприятиях. </w:t>
      </w:r>
    </w:p>
    <w:p w:rsidR="007B688E" w:rsidRPr="009032B1" w:rsidRDefault="007B688E" w:rsidP="006F75E0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Для привлечения подрастающего поколения к активным занятиям спортом проводились соревнования по футболу среди школьников, соревнования по военно-прикладным видам спорта, различные спортивные состязания при проведении культурно-массовых мероприятий. </w:t>
      </w:r>
    </w:p>
    <w:p w:rsidR="007B688E" w:rsidRPr="009032B1" w:rsidRDefault="007B688E" w:rsidP="006F75E0">
      <w:pPr>
        <w:ind w:firstLine="709"/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Расширяется взаимодействие с организациями и районом и увеличивается количество участников соревнований. </w:t>
      </w:r>
    </w:p>
    <w:p w:rsidR="007B688E" w:rsidRPr="009032B1" w:rsidRDefault="007B688E" w:rsidP="006F75E0">
      <w:pPr>
        <w:ind w:firstLine="709"/>
        <w:rPr>
          <w:sz w:val="28"/>
          <w:szCs w:val="28"/>
        </w:rPr>
      </w:pPr>
      <w:r w:rsidRPr="009032B1">
        <w:rPr>
          <w:sz w:val="28"/>
          <w:szCs w:val="28"/>
        </w:rPr>
        <w:t xml:space="preserve">Цели и задачи  данной подпрограммы поселения достигаются за счет реализации программных мероприятий по следующим направлениям: </w:t>
      </w:r>
    </w:p>
    <w:p w:rsidR="007B688E" w:rsidRPr="009032B1" w:rsidRDefault="007B688E" w:rsidP="006F75E0">
      <w:pPr>
        <w:ind w:firstLine="709"/>
        <w:rPr>
          <w:sz w:val="28"/>
          <w:szCs w:val="28"/>
        </w:rPr>
      </w:pPr>
      <w:r w:rsidRPr="009032B1">
        <w:rPr>
          <w:sz w:val="28"/>
          <w:szCs w:val="28"/>
        </w:rPr>
        <w:t xml:space="preserve">1. Массовая физкультурно-спортивная работа; </w:t>
      </w:r>
    </w:p>
    <w:p w:rsidR="007B688E" w:rsidRPr="009032B1" w:rsidRDefault="007B688E" w:rsidP="006F75E0">
      <w:pPr>
        <w:ind w:firstLine="709"/>
        <w:rPr>
          <w:sz w:val="28"/>
          <w:szCs w:val="28"/>
        </w:rPr>
      </w:pPr>
      <w:r w:rsidRPr="009032B1">
        <w:rPr>
          <w:sz w:val="28"/>
          <w:szCs w:val="28"/>
        </w:rPr>
        <w:t xml:space="preserve">2. Развитие футбола и игровых видов спорта; </w:t>
      </w:r>
    </w:p>
    <w:p w:rsidR="007B688E" w:rsidRPr="009032B1" w:rsidRDefault="007B688E" w:rsidP="006F75E0">
      <w:pPr>
        <w:ind w:firstLine="709"/>
        <w:rPr>
          <w:sz w:val="28"/>
          <w:szCs w:val="28"/>
        </w:rPr>
      </w:pPr>
      <w:r w:rsidRPr="009032B1">
        <w:rPr>
          <w:sz w:val="28"/>
          <w:szCs w:val="28"/>
        </w:rPr>
        <w:t xml:space="preserve">3. Совершенствование финансового обеспечения физкультурно-спортивной деятельности. </w:t>
      </w:r>
    </w:p>
    <w:p w:rsidR="007B688E" w:rsidRPr="009032B1" w:rsidRDefault="007B688E" w:rsidP="006F75E0">
      <w:pPr>
        <w:ind w:firstLine="709"/>
        <w:rPr>
          <w:sz w:val="28"/>
          <w:szCs w:val="28"/>
        </w:rPr>
      </w:pPr>
      <w:r w:rsidRPr="009032B1">
        <w:rPr>
          <w:sz w:val="28"/>
          <w:szCs w:val="28"/>
        </w:rPr>
        <w:t xml:space="preserve">Программа предусматривает: </w:t>
      </w:r>
    </w:p>
    <w:p w:rsidR="007B688E" w:rsidRPr="009032B1" w:rsidRDefault="007B688E" w:rsidP="006F75E0">
      <w:pPr>
        <w:ind w:firstLine="709"/>
        <w:rPr>
          <w:sz w:val="28"/>
          <w:szCs w:val="28"/>
        </w:rPr>
      </w:pPr>
      <w:r w:rsidRPr="009032B1">
        <w:rPr>
          <w:sz w:val="28"/>
          <w:szCs w:val="28"/>
        </w:rPr>
        <w:t xml:space="preserve">- расширение доступности занятий физической культурой и спортом как по месту жительства, так и по месту учебы; </w:t>
      </w:r>
    </w:p>
    <w:p w:rsidR="007B688E" w:rsidRPr="009032B1" w:rsidRDefault="007B688E" w:rsidP="006F75E0">
      <w:pPr>
        <w:ind w:firstLine="709"/>
        <w:rPr>
          <w:sz w:val="28"/>
          <w:szCs w:val="28"/>
        </w:rPr>
      </w:pPr>
      <w:r w:rsidRPr="009032B1">
        <w:rPr>
          <w:sz w:val="28"/>
          <w:szCs w:val="28"/>
        </w:rPr>
        <w:t xml:space="preserve">- содействие индивидуальным занятиям спортом; </w:t>
      </w:r>
    </w:p>
    <w:p w:rsidR="007B688E" w:rsidRPr="009032B1" w:rsidRDefault="007B688E" w:rsidP="006F75E0">
      <w:pPr>
        <w:ind w:firstLine="709"/>
        <w:rPr>
          <w:sz w:val="28"/>
          <w:szCs w:val="28"/>
        </w:rPr>
      </w:pPr>
      <w:r w:rsidRPr="009032B1">
        <w:rPr>
          <w:sz w:val="28"/>
          <w:szCs w:val="28"/>
        </w:rPr>
        <w:t xml:space="preserve">- развитие спорта в трудовых коллективах; </w:t>
      </w:r>
    </w:p>
    <w:p w:rsidR="007B688E" w:rsidRPr="009032B1" w:rsidRDefault="007B688E" w:rsidP="006F75E0">
      <w:pPr>
        <w:ind w:firstLine="709"/>
        <w:rPr>
          <w:sz w:val="28"/>
          <w:szCs w:val="28"/>
        </w:rPr>
      </w:pPr>
      <w:r w:rsidRPr="009032B1">
        <w:rPr>
          <w:sz w:val="28"/>
          <w:szCs w:val="28"/>
        </w:rPr>
        <w:t xml:space="preserve">- использование современных методик воздействия на общественное мнение с учетом роста интереса к спорту, повышения престижности здорового образа жизни; </w:t>
      </w:r>
    </w:p>
    <w:p w:rsidR="007B688E" w:rsidRPr="009032B1" w:rsidRDefault="007B688E" w:rsidP="006F75E0">
      <w:pPr>
        <w:ind w:firstLine="709"/>
        <w:rPr>
          <w:sz w:val="28"/>
          <w:szCs w:val="28"/>
        </w:rPr>
      </w:pPr>
      <w:r w:rsidRPr="009032B1">
        <w:rPr>
          <w:sz w:val="28"/>
          <w:szCs w:val="28"/>
        </w:rPr>
        <w:t xml:space="preserve">- усиление работы по развитию игровых видов спорта, являющихся самыми массовыми; </w:t>
      </w:r>
    </w:p>
    <w:p w:rsidR="007B688E" w:rsidRPr="009032B1" w:rsidRDefault="007B688E" w:rsidP="006F75E0">
      <w:pPr>
        <w:ind w:firstLine="709"/>
        <w:rPr>
          <w:sz w:val="28"/>
          <w:szCs w:val="28"/>
        </w:rPr>
      </w:pPr>
    </w:p>
    <w:p w:rsidR="007B688E" w:rsidRPr="009032B1" w:rsidRDefault="007B688E" w:rsidP="008E1371">
      <w:pPr>
        <w:jc w:val="both"/>
        <w:rPr>
          <w:sz w:val="28"/>
          <w:szCs w:val="28"/>
        </w:rPr>
      </w:pPr>
    </w:p>
    <w:p w:rsidR="007B688E" w:rsidRPr="009032B1" w:rsidRDefault="007B688E" w:rsidP="008E1371">
      <w:pPr>
        <w:jc w:val="both"/>
        <w:rPr>
          <w:sz w:val="28"/>
          <w:szCs w:val="28"/>
        </w:rPr>
      </w:pPr>
    </w:p>
    <w:p w:rsidR="007B688E" w:rsidRPr="009032B1" w:rsidRDefault="007B688E" w:rsidP="008E1371">
      <w:pPr>
        <w:jc w:val="both"/>
        <w:rPr>
          <w:sz w:val="28"/>
          <w:szCs w:val="28"/>
        </w:rPr>
      </w:pPr>
    </w:p>
    <w:p w:rsidR="007B688E" w:rsidRPr="009032B1" w:rsidRDefault="007B688E" w:rsidP="008E1371">
      <w:pPr>
        <w:jc w:val="both"/>
        <w:rPr>
          <w:sz w:val="28"/>
          <w:szCs w:val="28"/>
        </w:rPr>
      </w:pPr>
    </w:p>
    <w:p w:rsidR="007B688E" w:rsidRPr="009032B1" w:rsidRDefault="007B688E" w:rsidP="008E1371">
      <w:pPr>
        <w:jc w:val="both"/>
        <w:rPr>
          <w:sz w:val="28"/>
          <w:szCs w:val="28"/>
        </w:rPr>
      </w:pPr>
    </w:p>
    <w:p w:rsidR="007B688E" w:rsidRPr="009032B1" w:rsidRDefault="007B688E" w:rsidP="008E1371">
      <w:pPr>
        <w:jc w:val="both"/>
        <w:rPr>
          <w:sz w:val="28"/>
          <w:szCs w:val="28"/>
        </w:rPr>
      </w:pPr>
    </w:p>
    <w:p w:rsidR="007B688E" w:rsidRPr="009032B1" w:rsidRDefault="007B688E" w:rsidP="008E1371">
      <w:pPr>
        <w:jc w:val="both"/>
        <w:rPr>
          <w:sz w:val="28"/>
          <w:szCs w:val="28"/>
        </w:rPr>
      </w:pPr>
    </w:p>
    <w:p w:rsidR="007B688E" w:rsidRPr="009032B1" w:rsidRDefault="007B688E" w:rsidP="008E1371">
      <w:pPr>
        <w:jc w:val="both"/>
        <w:rPr>
          <w:sz w:val="28"/>
          <w:szCs w:val="28"/>
        </w:rPr>
      </w:pPr>
    </w:p>
    <w:p w:rsidR="007B688E" w:rsidRPr="009032B1" w:rsidRDefault="007B688E" w:rsidP="008E1371">
      <w:pPr>
        <w:jc w:val="both"/>
        <w:rPr>
          <w:sz w:val="28"/>
          <w:szCs w:val="28"/>
        </w:rPr>
      </w:pPr>
    </w:p>
    <w:p w:rsidR="007B688E" w:rsidRPr="009032B1" w:rsidRDefault="007B688E" w:rsidP="008E1371">
      <w:pPr>
        <w:jc w:val="both"/>
        <w:rPr>
          <w:sz w:val="28"/>
          <w:szCs w:val="28"/>
        </w:rPr>
      </w:pPr>
    </w:p>
    <w:p w:rsidR="007B688E" w:rsidRPr="009032B1" w:rsidRDefault="007B688E" w:rsidP="008E1371">
      <w:pPr>
        <w:jc w:val="both"/>
        <w:rPr>
          <w:sz w:val="28"/>
          <w:szCs w:val="28"/>
        </w:rPr>
      </w:pPr>
    </w:p>
    <w:p w:rsidR="007B688E" w:rsidRPr="009032B1" w:rsidRDefault="007B688E" w:rsidP="008E1371">
      <w:pPr>
        <w:jc w:val="both"/>
        <w:rPr>
          <w:sz w:val="28"/>
          <w:szCs w:val="28"/>
        </w:rPr>
      </w:pPr>
    </w:p>
    <w:p w:rsidR="007B688E" w:rsidRDefault="007B688E" w:rsidP="008E1371">
      <w:pPr>
        <w:jc w:val="both"/>
        <w:rPr>
          <w:sz w:val="28"/>
          <w:szCs w:val="28"/>
        </w:rPr>
      </w:pPr>
    </w:p>
    <w:p w:rsidR="007B688E" w:rsidRPr="009032B1" w:rsidRDefault="007B688E" w:rsidP="008E1371">
      <w:pPr>
        <w:jc w:val="both"/>
        <w:rPr>
          <w:sz w:val="28"/>
          <w:szCs w:val="28"/>
        </w:rPr>
      </w:pPr>
    </w:p>
    <w:p w:rsidR="007B688E" w:rsidRPr="009032B1" w:rsidRDefault="007B688E" w:rsidP="008E1371">
      <w:pPr>
        <w:jc w:val="both"/>
        <w:rPr>
          <w:sz w:val="28"/>
          <w:szCs w:val="28"/>
        </w:rPr>
      </w:pPr>
    </w:p>
    <w:p w:rsidR="007B688E" w:rsidRPr="009032B1" w:rsidRDefault="007B688E" w:rsidP="008E1371">
      <w:pPr>
        <w:jc w:val="both"/>
        <w:rPr>
          <w:sz w:val="28"/>
          <w:szCs w:val="28"/>
        </w:rPr>
      </w:pPr>
    </w:p>
    <w:p w:rsidR="007B688E" w:rsidRPr="009032B1" w:rsidRDefault="007B688E" w:rsidP="008E1371">
      <w:pPr>
        <w:jc w:val="both"/>
        <w:rPr>
          <w:sz w:val="28"/>
          <w:szCs w:val="28"/>
        </w:rPr>
      </w:pPr>
    </w:p>
    <w:p w:rsidR="007B688E" w:rsidRPr="009032B1" w:rsidRDefault="007B688E" w:rsidP="00531FE6">
      <w:pPr>
        <w:ind w:left="180"/>
        <w:jc w:val="center"/>
        <w:rPr>
          <w:b/>
          <w:sz w:val="28"/>
          <w:szCs w:val="28"/>
        </w:rPr>
      </w:pPr>
      <w:r w:rsidRPr="009032B1">
        <w:rPr>
          <w:b/>
          <w:sz w:val="28"/>
          <w:szCs w:val="28"/>
        </w:rPr>
        <w:lastRenderedPageBreak/>
        <w:t>Подпрограмма</w:t>
      </w:r>
    </w:p>
    <w:p w:rsidR="007B688E" w:rsidRPr="009032B1" w:rsidRDefault="007B688E" w:rsidP="00531FE6">
      <w:pPr>
        <w:ind w:left="180"/>
        <w:jc w:val="center"/>
        <w:rPr>
          <w:b/>
          <w:sz w:val="28"/>
          <w:szCs w:val="28"/>
        </w:rPr>
      </w:pPr>
      <w:r w:rsidRPr="009032B1">
        <w:rPr>
          <w:b/>
          <w:color w:val="2A2A2A"/>
          <w:sz w:val="28"/>
          <w:szCs w:val="28"/>
        </w:rPr>
        <w:t xml:space="preserve"> «</w:t>
      </w:r>
      <w:r w:rsidRPr="009032B1">
        <w:rPr>
          <w:b/>
          <w:sz w:val="28"/>
          <w:szCs w:val="28"/>
        </w:rPr>
        <w:t>Гарантии, предост</w:t>
      </w:r>
      <w:r>
        <w:rPr>
          <w:b/>
          <w:sz w:val="28"/>
          <w:szCs w:val="28"/>
        </w:rPr>
        <w:t>авляемые муниципальным служащим</w:t>
      </w:r>
      <w:r w:rsidRPr="009032B1">
        <w:rPr>
          <w:b/>
          <w:sz w:val="28"/>
          <w:szCs w:val="28"/>
        </w:rPr>
        <w:t>»</w:t>
      </w:r>
    </w:p>
    <w:p w:rsidR="007B688E" w:rsidRPr="009032B1" w:rsidRDefault="007B688E" w:rsidP="00531FE6">
      <w:pPr>
        <w:ind w:left="180"/>
        <w:jc w:val="center"/>
        <w:rPr>
          <w:b/>
          <w:sz w:val="28"/>
          <w:szCs w:val="28"/>
        </w:rPr>
      </w:pPr>
    </w:p>
    <w:p w:rsidR="007B688E" w:rsidRPr="009032B1" w:rsidRDefault="007B688E" w:rsidP="00531FE6">
      <w:pPr>
        <w:ind w:left="180"/>
        <w:jc w:val="center"/>
        <w:rPr>
          <w:b/>
          <w:sz w:val="28"/>
          <w:szCs w:val="28"/>
        </w:rPr>
      </w:pPr>
    </w:p>
    <w:p w:rsidR="007B688E" w:rsidRPr="009032B1" w:rsidRDefault="007B688E" w:rsidP="00531FE6">
      <w:pPr>
        <w:jc w:val="both"/>
        <w:rPr>
          <w:sz w:val="28"/>
          <w:szCs w:val="28"/>
        </w:rPr>
      </w:pPr>
      <w:r w:rsidRPr="009032B1">
        <w:rPr>
          <w:sz w:val="28"/>
          <w:szCs w:val="28"/>
        </w:rPr>
        <w:t xml:space="preserve">               В соответствии с Положением «О назначении и выплате пенсии за выслугу лет лицам, замещавшим муниципальные должности Промышленновского городского   поселения и должности муниципальной службы Промышленновского городского поселения» регулируются отношения, связанные с назначением и выплатой пенсии за выслугу лет к трудовой пенсии по старости, установленной в соответствии с федеральным законодательством, лицам, замещавшим муниципальные должности Промышленновского городского поселения и должности муниципальной службы Промышленновского городского поселения.</w:t>
      </w:r>
    </w:p>
    <w:p w:rsidR="007B688E" w:rsidRPr="009032B1" w:rsidRDefault="007B688E" w:rsidP="00531FE6">
      <w:pPr>
        <w:jc w:val="both"/>
        <w:rPr>
          <w:sz w:val="28"/>
          <w:szCs w:val="28"/>
        </w:rPr>
      </w:pPr>
      <w:r w:rsidRPr="009032B1">
        <w:rPr>
          <w:sz w:val="28"/>
          <w:szCs w:val="28"/>
        </w:rPr>
        <w:t>Все расходы, связанные с выплатой пенсии за выслугу лет лицам, замещавшим муниципальные должности и должности муниципальной службы, осуществляются за счет средств бюджета Промышленновского городского поселения.</w:t>
      </w:r>
    </w:p>
    <w:p w:rsidR="007B688E" w:rsidRPr="009032B1" w:rsidRDefault="007B688E" w:rsidP="008E1371">
      <w:pPr>
        <w:jc w:val="both"/>
        <w:rPr>
          <w:sz w:val="28"/>
          <w:szCs w:val="28"/>
        </w:rPr>
      </w:pPr>
    </w:p>
    <w:p w:rsidR="007B688E" w:rsidRPr="009032B1" w:rsidRDefault="007B688E" w:rsidP="008E1371">
      <w:pPr>
        <w:jc w:val="both"/>
        <w:rPr>
          <w:sz w:val="28"/>
          <w:szCs w:val="28"/>
        </w:rPr>
      </w:pPr>
    </w:p>
    <w:p w:rsidR="007B688E" w:rsidRDefault="007B688E" w:rsidP="008E1371">
      <w:pPr>
        <w:jc w:val="both"/>
        <w:rPr>
          <w:sz w:val="28"/>
          <w:szCs w:val="28"/>
        </w:rPr>
      </w:pPr>
    </w:p>
    <w:p w:rsidR="007B688E" w:rsidRDefault="007B688E" w:rsidP="008E1371">
      <w:pPr>
        <w:jc w:val="both"/>
        <w:rPr>
          <w:sz w:val="28"/>
          <w:szCs w:val="28"/>
        </w:rPr>
      </w:pPr>
    </w:p>
    <w:p w:rsidR="007B688E" w:rsidRDefault="007B688E" w:rsidP="008E1371">
      <w:pPr>
        <w:jc w:val="both"/>
        <w:rPr>
          <w:sz w:val="28"/>
          <w:szCs w:val="28"/>
        </w:rPr>
      </w:pPr>
    </w:p>
    <w:p w:rsidR="007B688E" w:rsidRDefault="007B688E" w:rsidP="008E1371">
      <w:pPr>
        <w:jc w:val="both"/>
        <w:rPr>
          <w:sz w:val="28"/>
          <w:szCs w:val="28"/>
        </w:rPr>
      </w:pPr>
    </w:p>
    <w:p w:rsidR="007B688E" w:rsidRDefault="007B688E" w:rsidP="008E1371">
      <w:pPr>
        <w:jc w:val="both"/>
        <w:rPr>
          <w:sz w:val="28"/>
          <w:szCs w:val="28"/>
        </w:rPr>
      </w:pPr>
    </w:p>
    <w:p w:rsidR="007B688E" w:rsidRDefault="007B688E" w:rsidP="008E1371">
      <w:pPr>
        <w:jc w:val="both"/>
        <w:rPr>
          <w:sz w:val="28"/>
          <w:szCs w:val="28"/>
        </w:rPr>
      </w:pPr>
    </w:p>
    <w:p w:rsidR="007B688E" w:rsidRDefault="007B688E" w:rsidP="008E1371">
      <w:pPr>
        <w:jc w:val="both"/>
        <w:rPr>
          <w:sz w:val="28"/>
          <w:szCs w:val="28"/>
        </w:rPr>
      </w:pPr>
    </w:p>
    <w:p w:rsidR="007B688E" w:rsidRDefault="007B688E" w:rsidP="008E1371">
      <w:pPr>
        <w:jc w:val="both"/>
        <w:rPr>
          <w:sz w:val="28"/>
          <w:szCs w:val="28"/>
        </w:rPr>
      </w:pPr>
    </w:p>
    <w:p w:rsidR="007B688E" w:rsidRDefault="007B688E" w:rsidP="008E1371">
      <w:pPr>
        <w:jc w:val="both"/>
        <w:rPr>
          <w:sz w:val="28"/>
          <w:szCs w:val="28"/>
        </w:rPr>
      </w:pPr>
    </w:p>
    <w:p w:rsidR="007B688E" w:rsidRDefault="007B688E" w:rsidP="008E1371">
      <w:pPr>
        <w:jc w:val="both"/>
        <w:rPr>
          <w:sz w:val="28"/>
          <w:szCs w:val="28"/>
        </w:rPr>
      </w:pPr>
    </w:p>
    <w:p w:rsidR="007B688E" w:rsidRDefault="007B688E" w:rsidP="008E1371">
      <w:pPr>
        <w:jc w:val="both"/>
        <w:rPr>
          <w:sz w:val="28"/>
          <w:szCs w:val="28"/>
        </w:rPr>
      </w:pPr>
    </w:p>
    <w:p w:rsidR="007B688E" w:rsidRDefault="007B688E" w:rsidP="008E1371">
      <w:pPr>
        <w:jc w:val="both"/>
        <w:rPr>
          <w:sz w:val="28"/>
          <w:szCs w:val="28"/>
        </w:rPr>
      </w:pPr>
    </w:p>
    <w:p w:rsidR="007B688E" w:rsidRDefault="007B688E" w:rsidP="008E1371">
      <w:pPr>
        <w:jc w:val="both"/>
        <w:rPr>
          <w:sz w:val="28"/>
          <w:szCs w:val="28"/>
        </w:rPr>
      </w:pPr>
    </w:p>
    <w:p w:rsidR="007B688E" w:rsidRDefault="007B688E" w:rsidP="008E1371">
      <w:pPr>
        <w:jc w:val="both"/>
        <w:rPr>
          <w:sz w:val="28"/>
          <w:szCs w:val="28"/>
        </w:rPr>
      </w:pPr>
    </w:p>
    <w:p w:rsidR="007B688E" w:rsidRDefault="007B688E" w:rsidP="008E1371">
      <w:pPr>
        <w:jc w:val="both"/>
        <w:rPr>
          <w:sz w:val="28"/>
          <w:szCs w:val="28"/>
        </w:rPr>
      </w:pPr>
    </w:p>
    <w:p w:rsidR="007B688E" w:rsidRDefault="007B688E" w:rsidP="008E1371">
      <w:pPr>
        <w:jc w:val="both"/>
        <w:rPr>
          <w:sz w:val="28"/>
          <w:szCs w:val="28"/>
        </w:rPr>
      </w:pPr>
    </w:p>
    <w:p w:rsidR="007B688E" w:rsidRDefault="007B688E" w:rsidP="008E1371">
      <w:pPr>
        <w:jc w:val="both"/>
        <w:rPr>
          <w:sz w:val="28"/>
          <w:szCs w:val="28"/>
        </w:rPr>
      </w:pPr>
    </w:p>
    <w:p w:rsidR="007B688E" w:rsidRDefault="007B688E" w:rsidP="008E1371">
      <w:pPr>
        <w:jc w:val="both"/>
        <w:rPr>
          <w:sz w:val="28"/>
          <w:szCs w:val="28"/>
        </w:rPr>
      </w:pPr>
    </w:p>
    <w:p w:rsidR="007B688E" w:rsidRDefault="007B688E" w:rsidP="008E1371">
      <w:pPr>
        <w:jc w:val="both"/>
        <w:rPr>
          <w:sz w:val="28"/>
          <w:szCs w:val="28"/>
        </w:rPr>
      </w:pPr>
    </w:p>
    <w:p w:rsidR="007B688E" w:rsidRDefault="007B688E" w:rsidP="008E1371">
      <w:pPr>
        <w:jc w:val="both"/>
        <w:rPr>
          <w:sz w:val="28"/>
          <w:szCs w:val="28"/>
        </w:rPr>
      </w:pPr>
    </w:p>
    <w:p w:rsidR="007B688E" w:rsidRDefault="007B688E" w:rsidP="008E1371">
      <w:pPr>
        <w:jc w:val="both"/>
        <w:rPr>
          <w:sz w:val="28"/>
          <w:szCs w:val="28"/>
        </w:rPr>
      </w:pPr>
    </w:p>
    <w:p w:rsidR="007B688E" w:rsidRDefault="007B688E" w:rsidP="008E1371">
      <w:pPr>
        <w:jc w:val="both"/>
        <w:rPr>
          <w:sz w:val="28"/>
          <w:szCs w:val="28"/>
        </w:rPr>
      </w:pPr>
    </w:p>
    <w:p w:rsidR="007B688E" w:rsidRPr="009032B1" w:rsidRDefault="007B688E" w:rsidP="008E1371">
      <w:pPr>
        <w:jc w:val="both"/>
        <w:rPr>
          <w:sz w:val="28"/>
          <w:szCs w:val="28"/>
        </w:rPr>
      </w:pPr>
    </w:p>
    <w:p w:rsidR="007B688E" w:rsidRPr="009032B1" w:rsidRDefault="007B688E" w:rsidP="008E1371">
      <w:pPr>
        <w:jc w:val="both"/>
        <w:rPr>
          <w:sz w:val="28"/>
          <w:szCs w:val="28"/>
        </w:rPr>
      </w:pPr>
    </w:p>
    <w:p w:rsidR="007B688E" w:rsidRPr="009032B1" w:rsidRDefault="007B688E" w:rsidP="008E1371">
      <w:pPr>
        <w:jc w:val="both"/>
        <w:rPr>
          <w:sz w:val="28"/>
          <w:szCs w:val="28"/>
        </w:rPr>
      </w:pPr>
    </w:p>
    <w:p w:rsidR="007B688E" w:rsidRPr="009032B1" w:rsidRDefault="007B688E" w:rsidP="008E1371">
      <w:pPr>
        <w:jc w:val="both"/>
        <w:rPr>
          <w:sz w:val="28"/>
          <w:szCs w:val="28"/>
        </w:rPr>
      </w:pPr>
    </w:p>
    <w:p w:rsidR="007B688E" w:rsidRPr="009032B1" w:rsidRDefault="007B688E" w:rsidP="007F2F1E">
      <w:pPr>
        <w:jc w:val="both"/>
        <w:rPr>
          <w:sz w:val="28"/>
          <w:szCs w:val="28"/>
        </w:rPr>
      </w:pPr>
    </w:p>
    <w:p w:rsidR="007B688E" w:rsidRDefault="007B688E" w:rsidP="007F2F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планируемых значениях целевых показателей (индикаторов)</w:t>
      </w:r>
    </w:p>
    <w:p w:rsidR="007B688E" w:rsidRDefault="007B688E" w:rsidP="007F2F1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 программы</w:t>
      </w:r>
    </w:p>
    <w:p w:rsidR="007B688E" w:rsidRDefault="007B688E" w:rsidP="007F2F1E">
      <w:pPr>
        <w:autoSpaceDE w:val="0"/>
        <w:autoSpaceDN w:val="0"/>
        <w:adjustRightInd w:val="0"/>
        <w:jc w:val="center"/>
      </w:pPr>
    </w:p>
    <w:p w:rsidR="007B688E" w:rsidRDefault="007B688E" w:rsidP="007F2F1E">
      <w:pPr>
        <w:autoSpaceDE w:val="0"/>
        <w:autoSpaceDN w:val="0"/>
        <w:adjustRightInd w:val="0"/>
        <w:jc w:val="center"/>
      </w:pPr>
    </w:p>
    <w:p w:rsidR="007B688E" w:rsidRDefault="007B688E" w:rsidP="007F2F1E">
      <w:pPr>
        <w:autoSpaceDE w:val="0"/>
        <w:autoSpaceDN w:val="0"/>
        <w:adjustRightInd w:val="0"/>
        <w:jc w:val="center"/>
      </w:pPr>
    </w:p>
    <w:p w:rsidR="007B688E" w:rsidRDefault="007B688E" w:rsidP="007F2F1E">
      <w:pPr>
        <w:autoSpaceDE w:val="0"/>
        <w:autoSpaceDN w:val="0"/>
        <w:adjustRightInd w:val="0"/>
        <w:jc w:val="center"/>
      </w:pPr>
    </w:p>
    <w:tbl>
      <w:tblPr>
        <w:tblW w:w="1042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419"/>
        <w:gridCol w:w="1151"/>
        <w:gridCol w:w="1151"/>
        <w:gridCol w:w="1350"/>
        <w:gridCol w:w="1350"/>
      </w:tblGrid>
      <w:tr w:rsidR="007B688E" w:rsidTr="003F10F6">
        <w:trPr>
          <w:cantSplit/>
          <w:trHeight w:val="840"/>
          <w:jc w:val="center"/>
        </w:trPr>
        <w:tc>
          <w:tcPr>
            <w:tcW w:w="5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B688E" w:rsidRDefault="007B688E" w:rsidP="00056D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88E" w:rsidRDefault="007B688E" w:rsidP="00056D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88E" w:rsidRDefault="007B688E" w:rsidP="00056D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88E" w:rsidRDefault="007B688E" w:rsidP="00056D26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B688E" w:rsidRDefault="007B688E" w:rsidP="00056D26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Плановое значение целевого показателя (индикатора</w:t>
            </w:r>
          </w:p>
        </w:tc>
      </w:tr>
      <w:tr w:rsidR="007B688E" w:rsidTr="003F10F6">
        <w:trPr>
          <w:cantSplit/>
          <w:trHeight w:val="840"/>
          <w:jc w:val="center"/>
        </w:trPr>
        <w:tc>
          <w:tcPr>
            <w:tcW w:w="5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B688E" w:rsidRDefault="007B688E" w:rsidP="00056D26"/>
        </w:tc>
        <w:tc>
          <w:tcPr>
            <w:tcW w:w="11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688E" w:rsidRDefault="007B688E" w:rsidP="00056D26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очередной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2-й год планового периода</w:t>
            </w:r>
          </w:p>
        </w:tc>
      </w:tr>
      <w:tr w:rsidR="007B688E" w:rsidTr="003F10F6">
        <w:trPr>
          <w:cantSplit/>
          <w:trHeight w:val="840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88E" w:rsidRDefault="007B688E" w:rsidP="00056D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внутрипоселковых дорог, прошедших инвентаризацию и паспортизацию и включенных в реестр муниципальной собственности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688E" w:rsidTr="003F10F6">
        <w:trPr>
          <w:cantSplit/>
          <w:trHeight w:val="840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88E" w:rsidRDefault="007B688E" w:rsidP="00056D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88E" w:rsidRDefault="007B688E" w:rsidP="00056D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муниципальных автомобильных дорог, соответствующих нормативным требованиям к транспортно-эксплуатационным показателям;           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B688E" w:rsidTr="003F10F6">
        <w:trPr>
          <w:cantSplit/>
          <w:trHeight w:val="360"/>
          <w:jc w:val="center"/>
        </w:trPr>
        <w:tc>
          <w:tcPr>
            <w:tcW w:w="5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r>
              <w:t xml:space="preserve">Доля протяженности муниципальных автомобильных дорог, соответствующих нормативным требованиям к транспортно-эксплуатационным показателям, </w:t>
            </w:r>
            <w:r>
              <w:tab/>
            </w:r>
          </w:p>
          <w:p w:rsidR="007B688E" w:rsidRDefault="007B688E" w:rsidP="00056D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B688E" w:rsidTr="003F10F6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r>
              <w:t>Ремонт муниципальных автомобильных дорог общего пользования</w:t>
            </w:r>
            <w:r>
              <w:tab/>
            </w:r>
          </w:p>
          <w:p w:rsidR="007B688E" w:rsidRDefault="007B688E" w:rsidP="00056D26"/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88E" w:rsidRDefault="007B688E" w:rsidP="00056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B688E" w:rsidTr="003F10F6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</w:p>
          <w:p w:rsidR="007B688E" w:rsidRDefault="007B688E" w:rsidP="00056D26">
            <w:pPr>
              <w:jc w:val="center"/>
            </w:pPr>
            <w:r>
              <w:t>чел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1205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1350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1400</w:t>
            </w:r>
          </w:p>
        </w:tc>
      </w:tr>
      <w:tr w:rsidR="007B688E" w:rsidTr="003F10F6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r>
              <w:t>Обеспеченность спортивными залами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единиц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6</w:t>
            </w:r>
          </w:p>
        </w:tc>
      </w:tr>
      <w:tr w:rsidR="007B688E" w:rsidTr="003F10F6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r>
              <w:t>Удельный вес населения, систематически занимающихся физической культурой и спортом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</w:p>
          <w:p w:rsidR="007B688E" w:rsidRDefault="007B688E" w:rsidP="00056D26">
            <w:pPr>
              <w:jc w:val="center"/>
            </w:pPr>
            <w:r>
              <w:t>%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7</w:t>
            </w:r>
          </w:p>
        </w:tc>
      </w:tr>
      <w:tr w:rsidR="007B688E" w:rsidTr="003F10F6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r>
              <w:t>Доля учащихся (общеобразовательных учреждений), занимающихся физической культурой и спортом, в общей численности учащихся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</w:p>
          <w:p w:rsidR="007B688E" w:rsidRDefault="007B688E" w:rsidP="00056D26">
            <w:pPr>
              <w:jc w:val="center"/>
            </w:pPr>
            <w:r>
              <w:t>%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90,0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90,0</w:t>
            </w:r>
          </w:p>
          <w:p w:rsidR="007B688E" w:rsidRDefault="007B688E" w:rsidP="00056D26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90,0</w:t>
            </w:r>
          </w:p>
        </w:tc>
      </w:tr>
      <w:tr w:rsidR="007B688E" w:rsidTr="003F10F6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r>
              <w:t>Снижение количества пожаров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шт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8</w:t>
            </w:r>
          </w:p>
        </w:tc>
      </w:tr>
      <w:tr w:rsidR="007B688E" w:rsidTr="003F10F6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rPr>
                <w:color w:val="2A2A2A"/>
              </w:rPr>
            </w:pPr>
            <w:r>
              <w:rPr>
                <w:color w:val="2A2A2A"/>
              </w:rPr>
              <w:t>Количество доплат к пенсиям муниципальных служащих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</w:p>
          <w:p w:rsidR="007B688E" w:rsidRDefault="007B688E" w:rsidP="00056D26">
            <w:pPr>
              <w:jc w:val="center"/>
            </w:pPr>
            <w:r>
              <w:t>Чел.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</w:p>
          <w:p w:rsidR="007B688E" w:rsidRDefault="007B688E" w:rsidP="00056D26">
            <w:r>
              <w:t xml:space="preserve">       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</w:p>
          <w:p w:rsidR="007B688E" w:rsidRDefault="007B688E" w:rsidP="00056D26">
            <w:pPr>
              <w:jc w:val="center"/>
            </w:pPr>
            <w: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</w:p>
          <w:p w:rsidR="007B688E" w:rsidRDefault="007B688E" w:rsidP="00056D26">
            <w:pPr>
              <w:jc w:val="center"/>
            </w:pPr>
            <w:r>
              <w:t>4</w:t>
            </w:r>
          </w:p>
        </w:tc>
      </w:tr>
      <w:tr w:rsidR="007B688E" w:rsidTr="003F10F6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r>
              <w:t>Увеличение количества граждан, участвующих в добровольной пожарной охране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Чел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25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30</w:t>
            </w:r>
          </w:p>
        </w:tc>
      </w:tr>
      <w:tr w:rsidR="007B688E" w:rsidTr="003F10F6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both"/>
            </w:pPr>
            <w:r>
              <w:lastRenderedPageBreak/>
              <w:t>Обеспечение финансирования и эффективного использования топливоснабжающей организацией бюджетных ассигнований, направленных на возмещение убытков, возникших в связи с применением регулируемых государственных цен, обеспечение финансирования и эффективного использования организациями ЖКХ бюджетных ассигнований, направленных на компенсацию  разницы в цене по тарифам населения и расходов по благоустройству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</w:p>
          <w:p w:rsidR="007B688E" w:rsidRDefault="007B688E" w:rsidP="00056D26">
            <w:pPr>
              <w:jc w:val="center"/>
            </w:pPr>
          </w:p>
          <w:p w:rsidR="007B688E" w:rsidRDefault="007B688E" w:rsidP="00056D26">
            <w:pPr>
              <w:jc w:val="center"/>
            </w:pPr>
          </w:p>
          <w:p w:rsidR="007B688E" w:rsidRDefault="007B688E" w:rsidP="00056D26">
            <w:pPr>
              <w:jc w:val="center"/>
            </w:pPr>
          </w:p>
          <w:p w:rsidR="007B688E" w:rsidRDefault="007B688E" w:rsidP="00056D26">
            <w:pPr>
              <w:jc w:val="center"/>
            </w:pPr>
            <w:r>
              <w:t>%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</w:p>
          <w:p w:rsidR="007B688E" w:rsidRDefault="007B688E" w:rsidP="00056D26">
            <w:pPr>
              <w:jc w:val="center"/>
            </w:pPr>
          </w:p>
          <w:p w:rsidR="007B688E" w:rsidRDefault="007B688E" w:rsidP="00056D26">
            <w:pPr>
              <w:jc w:val="center"/>
            </w:pPr>
          </w:p>
          <w:p w:rsidR="007B688E" w:rsidRDefault="007B688E" w:rsidP="00056D26">
            <w:pPr>
              <w:jc w:val="center"/>
            </w:pPr>
          </w:p>
          <w:p w:rsidR="007B688E" w:rsidRDefault="007B688E" w:rsidP="00056D26">
            <w:pPr>
              <w:jc w:val="center"/>
            </w:pPr>
            <w:r>
              <w:t>100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</w:p>
          <w:p w:rsidR="007B688E" w:rsidRDefault="007B688E" w:rsidP="00056D26">
            <w:pPr>
              <w:jc w:val="center"/>
            </w:pPr>
          </w:p>
          <w:p w:rsidR="007B688E" w:rsidRDefault="007B688E" w:rsidP="00056D26">
            <w:pPr>
              <w:jc w:val="center"/>
            </w:pPr>
          </w:p>
          <w:p w:rsidR="007B688E" w:rsidRDefault="007B688E" w:rsidP="00056D26">
            <w:pPr>
              <w:jc w:val="center"/>
            </w:pPr>
          </w:p>
          <w:p w:rsidR="007B688E" w:rsidRDefault="007B688E" w:rsidP="00056D26">
            <w:pPr>
              <w:jc w:val="center"/>
            </w:pPr>
            <w:r>
              <w:t>100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</w:p>
          <w:p w:rsidR="007B688E" w:rsidRDefault="007B688E" w:rsidP="00056D26">
            <w:pPr>
              <w:jc w:val="center"/>
            </w:pPr>
          </w:p>
          <w:p w:rsidR="007B688E" w:rsidRDefault="007B688E" w:rsidP="00056D26">
            <w:pPr>
              <w:jc w:val="center"/>
            </w:pPr>
          </w:p>
          <w:p w:rsidR="007B688E" w:rsidRDefault="007B688E" w:rsidP="00056D26">
            <w:pPr>
              <w:jc w:val="center"/>
            </w:pPr>
          </w:p>
          <w:p w:rsidR="007B688E" w:rsidRDefault="007B688E" w:rsidP="00056D26">
            <w:pPr>
              <w:jc w:val="center"/>
            </w:pPr>
            <w:r>
              <w:t>100</w:t>
            </w:r>
          </w:p>
        </w:tc>
      </w:tr>
      <w:tr w:rsidR="007B688E" w:rsidTr="003F10F6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both"/>
            </w:pPr>
            <w:r>
              <w:t>Снижение уровня износа объектов сетей водоснабжения Промышленновского городского поселения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%</w:t>
            </w:r>
          </w:p>
          <w:p w:rsidR="007B688E" w:rsidRDefault="007B688E" w:rsidP="00056D26"/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53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60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65</w:t>
            </w:r>
          </w:p>
        </w:tc>
      </w:tr>
      <w:tr w:rsidR="007B688E" w:rsidTr="003F10F6">
        <w:trPr>
          <w:cantSplit/>
          <w:trHeight w:val="360"/>
          <w:jc w:val="center"/>
        </w:trPr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both"/>
            </w:pPr>
            <w:r>
              <w:t>Увеличение охвата населения централизованным водоснабжением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%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92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95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8E" w:rsidRDefault="007B688E" w:rsidP="00056D26">
            <w:pPr>
              <w:jc w:val="center"/>
            </w:pPr>
            <w:r>
              <w:t>100</w:t>
            </w:r>
          </w:p>
        </w:tc>
      </w:tr>
    </w:tbl>
    <w:p w:rsidR="007B688E" w:rsidRDefault="007B688E" w:rsidP="007F2F1E">
      <w:pPr>
        <w:jc w:val="both"/>
        <w:rPr>
          <w:color w:val="2A2A2A"/>
          <w:sz w:val="22"/>
          <w:szCs w:val="22"/>
        </w:rPr>
      </w:pPr>
    </w:p>
    <w:p w:rsidR="007B688E" w:rsidRDefault="007B688E" w:rsidP="007F2F1E">
      <w:pPr>
        <w:jc w:val="center"/>
        <w:rPr>
          <w:b/>
        </w:rPr>
      </w:pPr>
    </w:p>
    <w:p w:rsidR="007B688E" w:rsidRDefault="007B688E" w:rsidP="007F2F1E">
      <w:pPr>
        <w:spacing w:line="360" w:lineRule="auto"/>
      </w:pPr>
    </w:p>
    <w:p w:rsidR="007B688E" w:rsidRDefault="007B688E" w:rsidP="007F2F1E"/>
    <w:p w:rsidR="007B688E" w:rsidRDefault="007B688E" w:rsidP="007F2F1E"/>
    <w:p w:rsidR="007B688E" w:rsidRPr="009032B1" w:rsidRDefault="007B688E" w:rsidP="007F2F1E">
      <w:pPr>
        <w:jc w:val="both"/>
        <w:rPr>
          <w:sz w:val="28"/>
          <w:szCs w:val="28"/>
        </w:rPr>
      </w:pPr>
    </w:p>
    <w:p w:rsidR="007B688E" w:rsidRPr="009032B1" w:rsidRDefault="007B688E" w:rsidP="007F2F1E">
      <w:pPr>
        <w:jc w:val="both"/>
        <w:rPr>
          <w:sz w:val="28"/>
          <w:szCs w:val="28"/>
        </w:rPr>
      </w:pPr>
    </w:p>
    <w:p w:rsidR="007B688E" w:rsidRPr="009032B1" w:rsidRDefault="007B688E" w:rsidP="007F2F1E">
      <w:pPr>
        <w:jc w:val="both"/>
        <w:rPr>
          <w:sz w:val="28"/>
          <w:szCs w:val="28"/>
        </w:rPr>
      </w:pPr>
    </w:p>
    <w:p w:rsidR="007B688E" w:rsidRPr="009032B1" w:rsidRDefault="007B688E" w:rsidP="008E1371">
      <w:pPr>
        <w:jc w:val="both"/>
        <w:rPr>
          <w:sz w:val="28"/>
          <w:szCs w:val="28"/>
        </w:rPr>
      </w:pPr>
    </w:p>
    <w:p w:rsidR="007B688E" w:rsidRPr="009032B1" w:rsidRDefault="007B688E" w:rsidP="008E1371">
      <w:pPr>
        <w:jc w:val="both"/>
        <w:rPr>
          <w:sz w:val="28"/>
          <w:szCs w:val="28"/>
        </w:rPr>
      </w:pPr>
    </w:p>
    <w:p w:rsidR="007B688E" w:rsidRPr="009032B1" w:rsidRDefault="007B688E" w:rsidP="008E1371">
      <w:pPr>
        <w:jc w:val="both"/>
        <w:rPr>
          <w:sz w:val="28"/>
          <w:szCs w:val="28"/>
        </w:rPr>
      </w:pPr>
    </w:p>
    <w:sectPr w:rsidR="007B688E" w:rsidRPr="009032B1" w:rsidSect="007B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39D" w:rsidRDefault="00C3639D">
      <w:r>
        <w:separator/>
      </w:r>
    </w:p>
  </w:endnote>
  <w:endnote w:type="continuationSeparator" w:id="0">
    <w:p w:rsidR="00C3639D" w:rsidRDefault="00C36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39D" w:rsidRDefault="00C3639D">
      <w:r>
        <w:separator/>
      </w:r>
    </w:p>
  </w:footnote>
  <w:footnote w:type="continuationSeparator" w:id="0">
    <w:p w:rsidR="00C3639D" w:rsidRDefault="00C36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32E"/>
    <w:multiLevelType w:val="hybridMultilevel"/>
    <w:tmpl w:val="186E9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582D14"/>
    <w:multiLevelType w:val="hybridMultilevel"/>
    <w:tmpl w:val="C5D4D44E"/>
    <w:lvl w:ilvl="0" w:tplc="0876DF7A">
      <w:start w:val="1"/>
      <w:numFmt w:val="decimal"/>
      <w:lvlText w:val="%1."/>
      <w:lvlJc w:val="left"/>
      <w:pPr>
        <w:ind w:left="927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F125F7"/>
    <w:multiLevelType w:val="hybridMultilevel"/>
    <w:tmpl w:val="63B20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6D0103"/>
    <w:multiLevelType w:val="hybridMultilevel"/>
    <w:tmpl w:val="EB7812B6"/>
    <w:lvl w:ilvl="0" w:tplc="B4300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D34D95"/>
    <w:multiLevelType w:val="hybridMultilevel"/>
    <w:tmpl w:val="A3407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242E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840A78"/>
    <w:multiLevelType w:val="hybridMultilevel"/>
    <w:tmpl w:val="8AFA28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646A3A"/>
    <w:multiLevelType w:val="hybridMultilevel"/>
    <w:tmpl w:val="5C580D40"/>
    <w:lvl w:ilvl="0" w:tplc="9E944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2A2A2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692F85"/>
    <w:multiLevelType w:val="hybridMultilevel"/>
    <w:tmpl w:val="EE386528"/>
    <w:lvl w:ilvl="0" w:tplc="F724CD08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abstractNum w:abstractNumId="8">
    <w:nsid w:val="78967794"/>
    <w:multiLevelType w:val="hybridMultilevel"/>
    <w:tmpl w:val="CDE2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A69"/>
    <w:rsid w:val="00025B3D"/>
    <w:rsid w:val="00042337"/>
    <w:rsid w:val="0004622F"/>
    <w:rsid w:val="00056D26"/>
    <w:rsid w:val="000615ED"/>
    <w:rsid w:val="000767D1"/>
    <w:rsid w:val="00090B34"/>
    <w:rsid w:val="000A04D4"/>
    <w:rsid w:val="000A6F77"/>
    <w:rsid w:val="000B4A03"/>
    <w:rsid w:val="000C431E"/>
    <w:rsid w:val="000C5A7B"/>
    <w:rsid w:val="000D1D40"/>
    <w:rsid w:val="000E07EB"/>
    <w:rsid w:val="000F45C2"/>
    <w:rsid w:val="000F5E8C"/>
    <w:rsid w:val="000F75A8"/>
    <w:rsid w:val="000F7AB0"/>
    <w:rsid w:val="00100D80"/>
    <w:rsid w:val="0010133E"/>
    <w:rsid w:val="001079DA"/>
    <w:rsid w:val="0011742F"/>
    <w:rsid w:val="001411B4"/>
    <w:rsid w:val="001474AD"/>
    <w:rsid w:val="00152DD1"/>
    <w:rsid w:val="0015555F"/>
    <w:rsid w:val="00164F90"/>
    <w:rsid w:val="00181697"/>
    <w:rsid w:val="0018708D"/>
    <w:rsid w:val="001A43BD"/>
    <w:rsid w:val="001A6404"/>
    <w:rsid w:val="001A6531"/>
    <w:rsid w:val="001A6D2A"/>
    <w:rsid w:val="001B2FA0"/>
    <w:rsid w:val="001B76CD"/>
    <w:rsid w:val="001E2EC2"/>
    <w:rsid w:val="001E3BF0"/>
    <w:rsid w:val="001E7D26"/>
    <w:rsid w:val="001F406F"/>
    <w:rsid w:val="00215B5A"/>
    <w:rsid w:val="002245E9"/>
    <w:rsid w:val="00236870"/>
    <w:rsid w:val="00250426"/>
    <w:rsid w:val="0025293C"/>
    <w:rsid w:val="002620A4"/>
    <w:rsid w:val="002643AF"/>
    <w:rsid w:val="002702EF"/>
    <w:rsid w:val="00274FDB"/>
    <w:rsid w:val="002823B9"/>
    <w:rsid w:val="00282B79"/>
    <w:rsid w:val="002A0BE9"/>
    <w:rsid w:val="002A3322"/>
    <w:rsid w:val="002A563B"/>
    <w:rsid w:val="002A596B"/>
    <w:rsid w:val="002C544D"/>
    <w:rsid w:val="002C6822"/>
    <w:rsid w:val="002D17B6"/>
    <w:rsid w:val="002E52D6"/>
    <w:rsid w:val="002E7809"/>
    <w:rsid w:val="002F19FE"/>
    <w:rsid w:val="002F74F3"/>
    <w:rsid w:val="00305720"/>
    <w:rsid w:val="00305D9F"/>
    <w:rsid w:val="00313E2F"/>
    <w:rsid w:val="0032004E"/>
    <w:rsid w:val="003242A9"/>
    <w:rsid w:val="003327BF"/>
    <w:rsid w:val="00343364"/>
    <w:rsid w:val="00343DC9"/>
    <w:rsid w:val="00346D0B"/>
    <w:rsid w:val="003540E0"/>
    <w:rsid w:val="0036719E"/>
    <w:rsid w:val="00367E2D"/>
    <w:rsid w:val="003725C4"/>
    <w:rsid w:val="003778E6"/>
    <w:rsid w:val="00382EB0"/>
    <w:rsid w:val="003A4277"/>
    <w:rsid w:val="003B0128"/>
    <w:rsid w:val="003B122B"/>
    <w:rsid w:val="003C24BF"/>
    <w:rsid w:val="003C3E3E"/>
    <w:rsid w:val="003E12B5"/>
    <w:rsid w:val="003E31CE"/>
    <w:rsid w:val="003F10F6"/>
    <w:rsid w:val="003F15E6"/>
    <w:rsid w:val="003F261F"/>
    <w:rsid w:val="003F7850"/>
    <w:rsid w:val="00403524"/>
    <w:rsid w:val="0040395B"/>
    <w:rsid w:val="004040DA"/>
    <w:rsid w:val="004114E2"/>
    <w:rsid w:val="0041181E"/>
    <w:rsid w:val="00413661"/>
    <w:rsid w:val="004172AA"/>
    <w:rsid w:val="004236D0"/>
    <w:rsid w:val="004242AC"/>
    <w:rsid w:val="004245F0"/>
    <w:rsid w:val="00435DDD"/>
    <w:rsid w:val="004434B4"/>
    <w:rsid w:val="0045178B"/>
    <w:rsid w:val="00451EB6"/>
    <w:rsid w:val="004564BC"/>
    <w:rsid w:val="00457C77"/>
    <w:rsid w:val="00462F60"/>
    <w:rsid w:val="004712F8"/>
    <w:rsid w:val="00472CBC"/>
    <w:rsid w:val="00473CDC"/>
    <w:rsid w:val="0047506E"/>
    <w:rsid w:val="00477CEB"/>
    <w:rsid w:val="00481DC0"/>
    <w:rsid w:val="0048250D"/>
    <w:rsid w:val="00491802"/>
    <w:rsid w:val="004B47C7"/>
    <w:rsid w:val="004D1DAB"/>
    <w:rsid w:val="004E1AB7"/>
    <w:rsid w:val="004E49D6"/>
    <w:rsid w:val="00501AAD"/>
    <w:rsid w:val="00503E78"/>
    <w:rsid w:val="0050493E"/>
    <w:rsid w:val="0051611A"/>
    <w:rsid w:val="00522230"/>
    <w:rsid w:val="00522A98"/>
    <w:rsid w:val="00522C6B"/>
    <w:rsid w:val="00531FE6"/>
    <w:rsid w:val="00534CB1"/>
    <w:rsid w:val="00547E95"/>
    <w:rsid w:val="0055271A"/>
    <w:rsid w:val="00554149"/>
    <w:rsid w:val="00557CAC"/>
    <w:rsid w:val="005627EA"/>
    <w:rsid w:val="005706CD"/>
    <w:rsid w:val="005713EE"/>
    <w:rsid w:val="00571F24"/>
    <w:rsid w:val="0057244D"/>
    <w:rsid w:val="005763FE"/>
    <w:rsid w:val="005A7EC0"/>
    <w:rsid w:val="005B0102"/>
    <w:rsid w:val="005B063D"/>
    <w:rsid w:val="005B11D8"/>
    <w:rsid w:val="005B1747"/>
    <w:rsid w:val="005C1D4F"/>
    <w:rsid w:val="005C6F43"/>
    <w:rsid w:val="005D3025"/>
    <w:rsid w:val="005D7445"/>
    <w:rsid w:val="005E00F8"/>
    <w:rsid w:val="005E0548"/>
    <w:rsid w:val="005F2DD2"/>
    <w:rsid w:val="006025B2"/>
    <w:rsid w:val="00604ED5"/>
    <w:rsid w:val="00605DFD"/>
    <w:rsid w:val="00612851"/>
    <w:rsid w:val="00636243"/>
    <w:rsid w:val="00662386"/>
    <w:rsid w:val="006631C6"/>
    <w:rsid w:val="00665946"/>
    <w:rsid w:val="00667E67"/>
    <w:rsid w:val="00671F67"/>
    <w:rsid w:val="00684EDD"/>
    <w:rsid w:val="00697F93"/>
    <w:rsid w:val="006C04D1"/>
    <w:rsid w:val="006C4149"/>
    <w:rsid w:val="006C4652"/>
    <w:rsid w:val="006D49A4"/>
    <w:rsid w:val="006E0643"/>
    <w:rsid w:val="006F01AB"/>
    <w:rsid w:val="006F0BB2"/>
    <w:rsid w:val="006F75E0"/>
    <w:rsid w:val="007025AF"/>
    <w:rsid w:val="007027AC"/>
    <w:rsid w:val="00710AB2"/>
    <w:rsid w:val="00732DD3"/>
    <w:rsid w:val="007366B6"/>
    <w:rsid w:val="00736E7B"/>
    <w:rsid w:val="00744FD5"/>
    <w:rsid w:val="00754A15"/>
    <w:rsid w:val="007606A7"/>
    <w:rsid w:val="00764C37"/>
    <w:rsid w:val="00767CAE"/>
    <w:rsid w:val="00772CEB"/>
    <w:rsid w:val="00774F1A"/>
    <w:rsid w:val="0078672D"/>
    <w:rsid w:val="0079164D"/>
    <w:rsid w:val="00792D2F"/>
    <w:rsid w:val="007A277C"/>
    <w:rsid w:val="007B4D0E"/>
    <w:rsid w:val="007B688E"/>
    <w:rsid w:val="007C273C"/>
    <w:rsid w:val="007C580E"/>
    <w:rsid w:val="007C6CA9"/>
    <w:rsid w:val="007C7B15"/>
    <w:rsid w:val="007E63D5"/>
    <w:rsid w:val="007E6471"/>
    <w:rsid w:val="007F042B"/>
    <w:rsid w:val="007F2F1E"/>
    <w:rsid w:val="007F5294"/>
    <w:rsid w:val="007F76AB"/>
    <w:rsid w:val="0080791F"/>
    <w:rsid w:val="00811D89"/>
    <w:rsid w:val="00815EF5"/>
    <w:rsid w:val="0082033E"/>
    <w:rsid w:val="00822D5D"/>
    <w:rsid w:val="008238AC"/>
    <w:rsid w:val="008317C2"/>
    <w:rsid w:val="008374D3"/>
    <w:rsid w:val="00841CAB"/>
    <w:rsid w:val="008423CB"/>
    <w:rsid w:val="0084609D"/>
    <w:rsid w:val="00855B78"/>
    <w:rsid w:val="00884195"/>
    <w:rsid w:val="0088422B"/>
    <w:rsid w:val="00885B46"/>
    <w:rsid w:val="00891056"/>
    <w:rsid w:val="0089154D"/>
    <w:rsid w:val="00891BD7"/>
    <w:rsid w:val="00893D51"/>
    <w:rsid w:val="0089692E"/>
    <w:rsid w:val="0089794E"/>
    <w:rsid w:val="008A097F"/>
    <w:rsid w:val="008C765F"/>
    <w:rsid w:val="008D3EC4"/>
    <w:rsid w:val="008E1371"/>
    <w:rsid w:val="008E13B0"/>
    <w:rsid w:val="008E488A"/>
    <w:rsid w:val="008F4B23"/>
    <w:rsid w:val="008F5C8E"/>
    <w:rsid w:val="008F7941"/>
    <w:rsid w:val="00901DB2"/>
    <w:rsid w:val="009032B1"/>
    <w:rsid w:val="00916ED9"/>
    <w:rsid w:val="0092619D"/>
    <w:rsid w:val="00932449"/>
    <w:rsid w:val="009325A1"/>
    <w:rsid w:val="0094245D"/>
    <w:rsid w:val="0094486E"/>
    <w:rsid w:val="00951A62"/>
    <w:rsid w:val="00953DD9"/>
    <w:rsid w:val="00957F0C"/>
    <w:rsid w:val="009624A8"/>
    <w:rsid w:val="00962862"/>
    <w:rsid w:val="0096409C"/>
    <w:rsid w:val="00972208"/>
    <w:rsid w:val="00975578"/>
    <w:rsid w:val="0098313A"/>
    <w:rsid w:val="00986CCC"/>
    <w:rsid w:val="00987783"/>
    <w:rsid w:val="009911DA"/>
    <w:rsid w:val="0099612B"/>
    <w:rsid w:val="009B297B"/>
    <w:rsid w:val="009B37F7"/>
    <w:rsid w:val="009B5819"/>
    <w:rsid w:val="009B7315"/>
    <w:rsid w:val="009C0C77"/>
    <w:rsid w:val="009C5E57"/>
    <w:rsid w:val="009D3EBF"/>
    <w:rsid w:val="009F6C2E"/>
    <w:rsid w:val="00A021D1"/>
    <w:rsid w:val="00A02A1E"/>
    <w:rsid w:val="00A05E03"/>
    <w:rsid w:val="00A110A9"/>
    <w:rsid w:val="00A12FB3"/>
    <w:rsid w:val="00A17D11"/>
    <w:rsid w:val="00A2200B"/>
    <w:rsid w:val="00A25EE3"/>
    <w:rsid w:val="00A46E2A"/>
    <w:rsid w:val="00A53706"/>
    <w:rsid w:val="00A57231"/>
    <w:rsid w:val="00A64336"/>
    <w:rsid w:val="00A75106"/>
    <w:rsid w:val="00A7600C"/>
    <w:rsid w:val="00A84802"/>
    <w:rsid w:val="00A85B5F"/>
    <w:rsid w:val="00A94ED1"/>
    <w:rsid w:val="00A9676D"/>
    <w:rsid w:val="00A96F4C"/>
    <w:rsid w:val="00AB0F9F"/>
    <w:rsid w:val="00AB2BCF"/>
    <w:rsid w:val="00AB41EE"/>
    <w:rsid w:val="00AB42E5"/>
    <w:rsid w:val="00AB7714"/>
    <w:rsid w:val="00AC1C6F"/>
    <w:rsid w:val="00AD4797"/>
    <w:rsid w:val="00AE04C3"/>
    <w:rsid w:val="00AE20EF"/>
    <w:rsid w:val="00AE68EA"/>
    <w:rsid w:val="00AE78D7"/>
    <w:rsid w:val="00B0405D"/>
    <w:rsid w:val="00B23490"/>
    <w:rsid w:val="00B3275E"/>
    <w:rsid w:val="00B34D1A"/>
    <w:rsid w:val="00B50250"/>
    <w:rsid w:val="00B54991"/>
    <w:rsid w:val="00B64CCC"/>
    <w:rsid w:val="00B71D1D"/>
    <w:rsid w:val="00B823BD"/>
    <w:rsid w:val="00B84AA9"/>
    <w:rsid w:val="00BA4FBD"/>
    <w:rsid w:val="00BB69EE"/>
    <w:rsid w:val="00BC15F7"/>
    <w:rsid w:val="00BD00C3"/>
    <w:rsid w:val="00BE399B"/>
    <w:rsid w:val="00C0083F"/>
    <w:rsid w:val="00C07310"/>
    <w:rsid w:val="00C07905"/>
    <w:rsid w:val="00C11401"/>
    <w:rsid w:val="00C11A9E"/>
    <w:rsid w:val="00C3011C"/>
    <w:rsid w:val="00C33567"/>
    <w:rsid w:val="00C3639D"/>
    <w:rsid w:val="00C46542"/>
    <w:rsid w:val="00C837ED"/>
    <w:rsid w:val="00C84BA4"/>
    <w:rsid w:val="00C87ECF"/>
    <w:rsid w:val="00C93BB7"/>
    <w:rsid w:val="00C94BC8"/>
    <w:rsid w:val="00CA4A2A"/>
    <w:rsid w:val="00CB716A"/>
    <w:rsid w:val="00CB7360"/>
    <w:rsid w:val="00CC0CB0"/>
    <w:rsid w:val="00CC3FEC"/>
    <w:rsid w:val="00CC63D5"/>
    <w:rsid w:val="00CD136B"/>
    <w:rsid w:val="00CE2494"/>
    <w:rsid w:val="00CE4166"/>
    <w:rsid w:val="00CE4482"/>
    <w:rsid w:val="00CF2885"/>
    <w:rsid w:val="00CF4790"/>
    <w:rsid w:val="00D056E4"/>
    <w:rsid w:val="00D06107"/>
    <w:rsid w:val="00D14E1B"/>
    <w:rsid w:val="00D16391"/>
    <w:rsid w:val="00D2631D"/>
    <w:rsid w:val="00D33A8E"/>
    <w:rsid w:val="00D34C3F"/>
    <w:rsid w:val="00D45E10"/>
    <w:rsid w:val="00D52CBB"/>
    <w:rsid w:val="00D62F47"/>
    <w:rsid w:val="00D75569"/>
    <w:rsid w:val="00D8396E"/>
    <w:rsid w:val="00D93FB1"/>
    <w:rsid w:val="00DA1498"/>
    <w:rsid w:val="00DA57EA"/>
    <w:rsid w:val="00DB483A"/>
    <w:rsid w:val="00DB5539"/>
    <w:rsid w:val="00DC08F3"/>
    <w:rsid w:val="00DC68EE"/>
    <w:rsid w:val="00DD1E47"/>
    <w:rsid w:val="00DD29ED"/>
    <w:rsid w:val="00DD2FB3"/>
    <w:rsid w:val="00DE30F0"/>
    <w:rsid w:val="00DE4801"/>
    <w:rsid w:val="00DF59F6"/>
    <w:rsid w:val="00DF5ACA"/>
    <w:rsid w:val="00E16ED0"/>
    <w:rsid w:val="00E23386"/>
    <w:rsid w:val="00E24D6C"/>
    <w:rsid w:val="00E3552E"/>
    <w:rsid w:val="00E37E7D"/>
    <w:rsid w:val="00E44F5F"/>
    <w:rsid w:val="00E5784B"/>
    <w:rsid w:val="00E61DF1"/>
    <w:rsid w:val="00E652CE"/>
    <w:rsid w:val="00E659F5"/>
    <w:rsid w:val="00E70680"/>
    <w:rsid w:val="00E970CA"/>
    <w:rsid w:val="00EA0DCC"/>
    <w:rsid w:val="00EA1629"/>
    <w:rsid w:val="00EA20F7"/>
    <w:rsid w:val="00EA629C"/>
    <w:rsid w:val="00EB2EAF"/>
    <w:rsid w:val="00EB7CE4"/>
    <w:rsid w:val="00ED27C0"/>
    <w:rsid w:val="00EE2FFE"/>
    <w:rsid w:val="00EE51B9"/>
    <w:rsid w:val="00EF67B2"/>
    <w:rsid w:val="00F0047D"/>
    <w:rsid w:val="00F03524"/>
    <w:rsid w:val="00F108BC"/>
    <w:rsid w:val="00F13959"/>
    <w:rsid w:val="00F22FA7"/>
    <w:rsid w:val="00F253E5"/>
    <w:rsid w:val="00F34AAC"/>
    <w:rsid w:val="00F41C45"/>
    <w:rsid w:val="00F61BCF"/>
    <w:rsid w:val="00F67988"/>
    <w:rsid w:val="00F80657"/>
    <w:rsid w:val="00F91194"/>
    <w:rsid w:val="00FA32F5"/>
    <w:rsid w:val="00FA74FF"/>
    <w:rsid w:val="00FB00D2"/>
    <w:rsid w:val="00FB2F36"/>
    <w:rsid w:val="00FB59C8"/>
    <w:rsid w:val="00FC12AA"/>
    <w:rsid w:val="00FC1DF9"/>
    <w:rsid w:val="00FC490C"/>
    <w:rsid w:val="00FD2A69"/>
    <w:rsid w:val="00FD38A3"/>
    <w:rsid w:val="00FD7537"/>
    <w:rsid w:val="00FE7C59"/>
    <w:rsid w:val="00FF00FB"/>
    <w:rsid w:val="00FF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A6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28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FD2A6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3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43C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2">
    <w:name w:val="Body Text Indent 2"/>
    <w:basedOn w:val="a"/>
    <w:link w:val="20"/>
    <w:uiPriority w:val="99"/>
    <w:rsid w:val="00FD2A69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043CC"/>
    <w:rPr>
      <w:sz w:val="24"/>
      <w:szCs w:val="24"/>
    </w:rPr>
  </w:style>
  <w:style w:type="paragraph" w:customStyle="1" w:styleId="ConsPlusTitle">
    <w:name w:val="ConsPlusTitle"/>
    <w:rsid w:val="00FD2A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link w:val="a4"/>
    <w:uiPriority w:val="10"/>
    <w:qFormat/>
    <w:rsid w:val="00215B5A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uiPriority w:val="10"/>
    <w:rsid w:val="00C043C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215B5A"/>
    <w:pPr>
      <w:jc w:val="both"/>
    </w:pPr>
    <w:rPr>
      <w:sz w:val="28"/>
    </w:rPr>
  </w:style>
  <w:style w:type="character" w:customStyle="1" w:styleId="a6">
    <w:name w:val="Подзаголовок Знак"/>
    <w:basedOn w:val="a0"/>
    <w:link w:val="a5"/>
    <w:uiPriority w:val="11"/>
    <w:rsid w:val="00C043CC"/>
    <w:rPr>
      <w:rFonts w:asciiTheme="majorHAnsi" w:eastAsiaTheme="majorEastAsia" w:hAnsiTheme="majorHAnsi" w:cstheme="majorBidi"/>
      <w:sz w:val="24"/>
      <w:szCs w:val="24"/>
    </w:rPr>
  </w:style>
  <w:style w:type="paragraph" w:customStyle="1" w:styleId="ConsPlusNormal">
    <w:name w:val="ConsPlusNormal"/>
    <w:rsid w:val="00215B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6128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043CC"/>
    <w:rPr>
      <w:sz w:val="16"/>
      <w:szCs w:val="16"/>
    </w:rPr>
  </w:style>
  <w:style w:type="paragraph" w:styleId="a7">
    <w:name w:val="Body Text"/>
    <w:basedOn w:val="a"/>
    <w:link w:val="a8"/>
    <w:uiPriority w:val="99"/>
    <w:rsid w:val="004172A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043CC"/>
    <w:rPr>
      <w:sz w:val="24"/>
      <w:szCs w:val="24"/>
    </w:rPr>
  </w:style>
  <w:style w:type="paragraph" w:styleId="21">
    <w:name w:val="Body Text 2"/>
    <w:basedOn w:val="a"/>
    <w:link w:val="22"/>
    <w:uiPriority w:val="99"/>
    <w:rsid w:val="004172A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043CC"/>
    <w:rPr>
      <w:sz w:val="24"/>
      <w:szCs w:val="24"/>
    </w:rPr>
  </w:style>
  <w:style w:type="paragraph" w:styleId="a9">
    <w:name w:val="Normal (Web)"/>
    <w:basedOn w:val="a"/>
    <w:uiPriority w:val="99"/>
    <w:rsid w:val="004172AA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4172AA"/>
    <w:pPr>
      <w:spacing w:before="100" w:beforeAutospacing="1" w:after="100" w:afterAutospacing="1"/>
    </w:pPr>
  </w:style>
  <w:style w:type="paragraph" w:customStyle="1" w:styleId="ConsPlusCell">
    <w:name w:val="ConsPlusCell"/>
    <w:rsid w:val="003F15E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1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4544</Words>
  <Characters>25901</Characters>
  <Application>Microsoft Office Word</Application>
  <DocSecurity>0</DocSecurity>
  <Lines>215</Lines>
  <Paragraphs>60</Paragraphs>
  <ScaleCrop>false</ScaleCrop>
  <Company>Microsoft</Company>
  <LinksUpToDate>false</LinksUpToDate>
  <CharactersWithSpaces>30385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pk2091</cp:lastModifiedBy>
  <cp:revision>2</cp:revision>
  <cp:lastPrinted>2013-12-03T02:56:00Z</cp:lastPrinted>
  <dcterms:created xsi:type="dcterms:W3CDTF">2017-02-27T16:49:00Z</dcterms:created>
  <dcterms:modified xsi:type="dcterms:W3CDTF">2017-02-27T16:49:00Z</dcterms:modified>
</cp:coreProperties>
</file>