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E" w:rsidRPr="00C0677E" w:rsidRDefault="00C0677E" w:rsidP="004B5894">
      <w:pPr>
        <w:autoSpaceDE w:val="0"/>
        <w:autoSpaceDN w:val="0"/>
        <w:adjustRightInd w:val="0"/>
        <w:spacing w:after="0" w:line="240" w:lineRule="auto"/>
        <w:jc w:val="center"/>
        <w:rPr>
          <w:rFonts w:ascii="Times New Roman" w:eastAsia="Times New Roman" w:hAnsi="Times New Roman" w:cs="Times New Roman"/>
          <w:b/>
          <w:noProof/>
          <w:sz w:val="32"/>
          <w:szCs w:val="32"/>
          <w:lang w:eastAsia="ru-RU"/>
        </w:rPr>
      </w:pPr>
      <w:r>
        <w:rPr>
          <w:rFonts w:ascii="Times New Roman" w:eastAsia="Times New Roman" w:hAnsi="Times New Roman" w:cs="Times New Roman"/>
          <w:noProof/>
          <w:sz w:val="20"/>
          <w:szCs w:val="20"/>
          <w:lang w:eastAsia="ru-RU"/>
        </w:rPr>
        <w:drawing>
          <wp:inline distT="0" distB="0" distL="0" distR="0" wp14:anchorId="6585E9DA" wp14:editId="5D69490E">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C0677E" w:rsidRDefault="00C0677E" w:rsidP="004B5894">
      <w:pPr>
        <w:keepNext/>
        <w:spacing w:after="0" w:line="240" w:lineRule="auto"/>
        <w:jc w:val="center"/>
        <w:outlineLvl w:val="4"/>
        <w:rPr>
          <w:rFonts w:ascii="Times New Roman" w:eastAsia="Times New Roman" w:hAnsi="Times New Roman" w:cs="Times New Roman"/>
          <w:b/>
          <w:bCs/>
          <w:sz w:val="32"/>
          <w:szCs w:val="32"/>
          <w:lang w:eastAsia="ru-RU"/>
        </w:rPr>
      </w:pPr>
      <w:r w:rsidRPr="00C0677E">
        <w:rPr>
          <w:rFonts w:ascii="Times New Roman" w:eastAsia="Times New Roman" w:hAnsi="Times New Roman" w:cs="Times New Roman"/>
          <w:b/>
          <w:bCs/>
          <w:sz w:val="32"/>
          <w:szCs w:val="32"/>
          <w:lang w:eastAsia="ru-RU"/>
        </w:rPr>
        <w:t>КЕМЕРОВСКАЯ ОБЛАСТЬ</w:t>
      </w:r>
    </w:p>
    <w:p w:rsidR="00DB375F" w:rsidRPr="00C0677E" w:rsidRDefault="00DB375F" w:rsidP="004B5894">
      <w:pPr>
        <w:keepNext/>
        <w:spacing w:after="0" w:line="240" w:lineRule="auto"/>
        <w:jc w:val="center"/>
        <w:outlineLvl w:val="4"/>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ПРОМЫШЛЕННОВСКИЙ МУНИЦИПАЛЬНЫЙ РАЙОН</w:t>
      </w:r>
    </w:p>
    <w:p w:rsidR="00C0677E" w:rsidRPr="00C0677E" w:rsidRDefault="00C0677E" w:rsidP="004B5894">
      <w:pPr>
        <w:keepNext/>
        <w:spacing w:after="0" w:line="240" w:lineRule="auto"/>
        <w:jc w:val="center"/>
        <w:outlineLvl w:val="4"/>
        <w:rPr>
          <w:rFonts w:ascii="Times New Roman" w:eastAsia="Times New Roman" w:hAnsi="Times New Roman" w:cs="Times New Roman"/>
          <w:b/>
          <w:bCs/>
          <w:sz w:val="32"/>
          <w:szCs w:val="32"/>
          <w:lang w:eastAsia="ru-RU"/>
        </w:rPr>
      </w:pPr>
      <w:r w:rsidRPr="00C0677E">
        <w:rPr>
          <w:rFonts w:ascii="Times New Roman" w:eastAsia="Times New Roman" w:hAnsi="Times New Roman" w:cs="Times New Roman"/>
          <w:b/>
          <w:bCs/>
          <w:sz w:val="32"/>
          <w:szCs w:val="32"/>
          <w:lang w:eastAsia="ru-RU"/>
        </w:rPr>
        <w:t xml:space="preserve">АДМИНИСТРАЦИЯ </w:t>
      </w:r>
    </w:p>
    <w:p w:rsidR="00C0677E" w:rsidRDefault="00C0677E" w:rsidP="004B5894">
      <w:pPr>
        <w:keepNext/>
        <w:spacing w:after="0" w:line="240" w:lineRule="auto"/>
        <w:ind w:left="-180" w:right="-251"/>
        <w:jc w:val="center"/>
        <w:outlineLvl w:val="4"/>
        <w:rPr>
          <w:rFonts w:ascii="Times New Roman" w:eastAsia="Times New Roman" w:hAnsi="Times New Roman" w:cs="Times New Roman"/>
          <w:b/>
          <w:bCs/>
          <w:sz w:val="32"/>
          <w:szCs w:val="32"/>
          <w:lang w:eastAsia="ru-RU"/>
        </w:rPr>
      </w:pPr>
      <w:r w:rsidRPr="00C0677E">
        <w:rPr>
          <w:rFonts w:ascii="Times New Roman" w:eastAsia="Times New Roman" w:hAnsi="Times New Roman" w:cs="Times New Roman"/>
          <w:b/>
          <w:bCs/>
          <w:sz w:val="32"/>
          <w:szCs w:val="32"/>
          <w:lang w:eastAsia="ru-RU"/>
        </w:rPr>
        <w:t xml:space="preserve">ПРОМЫШЛЕННОВСКОГО </w:t>
      </w:r>
      <w:r w:rsidR="00DB375F">
        <w:rPr>
          <w:rFonts w:ascii="Times New Roman" w:eastAsia="Times New Roman" w:hAnsi="Times New Roman" w:cs="Times New Roman"/>
          <w:b/>
          <w:bCs/>
          <w:sz w:val="32"/>
          <w:szCs w:val="32"/>
          <w:lang w:eastAsia="ru-RU"/>
        </w:rPr>
        <w:t>ГОРОДСКОГО ПОСЕЛЕНИЯ</w:t>
      </w:r>
    </w:p>
    <w:p w:rsidR="009C7793" w:rsidRPr="00C0677E" w:rsidRDefault="009C7793" w:rsidP="004B5894">
      <w:pPr>
        <w:keepNext/>
        <w:spacing w:after="0" w:line="240" w:lineRule="auto"/>
        <w:ind w:left="-180" w:right="-251"/>
        <w:jc w:val="center"/>
        <w:outlineLvl w:val="4"/>
        <w:rPr>
          <w:rFonts w:ascii="Times New Roman" w:eastAsia="Times New Roman" w:hAnsi="Times New Roman" w:cs="Times New Roman"/>
          <w:b/>
          <w:bCs/>
          <w:sz w:val="32"/>
          <w:szCs w:val="32"/>
          <w:lang w:eastAsia="ru-RU"/>
        </w:rPr>
      </w:pPr>
    </w:p>
    <w:p w:rsidR="00AC7C03" w:rsidRDefault="00C0677E" w:rsidP="004B5894">
      <w:pPr>
        <w:keepNext/>
        <w:spacing w:after="0" w:line="240" w:lineRule="auto"/>
        <w:jc w:val="center"/>
        <w:outlineLvl w:val="3"/>
        <w:rPr>
          <w:rFonts w:ascii="Times New Roman" w:eastAsia="Times New Roman" w:hAnsi="Times New Roman" w:cs="Times New Roman"/>
          <w:spacing w:val="60"/>
          <w:sz w:val="28"/>
          <w:szCs w:val="28"/>
          <w:lang w:eastAsia="ru-RU"/>
        </w:rPr>
      </w:pPr>
      <w:r w:rsidRPr="00C0677E">
        <w:rPr>
          <w:rFonts w:ascii="Times New Roman" w:eastAsia="Times New Roman" w:hAnsi="Times New Roman" w:cs="Times New Roman"/>
          <w:spacing w:val="60"/>
          <w:sz w:val="28"/>
          <w:szCs w:val="28"/>
          <w:lang w:eastAsia="ru-RU"/>
        </w:rPr>
        <w:t>ПОСТАНОВЛЕНИЕ</w:t>
      </w:r>
    </w:p>
    <w:p w:rsidR="009C7793" w:rsidRDefault="009C7793" w:rsidP="004B5894">
      <w:pPr>
        <w:keepNext/>
        <w:spacing w:after="0" w:line="240" w:lineRule="auto"/>
        <w:jc w:val="center"/>
        <w:outlineLvl w:val="3"/>
        <w:rPr>
          <w:rFonts w:ascii="Times New Roman" w:eastAsia="Times New Roman" w:hAnsi="Times New Roman" w:cs="Times New Roman"/>
          <w:spacing w:val="60"/>
          <w:sz w:val="28"/>
          <w:szCs w:val="28"/>
          <w:lang w:eastAsia="ru-RU"/>
        </w:rPr>
      </w:pPr>
    </w:p>
    <w:p w:rsidR="00C0677E" w:rsidRPr="00C0677E" w:rsidRDefault="00DB375F" w:rsidP="004B5894">
      <w:pPr>
        <w:keepNext/>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w:t>
      </w:r>
      <w:r w:rsidR="00C0677E" w:rsidRPr="00C06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00C0677E" w:rsidRPr="00C0677E">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00C0677E" w:rsidRPr="00C0677E">
        <w:rPr>
          <w:rFonts w:ascii="Times New Roman" w:eastAsia="Times New Roman" w:hAnsi="Times New Roman" w:cs="Times New Roman"/>
          <w:sz w:val="28"/>
          <w:szCs w:val="28"/>
          <w:lang w:eastAsia="ru-RU"/>
        </w:rPr>
        <w:t xml:space="preserve"> № </w:t>
      </w:r>
      <w:r w:rsidR="00FA3038">
        <w:rPr>
          <w:rFonts w:ascii="Times New Roman" w:eastAsia="Times New Roman" w:hAnsi="Times New Roman" w:cs="Times New Roman"/>
          <w:sz w:val="28"/>
          <w:szCs w:val="28"/>
          <w:lang w:eastAsia="ru-RU"/>
        </w:rPr>
        <w:t>376</w:t>
      </w:r>
    </w:p>
    <w:p w:rsidR="00C0677E" w:rsidRPr="00C0677E" w:rsidRDefault="00C0677E" w:rsidP="004B589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0677E">
        <w:rPr>
          <w:rFonts w:ascii="Times New Roman" w:eastAsia="Times New Roman" w:hAnsi="Times New Roman" w:cs="Times New Roman"/>
          <w:sz w:val="20"/>
          <w:szCs w:val="20"/>
          <w:lang w:eastAsia="ru-RU"/>
        </w:rPr>
        <w:t>пгт</w:t>
      </w:r>
      <w:proofErr w:type="spellEnd"/>
      <w:r w:rsidRPr="00C0677E">
        <w:rPr>
          <w:rFonts w:ascii="Times New Roman" w:eastAsia="Times New Roman" w:hAnsi="Times New Roman" w:cs="Times New Roman"/>
          <w:sz w:val="20"/>
          <w:szCs w:val="20"/>
          <w:lang w:eastAsia="ru-RU"/>
        </w:rPr>
        <w:t>. Промышленная</w:t>
      </w:r>
    </w:p>
    <w:p w:rsidR="00C0677E" w:rsidRPr="00C0677E" w:rsidRDefault="00C0677E"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tabs>
          <w:tab w:val="left" w:pos="180"/>
          <w:tab w:val="left" w:pos="540"/>
          <w:tab w:val="left" w:pos="9180"/>
          <w:tab w:val="left" w:pos="9720"/>
          <w:tab w:val="left" w:pos="10260"/>
        </w:tabs>
        <w:spacing w:after="0" w:line="240" w:lineRule="auto"/>
        <w:jc w:val="center"/>
        <w:rPr>
          <w:rFonts w:ascii="Times New Roman" w:eastAsia="Times New Roman" w:hAnsi="Times New Roman" w:cs="Times New Roman"/>
          <w:b/>
          <w:sz w:val="28"/>
          <w:szCs w:val="28"/>
          <w:lang w:eastAsia="ru-RU"/>
        </w:rPr>
      </w:pPr>
      <w:r w:rsidRPr="00C0677E">
        <w:rPr>
          <w:rFonts w:ascii="Times New Roman" w:eastAsia="Times New Roman" w:hAnsi="Times New Roman" w:cs="Times New Roman"/>
          <w:b/>
          <w:sz w:val="28"/>
          <w:szCs w:val="28"/>
          <w:lang w:eastAsia="ru-RU"/>
        </w:rPr>
        <w:t>Об утверждении муниципальной программы «</w:t>
      </w:r>
      <w:r w:rsidR="00DB375F">
        <w:rPr>
          <w:rFonts w:ascii="Times New Roman" w:eastAsia="Times New Roman" w:hAnsi="Times New Roman" w:cs="Times New Roman"/>
          <w:b/>
          <w:sz w:val="28"/>
          <w:szCs w:val="28"/>
          <w:lang w:eastAsia="ru-RU"/>
        </w:rPr>
        <w:t>Комплексное обеспечение и развитие жизнедеятельности</w:t>
      </w:r>
      <w:r w:rsidR="00174C75">
        <w:rPr>
          <w:rFonts w:ascii="Times New Roman" w:eastAsia="Times New Roman" w:hAnsi="Times New Roman" w:cs="Times New Roman"/>
          <w:b/>
          <w:sz w:val="28"/>
          <w:szCs w:val="28"/>
          <w:lang w:eastAsia="ru-RU"/>
        </w:rPr>
        <w:t xml:space="preserve"> Промышленновского городского поселения </w:t>
      </w:r>
      <w:r w:rsidRPr="00C0677E">
        <w:rPr>
          <w:rFonts w:ascii="Times New Roman" w:eastAsia="Times New Roman" w:hAnsi="Times New Roman" w:cs="Times New Roman"/>
          <w:b/>
          <w:sz w:val="28"/>
          <w:szCs w:val="28"/>
          <w:lang w:eastAsia="ru-RU"/>
        </w:rPr>
        <w:t>» на 201</w:t>
      </w:r>
      <w:r w:rsidR="00174C75">
        <w:rPr>
          <w:rFonts w:ascii="Times New Roman" w:eastAsia="Times New Roman" w:hAnsi="Times New Roman" w:cs="Times New Roman"/>
          <w:b/>
          <w:sz w:val="28"/>
          <w:szCs w:val="28"/>
          <w:lang w:eastAsia="ru-RU"/>
        </w:rPr>
        <w:t>8-2020</w:t>
      </w:r>
      <w:r w:rsidRPr="00C0677E">
        <w:rPr>
          <w:rFonts w:ascii="Times New Roman" w:eastAsia="Times New Roman" w:hAnsi="Times New Roman" w:cs="Times New Roman"/>
          <w:b/>
          <w:sz w:val="28"/>
          <w:szCs w:val="28"/>
          <w:lang w:eastAsia="ru-RU"/>
        </w:rPr>
        <w:t xml:space="preserve"> год</w:t>
      </w:r>
      <w:r w:rsidR="00174C75">
        <w:rPr>
          <w:rFonts w:ascii="Times New Roman" w:eastAsia="Times New Roman" w:hAnsi="Times New Roman" w:cs="Times New Roman"/>
          <w:b/>
          <w:sz w:val="28"/>
          <w:szCs w:val="28"/>
          <w:lang w:eastAsia="ru-RU"/>
        </w:rPr>
        <w:t>ы</w:t>
      </w:r>
    </w:p>
    <w:p w:rsidR="00C0677E" w:rsidRPr="00C0677E" w:rsidRDefault="00C0677E" w:rsidP="004B5894">
      <w:pPr>
        <w:tabs>
          <w:tab w:val="left" w:pos="180"/>
          <w:tab w:val="left" w:pos="540"/>
          <w:tab w:val="left" w:pos="9180"/>
          <w:tab w:val="left" w:pos="9720"/>
          <w:tab w:val="left" w:pos="10260"/>
        </w:tabs>
        <w:spacing w:after="0" w:line="240" w:lineRule="auto"/>
        <w:jc w:val="center"/>
        <w:rPr>
          <w:rFonts w:ascii="Times New Roman" w:eastAsia="Times New Roman" w:hAnsi="Times New Roman" w:cs="Times New Roman"/>
          <w:b/>
          <w:sz w:val="28"/>
          <w:szCs w:val="28"/>
          <w:lang w:eastAsia="ru-RU"/>
        </w:rPr>
      </w:pPr>
    </w:p>
    <w:p w:rsidR="00FE1E1C" w:rsidRDefault="00FE1E1C"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174C75" w:rsidRPr="00174C75">
        <w:rPr>
          <w:rFonts w:ascii="Times New Roman" w:eastAsia="Times New Roman" w:hAnsi="Times New Roman" w:cs="Times New Roman"/>
          <w:sz w:val="28"/>
          <w:szCs w:val="28"/>
          <w:lang w:eastAsia="ru-RU"/>
        </w:rPr>
        <w:t>Бюджетным Коде</w:t>
      </w:r>
      <w:r>
        <w:rPr>
          <w:rFonts w:ascii="Times New Roman" w:eastAsia="Times New Roman" w:hAnsi="Times New Roman" w:cs="Times New Roman"/>
          <w:sz w:val="28"/>
          <w:szCs w:val="28"/>
          <w:lang w:eastAsia="ru-RU"/>
        </w:rPr>
        <w:t>ксом РФ, Федеральным законом от</w:t>
      </w:r>
      <w:r w:rsidR="00174C75" w:rsidRPr="00174C75">
        <w:rPr>
          <w:rFonts w:ascii="Times New Roman" w:eastAsia="Times New Roman" w:hAnsi="Times New Roman" w:cs="Times New Roman"/>
          <w:sz w:val="28"/>
          <w:szCs w:val="28"/>
          <w:lang w:eastAsia="ru-RU"/>
        </w:rPr>
        <w:t xml:space="preserve"> 06.10.2003 № 131-ФЗ «Об общих принципах организации местного самоуправления», Уставом Промышленновского городского поселения, </w:t>
      </w:r>
      <w:r w:rsidR="00174C75" w:rsidRPr="006C0B01">
        <w:rPr>
          <w:rFonts w:ascii="Times New Roman" w:eastAsia="Times New Roman" w:hAnsi="Times New Roman" w:cs="Times New Roman"/>
          <w:sz w:val="28"/>
          <w:szCs w:val="28"/>
          <w:lang w:eastAsia="ru-RU"/>
        </w:rPr>
        <w:t>постановление</w:t>
      </w:r>
      <w:r w:rsidR="006C0B01">
        <w:rPr>
          <w:rFonts w:ascii="Times New Roman" w:eastAsia="Times New Roman" w:hAnsi="Times New Roman" w:cs="Times New Roman"/>
          <w:sz w:val="28"/>
          <w:szCs w:val="28"/>
          <w:lang w:eastAsia="ru-RU"/>
        </w:rPr>
        <w:t xml:space="preserve">м </w:t>
      </w:r>
      <w:r w:rsidR="00174C75" w:rsidRPr="00174C75">
        <w:rPr>
          <w:rFonts w:ascii="Times New Roman" w:eastAsia="Times New Roman" w:hAnsi="Times New Roman" w:cs="Times New Roman"/>
          <w:sz w:val="28"/>
          <w:szCs w:val="28"/>
          <w:lang w:eastAsia="ru-RU"/>
        </w:rPr>
        <w:t>Промышлен</w:t>
      </w:r>
      <w:r w:rsidR="00426B6E">
        <w:rPr>
          <w:rFonts w:ascii="Times New Roman" w:eastAsia="Times New Roman" w:hAnsi="Times New Roman" w:cs="Times New Roman"/>
          <w:sz w:val="28"/>
          <w:szCs w:val="28"/>
          <w:lang w:eastAsia="ru-RU"/>
        </w:rPr>
        <w:t xml:space="preserve">новского городского поселения </w:t>
      </w:r>
      <w:r w:rsidR="00174C75" w:rsidRPr="006C0B01">
        <w:rPr>
          <w:rFonts w:ascii="Times New Roman" w:eastAsia="Times New Roman" w:hAnsi="Times New Roman" w:cs="Times New Roman"/>
          <w:sz w:val="28"/>
          <w:szCs w:val="28"/>
          <w:lang w:eastAsia="ru-RU"/>
        </w:rPr>
        <w:t xml:space="preserve">от </w:t>
      </w:r>
      <w:r w:rsidR="00174C75" w:rsidRPr="00174C75">
        <w:rPr>
          <w:rFonts w:ascii="Times New Roman" w:eastAsia="Times New Roman" w:hAnsi="Times New Roman" w:cs="Times New Roman"/>
          <w:sz w:val="28"/>
          <w:szCs w:val="28"/>
          <w:lang w:eastAsia="ru-RU"/>
        </w:rPr>
        <w:t>2</w:t>
      </w:r>
      <w:r w:rsidR="00426B6E">
        <w:rPr>
          <w:rFonts w:ascii="Times New Roman" w:eastAsia="Times New Roman" w:hAnsi="Times New Roman" w:cs="Times New Roman"/>
          <w:sz w:val="28"/>
          <w:szCs w:val="28"/>
          <w:lang w:eastAsia="ru-RU"/>
        </w:rPr>
        <w:t>7.10</w:t>
      </w:r>
      <w:r w:rsidR="00174C75" w:rsidRPr="00174C75">
        <w:rPr>
          <w:rFonts w:ascii="Times New Roman" w:eastAsia="Times New Roman" w:hAnsi="Times New Roman" w:cs="Times New Roman"/>
          <w:sz w:val="28"/>
          <w:szCs w:val="28"/>
          <w:lang w:eastAsia="ru-RU"/>
        </w:rPr>
        <w:t>.201</w:t>
      </w:r>
      <w:r w:rsidR="00426B6E">
        <w:rPr>
          <w:rFonts w:ascii="Times New Roman" w:eastAsia="Times New Roman" w:hAnsi="Times New Roman" w:cs="Times New Roman"/>
          <w:sz w:val="28"/>
          <w:szCs w:val="28"/>
          <w:lang w:eastAsia="ru-RU"/>
        </w:rPr>
        <w:t>7</w:t>
      </w:r>
      <w:r w:rsidR="006C0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№372</w:t>
      </w:r>
      <w:r w:rsidR="00174C75" w:rsidRPr="006C0B01">
        <w:rPr>
          <w:rFonts w:ascii="Times New Roman" w:eastAsia="Times New Roman" w:hAnsi="Times New Roman" w:cs="Times New Roman"/>
          <w:bCs/>
          <w:sz w:val="28"/>
          <w:szCs w:val="28"/>
          <w:lang w:eastAsia="ru-RU"/>
        </w:rPr>
        <w:t xml:space="preserve"> </w:t>
      </w:r>
      <w:r w:rsidR="00174C75" w:rsidRPr="00174C75">
        <w:rPr>
          <w:rFonts w:ascii="Times New Roman" w:eastAsia="Times New Roman" w:hAnsi="Times New Roman" w:cs="Times New Roman"/>
          <w:bCs/>
          <w:sz w:val="28"/>
          <w:szCs w:val="28"/>
          <w:lang w:eastAsia="ru-RU"/>
        </w:rPr>
        <w:t>«Об утверждении порядка разработки, реализации и оценки эффективности муниципальных программ, реализуемых за с</w:t>
      </w:r>
      <w:r>
        <w:rPr>
          <w:rFonts w:ascii="Times New Roman" w:eastAsia="Times New Roman" w:hAnsi="Times New Roman" w:cs="Times New Roman"/>
          <w:bCs/>
          <w:sz w:val="28"/>
          <w:szCs w:val="28"/>
          <w:lang w:eastAsia="ru-RU"/>
        </w:rPr>
        <w:t>чет средств бюджета поселения»</w:t>
      </w:r>
    </w:p>
    <w:p w:rsidR="00FE1E1C" w:rsidRDefault="00FE1E1C"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74C75" w:rsidRPr="00174C75">
        <w:rPr>
          <w:rFonts w:ascii="Times New Roman" w:eastAsia="Times New Roman" w:hAnsi="Times New Roman" w:cs="Times New Roman"/>
          <w:sz w:val="28"/>
          <w:szCs w:val="28"/>
          <w:lang w:eastAsia="ru-RU"/>
        </w:rPr>
        <w:t>Утвердить муниципальную программу «Комплексное обеспечение и развитие  жизнедеятельности Промышленновского городского поселения» на 201</w:t>
      </w:r>
      <w:r w:rsidR="00174C75">
        <w:rPr>
          <w:rFonts w:ascii="Times New Roman" w:eastAsia="Times New Roman" w:hAnsi="Times New Roman" w:cs="Times New Roman"/>
          <w:sz w:val="28"/>
          <w:szCs w:val="28"/>
          <w:lang w:eastAsia="ru-RU"/>
        </w:rPr>
        <w:t>8 - 2020</w:t>
      </w:r>
      <w:r w:rsidR="00AC7C03">
        <w:rPr>
          <w:rFonts w:ascii="Times New Roman" w:eastAsia="Times New Roman" w:hAnsi="Times New Roman" w:cs="Times New Roman"/>
          <w:sz w:val="28"/>
          <w:szCs w:val="28"/>
          <w:lang w:eastAsia="ru-RU"/>
        </w:rPr>
        <w:t xml:space="preserve"> годы</w:t>
      </w:r>
      <w:r w:rsidR="00466234">
        <w:rPr>
          <w:rFonts w:ascii="Times New Roman" w:eastAsia="Times New Roman" w:hAnsi="Times New Roman" w:cs="Times New Roman"/>
          <w:sz w:val="28"/>
          <w:szCs w:val="28"/>
          <w:lang w:eastAsia="ru-RU"/>
        </w:rPr>
        <w:t xml:space="preserve"> согласно приложению №1 к настоящему постановлению</w:t>
      </w:r>
      <w:r>
        <w:rPr>
          <w:rFonts w:ascii="Times New Roman" w:eastAsia="Times New Roman" w:hAnsi="Times New Roman" w:cs="Times New Roman"/>
          <w:sz w:val="28"/>
          <w:szCs w:val="28"/>
          <w:lang w:eastAsia="ru-RU"/>
        </w:rPr>
        <w:t>.</w:t>
      </w:r>
    </w:p>
    <w:p w:rsidR="00FE1E1C" w:rsidRDefault="00FE1E1C"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74C75">
        <w:rPr>
          <w:rFonts w:ascii="Times New Roman" w:eastAsia="Times New Roman" w:hAnsi="Times New Roman" w:cs="Times New Roman"/>
          <w:sz w:val="28"/>
          <w:szCs w:val="28"/>
          <w:lang w:eastAsia="ru-RU"/>
        </w:rPr>
        <w:t>Внести указанную программу на утверждение объема финансирования в Совет народных депутатов Промышленновского городского поселения.</w:t>
      </w:r>
    </w:p>
    <w:p w:rsidR="00FE1E1C" w:rsidRDefault="00FE1E1C"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74C75">
        <w:rPr>
          <w:rFonts w:ascii="Times New Roman" w:eastAsia="Times New Roman" w:hAnsi="Times New Roman" w:cs="Times New Roman"/>
          <w:sz w:val="28"/>
          <w:szCs w:val="28"/>
          <w:lang w:eastAsia="ru-RU"/>
        </w:rPr>
        <w:t>По</w:t>
      </w:r>
      <w:r w:rsidR="00174C75" w:rsidRPr="00174C75">
        <w:rPr>
          <w:rFonts w:ascii="Times New Roman" w:eastAsia="Times New Roman" w:hAnsi="Times New Roman" w:cs="Times New Roman"/>
          <w:sz w:val="28"/>
          <w:szCs w:val="28"/>
          <w:lang w:eastAsia="ru-RU"/>
        </w:rPr>
        <w:t>становление</w:t>
      </w:r>
      <w:r w:rsidR="006C0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подлежит</w:t>
      </w:r>
      <w:r w:rsidR="00AC7C03" w:rsidRPr="006C0B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размещению </w:t>
      </w:r>
      <w:r w:rsidR="00466234">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174C75">
        <w:rPr>
          <w:rFonts w:ascii="Times New Roman" w:eastAsia="Times New Roman" w:hAnsi="Times New Roman" w:cs="Times New Roman"/>
          <w:sz w:val="28"/>
          <w:szCs w:val="28"/>
          <w:lang w:eastAsia="ru-RU"/>
        </w:rPr>
        <w:t xml:space="preserve">на </w:t>
      </w:r>
      <w:r w:rsidR="00174C75" w:rsidRPr="00174C75">
        <w:rPr>
          <w:rFonts w:ascii="Times New Roman" w:eastAsia="Times New Roman" w:hAnsi="Times New Roman" w:cs="Times New Roman"/>
          <w:sz w:val="28"/>
          <w:szCs w:val="28"/>
          <w:lang w:eastAsia="ru-RU"/>
        </w:rPr>
        <w:t xml:space="preserve">официальном сайте администрации Промышленновского </w:t>
      </w:r>
      <w:r w:rsidR="00AC7C03">
        <w:rPr>
          <w:rFonts w:ascii="Times New Roman" w:eastAsia="Times New Roman" w:hAnsi="Times New Roman" w:cs="Times New Roman"/>
          <w:sz w:val="28"/>
          <w:szCs w:val="28"/>
          <w:lang w:eastAsia="ru-RU"/>
        </w:rPr>
        <w:t>м</w:t>
      </w:r>
      <w:r w:rsidR="00174C75" w:rsidRPr="00174C75">
        <w:rPr>
          <w:rFonts w:ascii="Times New Roman" w:eastAsia="Times New Roman" w:hAnsi="Times New Roman" w:cs="Times New Roman"/>
          <w:sz w:val="28"/>
          <w:szCs w:val="28"/>
          <w:lang w:eastAsia="ru-RU"/>
        </w:rPr>
        <w:t xml:space="preserve">униципального района </w:t>
      </w:r>
      <w:r w:rsidR="00466234">
        <w:rPr>
          <w:rFonts w:ascii="Times New Roman" w:eastAsia="Times New Roman" w:hAnsi="Times New Roman" w:cs="Times New Roman"/>
          <w:sz w:val="28"/>
          <w:szCs w:val="28"/>
          <w:lang w:eastAsia="ru-RU"/>
        </w:rPr>
        <w:t xml:space="preserve"> на странице администрации Промышленновского городск</w:t>
      </w:r>
      <w:r w:rsidR="005877B7">
        <w:rPr>
          <w:rFonts w:ascii="Times New Roman" w:eastAsia="Times New Roman" w:hAnsi="Times New Roman" w:cs="Times New Roman"/>
          <w:sz w:val="28"/>
          <w:szCs w:val="28"/>
          <w:lang w:eastAsia="ru-RU"/>
        </w:rPr>
        <w:t>ого поселения.</w:t>
      </w:r>
    </w:p>
    <w:p w:rsidR="00174C75" w:rsidRPr="00174C75" w:rsidRDefault="00FE1E1C"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C7C03">
        <w:rPr>
          <w:rFonts w:ascii="Times New Roman" w:eastAsia="Times New Roman" w:hAnsi="Times New Roman" w:cs="Times New Roman"/>
          <w:sz w:val="28"/>
          <w:szCs w:val="28"/>
          <w:lang w:eastAsia="ru-RU"/>
        </w:rPr>
        <w:t xml:space="preserve"> </w:t>
      </w:r>
      <w:proofErr w:type="gramStart"/>
      <w:r w:rsidR="00AC7C03" w:rsidRPr="00AC7C03">
        <w:rPr>
          <w:rFonts w:ascii="Times New Roman" w:eastAsia="Times New Roman" w:hAnsi="Times New Roman" w:cs="Times New Roman"/>
          <w:sz w:val="28"/>
          <w:szCs w:val="28"/>
          <w:lang w:eastAsia="ru-RU"/>
        </w:rPr>
        <w:t>К</w:t>
      </w:r>
      <w:r w:rsidR="00174C75" w:rsidRPr="00174C75">
        <w:rPr>
          <w:rFonts w:ascii="Times New Roman" w:eastAsia="Times New Roman" w:hAnsi="Times New Roman" w:cs="Times New Roman"/>
          <w:sz w:val="28"/>
          <w:szCs w:val="28"/>
          <w:lang w:eastAsia="ru-RU"/>
        </w:rPr>
        <w:t>онтроль</w:t>
      </w:r>
      <w:r w:rsidR="005877B7">
        <w:rPr>
          <w:rFonts w:ascii="Times New Roman" w:eastAsia="Times New Roman" w:hAnsi="Times New Roman" w:cs="Times New Roman"/>
          <w:sz w:val="28"/>
          <w:szCs w:val="28"/>
          <w:lang w:eastAsia="ru-RU"/>
        </w:rPr>
        <w:t xml:space="preserve"> </w:t>
      </w:r>
      <w:r w:rsidR="00174C75" w:rsidRPr="00174C75">
        <w:rPr>
          <w:rFonts w:ascii="Times New Roman" w:eastAsia="Times New Roman" w:hAnsi="Times New Roman" w:cs="Times New Roman"/>
          <w:sz w:val="28"/>
          <w:szCs w:val="28"/>
          <w:lang w:eastAsia="ru-RU"/>
        </w:rPr>
        <w:t>за</w:t>
      </w:r>
      <w:proofErr w:type="gramEnd"/>
      <w:r w:rsidR="00174C75" w:rsidRPr="00174C7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74C75" w:rsidRPr="00174C75" w:rsidRDefault="00174C75" w:rsidP="00FE1E1C">
      <w:pPr>
        <w:spacing w:after="0" w:line="240" w:lineRule="auto"/>
        <w:ind w:firstLine="851"/>
        <w:rPr>
          <w:rFonts w:ascii="Times New Roman" w:eastAsia="Times New Roman" w:hAnsi="Times New Roman" w:cs="Times New Roman"/>
          <w:sz w:val="28"/>
          <w:szCs w:val="28"/>
          <w:lang w:eastAsia="ru-RU"/>
        </w:rPr>
      </w:pPr>
    </w:p>
    <w:p w:rsidR="00AC7C03" w:rsidRDefault="00AC7C03" w:rsidP="004B5894">
      <w:pPr>
        <w:shd w:val="clear" w:color="auto" w:fill="FFFFFF"/>
        <w:tabs>
          <w:tab w:val="left" w:pos="-14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174C75" w:rsidRPr="00174C75">
        <w:rPr>
          <w:rFonts w:ascii="Times New Roman" w:eastAsia="Times New Roman" w:hAnsi="Times New Roman" w:cs="Times New Roman"/>
          <w:sz w:val="28"/>
          <w:szCs w:val="28"/>
          <w:lang w:eastAsia="ru-RU"/>
        </w:rPr>
        <w:t xml:space="preserve">лава  </w:t>
      </w:r>
    </w:p>
    <w:p w:rsidR="00174C75" w:rsidRDefault="00174C75" w:rsidP="004B5894">
      <w:pPr>
        <w:shd w:val="clear" w:color="auto" w:fill="FFFFFF"/>
        <w:tabs>
          <w:tab w:val="left" w:pos="-142"/>
        </w:tabs>
        <w:spacing w:after="0" w:line="240" w:lineRule="auto"/>
        <w:rPr>
          <w:rFonts w:ascii="Times New Roman" w:eastAsia="Times New Roman" w:hAnsi="Times New Roman" w:cs="Times New Roman"/>
          <w:sz w:val="28"/>
          <w:szCs w:val="28"/>
          <w:lang w:eastAsia="ru-RU"/>
        </w:rPr>
      </w:pPr>
      <w:r w:rsidRPr="00174C75">
        <w:rPr>
          <w:rFonts w:ascii="Times New Roman" w:eastAsia="Times New Roman" w:hAnsi="Times New Roman" w:cs="Times New Roman"/>
          <w:sz w:val="28"/>
          <w:szCs w:val="28"/>
          <w:lang w:eastAsia="ru-RU"/>
        </w:rPr>
        <w:t>Промышленновского</w:t>
      </w:r>
      <w:r w:rsidR="00AC7C03">
        <w:rPr>
          <w:rFonts w:ascii="Times New Roman" w:eastAsia="Times New Roman" w:hAnsi="Times New Roman" w:cs="Times New Roman"/>
          <w:sz w:val="28"/>
          <w:szCs w:val="28"/>
          <w:lang w:eastAsia="ru-RU"/>
        </w:rPr>
        <w:t xml:space="preserve"> городского поселения                            </w:t>
      </w:r>
      <w:proofErr w:type="spellStart"/>
      <w:r w:rsidR="00AC7C03">
        <w:rPr>
          <w:rFonts w:ascii="Times New Roman" w:eastAsia="Times New Roman" w:hAnsi="Times New Roman" w:cs="Times New Roman"/>
          <w:sz w:val="28"/>
          <w:szCs w:val="28"/>
          <w:lang w:eastAsia="ru-RU"/>
        </w:rPr>
        <w:t>Д.А.Дробот</w:t>
      </w:r>
      <w:proofErr w:type="spellEnd"/>
    </w:p>
    <w:p w:rsidR="0029153F" w:rsidRDefault="005877B7" w:rsidP="004B5894">
      <w:pPr>
        <w:shd w:val="clear" w:color="auto" w:fill="FFFFFF"/>
        <w:tabs>
          <w:tab w:val="left" w:pos="-14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153F" w:rsidRDefault="0029153F" w:rsidP="004B5894">
      <w:pPr>
        <w:shd w:val="clear" w:color="auto" w:fill="FFFFFF"/>
        <w:tabs>
          <w:tab w:val="left" w:pos="-142"/>
        </w:tabs>
        <w:spacing w:after="0" w:line="240" w:lineRule="auto"/>
        <w:rPr>
          <w:rFonts w:ascii="Times New Roman" w:eastAsia="Times New Roman" w:hAnsi="Times New Roman" w:cs="Times New Roman"/>
          <w:sz w:val="28"/>
          <w:szCs w:val="28"/>
          <w:lang w:eastAsia="ru-RU"/>
        </w:rPr>
      </w:pPr>
    </w:p>
    <w:p w:rsidR="0029153F" w:rsidRDefault="0029153F" w:rsidP="004B5894">
      <w:pPr>
        <w:shd w:val="clear" w:color="auto" w:fill="FFFFFF"/>
        <w:tabs>
          <w:tab w:val="left" w:pos="-142"/>
        </w:tabs>
        <w:spacing w:after="0" w:line="240" w:lineRule="auto"/>
        <w:rPr>
          <w:rFonts w:ascii="Times New Roman" w:eastAsia="Times New Roman" w:hAnsi="Times New Roman" w:cs="Times New Roman"/>
          <w:sz w:val="28"/>
          <w:szCs w:val="28"/>
          <w:lang w:eastAsia="ru-RU"/>
        </w:rPr>
      </w:pPr>
    </w:p>
    <w:p w:rsidR="004B5894" w:rsidRDefault="004B5894" w:rsidP="004B5894">
      <w:pPr>
        <w:shd w:val="clear" w:color="auto" w:fill="FFFFFF"/>
        <w:tabs>
          <w:tab w:val="left" w:pos="-142"/>
        </w:tabs>
        <w:spacing w:after="0" w:line="240" w:lineRule="auto"/>
        <w:rPr>
          <w:rFonts w:ascii="Times New Roman" w:eastAsia="Times New Roman" w:hAnsi="Times New Roman" w:cs="Times New Roman"/>
          <w:sz w:val="28"/>
          <w:szCs w:val="28"/>
          <w:lang w:eastAsia="ru-RU"/>
        </w:rPr>
      </w:pPr>
    </w:p>
    <w:p w:rsidR="0029153F" w:rsidRDefault="005877B7" w:rsidP="004B5894">
      <w:pPr>
        <w:shd w:val="clear" w:color="auto" w:fill="FFFFFF"/>
        <w:tabs>
          <w:tab w:val="left" w:pos="-142"/>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C0677E" w:rsidRPr="00C0677E" w:rsidRDefault="007F72EA" w:rsidP="004B5894">
      <w:pPr>
        <w:shd w:val="clear" w:color="auto" w:fill="FFFFFF"/>
        <w:tabs>
          <w:tab w:val="left" w:pos="-142"/>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C0677E" w:rsidRPr="00C0677E" w:rsidRDefault="00C0677E" w:rsidP="004B5894">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C0677E">
        <w:rPr>
          <w:rFonts w:ascii="Times New Roman" w:eastAsia="Times New Roman" w:hAnsi="Times New Roman" w:cs="Times New Roman"/>
          <w:sz w:val="28"/>
          <w:szCs w:val="28"/>
          <w:lang w:eastAsia="ru-RU"/>
        </w:rPr>
        <w:t>администрации Промышленновского</w:t>
      </w:r>
    </w:p>
    <w:p w:rsidR="00C0677E" w:rsidRPr="00C0677E" w:rsidRDefault="00AC7C03" w:rsidP="004B5894">
      <w:pPr>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p>
    <w:p w:rsidR="00C0677E" w:rsidRPr="00C0677E" w:rsidRDefault="00C0677E" w:rsidP="004B5894">
      <w:pPr>
        <w:spacing w:after="0" w:line="240" w:lineRule="auto"/>
        <w:jc w:val="right"/>
        <w:rPr>
          <w:rFonts w:ascii="Times New Roman" w:eastAsia="Times New Roman" w:hAnsi="Times New Roman" w:cs="Times New Roman"/>
          <w:sz w:val="28"/>
          <w:szCs w:val="28"/>
          <w:lang w:eastAsia="ru-RU"/>
        </w:rPr>
      </w:pPr>
      <w:r w:rsidRPr="00C0677E">
        <w:rPr>
          <w:rFonts w:ascii="Times New Roman" w:eastAsia="Times New Roman" w:hAnsi="Times New Roman" w:cs="Times New Roman"/>
          <w:sz w:val="28"/>
          <w:szCs w:val="28"/>
          <w:lang w:eastAsia="ru-RU"/>
        </w:rPr>
        <w:t xml:space="preserve">                                     </w:t>
      </w:r>
      <w:r w:rsidR="000351B3">
        <w:rPr>
          <w:rFonts w:ascii="Times New Roman" w:eastAsia="Times New Roman" w:hAnsi="Times New Roman" w:cs="Times New Roman"/>
          <w:sz w:val="28"/>
          <w:szCs w:val="28"/>
          <w:lang w:eastAsia="ru-RU"/>
        </w:rPr>
        <w:t xml:space="preserve">                  </w:t>
      </w:r>
      <w:r w:rsidR="00AC7C03">
        <w:rPr>
          <w:rFonts w:ascii="Times New Roman" w:eastAsia="Times New Roman" w:hAnsi="Times New Roman" w:cs="Times New Roman"/>
          <w:sz w:val="28"/>
          <w:szCs w:val="28"/>
          <w:lang w:eastAsia="ru-RU"/>
        </w:rPr>
        <w:t xml:space="preserve">     от 31.10</w:t>
      </w:r>
      <w:r w:rsidRPr="00C0677E">
        <w:rPr>
          <w:rFonts w:ascii="Times New Roman" w:eastAsia="Times New Roman" w:hAnsi="Times New Roman" w:cs="Times New Roman"/>
          <w:sz w:val="28"/>
          <w:szCs w:val="28"/>
          <w:lang w:eastAsia="ru-RU"/>
        </w:rPr>
        <w:t>.201</w:t>
      </w:r>
      <w:r w:rsidR="00AC7C03">
        <w:rPr>
          <w:rFonts w:ascii="Times New Roman" w:eastAsia="Times New Roman" w:hAnsi="Times New Roman" w:cs="Times New Roman"/>
          <w:sz w:val="28"/>
          <w:szCs w:val="28"/>
          <w:lang w:eastAsia="ru-RU"/>
        </w:rPr>
        <w:t>7</w:t>
      </w:r>
      <w:r w:rsidRPr="00C0677E">
        <w:rPr>
          <w:rFonts w:ascii="Times New Roman" w:eastAsia="Times New Roman" w:hAnsi="Times New Roman" w:cs="Times New Roman"/>
          <w:sz w:val="28"/>
          <w:szCs w:val="28"/>
          <w:lang w:eastAsia="ru-RU"/>
        </w:rPr>
        <w:t xml:space="preserve"> № </w:t>
      </w:r>
      <w:r w:rsidR="000351B3">
        <w:rPr>
          <w:rFonts w:ascii="Times New Roman" w:eastAsia="Times New Roman" w:hAnsi="Times New Roman" w:cs="Times New Roman"/>
          <w:sz w:val="28"/>
          <w:szCs w:val="28"/>
          <w:lang w:eastAsia="ru-RU"/>
        </w:rPr>
        <w:t>376</w:t>
      </w:r>
    </w:p>
    <w:p w:rsidR="00C0677E" w:rsidRPr="00C0677E" w:rsidRDefault="00C0677E" w:rsidP="004B5894">
      <w:pPr>
        <w:spacing w:after="0" w:line="240" w:lineRule="auto"/>
        <w:jc w:val="right"/>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b/>
          <w:sz w:val="28"/>
          <w:szCs w:val="28"/>
          <w:lang w:eastAsia="ru-RU"/>
        </w:rPr>
      </w:pPr>
      <w:r w:rsidRPr="00C0677E">
        <w:rPr>
          <w:rFonts w:ascii="Times New Roman" w:eastAsia="Times New Roman" w:hAnsi="Times New Roman" w:cs="Times New Roman"/>
          <w:b/>
          <w:sz w:val="28"/>
          <w:szCs w:val="28"/>
          <w:lang w:eastAsia="ru-RU"/>
        </w:rPr>
        <w:t>МУНИЦИПАЛЬНАЯ</w:t>
      </w:r>
      <w:r w:rsidR="00FE1E1C">
        <w:rPr>
          <w:rFonts w:ascii="Times New Roman" w:eastAsia="Times New Roman" w:hAnsi="Times New Roman" w:cs="Times New Roman"/>
          <w:b/>
          <w:sz w:val="28"/>
          <w:szCs w:val="28"/>
          <w:lang w:eastAsia="ru-RU"/>
        </w:rPr>
        <w:t xml:space="preserve"> </w:t>
      </w:r>
      <w:r w:rsidRPr="00C0677E">
        <w:rPr>
          <w:rFonts w:ascii="Times New Roman" w:eastAsia="Times New Roman" w:hAnsi="Times New Roman" w:cs="Times New Roman"/>
          <w:b/>
          <w:sz w:val="28"/>
          <w:szCs w:val="28"/>
          <w:lang w:eastAsia="ru-RU"/>
        </w:rPr>
        <w:t>ПРОГРАММА</w:t>
      </w: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AC7C03" w:rsidRDefault="00C0677E" w:rsidP="004B5894">
      <w:pPr>
        <w:tabs>
          <w:tab w:val="left" w:pos="360"/>
          <w:tab w:val="left" w:pos="540"/>
          <w:tab w:val="left" w:pos="9720"/>
          <w:tab w:val="left" w:pos="10260"/>
        </w:tabs>
        <w:spacing w:after="0" w:line="240" w:lineRule="auto"/>
        <w:ind w:right="513"/>
        <w:jc w:val="center"/>
        <w:rPr>
          <w:rFonts w:ascii="Times New Roman" w:eastAsia="Times New Roman" w:hAnsi="Times New Roman" w:cs="Times New Roman"/>
          <w:b/>
          <w:sz w:val="28"/>
          <w:szCs w:val="28"/>
          <w:lang w:eastAsia="ru-RU"/>
        </w:rPr>
      </w:pPr>
      <w:r w:rsidRPr="00AC7C03">
        <w:rPr>
          <w:rFonts w:ascii="Times New Roman" w:eastAsia="Times New Roman" w:hAnsi="Times New Roman" w:cs="Times New Roman"/>
          <w:b/>
          <w:sz w:val="28"/>
          <w:szCs w:val="28"/>
          <w:lang w:eastAsia="ru-RU"/>
        </w:rPr>
        <w:t>«</w:t>
      </w:r>
      <w:r w:rsidR="00AC7C03" w:rsidRPr="00AC7C03">
        <w:rPr>
          <w:rFonts w:ascii="Times New Roman" w:eastAsia="Times New Roman" w:hAnsi="Times New Roman" w:cs="Times New Roman"/>
          <w:b/>
          <w:sz w:val="28"/>
          <w:szCs w:val="28"/>
          <w:lang w:eastAsia="ru-RU"/>
        </w:rPr>
        <w:t>Комплексное обеспечение и развитие жизнедеятельности Промышленновского городского поселения</w:t>
      </w:r>
      <w:r w:rsidRPr="00AC7C03">
        <w:rPr>
          <w:rFonts w:ascii="Times New Roman" w:eastAsia="Times New Roman" w:hAnsi="Times New Roman" w:cs="Times New Roman"/>
          <w:b/>
          <w:sz w:val="28"/>
          <w:szCs w:val="28"/>
          <w:lang w:eastAsia="ru-RU"/>
        </w:rPr>
        <w:t>»</w:t>
      </w:r>
    </w:p>
    <w:p w:rsidR="00C0677E" w:rsidRPr="00C0677E" w:rsidRDefault="00C0677E" w:rsidP="004B5894">
      <w:pPr>
        <w:spacing w:after="0" w:line="240" w:lineRule="auto"/>
        <w:jc w:val="center"/>
        <w:rPr>
          <w:rFonts w:ascii="Times New Roman" w:eastAsia="Times New Roman" w:hAnsi="Times New Roman" w:cs="Times New Roman"/>
          <w:b/>
          <w:sz w:val="28"/>
          <w:szCs w:val="28"/>
          <w:lang w:eastAsia="ru-RU"/>
        </w:rPr>
      </w:pPr>
      <w:r w:rsidRPr="00C0677E">
        <w:rPr>
          <w:rFonts w:ascii="Times New Roman" w:eastAsia="Times New Roman" w:hAnsi="Times New Roman" w:cs="Times New Roman"/>
          <w:b/>
          <w:sz w:val="28"/>
          <w:szCs w:val="28"/>
          <w:lang w:eastAsia="ru-RU"/>
        </w:rPr>
        <w:t>на 201</w:t>
      </w:r>
      <w:r w:rsidR="00AC7C03">
        <w:rPr>
          <w:rFonts w:ascii="Times New Roman" w:eastAsia="Times New Roman" w:hAnsi="Times New Roman" w:cs="Times New Roman"/>
          <w:b/>
          <w:sz w:val="28"/>
          <w:szCs w:val="28"/>
          <w:lang w:eastAsia="ru-RU"/>
        </w:rPr>
        <w:t>8-2020</w:t>
      </w:r>
      <w:r w:rsidRPr="00C0677E">
        <w:rPr>
          <w:rFonts w:ascii="Times New Roman" w:eastAsia="Times New Roman" w:hAnsi="Times New Roman" w:cs="Times New Roman"/>
          <w:b/>
          <w:sz w:val="28"/>
          <w:szCs w:val="28"/>
          <w:lang w:eastAsia="ru-RU"/>
        </w:rPr>
        <w:t xml:space="preserve"> год</w:t>
      </w:r>
      <w:r w:rsidR="00AC7C03">
        <w:rPr>
          <w:rFonts w:ascii="Times New Roman" w:eastAsia="Times New Roman" w:hAnsi="Times New Roman" w:cs="Times New Roman"/>
          <w:b/>
          <w:sz w:val="28"/>
          <w:szCs w:val="28"/>
          <w:lang w:eastAsia="ru-RU"/>
        </w:rPr>
        <w:t>ы</w:t>
      </w: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both"/>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
    <w:p w:rsidR="00C0677E" w:rsidRDefault="00C0677E" w:rsidP="004B5894">
      <w:pPr>
        <w:spacing w:after="0" w:line="240" w:lineRule="auto"/>
        <w:jc w:val="center"/>
        <w:rPr>
          <w:rFonts w:ascii="Times New Roman" w:eastAsia="Times New Roman" w:hAnsi="Times New Roman" w:cs="Times New Roman"/>
          <w:sz w:val="28"/>
          <w:szCs w:val="28"/>
          <w:lang w:eastAsia="ru-RU"/>
        </w:rPr>
      </w:pPr>
    </w:p>
    <w:p w:rsidR="0029153F" w:rsidRDefault="0029153F" w:rsidP="004B5894">
      <w:pPr>
        <w:spacing w:after="0" w:line="240" w:lineRule="auto"/>
        <w:jc w:val="center"/>
        <w:rPr>
          <w:rFonts w:ascii="Times New Roman" w:eastAsia="Times New Roman" w:hAnsi="Times New Roman" w:cs="Times New Roman"/>
          <w:sz w:val="28"/>
          <w:szCs w:val="28"/>
          <w:lang w:eastAsia="ru-RU"/>
        </w:rPr>
      </w:pPr>
    </w:p>
    <w:p w:rsidR="0029153F" w:rsidRDefault="0029153F" w:rsidP="004B5894">
      <w:pPr>
        <w:spacing w:after="0" w:line="240" w:lineRule="auto"/>
        <w:jc w:val="center"/>
        <w:rPr>
          <w:rFonts w:ascii="Times New Roman" w:eastAsia="Times New Roman" w:hAnsi="Times New Roman" w:cs="Times New Roman"/>
          <w:sz w:val="28"/>
          <w:szCs w:val="28"/>
          <w:lang w:eastAsia="ru-RU"/>
        </w:rPr>
      </w:pPr>
    </w:p>
    <w:p w:rsidR="0029153F" w:rsidRDefault="0029153F" w:rsidP="004B5894">
      <w:pPr>
        <w:spacing w:after="0" w:line="240" w:lineRule="auto"/>
        <w:jc w:val="center"/>
        <w:rPr>
          <w:rFonts w:ascii="Times New Roman" w:eastAsia="Times New Roman" w:hAnsi="Times New Roman" w:cs="Times New Roman"/>
          <w:sz w:val="28"/>
          <w:szCs w:val="28"/>
          <w:lang w:eastAsia="ru-RU"/>
        </w:rPr>
      </w:pPr>
    </w:p>
    <w:p w:rsidR="0029153F" w:rsidRDefault="0029153F" w:rsidP="004B5894">
      <w:pPr>
        <w:spacing w:after="0" w:line="240" w:lineRule="auto"/>
        <w:jc w:val="center"/>
        <w:rPr>
          <w:rFonts w:ascii="Times New Roman" w:eastAsia="Times New Roman" w:hAnsi="Times New Roman" w:cs="Times New Roman"/>
          <w:sz w:val="28"/>
          <w:szCs w:val="28"/>
          <w:lang w:eastAsia="ru-RU"/>
        </w:rPr>
      </w:pPr>
    </w:p>
    <w:p w:rsidR="00FE1E1C" w:rsidRDefault="00FE1E1C" w:rsidP="004B5894">
      <w:pPr>
        <w:spacing w:after="0" w:line="240" w:lineRule="auto"/>
        <w:jc w:val="center"/>
        <w:rPr>
          <w:rFonts w:ascii="Times New Roman" w:eastAsia="Times New Roman" w:hAnsi="Times New Roman" w:cs="Times New Roman"/>
          <w:sz w:val="28"/>
          <w:szCs w:val="28"/>
          <w:lang w:eastAsia="ru-RU"/>
        </w:rPr>
      </w:pPr>
    </w:p>
    <w:p w:rsidR="00FE1E1C" w:rsidRDefault="00FE1E1C" w:rsidP="004B5894">
      <w:pPr>
        <w:spacing w:after="0" w:line="240" w:lineRule="auto"/>
        <w:jc w:val="center"/>
        <w:rPr>
          <w:rFonts w:ascii="Times New Roman" w:eastAsia="Times New Roman" w:hAnsi="Times New Roman" w:cs="Times New Roman"/>
          <w:sz w:val="28"/>
          <w:szCs w:val="28"/>
          <w:lang w:eastAsia="ru-RU"/>
        </w:rPr>
      </w:pPr>
    </w:p>
    <w:p w:rsidR="0029153F" w:rsidRDefault="0029153F" w:rsidP="004B5894">
      <w:pPr>
        <w:spacing w:after="0" w:line="240" w:lineRule="auto"/>
        <w:jc w:val="center"/>
        <w:rPr>
          <w:rFonts w:ascii="Times New Roman" w:eastAsia="Times New Roman" w:hAnsi="Times New Roman" w:cs="Times New Roman"/>
          <w:sz w:val="28"/>
          <w:szCs w:val="28"/>
          <w:lang w:eastAsia="ru-RU"/>
        </w:rPr>
      </w:pPr>
    </w:p>
    <w:p w:rsidR="00AC7C03" w:rsidRPr="00C0677E" w:rsidRDefault="00AC7C03" w:rsidP="004B5894">
      <w:pPr>
        <w:spacing w:after="0" w:line="240" w:lineRule="auto"/>
        <w:jc w:val="center"/>
        <w:rPr>
          <w:rFonts w:ascii="Times New Roman" w:eastAsia="Times New Roman" w:hAnsi="Times New Roman" w:cs="Times New Roman"/>
          <w:sz w:val="28"/>
          <w:szCs w:val="28"/>
          <w:lang w:eastAsia="ru-RU"/>
        </w:rPr>
      </w:pPr>
    </w:p>
    <w:p w:rsidR="00C0677E" w:rsidRPr="00C0677E" w:rsidRDefault="00C0677E" w:rsidP="004B5894">
      <w:pPr>
        <w:spacing w:after="0" w:line="240" w:lineRule="auto"/>
        <w:jc w:val="center"/>
        <w:rPr>
          <w:rFonts w:ascii="Times New Roman" w:eastAsia="Times New Roman" w:hAnsi="Times New Roman" w:cs="Times New Roman"/>
          <w:sz w:val="28"/>
          <w:szCs w:val="28"/>
          <w:lang w:eastAsia="ru-RU"/>
        </w:rPr>
      </w:pPr>
      <w:proofErr w:type="spellStart"/>
      <w:r w:rsidRPr="00C0677E">
        <w:rPr>
          <w:rFonts w:ascii="Times New Roman" w:eastAsia="Times New Roman" w:hAnsi="Times New Roman" w:cs="Times New Roman"/>
          <w:sz w:val="28"/>
          <w:szCs w:val="28"/>
          <w:lang w:eastAsia="ru-RU"/>
        </w:rPr>
        <w:t>пгт</w:t>
      </w:r>
      <w:proofErr w:type="spellEnd"/>
      <w:r w:rsidRPr="00C0677E">
        <w:rPr>
          <w:rFonts w:ascii="Times New Roman" w:eastAsia="Times New Roman" w:hAnsi="Times New Roman" w:cs="Times New Roman"/>
          <w:sz w:val="28"/>
          <w:szCs w:val="28"/>
          <w:lang w:eastAsia="ru-RU"/>
        </w:rPr>
        <w:t>. Промышленная</w:t>
      </w:r>
    </w:p>
    <w:p w:rsidR="00FE1E1C" w:rsidRDefault="00FE1E1C" w:rsidP="004B5894">
      <w:pPr>
        <w:tabs>
          <w:tab w:val="left" w:pos="1620"/>
          <w:tab w:val="center" w:pos="446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E02A7" w:rsidRPr="0029153F" w:rsidRDefault="002E02A7" w:rsidP="004B5894">
      <w:pPr>
        <w:tabs>
          <w:tab w:val="left" w:pos="1620"/>
          <w:tab w:val="center" w:pos="446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153F">
        <w:rPr>
          <w:rFonts w:ascii="Times New Roman" w:eastAsia="Times New Roman" w:hAnsi="Times New Roman" w:cs="Times New Roman"/>
          <w:b/>
          <w:sz w:val="28"/>
          <w:szCs w:val="28"/>
          <w:lang w:eastAsia="ru-RU"/>
        </w:rPr>
        <w:lastRenderedPageBreak/>
        <w:t>Паспорт</w:t>
      </w:r>
      <w:r w:rsidR="00FE1E1C">
        <w:rPr>
          <w:rFonts w:ascii="Times New Roman" w:eastAsia="Times New Roman" w:hAnsi="Times New Roman" w:cs="Times New Roman"/>
          <w:b/>
          <w:sz w:val="28"/>
          <w:szCs w:val="28"/>
          <w:lang w:eastAsia="ru-RU"/>
        </w:rPr>
        <w:t xml:space="preserve"> </w:t>
      </w:r>
      <w:r w:rsidR="00C0677E" w:rsidRPr="0029153F">
        <w:rPr>
          <w:rFonts w:ascii="Times New Roman" w:eastAsia="Times New Roman" w:hAnsi="Times New Roman" w:cs="Times New Roman"/>
          <w:b/>
          <w:sz w:val="28"/>
          <w:szCs w:val="28"/>
          <w:lang w:eastAsia="ru-RU"/>
        </w:rPr>
        <w:t xml:space="preserve">муниципальной </w:t>
      </w:r>
      <w:r w:rsidRPr="0029153F">
        <w:rPr>
          <w:rFonts w:ascii="Times New Roman" w:eastAsia="Times New Roman" w:hAnsi="Times New Roman" w:cs="Times New Roman"/>
          <w:b/>
          <w:sz w:val="28"/>
          <w:szCs w:val="28"/>
          <w:lang w:eastAsia="ru-RU"/>
        </w:rPr>
        <w:t>программы</w:t>
      </w:r>
    </w:p>
    <w:p w:rsidR="00C0677E" w:rsidRPr="0029153F" w:rsidRDefault="00C0677E" w:rsidP="004B5894">
      <w:pPr>
        <w:tabs>
          <w:tab w:val="left" w:pos="1620"/>
          <w:tab w:val="center" w:pos="4464"/>
        </w:tabs>
        <w:autoSpaceDE w:val="0"/>
        <w:autoSpaceDN w:val="0"/>
        <w:adjustRightInd w:val="0"/>
        <w:spacing w:after="0" w:line="240" w:lineRule="auto"/>
        <w:jc w:val="center"/>
        <w:rPr>
          <w:rFonts w:ascii="Times New Roman" w:hAnsi="Times New Roman" w:cs="Times New Roman"/>
          <w:b/>
          <w:sz w:val="28"/>
          <w:szCs w:val="28"/>
        </w:rPr>
      </w:pPr>
      <w:r w:rsidRPr="0029153F">
        <w:rPr>
          <w:rFonts w:ascii="Times New Roman" w:eastAsia="Times New Roman" w:hAnsi="Times New Roman" w:cs="Times New Roman"/>
          <w:b/>
          <w:sz w:val="28"/>
          <w:szCs w:val="28"/>
          <w:lang w:eastAsia="ru-RU"/>
        </w:rPr>
        <w:t>«</w:t>
      </w:r>
      <w:r w:rsidR="00FE1E1C">
        <w:rPr>
          <w:rFonts w:ascii="Times New Roman" w:hAnsi="Times New Roman" w:cs="Times New Roman"/>
          <w:b/>
          <w:sz w:val="28"/>
          <w:szCs w:val="28"/>
        </w:rPr>
        <w:t xml:space="preserve">Комплексное обеспечение </w:t>
      </w:r>
      <w:r w:rsidRPr="0029153F">
        <w:rPr>
          <w:rFonts w:ascii="Times New Roman" w:hAnsi="Times New Roman" w:cs="Times New Roman"/>
          <w:b/>
          <w:sz w:val="28"/>
          <w:szCs w:val="28"/>
        </w:rPr>
        <w:t>и развитие жизнедеятельности</w:t>
      </w:r>
    </w:p>
    <w:p w:rsidR="00C0677E" w:rsidRPr="0029153F" w:rsidRDefault="00C0677E" w:rsidP="004B5894">
      <w:pPr>
        <w:tabs>
          <w:tab w:val="left" w:pos="1620"/>
          <w:tab w:val="center" w:pos="4464"/>
        </w:tabs>
        <w:autoSpaceDE w:val="0"/>
        <w:autoSpaceDN w:val="0"/>
        <w:adjustRightInd w:val="0"/>
        <w:spacing w:after="0" w:line="240" w:lineRule="auto"/>
        <w:jc w:val="center"/>
        <w:rPr>
          <w:rFonts w:ascii="Times New Roman" w:hAnsi="Times New Roman" w:cs="Times New Roman"/>
          <w:b/>
          <w:sz w:val="28"/>
          <w:szCs w:val="28"/>
        </w:rPr>
      </w:pPr>
      <w:r w:rsidRPr="0029153F">
        <w:rPr>
          <w:rFonts w:ascii="Times New Roman" w:hAnsi="Times New Roman" w:cs="Times New Roman"/>
          <w:b/>
          <w:sz w:val="28"/>
          <w:szCs w:val="28"/>
        </w:rPr>
        <w:t>Промышленновского городского поселения»</w:t>
      </w:r>
    </w:p>
    <w:p w:rsidR="00C0677E" w:rsidRPr="0029153F" w:rsidRDefault="00C0677E" w:rsidP="004B5894">
      <w:pPr>
        <w:tabs>
          <w:tab w:val="left" w:pos="1620"/>
          <w:tab w:val="center" w:pos="446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hAnsi="Times New Roman" w:cs="Times New Roman"/>
          <w:b/>
          <w:sz w:val="28"/>
          <w:szCs w:val="28"/>
        </w:rPr>
        <w:t>на 2018-2020годы</w:t>
      </w:r>
    </w:p>
    <w:p w:rsidR="002E02A7" w:rsidRPr="002E02A7" w:rsidRDefault="002E02A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05"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5294"/>
      </w:tblGrid>
      <w:tr w:rsidR="002E02A7" w:rsidRPr="002E02A7" w:rsidTr="00C3190B">
        <w:tc>
          <w:tcPr>
            <w:tcW w:w="4111" w:type="dxa"/>
            <w:tcBorders>
              <w:top w:val="single" w:sz="4" w:space="0" w:color="auto"/>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Наименование муниципальной программы</w:t>
            </w:r>
          </w:p>
        </w:tc>
        <w:tc>
          <w:tcPr>
            <w:tcW w:w="5294" w:type="dxa"/>
            <w:tcBorders>
              <w:top w:val="single" w:sz="4" w:space="0" w:color="auto"/>
              <w:left w:val="single" w:sz="4" w:space="0" w:color="auto"/>
              <w:bottom w:val="single" w:sz="4" w:space="0" w:color="auto"/>
              <w:right w:val="single" w:sz="4" w:space="0" w:color="auto"/>
            </w:tcBorders>
          </w:tcPr>
          <w:p w:rsidR="002E02A7" w:rsidRPr="002E02A7" w:rsidRDefault="00AD3A8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«Комплексное обеспечение и развитие жизнедеятельности Промышленновского городского поселения»</w:t>
            </w:r>
          </w:p>
        </w:tc>
      </w:tr>
      <w:tr w:rsidR="002E02A7" w:rsidRPr="002E02A7" w:rsidTr="00C3190B">
        <w:tc>
          <w:tcPr>
            <w:tcW w:w="4111" w:type="dxa"/>
            <w:tcBorders>
              <w:top w:val="single" w:sz="4" w:space="0" w:color="auto"/>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Директор муниципальной программы</w:t>
            </w:r>
          </w:p>
        </w:tc>
        <w:tc>
          <w:tcPr>
            <w:tcW w:w="5294" w:type="dxa"/>
            <w:tcBorders>
              <w:top w:val="single" w:sz="4" w:space="0" w:color="auto"/>
              <w:left w:val="single" w:sz="4" w:space="0" w:color="auto"/>
              <w:bottom w:val="single" w:sz="4" w:space="0" w:color="auto"/>
              <w:right w:val="single" w:sz="4" w:space="0" w:color="auto"/>
            </w:tcBorders>
          </w:tcPr>
          <w:p w:rsidR="002E02A7" w:rsidRPr="002E02A7" w:rsidRDefault="00AD3A8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tc>
      </w:tr>
      <w:tr w:rsidR="002E02A7" w:rsidRPr="002E02A7" w:rsidTr="00C3190B">
        <w:tc>
          <w:tcPr>
            <w:tcW w:w="4111" w:type="dxa"/>
            <w:tcBorders>
              <w:top w:val="single" w:sz="4" w:space="0" w:color="auto"/>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Ответстве</w:t>
            </w:r>
            <w:r w:rsidR="00FE1E1C">
              <w:rPr>
                <w:rFonts w:ascii="Times New Roman" w:eastAsia="Times New Roman" w:hAnsi="Times New Roman" w:cs="Times New Roman"/>
                <w:sz w:val="28"/>
                <w:szCs w:val="28"/>
                <w:lang w:eastAsia="ru-RU"/>
              </w:rPr>
              <w:t xml:space="preserve">нный исполнитель (координатор) </w:t>
            </w:r>
            <w:r w:rsidRPr="002E02A7">
              <w:rPr>
                <w:rFonts w:ascii="Times New Roman" w:eastAsia="Times New Roman" w:hAnsi="Times New Roman" w:cs="Times New Roman"/>
                <w:sz w:val="28"/>
                <w:szCs w:val="28"/>
                <w:lang w:eastAsia="ru-RU"/>
              </w:rPr>
              <w:t>муниципальной программы</w:t>
            </w:r>
          </w:p>
        </w:tc>
        <w:tc>
          <w:tcPr>
            <w:tcW w:w="5294" w:type="dxa"/>
            <w:tcBorders>
              <w:top w:val="single" w:sz="4" w:space="0" w:color="auto"/>
              <w:left w:val="single" w:sz="4" w:space="0" w:color="auto"/>
              <w:bottom w:val="single" w:sz="4" w:space="0" w:color="auto"/>
              <w:right w:val="single" w:sz="4" w:space="0" w:color="auto"/>
            </w:tcBorders>
          </w:tcPr>
          <w:p w:rsidR="002E02A7" w:rsidRPr="002E02A7" w:rsidRDefault="00426B6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00AD3A8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AD3A89">
              <w:rPr>
                <w:rFonts w:ascii="Times New Roman" w:eastAsia="Times New Roman" w:hAnsi="Times New Roman" w:cs="Times New Roman"/>
                <w:sz w:val="28"/>
                <w:szCs w:val="28"/>
                <w:lang w:eastAsia="ru-RU"/>
              </w:rPr>
              <w:t xml:space="preserve"> Промышленновского городского поселения</w:t>
            </w:r>
          </w:p>
        </w:tc>
      </w:tr>
      <w:tr w:rsidR="002E02A7" w:rsidRPr="002E02A7" w:rsidTr="00C3190B">
        <w:tc>
          <w:tcPr>
            <w:tcW w:w="4111" w:type="dxa"/>
            <w:tcBorders>
              <w:top w:val="single" w:sz="4" w:space="0" w:color="auto"/>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Исполнители муниципальной программы</w:t>
            </w:r>
          </w:p>
        </w:tc>
        <w:tc>
          <w:tcPr>
            <w:tcW w:w="5294" w:type="dxa"/>
            <w:tcBorders>
              <w:top w:val="single" w:sz="4" w:space="0" w:color="auto"/>
              <w:left w:val="single" w:sz="4" w:space="0" w:color="auto"/>
              <w:bottom w:val="single" w:sz="4" w:space="0" w:color="auto"/>
              <w:right w:val="single" w:sz="4" w:space="0" w:color="auto"/>
            </w:tcBorders>
          </w:tcPr>
          <w:p w:rsidR="002E02A7" w:rsidRPr="002E02A7" w:rsidRDefault="00AD3A8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p>
        </w:tc>
      </w:tr>
      <w:tr w:rsidR="002E02A7" w:rsidRPr="002E02A7" w:rsidTr="00C3190B">
        <w:tc>
          <w:tcPr>
            <w:tcW w:w="4111" w:type="dxa"/>
            <w:tcBorders>
              <w:top w:val="single" w:sz="4" w:space="0" w:color="auto"/>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Наи</w:t>
            </w:r>
            <w:r w:rsidR="00FE1E1C">
              <w:rPr>
                <w:rFonts w:ascii="Times New Roman" w:eastAsia="Times New Roman" w:hAnsi="Times New Roman" w:cs="Times New Roman"/>
                <w:sz w:val="28"/>
                <w:szCs w:val="28"/>
                <w:lang w:eastAsia="ru-RU"/>
              </w:rPr>
              <w:t xml:space="preserve">менование подпрограмм </w:t>
            </w:r>
            <w:r w:rsidRPr="002E02A7">
              <w:rPr>
                <w:rFonts w:ascii="Times New Roman" w:eastAsia="Times New Roman" w:hAnsi="Times New Roman" w:cs="Times New Roman"/>
                <w:sz w:val="28"/>
                <w:szCs w:val="28"/>
                <w:lang w:eastAsia="ru-RU"/>
              </w:rPr>
              <w:t xml:space="preserve">муниципальной программы </w:t>
            </w:r>
          </w:p>
        </w:tc>
        <w:tc>
          <w:tcPr>
            <w:tcW w:w="5294" w:type="dxa"/>
            <w:tcBorders>
              <w:top w:val="single" w:sz="4" w:space="0" w:color="auto"/>
              <w:left w:val="single" w:sz="4" w:space="0" w:color="auto"/>
              <w:bottom w:val="single" w:sz="4" w:space="0" w:color="auto"/>
              <w:right w:val="single" w:sz="4" w:space="0" w:color="auto"/>
            </w:tcBorders>
          </w:tcPr>
          <w:p w:rsidR="00AD3A89" w:rsidRDefault="00AD3A8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C3190B">
              <w:rPr>
                <w:rFonts w:ascii="Times New Roman" w:eastAsia="Times New Roman" w:hAnsi="Times New Roman" w:cs="Times New Roman"/>
                <w:b/>
                <w:sz w:val="28"/>
                <w:szCs w:val="28"/>
                <w:lang w:eastAsia="ru-RU"/>
              </w:rPr>
              <w:t>*</w:t>
            </w:r>
            <w:r w:rsidR="00C31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Совершенствование гражданской обороны, защиты населения и территории от чрезвычайных ситуаций природного и техногенного характера</w:t>
            </w:r>
          </w:p>
          <w:p w:rsidR="00184D8A" w:rsidRDefault="00AD3A8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C3190B">
              <w:rPr>
                <w:rFonts w:ascii="Times New Roman" w:eastAsia="Times New Roman" w:hAnsi="Times New Roman" w:cs="Times New Roman"/>
                <w:b/>
                <w:sz w:val="28"/>
                <w:szCs w:val="28"/>
                <w:lang w:eastAsia="ru-RU"/>
              </w:rPr>
              <w:t>*</w:t>
            </w:r>
            <w:r w:rsidR="00C3190B">
              <w:rPr>
                <w:rFonts w:ascii="Times New Roman" w:eastAsia="Times New Roman" w:hAnsi="Times New Roman" w:cs="Times New Roman"/>
                <w:sz w:val="28"/>
                <w:szCs w:val="28"/>
                <w:lang w:eastAsia="ru-RU"/>
              </w:rPr>
              <w:t xml:space="preserve"> </w:t>
            </w:r>
            <w:r w:rsidR="00184D8A">
              <w:rPr>
                <w:rFonts w:ascii="Times New Roman" w:eastAsia="Times New Roman" w:hAnsi="Times New Roman" w:cs="Times New Roman"/>
                <w:sz w:val="28"/>
                <w:szCs w:val="28"/>
                <w:lang w:eastAsia="ru-RU"/>
              </w:rPr>
              <w:t>Содержание и строительство автомобильных дорог и инженерных сооружений на них</w:t>
            </w:r>
          </w:p>
          <w:p w:rsidR="00184D8A" w:rsidRDefault="00184D8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C3190B">
              <w:rPr>
                <w:rFonts w:ascii="Times New Roman" w:eastAsia="Times New Roman" w:hAnsi="Times New Roman" w:cs="Times New Roman"/>
                <w:b/>
                <w:sz w:val="28"/>
                <w:szCs w:val="28"/>
                <w:lang w:eastAsia="ru-RU"/>
              </w:rPr>
              <w:t>*</w:t>
            </w:r>
            <w:r w:rsidR="00C31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Благоустройство</w:t>
            </w:r>
          </w:p>
          <w:p w:rsidR="00184D8A" w:rsidRDefault="00184D8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C3190B">
              <w:rPr>
                <w:rFonts w:ascii="Times New Roman" w:eastAsia="Times New Roman" w:hAnsi="Times New Roman" w:cs="Times New Roman"/>
                <w:b/>
                <w:sz w:val="28"/>
                <w:szCs w:val="28"/>
                <w:lang w:eastAsia="ru-RU"/>
              </w:rPr>
              <w:t>*</w:t>
            </w:r>
            <w:r w:rsidR="00C31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Развитие физической культуры и спорта</w:t>
            </w:r>
          </w:p>
          <w:p w:rsidR="00184D8A" w:rsidRDefault="00184D8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C3190B">
              <w:rPr>
                <w:rFonts w:ascii="Times New Roman" w:eastAsia="Times New Roman" w:hAnsi="Times New Roman" w:cs="Times New Roman"/>
                <w:b/>
                <w:sz w:val="28"/>
                <w:szCs w:val="28"/>
                <w:lang w:eastAsia="ru-RU"/>
              </w:rPr>
              <w:t>*</w:t>
            </w:r>
            <w:r w:rsidR="00C31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Гарантии, предоставляемые муниципальным служащим и отдельным категориям граждан</w:t>
            </w:r>
          </w:p>
          <w:p w:rsidR="00184D8A" w:rsidRDefault="00184D8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C3190B">
              <w:rPr>
                <w:rFonts w:ascii="Times New Roman" w:eastAsia="Times New Roman" w:hAnsi="Times New Roman" w:cs="Times New Roman"/>
                <w:b/>
                <w:sz w:val="28"/>
                <w:szCs w:val="28"/>
                <w:lang w:eastAsia="ru-RU"/>
              </w:rPr>
              <w:t>*</w:t>
            </w:r>
            <w:r w:rsidR="00C31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Функционирование  органов местного самоуправления</w:t>
            </w:r>
          </w:p>
          <w:p w:rsidR="002E02A7" w:rsidRPr="002E02A7" w:rsidRDefault="00C3190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Инженерные, кадастровые работы по образованию земельных участков</w:t>
            </w:r>
          </w:p>
        </w:tc>
      </w:tr>
      <w:tr w:rsidR="009A3361" w:rsidRPr="002E02A7" w:rsidTr="00C3190B">
        <w:tc>
          <w:tcPr>
            <w:tcW w:w="4111" w:type="dxa"/>
            <w:tcBorders>
              <w:top w:val="single" w:sz="4" w:space="0" w:color="auto"/>
              <w:left w:val="single" w:sz="4" w:space="0" w:color="auto"/>
              <w:bottom w:val="single" w:sz="4" w:space="0" w:color="auto"/>
              <w:right w:val="single" w:sz="4" w:space="0" w:color="auto"/>
            </w:tcBorders>
          </w:tcPr>
          <w:p w:rsidR="009A3361" w:rsidRPr="002E02A7" w:rsidRDefault="009A336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муниципальной программы</w:t>
            </w:r>
          </w:p>
        </w:tc>
        <w:tc>
          <w:tcPr>
            <w:tcW w:w="5294" w:type="dxa"/>
            <w:tcBorders>
              <w:top w:val="single" w:sz="4" w:space="0" w:color="auto"/>
              <w:left w:val="single" w:sz="4" w:space="0" w:color="auto"/>
              <w:bottom w:val="single" w:sz="4" w:space="0" w:color="auto"/>
              <w:right w:val="single" w:sz="4" w:space="0" w:color="auto"/>
            </w:tcBorders>
          </w:tcPr>
          <w:p w:rsidR="009A3361" w:rsidRDefault="009A3361" w:rsidP="004B5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3190B">
              <w:rPr>
                <w:rFonts w:ascii="Times New Roman" w:eastAsia="Times New Roman" w:hAnsi="Times New Roman" w:cs="Times New Roman"/>
                <w:sz w:val="28"/>
                <w:szCs w:val="28"/>
                <w:lang w:eastAsia="ru-RU"/>
              </w:rPr>
              <w:t xml:space="preserve"> </w:t>
            </w:r>
            <w:r w:rsidR="007F72EA">
              <w:rPr>
                <w:rFonts w:ascii="Times New Roman" w:eastAsia="Times New Roman" w:hAnsi="Times New Roman" w:cs="Times New Roman"/>
                <w:sz w:val="28"/>
                <w:szCs w:val="28"/>
                <w:lang w:eastAsia="ru-RU"/>
              </w:rPr>
              <w:t>Создание необходимых условий для обеспечения защищенности населения от пожаров, з</w:t>
            </w:r>
            <w:r>
              <w:rPr>
                <w:rFonts w:ascii="Times New Roman" w:eastAsia="Times New Roman" w:hAnsi="Times New Roman" w:cs="Times New Roman"/>
                <w:sz w:val="28"/>
                <w:szCs w:val="28"/>
                <w:lang w:eastAsia="ru-RU"/>
              </w:rPr>
              <w:t>ащит</w:t>
            </w:r>
            <w:r w:rsidR="007F72E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населения и территории от чрезвычайных ситуаций природного и техногенного характера. </w:t>
            </w:r>
          </w:p>
          <w:p w:rsidR="007F72EA" w:rsidRDefault="009A3361" w:rsidP="004B58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68AE">
              <w:rPr>
                <w:rFonts w:ascii="Times New Roman" w:hAnsi="Times New Roman" w:cs="Times New Roman"/>
                <w:sz w:val="28"/>
                <w:szCs w:val="28"/>
              </w:rPr>
              <w:t>С</w:t>
            </w:r>
            <w:r w:rsidR="007F72EA">
              <w:rPr>
                <w:rFonts w:ascii="Times New Roman" w:hAnsi="Times New Roman" w:cs="Times New Roman"/>
                <w:sz w:val="28"/>
                <w:szCs w:val="28"/>
              </w:rPr>
              <w:t xml:space="preserve">оздание безопасных условий для движения на автомобильных дорогах общего пользования в границах </w:t>
            </w:r>
            <w:r w:rsidR="007F72EA">
              <w:rPr>
                <w:rFonts w:ascii="Times New Roman" w:hAnsi="Times New Roman" w:cs="Times New Roman"/>
                <w:sz w:val="28"/>
                <w:szCs w:val="28"/>
              </w:rPr>
              <w:lastRenderedPageBreak/>
              <w:t>поселения.</w:t>
            </w:r>
          </w:p>
          <w:p w:rsidR="007F72EA" w:rsidRDefault="009A3361" w:rsidP="004B589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F72EA">
              <w:rPr>
                <w:rFonts w:ascii="Times New Roman" w:eastAsia="Times New Roman" w:hAnsi="Times New Roman" w:cs="Times New Roman"/>
                <w:sz w:val="28"/>
                <w:szCs w:val="28"/>
                <w:lang w:eastAsia="ru-RU"/>
              </w:rPr>
              <w:t>Совершенствование системы благоустройства Промышленновского городского поселения.</w:t>
            </w:r>
          </w:p>
          <w:p w:rsidR="007F72EA" w:rsidRDefault="007F72EA" w:rsidP="004B5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занятий физической культурой и спортом в поселении.</w:t>
            </w:r>
          </w:p>
          <w:p w:rsidR="009A3361" w:rsidRDefault="009A3361" w:rsidP="004B5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68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Дополнительное пенсионное обеспечение</w:t>
            </w:r>
            <w:r w:rsidR="004A68AE">
              <w:rPr>
                <w:rFonts w:ascii="Times New Roman" w:eastAsia="Times New Roman" w:hAnsi="Times New Roman" w:cs="Times New Roman"/>
                <w:sz w:val="28"/>
                <w:szCs w:val="28"/>
                <w:lang w:eastAsia="ru-RU"/>
              </w:rPr>
              <w:t xml:space="preserve"> за выслугу лет, лицам, замещавшим должности муниципальной </w:t>
            </w:r>
            <w:r>
              <w:rPr>
                <w:rFonts w:ascii="Times New Roman" w:eastAsia="Times New Roman" w:hAnsi="Times New Roman" w:cs="Times New Roman"/>
                <w:sz w:val="28"/>
                <w:szCs w:val="28"/>
                <w:lang w:eastAsia="ru-RU"/>
              </w:rPr>
              <w:t xml:space="preserve"> служ</w:t>
            </w:r>
            <w:r w:rsidR="004A68AE">
              <w:rPr>
                <w:rFonts w:ascii="Times New Roman" w:eastAsia="Times New Roman" w:hAnsi="Times New Roman" w:cs="Times New Roman"/>
                <w:sz w:val="28"/>
                <w:szCs w:val="28"/>
                <w:lang w:eastAsia="ru-RU"/>
              </w:rPr>
              <w:t>бы администрации</w:t>
            </w:r>
            <w:r>
              <w:rPr>
                <w:rFonts w:ascii="Times New Roman" w:eastAsia="Times New Roman" w:hAnsi="Times New Roman" w:cs="Times New Roman"/>
                <w:sz w:val="28"/>
                <w:szCs w:val="28"/>
                <w:lang w:eastAsia="ru-RU"/>
              </w:rPr>
              <w:t>.</w:t>
            </w:r>
          </w:p>
          <w:p w:rsidR="004A68AE" w:rsidRDefault="009A3361" w:rsidP="004B58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68AE">
              <w:rPr>
                <w:rFonts w:ascii="Times New Roman" w:eastAsia="Times New Roman" w:hAnsi="Times New Roman" w:cs="Times New Roman"/>
                <w:sz w:val="28"/>
                <w:szCs w:val="28"/>
                <w:lang w:eastAsia="ru-RU"/>
              </w:rPr>
              <w:t>Совершенствование системы муниципальной службы Промышленновского городского поселения.</w:t>
            </w:r>
          </w:p>
          <w:p w:rsidR="009A3361" w:rsidRPr="00C3190B" w:rsidRDefault="004A68AE" w:rsidP="004B589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Создание условий для эффективного управления и распоряжения муниципальным имуществом.</w:t>
            </w:r>
          </w:p>
        </w:tc>
      </w:tr>
      <w:tr w:rsidR="002E02A7" w:rsidRPr="002E02A7" w:rsidTr="00C3190B">
        <w:tc>
          <w:tcPr>
            <w:tcW w:w="4111" w:type="dxa"/>
            <w:tcBorders>
              <w:top w:val="single" w:sz="4" w:space="0" w:color="auto"/>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lastRenderedPageBreak/>
              <w:t>Задачи муниципальной программы</w:t>
            </w:r>
          </w:p>
        </w:tc>
        <w:tc>
          <w:tcPr>
            <w:tcW w:w="5294" w:type="dxa"/>
            <w:tcBorders>
              <w:top w:val="single" w:sz="4" w:space="0" w:color="auto"/>
              <w:left w:val="single" w:sz="4" w:space="0" w:color="auto"/>
              <w:bottom w:val="single" w:sz="4" w:space="0" w:color="auto"/>
              <w:right w:val="single" w:sz="4" w:space="0" w:color="auto"/>
            </w:tcBorders>
          </w:tcPr>
          <w:p w:rsidR="004A68AE" w:rsidRDefault="00DD134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0A27">
              <w:rPr>
                <w:rFonts w:ascii="Times New Roman" w:eastAsia="Times New Roman" w:hAnsi="Times New Roman" w:cs="Times New Roman"/>
                <w:sz w:val="28"/>
                <w:szCs w:val="28"/>
                <w:lang w:eastAsia="ru-RU"/>
              </w:rPr>
              <w:t>Совершенствование пропаганды в области гражданской обороны, защиты населения и территории от чрезвычайных ситуаций природного и техногенного характера, обеспечения пожарной безопасности, охрана жизни людей.</w:t>
            </w:r>
          </w:p>
          <w:p w:rsidR="00B834D9" w:rsidRDefault="00301D8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3164">
              <w:rPr>
                <w:rFonts w:ascii="Times New Roman" w:eastAsia="Times New Roman" w:hAnsi="Times New Roman" w:cs="Times New Roman"/>
                <w:sz w:val="28"/>
                <w:szCs w:val="28"/>
                <w:lang w:eastAsia="ru-RU"/>
              </w:rPr>
              <w:t xml:space="preserve"> </w:t>
            </w:r>
            <w:r w:rsidR="00B834D9">
              <w:rPr>
                <w:rFonts w:ascii="Times New Roman" w:eastAsia="Times New Roman" w:hAnsi="Times New Roman" w:cs="Times New Roman"/>
                <w:sz w:val="28"/>
                <w:szCs w:val="28"/>
                <w:lang w:eastAsia="ru-RU"/>
              </w:rPr>
              <w:t>Содержание, текущий ремонт автомобильных дорог и инженерных сооружений на них, в границах поселения.</w:t>
            </w:r>
          </w:p>
          <w:p w:rsidR="00E71688" w:rsidRDefault="00E7168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9B">
              <w:rPr>
                <w:rFonts w:ascii="Times New Roman" w:eastAsia="Times New Roman" w:hAnsi="Times New Roman" w:cs="Times New Roman"/>
                <w:sz w:val="28"/>
                <w:szCs w:val="28"/>
                <w:lang w:eastAsia="ru-RU"/>
              </w:rPr>
              <w:t>Повышение уровня благоустройства и санитарного состояния поселка.</w:t>
            </w:r>
          </w:p>
          <w:p w:rsidR="00B834D9" w:rsidRDefault="00FE1E1C"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4D9">
              <w:rPr>
                <w:rFonts w:ascii="Times New Roman" w:eastAsia="Times New Roman" w:hAnsi="Times New Roman" w:cs="Times New Roman"/>
                <w:sz w:val="28"/>
                <w:szCs w:val="28"/>
                <w:lang w:eastAsia="ru-RU"/>
              </w:rPr>
              <w:t xml:space="preserve">Повышение интереса населения </w:t>
            </w:r>
            <w:proofErr w:type="gramStart"/>
            <w:r w:rsidR="00B834D9">
              <w:rPr>
                <w:rFonts w:ascii="Times New Roman" w:eastAsia="Times New Roman" w:hAnsi="Times New Roman" w:cs="Times New Roman"/>
                <w:sz w:val="28"/>
                <w:szCs w:val="28"/>
                <w:lang w:eastAsia="ru-RU"/>
              </w:rPr>
              <w:t>к</w:t>
            </w:r>
            <w:proofErr w:type="gramEnd"/>
            <w:r w:rsidR="00B834D9">
              <w:rPr>
                <w:rFonts w:ascii="Times New Roman" w:eastAsia="Times New Roman" w:hAnsi="Times New Roman" w:cs="Times New Roman"/>
                <w:sz w:val="28"/>
                <w:szCs w:val="28"/>
                <w:lang w:eastAsia="ru-RU"/>
              </w:rPr>
              <w:t xml:space="preserve"> занятием физической культурой.</w:t>
            </w:r>
          </w:p>
          <w:p w:rsidR="00B834D9" w:rsidRDefault="00FE1E1C"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E7277">
              <w:rPr>
                <w:rFonts w:ascii="Times New Roman" w:eastAsia="Times New Roman" w:hAnsi="Times New Roman" w:cs="Times New Roman"/>
                <w:sz w:val="28"/>
                <w:szCs w:val="28"/>
                <w:lang w:eastAsia="ru-RU"/>
              </w:rPr>
              <w:t xml:space="preserve"> </w:t>
            </w:r>
            <w:r w:rsidR="00B834D9">
              <w:rPr>
                <w:rFonts w:ascii="Times New Roman" w:eastAsia="Times New Roman" w:hAnsi="Times New Roman" w:cs="Times New Roman"/>
                <w:sz w:val="28"/>
                <w:szCs w:val="28"/>
                <w:lang w:eastAsia="ru-RU"/>
              </w:rPr>
              <w:t>Обеспечение своевременной выплаты дополнительного пенсионного обеспечения за выслугу лет.</w:t>
            </w:r>
          </w:p>
          <w:p w:rsidR="00AE3D2E" w:rsidRDefault="00AE3D2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3D2E">
              <w:rPr>
                <w:rFonts w:ascii="Times New Roman" w:eastAsia="Times New Roman" w:hAnsi="Times New Roman" w:cs="Times New Roman"/>
                <w:sz w:val="28"/>
                <w:szCs w:val="28"/>
                <w:lang w:eastAsia="ru-RU"/>
              </w:rPr>
              <w:t>Регистрация права на муниципальную собственность на объекты недвижимости</w:t>
            </w:r>
          </w:p>
          <w:p w:rsidR="002E02A7" w:rsidRPr="002E02A7" w:rsidRDefault="00370294"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069B">
              <w:rPr>
                <w:rFonts w:ascii="Times New Roman" w:eastAsia="Times New Roman" w:hAnsi="Times New Roman" w:cs="Times New Roman"/>
                <w:sz w:val="28"/>
                <w:szCs w:val="28"/>
                <w:lang w:eastAsia="ru-RU"/>
              </w:rPr>
              <w:t xml:space="preserve"> Обеспечение эффективного исполнения полномочий органов местного самоуправления.</w:t>
            </w:r>
          </w:p>
        </w:tc>
      </w:tr>
      <w:tr w:rsidR="002E02A7" w:rsidRPr="002E02A7" w:rsidTr="00FE1E1C">
        <w:tc>
          <w:tcPr>
            <w:tcW w:w="4111" w:type="dxa"/>
            <w:tcBorders>
              <w:top w:val="single" w:sz="4" w:space="0" w:color="auto"/>
              <w:left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Срок реализации муниципальной программы</w:t>
            </w:r>
          </w:p>
        </w:tc>
        <w:tc>
          <w:tcPr>
            <w:tcW w:w="5294" w:type="dxa"/>
            <w:tcBorders>
              <w:top w:val="single" w:sz="4" w:space="0" w:color="auto"/>
              <w:left w:val="single" w:sz="4" w:space="0" w:color="auto"/>
              <w:right w:val="single" w:sz="4" w:space="0" w:color="auto"/>
            </w:tcBorders>
          </w:tcPr>
          <w:p w:rsidR="002E02A7" w:rsidRPr="002E02A7" w:rsidRDefault="001E463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2018-2020гг.</w:t>
            </w:r>
          </w:p>
        </w:tc>
      </w:tr>
      <w:tr w:rsidR="002E02A7" w:rsidRPr="002E02A7" w:rsidTr="00FE1E1C">
        <w:tc>
          <w:tcPr>
            <w:tcW w:w="4111" w:type="dxa"/>
            <w:tcBorders>
              <w:left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lastRenderedPageBreak/>
              <w:t>Объемы и источники финансирования муниципальной программы в целом и с разбивкой по годам ее реализации</w:t>
            </w:r>
          </w:p>
        </w:tc>
        <w:tc>
          <w:tcPr>
            <w:tcW w:w="5294" w:type="dxa"/>
            <w:tcBorders>
              <w:left w:val="single" w:sz="4" w:space="0" w:color="auto"/>
              <w:right w:val="single" w:sz="4" w:space="0" w:color="auto"/>
            </w:tcBorders>
          </w:tcPr>
          <w:p w:rsidR="002E02A7" w:rsidRDefault="00382BE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Общая сумма средств</w:t>
            </w:r>
            <w:r>
              <w:rPr>
                <w:rFonts w:ascii="Times New Roman" w:eastAsia="Times New Roman" w:hAnsi="Times New Roman" w:cs="Times New Roman"/>
                <w:sz w:val="28"/>
                <w:szCs w:val="28"/>
                <w:lang w:eastAsia="ru-RU"/>
              </w:rPr>
              <w:t xml:space="preserve"> из бюджета, необходимых на </w:t>
            </w:r>
            <w:r w:rsidR="00B539DF">
              <w:rPr>
                <w:rFonts w:ascii="Times New Roman" w:eastAsia="Times New Roman" w:hAnsi="Times New Roman" w:cs="Times New Roman"/>
                <w:sz w:val="28"/>
                <w:szCs w:val="28"/>
                <w:lang w:eastAsia="ru-RU"/>
              </w:rPr>
              <w:t xml:space="preserve">реализацию программы, составит </w:t>
            </w:r>
            <w:r w:rsidR="00645619">
              <w:rPr>
                <w:rFonts w:ascii="Times New Roman" w:eastAsia="Times New Roman" w:hAnsi="Times New Roman" w:cs="Times New Roman"/>
                <w:sz w:val="28"/>
                <w:szCs w:val="28"/>
                <w:lang w:eastAsia="ru-RU"/>
              </w:rPr>
              <w:t>1</w:t>
            </w:r>
            <w:r w:rsidR="001936B7">
              <w:rPr>
                <w:rFonts w:ascii="Times New Roman" w:eastAsia="Times New Roman" w:hAnsi="Times New Roman" w:cs="Times New Roman"/>
                <w:sz w:val="28"/>
                <w:szCs w:val="28"/>
                <w:lang w:eastAsia="ru-RU"/>
              </w:rPr>
              <w:t>74308,2</w:t>
            </w:r>
            <w:r w:rsidR="00645619">
              <w:rPr>
                <w:rFonts w:ascii="Times New Roman" w:eastAsia="Times New Roman" w:hAnsi="Times New Roman" w:cs="Times New Roman"/>
                <w:sz w:val="28"/>
                <w:szCs w:val="28"/>
                <w:lang w:eastAsia="ru-RU"/>
              </w:rPr>
              <w:t xml:space="preserve"> тыс. рублей, в т. ч.</w:t>
            </w:r>
          </w:p>
          <w:p w:rsidR="001E4631" w:rsidRDefault="001E463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2018г. </w:t>
            </w:r>
            <w:r w:rsidR="006456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8311A">
              <w:rPr>
                <w:rFonts w:ascii="Times New Roman" w:eastAsia="Times New Roman" w:hAnsi="Times New Roman" w:cs="Times New Roman"/>
                <w:sz w:val="28"/>
                <w:szCs w:val="28"/>
                <w:lang w:eastAsia="ru-RU"/>
              </w:rPr>
              <w:t>43031,9</w:t>
            </w:r>
            <w:r w:rsidR="00645619">
              <w:rPr>
                <w:rFonts w:ascii="Times New Roman" w:eastAsia="Times New Roman" w:hAnsi="Times New Roman" w:cs="Times New Roman"/>
                <w:sz w:val="28"/>
                <w:szCs w:val="28"/>
                <w:lang w:eastAsia="ru-RU"/>
              </w:rPr>
              <w:t xml:space="preserve"> </w:t>
            </w:r>
            <w:r w:rsidR="00645619" w:rsidRPr="00645619">
              <w:rPr>
                <w:rFonts w:ascii="Times New Roman" w:eastAsia="Times New Roman" w:hAnsi="Times New Roman" w:cs="Times New Roman"/>
                <w:sz w:val="28"/>
                <w:szCs w:val="28"/>
                <w:lang w:eastAsia="ru-RU"/>
              </w:rPr>
              <w:t>тыс. рублей</w:t>
            </w:r>
          </w:p>
          <w:p w:rsidR="00645619" w:rsidRDefault="0064561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 – 6</w:t>
            </w:r>
            <w:r w:rsidR="001936B7">
              <w:rPr>
                <w:rFonts w:ascii="Times New Roman" w:eastAsia="Times New Roman" w:hAnsi="Times New Roman" w:cs="Times New Roman"/>
                <w:sz w:val="28"/>
                <w:szCs w:val="28"/>
                <w:lang w:eastAsia="ru-RU"/>
              </w:rPr>
              <w:t>4966,4</w:t>
            </w:r>
            <w:r>
              <w:rPr>
                <w:rFonts w:ascii="Times New Roman" w:eastAsia="Times New Roman" w:hAnsi="Times New Roman" w:cs="Times New Roman"/>
                <w:sz w:val="28"/>
                <w:szCs w:val="28"/>
                <w:lang w:eastAsia="ru-RU"/>
              </w:rPr>
              <w:t xml:space="preserve"> </w:t>
            </w:r>
            <w:r w:rsidRPr="00645619">
              <w:rPr>
                <w:rFonts w:ascii="Times New Roman" w:eastAsia="Times New Roman" w:hAnsi="Times New Roman" w:cs="Times New Roman"/>
                <w:sz w:val="28"/>
                <w:szCs w:val="28"/>
                <w:lang w:eastAsia="ru-RU"/>
              </w:rPr>
              <w:t>тыс. рублей</w:t>
            </w:r>
          </w:p>
          <w:p w:rsidR="00645619" w:rsidRPr="002E02A7" w:rsidRDefault="0064561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2020г. – </w:t>
            </w:r>
            <w:r w:rsidR="001936B7">
              <w:rPr>
                <w:rFonts w:ascii="Times New Roman" w:eastAsia="Times New Roman" w:hAnsi="Times New Roman" w:cs="Times New Roman"/>
                <w:sz w:val="28"/>
                <w:szCs w:val="28"/>
                <w:lang w:eastAsia="ru-RU"/>
              </w:rPr>
              <w:t>66309,9</w:t>
            </w:r>
            <w:r w:rsidRPr="00645619">
              <w:rPr>
                <w:rFonts w:ascii="Times New Roman" w:eastAsia="Times New Roman" w:hAnsi="Times New Roman" w:cs="Times New Roman"/>
                <w:sz w:val="28"/>
                <w:szCs w:val="28"/>
                <w:lang w:eastAsia="ru-RU"/>
              </w:rPr>
              <w:t>тыс. рублей</w:t>
            </w:r>
          </w:p>
        </w:tc>
      </w:tr>
      <w:tr w:rsidR="002E02A7" w:rsidRPr="002E02A7" w:rsidTr="00FE1E1C">
        <w:tc>
          <w:tcPr>
            <w:tcW w:w="4111" w:type="dxa"/>
            <w:tcBorders>
              <w:left w:val="single" w:sz="4" w:space="0" w:color="auto"/>
              <w:bottom w:val="single" w:sz="4" w:space="0" w:color="auto"/>
              <w:right w:val="single" w:sz="4" w:space="0" w:color="auto"/>
            </w:tcBorders>
          </w:tcPr>
          <w:p w:rsidR="002E02A7" w:rsidRPr="002E02A7"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E02A7">
              <w:rPr>
                <w:rFonts w:ascii="Times New Roman" w:eastAsia="Times New Roman" w:hAnsi="Times New Roman" w:cs="Times New Roman"/>
                <w:sz w:val="28"/>
                <w:szCs w:val="28"/>
                <w:lang w:eastAsia="ru-RU"/>
              </w:rPr>
              <w:t>Ожидаемые конечные результаты реализации муниципальной программы</w:t>
            </w:r>
          </w:p>
        </w:tc>
        <w:tc>
          <w:tcPr>
            <w:tcW w:w="5294" w:type="dxa"/>
            <w:tcBorders>
              <w:left w:val="single" w:sz="4" w:space="0" w:color="auto"/>
              <w:bottom w:val="single" w:sz="4" w:space="0" w:color="auto"/>
              <w:right w:val="single" w:sz="4" w:space="0" w:color="auto"/>
            </w:tcBorders>
          </w:tcPr>
          <w:p w:rsidR="00645619" w:rsidRPr="00645619" w:rsidRDefault="0064561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6456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45619">
              <w:rPr>
                <w:rFonts w:ascii="Times New Roman" w:eastAsia="Times New Roman" w:hAnsi="Times New Roman" w:cs="Times New Roman"/>
                <w:sz w:val="28"/>
                <w:szCs w:val="28"/>
                <w:lang w:eastAsia="ru-RU"/>
              </w:rPr>
              <w:t>окращение риска возникновения чрезвычайных ситуаций, снижение размеров ущерба окружающей природной среде и материальных потерь в случае их возникновения</w:t>
            </w:r>
            <w:r w:rsidR="00EB48F0">
              <w:rPr>
                <w:rFonts w:ascii="Times New Roman" w:eastAsia="Times New Roman" w:hAnsi="Times New Roman" w:cs="Times New Roman"/>
                <w:sz w:val="28"/>
                <w:szCs w:val="28"/>
                <w:lang w:eastAsia="ru-RU"/>
              </w:rPr>
              <w:t>;</w:t>
            </w:r>
          </w:p>
          <w:p w:rsidR="00301D85" w:rsidRDefault="00301D8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Улучшение качества автомобиль</w:t>
            </w:r>
            <w:r w:rsidR="00FE1E1C">
              <w:rPr>
                <w:rFonts w:ascii="Times New Roman" w:eastAsia="Times New Roman" w:hAnsi="Times New Roman" w:cs="Times New Roman"/>
                <w:sz w:val="28"/>
                <w:szCs w:val="28"/>
                <w:lang w:eastAsia="ru-RU"/>
              </w:rPr>
              <w:t>ных дорог, снижение аварийности;</w:t>
            </w:r>
          </w:p>
          <w:p w:rsidR="00C3228D" w:rsidRDefault="00C3228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Сокращение количества вновь образуемых несанкционированных свалок.</w:t>
            </w:r>
          </w:p>
          <w:p w:rsidR="00C3228D" w:rsidRDefault="00C3228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уровня организаци</w:t>
            </w:r>
            <w:r w:rsidR="00FE1E1C">
              <w:rPr>
                <w:rFonts w:ascii="Times New Roman" w:eastAsia="Times New Roman" w:hAnsi="Times New Roman" w:cs="Times New Roman"/>
                <w:sz w:val="28"/>
                <w:szCs w:val="28"/>
                <w:lang w:eastAsia="ru-RU"/>
              </w:rPr>
              <w:t>и и содержания мест захоронения;</w:t>
            </w:r>
          </w:p>
          <w:p w:rsidR="00382BEB" w:rsidRDefault="00C3228D" w:rsidP="004B5894">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У</w:t>
            </w:r>
            <w:r w:rsidRPr="00C3228D">
              <w:rPr>
                <w:rFonts w:ascii="Times New Roman" w:eastAsia="Times New Roman" w:hAnsi="Times New Roman" w:cs="Times New Roman"/>
                <w:sz w:val="28"/>
                <w:szCs w:val="28"/>
                <w:lang w:eastAsia="ar-SA"/>
              </w:rPr>
              <w:t>величение протяженности уличного освещения дорог общего пользования</w:t>
            </w:r>
            <w:r w:rsidR="00FE1E1C">
              <w:rPr>
                <w:rFonts w:ascii="Times New Roman" w:eastAsia="Times New Roman" w:hAnsi="Times New Roman" w:cs="Times New Roman"/>
                <w:sz w:val="28"/>
                <w:szCs w:val="28"/>
                <w:lang w:eastAsia="ar-SA"/>
              </w:rPr>
              <w:t>;</w:t>
            </w:r>
          </w:p>
          <w:p w:rsidR="00382BEB" w:rsidRDefault="00382BEB" w:rsidP="004B5894">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Своевременная выплата дополнительного обеспечения к пенсиям муниципальных служащ</w:t>
            </w:r>
            <w:r w:rsidR="00FE1E1C">
              <w:rPr>
                <w:rFonts w:ascii="Times New Roman" w:eastAsia="Times New Roman" w:hAnsi="Times New Roman" w:cs="Times New Roman"/>
                <w:sz w:val="28"/>
                <w:szCs w:val="28"/>
                <w:lang w:eastAsia="ar-SA"/>
              </w:rPr>
              <w:t>их, в связи с выходом на пенсию;</w:t>
            </w:r>
          </w:p>
          <w:p w:rsidR="00EB2694" w:rsidRDefault="00AF5C5F" w:rsidP="004B5894">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Регистрация права муниципальной собственности н</w:t>
            </w:r>
            <w:r w:rsidR="00FE1E1C">
              <w:rPr>
                <w:rFonts w:ascii="Times New Roman" w:eastAsia="Times New Roman" w:hAnsi="Times New Roman" w:cs="Times New Roman"/>
                <w:sz w:val="28"/>
                <w:szCs w:val="28"/>
                <w:lang w:eastAsia="ar-SA"/>
              </w:rPr>
              <w:t>а объекты недвижимого имущества;</w:t>
            </w:r>
          </w:p>
          <w:p w:rsidR="002E02A7" w:rsidRPr="002E02A7" w:rsidRDefault="00EB2694" w:rsidP="004B5894">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Обеспечение эффективного исполнения полномочий органов местного самоуправления.</w:t>
            </w:r>
          </w:p>
        </w:tc>
      </w:tr>
    </w:tbl>
    <w:p w:rsidR="002E02A7" w:rsidRDefault="002E02A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EBF" w:rsidRDefault="00510EB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4BCE" w:rsidRPr="002E02A7" w:rsidRDefault="00754BCE"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4BCE" w:rsidRDefault="00B05211" w:rsidP="00FE1E1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00754BCE" w:rsidRPr="00754BCE">
        <w:rPr>
          <w:rFonts w:ascii="Times New Roman" w:eastAsia="Times New Roman" w:hAnsi="Times New Roman" w:cs="Times New Roman"/>
          <w:b/>
          <w:sz w:val="28"/>
          <w:szCs w:val="28"/>
          <w:lang w:eastAsia="ru-RU"/>
        </w:rPr>
        <w:t>Характеристика текущего состояния сферы деятельности, для решения задач которой разработана программа, с указанием основных показателей и формулировкой основных проблем</w:t>
      </w:r>
    </w:p>
    <w:p w:rsidR="00510EBF" w:rsidRPr="00754BCE" w:rsidRDefault="00510EBF" w:rsidP="00FE1E1C">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754BCE" w:rsidRPr="00754BCE" w:rsidRDefault="00754BCE" w:rsidP="00FE1E1C">
      <w:pPr>
        <w:spacing w:after="0" w:line="240" w:lineRule="auto"/>
        <w:ind w:firstLine="851"/>
        <w:jc w:val="both"/>
        <w:rPr>
          <w:rFonts w:ascii="Times New Roman" w:eastAsia="Times New Roman" w:hAnsi="Times New Roman" w:cs="Times New Roman"/>
          <w:sz w:val="28"/>
          <w:szCs w:val="28"/>
          <w:lang w:eastAsia="ru-RU"/>
        </w:rPr>
      </w:pPr>
    </w:p>
    <w:p w:rsidR="006C0B01" w:rsidRDefault="00754BCE" w:rsidP="00FE1E1C">
      <w:pPr>
        <w:spacing w:after="0" w:line="240" w:lineRule="auto"/>
        <w:ind w:firstLine="851"/>
        <w:jc w:val="both"/>
        <w:rPr>
          <w:rFonts w:ascii="Times New Roman" w:eastAsia="Times New Roman" w:hAnsi="Times New Roman" w:cs="Times New Roman"/>
          <w:sz w:val="28"/>
          <w:szCs w:val="28"/>
          <w:lang w:eastAsia="ru-RU"/>
        </w:rPr>
      </w:pPr>
      <w:r w:rsidRPr="00754BCE">
        <w:rPr>
          <w:rFonts w:ascii="Times New Roman" w:eastAsia="Times New Roman" w:hAnsi="Times New Roman" w:cs="Times New Roman"/>
          <w:sz w:val="28"/>
          <w:szCs w:val="28"/>
          <w:lang w:eastAsia="ru-RU"/>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w:t>
      </w:r>
      <w:r w:rsidRPr="00754BCE">
        <w:rPr>
          <w:rFonts w:ascii="Times New Roman" w:eastAsia="Times New Roman" w:hAnsi="Times New Roman" w:cs="Times New Roman"/>
          <w:sz w:val="28"/>
          <w:szCs w:val="28"/>
          <w:lang w:eastAsia="ru-RU"/>
        </w:rPr>
        <w:lastRenderedPageBreak/>
        <w:t>условием повышения эффективности работы</w:t>
      </w:r>
      <w:r w:rsidR="00B05211">
        <w:rPr>
          <w:rFonts w:ascii="Times New Roman" w:eastAsia="Times New Roman" w:hAnsi="Times New Roman" w:cs="Times New Roman"/>
          <w:sz w:val="28"/>
          <w:szCs w:val="28"/>
          <w:lang w:eastAsia="ru-RU"/>
        </w:rPr>
        <w:t>,</w:t>
      </w:r>
      <w:r w:rsidRPr="00754BCE">
        <w:rPr>
          <w:rFonts w:ascii="Times New Roman" w:eastAsia="Times New Roman" w:hAnsi="Times New Roman" w:cs="Times New Roman"/>
          <w:sz w:val="28"/>
          <w:szCs w:val="28"/>
          <w:lang w:eastAsia="ru-RU"/>
        </w:rPr>
        <w:t xml:space="preserve"> органов местного самоуправления Промышленновского городского  поселения.</w:t>
      </w:r>
    </w:p>
    <w:p w:rsidR="006C0B01" w:rsidRDefault="006C0B01"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w:t>
      </w:r>
      <w:r w:rsidR="00C10436">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программы является: </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319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Создание необходимых условий для обеспечения защищенности населения от пожаров, защиты населения и территории от чрезвычайных ситуаций природного и техногенного характера. </w:t>
      </w:r>
    </w:p>
    <w:p w:rsidR="00C10436" w:rsidRDefault="00C10436" w:rsidP="00FE1E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Создание безопасных условий для движения на автомобильных дорогах общего пользования в границах поселения.</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Совершенствование системы благоустройства Промышленновского городского поселения.</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занятий физической культурой и спортом в поселении.</w:t>
      </w:r>
    </w:p>
    <w:p w:rsidR="00C10436" w:rsidRDefault="00B539DF"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436">
        <w:rPr>
          <w:rFonts w:ascii="Times New Roman" w:eastAsia="Times New Roman" w:hAnsi="Times New Roman" w:cs="Times New Roman"/>
          <w:sz w:val="28"/>
          <w:szCs w:val="28"/>
          <w:lang w:eastAsia="ru-RU"/>
        </w:rPr>
        <w:t>Дополнительное пенсионное обеспечение за выслугу лет, лицам, замещавшим должности муниципальной  службы администрации.</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Совершенствование системы муниципальной службы Промышленновского городского поселения.</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эффективного управления и распоряжения муниципальным имуществом.</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 предполагается решить задачи по обеспечению безопасности и комфортных условий для проживания населения поселения:</w:t>
      </w:r>
    </w:p>
    <w:p w:rsidR="00C10436" w:rsidRDefault="00C10436"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работы по предупреждению и нарушений  требований пожарной безопасности и информирование населения о правилах поведения и действиях в чрезвычайных ситуациях.</w:t>
      </w:r>
    </w:p>
    <w:p w:rsidR="00C10436" w:rsidRDefault="00C10436"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Содержание, текущий ремонт автомобильных дорог и инженерных сооружений на них, в границах поселения.</w:t>
      </w:r>
    </w:p>
    <w:p w:rsidR="00C10436" w:rsidRDefault="00C10436"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уровня благоустройства и санитарного состояния поселка.</w:t>
      </w:r>
    </w:p>
    <w:p w:rsidR="00C10436" w:rsidRDefault="00C10436"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Повышение интереса населения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занятием физической культурой.</w:t>
      </w:r>
    </w:p>
    <w:p w:rsidR="00C10436" w:rsidRDefault="00FE1E1C"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436">
        <w:rPr>
          <w:rFonts w:ascii="Times New Roman" w:eastAsia="Times New Roman" w:hAnsi="Times New Roman" w:cs="Times New Roman"/>
          <w:sz w:val="28"/>
          <w:szCs w:val="28"/>
          <w:lang w:eastAsia="ru-RU"/>
        </w:rPr>
        <w:t>Обеспечение своевременной выплаты дополнительного пенсионного обеспечения за выслугу лет.</w:t>
      </w:r>
    </w:p>
    <w:p w:rsidR="00C10436" w:rsidRDefault="00C10436"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E3D2E">
        <w:rPr>
          <w:rFonts w:ascii="Times New Roman" w:eastAsia="Times New Roman" w:hAnsi="Times New Roman" w:cs="Times New Roman"/>
          <w:sz w:val="28"/>
          <w:szCs w:val="28"/>
          <w:lang w:eastAsia="ru-RU"/>
        </w:rPr>
        <w:t>Регистрация права на муниципальную собственность на объекты недвижимости</w:t>
      </w:r>
      <w:r w:rsidR="00FE1E1C">
        <w:rPr>
          <w:rFonts w:ascii="Times New Roman" w:eastAsia="Times New Roman" w:hAnsi="Times New Roman" w:cs="Times New Roman"/>
          <w:sz w:val="28"/>
          <w:szCs w:val="28"/>
          <w:lang w:eastAsia="ru-RU"/>
        </w:rPr>
        <w:t>.</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эффективного исполнения полномочий органов местного самоуправления.</w:t>
      </w:r>
    </w:p>
    <w:p w:rsidR="00C10436" w:rsidRDefault="00C10436" w:rsidP="00FE1E1C">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муниципальной программы связана с выполнением следующих подпрограмм:</w:t>
      </w:r>
    </w:p>
    <w:p w:rsidR="00C10436" w:rsidRPr="00C3190B" w:rsidRDefault="00C10436" w:rsidP="00FE1E1C">
      <w:pPr>
        <w:spacing w:after="0" w:line="240" w:lineRule="auto"/>
        <w:ind w:firstLine="851"/>
        <w:jc w:val="both"/>
        <w:rPr>
          <w:rFonts w:ascii="Times New Roman" w:eastAsia="Times New Roman" w:hAnsi="Times New Roman" w:cs="Times New Roman"/>
          <w:b/>
          <w:sz w:val="28"/>
          <w:szCs w:val="28"/>
          <w:lang w:eastAsia="ru-RU"/>
        </w:rPr>
      </w:pPr>
    </w:p>
    <w:p w:rsidR="00B539DF" w:rsidRDefault="00B539DF" w:rsidP="00FE1E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1E1C" w:rsidRDefault="00FE1E1C" w:rsidP="00FE1E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1E1C" w:rsidRDefault="00FE1E1C" w:rsidP="00FE1E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1E1C" w:rsidRDefault="00FE1E1C" w:rsidP="00FE1E1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4640" w:rsidRPr="00EB4640" w:rsidRDefault="00EB4640" w:rsidP="00DA2535">
      <w:pPr>
        <w:shd w:val="clear" w:color="auto" w:fill="FFFFFF"/>
        <w:tabs>
          <w:tab w:val="left" w:pos="-142"/>
        </w:tabs>
        <w:spacing w:after="0" w:line="240" w:lineRule="auto"/>
        <w:jc w:val="center"/>
        <w:rPr>
          <w:rFonts w:ascii="Times New Roman" w:eastAsia="Times New Roman" w:hAnsi="Times New Roman" w:cs="Times New Roman"/>
          <w:b/>
          <w:sz w:val="28"/>
          <w:szCs w:val="28"/>
          <w:lang w:eastAsia="ru-RU"/>
        </w:rPr>
      </w:pPr>
      <w:r w:rsidRPr="00EB4640">
        <w:rPr>
          <w:rFonts w:ascii="Times New Roman" w:eastAsia="Times New Roman" w:hAnsi="Times New Roman" w:cs="Times New Roman"/>
          <w:b/>
          <w:sz w:val="28"/>
          <w:szCs w:val="28"/>
          <w:lang w:eastAsia="ru-RU"/>
        </w:rPr>
        <w:t>Подпрограмма</w:t>
      </w:r>
    </w:p>
    <w:p w:rsidR="00EB4640" w:rsidRPr="00EB4640" w:rsidRDefault="00EB4640" w:rsidP="00DA2535">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EB4640">
        <w:rPr>
          <w:rFonts w:ascii="Times New Roman" w:eastAsia="Times New Roman" w:hAnsi="Times New Roman" w:cs="Times New Roman"/>
          <w:b/>
          <w:sz w:val="28"/>
          <w:szCs w:val="28"/>
          <w:lang w:eastAsia="ru-RU"/>
        </w:rPr>
        <w:lastRenderedPageBreak/>
        <w:t>«Совершенствование гражданской обороны, защиты населения и территории от чрезвычайных ситуаций природного и техногенного характера».</w:t>
      </w:r>
    </w:p>
    <w:p w:rsidR="00EB4640" w:rsidRPr="00EB4640" w:rsidRDefault="00EB4640" w:rsidP="004B5894">
      <w:pPr>
        <w:spacing w:after="0" w:line="240" w:lineRule="auto"/>
        <w:ind w:firstLine="851"/>
        <w:jc w:val="both"/>
        <w:rPr>
          <w:rFonts w:ascii="Times New Roman" w:eastAsia="Times New Roman" w:hAnsi="Times New Roman" w:cs="Times New Roman"/>
          <w:sz w:val="28"/>
          <w:szCs w:val="28"/>
          <w:lang w:eastAsia="ru-RU"/>
        </w:rPr>
      </w:pP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Подпрограмма направлена на решение вопросов, связанных с обеспечением безопасности населения в сельском  поселении, с организацией системы мер противопожарной безопасности и защитой населения и территории от чрезвычайных ситуаций природного и техногенного характера.</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Основными мероприятиями решения проблем обеспечения общественной безопасности являются:</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обеспечение первичной пожарной безопасности;</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обеспечение защиты населения и территории от чрезвычайных ситуаций природного и техногенного характера.</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В результате предполагается достичь следующих результатов:</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сокращения числа пожаров на территории поселения и возникновения чрезвычайных ситуаций.</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создания, в целях пожаротушения, условий для забора воды в любое время года из источников наружного водоснабжения.</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выполнения мероприятий по противопожарной пропаганде и пропаганде безопасности в чрезвычайных ситуациях.</w:t>
      </w:r>
    </w:p>
    <w:p w:rsidR="00C10436" w:rsidRPr="00FE1E1C" w:rsidRDefault="00C1043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оснащение территорий первичными средствами пожаротушения и противопожарным инвентарем.</w:t>
      </w:r>
    </w:p>
    <w:p w:rsidR="00086732" w:rsidRPr="00FE1E1C" w:rsidRDefault="00086732" w:rsidP="00FE1E1C">
      <w:pPr>
        <w:spacing w:after="0" w:line="240" w:lineRule="auto"/>
        <w:ind w:firstLine="851"/>
        <w:jc w:val="both"/>
        <w:rPr>
          <w:rFonts w:ascii="Times New Roman" w:eastAsia="Times New Roman" w:hAnsi="Times New Roman" w:cs="Times New Roman"/>
          <w:sz w:val="28"/>
          <w:szCs w:val="28"/>
          <w:lang w:eastAsia="ru-RU"/>
        </w:rPr>
      </w:pPr>
    </w:p>
    <w:p w:rsidR="00EB4640" w:rsidRPr="00FE1E1C" w:rsidRDefault="00EB4640" w:rsidP="00DA253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sz w:val="28"/>
          <w:szCs w:val="28"/>
          <w:lang w:eastAsia="ru-RU"/>
        </w:rPr>
        <w:t>Подпрограмма</w:t>
      </w:r>
    </w:p>
    <w:p w:rsidR="00EB4640" w:rsidRDefault="00EB4640" w:rsidP="00DA253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sz w:val="28"/>
          <w:szCs w:val="28"/>
          <w:lang w:eastAsia="ru-RU"/>
        </w:rPr>
        <w:t>«Строительство и содержание автомобильных дорог</w:t>
      </w:r>
      <w:r w:rsidR="00DA2535">
        <w:rPr>
          <w:rFonts w:ascii="Times New Roman" w:eastAsia="Times New Roman" w:hAnsi="Times New Roman" w:cs="Times New Roman"/>
          <w:b/>
          <w:sz w:val="28"/>
          <w:szCs w:val="28"/>
          <w:lang w:eastAsia="ru-RU"/>
        </w:rPr>
        <w:t xml:space="preserve"> и инженерных сооружений на них</w:t>
      </w:r>
      <w:r w:rsidRPr="00FE1E1C">
        <w:rPr>
          <w:rFonts w:ascii="Times New Roman" w:eastAsia="Times New Roman" w:hAnsi="Times New Roman" w:cs="Times New Roman"/>
          <w:b/>
          <w:sz w:val="28"/>
          <w:szCs w:val="28"/>
          <w:lang w:eastAsia="ru-RU"/>
        </w:rPr>
        <w:t>»</w:t>
      </w:r>
    </w:p>
    <w:p w:rsidR="00DA2535" w:rsidRPr="00FE1E1C" w:rsidRDefault="00DA2535" w:rsidP="00FE1E1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EB4640" w:rsidRPr="00FE1E1C" w:rsidRDefault="00EB4640" w:rsidP="00FE1E1C">
      <w:pPr>
        <w:spacing w:after="0" w:line="240" w:lineRule="auto"/>
        <w:ind w:firstLine="851"/>
        <w:jc w:val="both"/>
        <w:rPr>
          <w:rFonts w:ascii="Times New Roman" w:eastAsia="Times New Roman" w:hAnsi="Times New Roman" w:cs="Times New Roman"/>
          <w:bCs/>
          <w:sz w:val="28"/>
          <w:szCs w:val="28"/>
          <w:lang w:eastAsia="ru-RU"/>
        </w:rPr>
      </w:pPr>
      <w:r w:rsidRPr="00FE1E1C">
        <w:rPr>
          <w:rFonts w:ascii="Times New Roman" w:eastAsia="Times New Roman" w:hAnsi="Times New Roman" w:cs="Times New Roman"/>
          <w:bCs/>
          <w:sz w:val="28"/>
          <w:szCs w:val="28"/>
          <w:lang w:eastAsia="ru-RU"/>
        </w:rPr>
        <w:t>В Промышленновском городском  поселении общая протяженность дорог составляет 111 км, в том числе:</w:t>
      </w:r>
    </w:p>
    <w:p w:rsidR="00EB4640" w:rsidRPr="00FE1E1C" w:rsidRDefault="00DA2535" w:rsidP="00FE1E1C">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- 23,8км</w:t>
      </w:r>
      <w:r w:rsidR="00EB4640" w:rsidRPr="00FE1E1C">
        <w:rPr>
          <w:rFonts w:ascii="Times New Roman" w:eastAsia="Times New Roman" w:hAnsi="Times New Roman" w:cs="Times New Roman"/>
          <w:bCs/>
          <w:sz w:val="28"/>
          <w:szCs w:val="28"/>
          <w:lang w:eastAsia="ru-RU"/>
        </w:rPr>
        <w:t xml:space="preserve"> с асфальтобетонным покрытием</w:t>
      </w:r>
    </w:p>
    <w:p w:rsidR="00EB4640" w:rsidRPr="00FE1E1C" w:rsidRDefault="00DA2535" w:rsidP="00FE1E1C">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- 87,2км</w:t>
      </w:r>
      <w:r w:rsidR="00EB4640" w:rsidRPr="00FE1E1C">
        <w:rPr>
          <w:rFonts w:ascii="Times New Roman" w:eastAsia="Times New Roman" w:hAnsi="Times New Roman" w:cs="Times New Roman"/>
          <w:bCs/>
          <w:sz w:val="28"/>
          <w:szCs w:val="28"/>
          <w:lang w:eastAsia="ru-RU"/>
        </w:rPr>
        <w:t xml:space="preserve"> с покрытием переходного типа (щебеночно-грунтовые)</w:t>
      </w:r>
    </w:p>
    <w:p w:rsidR="004D1D17" w:rsidRPr="00FE1E1C" w:rsidRDefault="004D1D17" w:rsidP="00FE1E1C">
      <w:pPr>
        <w:spacing w:after="0" w:line="240" w:lineRule="auto"/>
        <w:ind w:firstLine="851"/>
        <w:jc w:val="both"/>
        <w:rPr>
          <w:rFonts w:ascii="Times New Roman" w:eastAsia="Times New Roman" w:hAnsi="Times New Roman" w:cs="Times New Roman"/>
          <w:bCs/>
          <w:sz w:val="28"/>
          <w:szCs w:val="28"/>
          <w:lang w:eastAsia="ru-RU"/>
        </w:rPr>
      </w:pPr>
      <w:r w:rsidRPr="00FE1E1C">
        <w:rPr>
          <w:rFonts w:ascii="Times New Roman" w:eastAsia="Times New Roman" w:hAnsi="Times New Roman" w:cs="Times New Roman"/>
          <w:bCs/>
          <w:sz w:val="28"/>
          <w:szCs w:val="28"/>
          <w:lang w:eastAsia="ru-RU"/>
        </w:rPr>
        <w:t>Выполнение работ по ремонту и содержанию объектов дорожного хозяйства является важнейшим условием обеспечения сохранности дорог, повышение безопасности движения на дорогах поселка. Между тем, состояние автомобильных дорог поселка не всегда соответствует современным требованиям. Возрастающие темпы деловой активности и растущий уровень жизни населения привели к резкому росту численности автотранспорта.</w:t>
      </w:r>
    </w:p>
    <w:p w:rsidR="00B677DB" w:rsidRPr="00FE1E1C" w:rsidRDefault="00B677DB"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bCs/>
          <w:sz w:val="28"/>
          <w:szCs w:val="28"/>
          <w:lang w:eastAsia="ru-RU"/>
        </w:rPr>
        <w:t>В</w:t>
      </w:r>
      <w:r w:rsidR="00EB4640" w:rsidRPr="00FE1E1C">
        <w:rPr>
          <w:rFonts w:ascii="Times New Roman" w:eastAsia="Times New Roman" w:hAnsi="Times New Roman" w:cs="Times New Roman"/>
          <w:sz w:val="28"/>
          <w:szCs w:val="28"/>
          <w:lang w:eastAsia="ru-RU"/>
        </w:rPr>
        <w:t xml:space="preserve"> 201</w:t>
      </w:r>
      <w:r w:rsidRPr="00FE1E1C">
        <w:rPr>
          <w:rFonts w:ascii="Times New Roman" w:eastAsia="Times New Roman" w:hAnsi="Times New Roman" w:cs="Times New Roman"/>
          <w:sz w:val="28"/>
          <w:szCs w:val="28"/>
          <w:lang w:eastAsia="ru-RU"/>
        </w:rPr>
        <w:t>8</w:t>
      </w:r>
      <w:r w:rsidR="00EB4640" w:rsidRPr="00FE1E1C">
        <w:rPr>
          <w:rFonts w:ascii="Times New Roman" w:eastAsia="Times New Roman" w:hAnsi="Times New Roman" w:cs="Times New Roman"/>
          <w:sz w:val="28"/>
          <w:szCs w:val="28"/>
          <w:lang w:eastAsia="ru-RU"/>
        </w:rPr>
        <w:t>-20</w:t>
      </w:r>
      <w:r w:rsidRPr="00FE1E1C">
        <w:rPr>
          <w:rFonts w:ascii="Times New Roman" w:eastAsia="Times New Roman" w:hAnsi="Times New Roman" w:cs="Times New Roman"/>
          <w:sz w:val="28"/>
          <w:szCs w:val="28"/>
          <w:lang w:eastAsia="ru-RU"/>
        </w:rPr>
        <w:t>20</w:t>
      </w:r>
      <w:r w:rsidR="00EB4640" w:rsidRPr="00FE1E1C">
        <w:rPr>
          <w:rFonts w:ascii="Times New Roman" w:eastAsia="Times New Roman" w:hAnsi="Times New Roman" w:cs="Times New Roman"/>
          <w:sz w:val="28"/>
          <w:szCs w:val="28"/>
          <w:lang w:eastAsia="ru-RU"/>
        </w:rPr>
        <w:t xml:space="preserve"> годах для приведения улично-дорожной сети Промышленновского городского  поселения в соответствие с действующими нормативами и правилами безопасности дорожного движения требуется реконструкция и ремонт автодорог поселения, что позволит создать более безопасные условия дорожного движения для общественного и личного </w:t>
      </w:r>
      <w:r w:rsidR="00EB4640" w:rsidRPr="00FE1E1C">
        <w:rPr>
          <w:rFonts w:ascii="Times New Roman" w:eastAsia="Times New Roman" w:hAnsi="Times New Roman" w:cs="Times New Roman"/>
          <w:sz w:val="28"/>
          <w:szCs w:val="28"/>
          <w:lang w:eastAsia="ru-RU"/>
        </w:rPr>
        <w:lastRenderedPageBreak/>
        <w:t>транспорта, а так же улучшит внешний вид населенного пункта. 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r w:rsidRPr="00FE1E1C">
        <w:rPr>
          <w:rFonts w:ascii="Times New Roman" w:eastAsia="Times New Roman" w:hAnsi="Times New Roman" w:cs="Times New Roman"/>
          <w:sz w:val="28"/>
          <w:szCs w:val="28"/>
          <w:lang w:eastAsia="ru-RU"/>
        </w:rPr>
        <w:t xml:space="preserve"> </w:t>
      </w:r>
    </w:p>
    <w:p w:rsidR="00B677DB" w:rsidRPr="00FE1E1C" w:rsidRDefault="00B677DB"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Планируется</w:t>
      </w:r>
      <w:r w:rsidR="0009738F" w:rsidRPr="00FE1E1C">
        <w:rPr>
          <w:rFonts w:ascii="Times New Roman" w:eastAsia="Times New Roman" w:hAnsi="Times New Roman" w:cs="Times New Roman"/>
          <w:sz w:val="28"/>
          <w:szCs w:val="28"/>
          <w:lang w:eastAsia="ru-RU"/>
        </w:rPr>
        <w:t xml:space="preserve"> </w:t>
      </w:r>
      <w:r w:rsidRPr="00FE1E1C">
        <w:rPr>
          <w:rFonts w:ascii="Times New Roman" w:eastAsia="Times New Roman" w:hAnsi="Times New Roman" w:cs="Times New Roman"/>
          <w:sz w:val="28"/>
          <w:szCs w:val="28"/>
          <w:lang w:eastAsia="ru-RU"/>
        </w:rPr>
        <w:t xml:space="preserve">ремонт следующих улиц: </w:t>
      </w:r>
      <w:proofErr w:type="gramStart"/>
      <w:r w:rsidR="0028311A" w:rsidRPr="00FE1E1C">
        <w:rPr>
          <w:rFonts w:ascii="Times New Roman" w:eastAsia="Times New Roman" w:hAnsi="Times New Roman" w:cs="Times New Roman"/>
          <w:sz w:val="28"/>
          <w:szCs w:val="28"/>
          <w:lang w:eastAsia="ru-RU"/>
        </w:rPr>
        <w:t>Сибирская</w:t>
      </w:r>
      <w:proofErr w:type="gramEnd"/>
      <w:r w:rsidR="004B5894" w:rsidRPr="00FE1E1C">
        <w:rPr>
          <w:rFonts w:ascii="Times New Roman" w:eastAsia="Times New Roman" w:hAnsi="Times New Roman" w:cs="Times New Roman"/>
          <w:sz w:val="28"/>
          <w:szCs w:val="28"/>
          <w:lang w:eastAsia="ru-RU"/>
        </w:rPr>
        <w:t>, Новогодняя,</w:t>
      </w:r>
      <w:r w:rsidR="0009738F" w:rsidRPr="00FE1E1C">
        <w:rPr>
          <w:rFonts w:ascii="Times New Roman" w:eastAsia="Times New Roman" w:hAnsi="Times New Roman" w:cs="Times New Roman"/>
          <w:sz w:val="28"/>
          <w:szCs w:val="28"/>
          <w:lang w:eastAsia="ru-RU"/>
        </w:rPr>
        <w:t xml:space="preserve"> </w:t>
      </w:r>
      <w:r w:rsidRPr="00FE1E1C">
        <w:rPr>
          <w:rFonts w:ascii="Times New Roman" w:eastAsia="Times New Roman" w:hAnsi="Times New Roman" w:cs="Times New Roman"/>
          <w:sz w:val="28"/>
          <w:szCs w:val="28"/>
          <w:lang w:eastAsia="ru-RU"/>
        </w:rPr>
        <w:t>Дальняя, Сиреневая, переулков</w:t>
      </w:r>
      <w:r w:rsidR="0009738F" w:rsidRPr="00FE1E1C">
        <w:rPr>
          <w:rFonts w:ascii="Times New Roman" w:eastAsia="Times New Roman" w:hAnsi="Times New Roman" w:cs="Times New Roman"/>
          <w:sz w:val="28"/>
          <w:szCs w:val="28"/>
          <w:lang w:eastAsia="ru-RU"/>
        </w:rPr>
        <w:t>:</w:t>
      </w:r>
      <w:r w:rsidRPr="00FE1E1C">
        <w:rPr>
          <w:rFonts w:ascii="Times New Roman" w:eastAsia="Times New Roman" w:hAnsi="Times New Roman" w:cs="Times New Roman"/>
          <w:sz w:val="28"/>
          <w:szCs w:val="28"/>
          <w:lang w:eastAsia="ru-RU"/>
        </w:rPr>
        <w:t xml:space="preserve"> Первомайский, Вокзальный, Индустриальный, Кузнецкий, проход от ул. </w:t>
      </w:r>
      <w:proofErr w:type="gramStart"/>
      <w:r w:rsidRPr="00FE1E1C">
        <w:rPr>
          <w:rFonts w:ascii="Times New Roman" w:eastAsia="Times New Roman" w:hAnsi="Times New Roman" w:cs="Times New Roman"/>
          <w:sz w:val="28"/>
          <w:szCs w:val="28"/>
          <w:lang w:eastAsia="ru-RU"/>
        </w:rPr>
        <w:t>Дальняя</w:t>
      </w:r>
      <w:proofErr w:type="gramEnd"/>
      <w:r w:rsidRPr="00FE1E1C">
        <w:rPr>
          <w:rFonts w:ascii="Times New Roman" w:eastAsia="Times New Roman" w:hAnsi="Times New Roman" w:cs="Times New Roman"/>
          <w:sz w:val="28"/>
          <w:szCs w:val="28"/>
          <w:lang w:eastAsia="ru-RU"/>
        </w:rPr>
        <w:t xml:space="preserve"> до ул. Российская общий  протяженностью 5381м. Устройство тротуаров от улицы Островского до ул</w:t>
      </w:r>
      <w:r w:rsidR="00FE3B9F">
        <w:rPr>
          <w:rFonts w:ascii="Times New Roman" w:eastAsia="Times New Roman" w:hAnsi="Times New Roman" w:cs="Times New Roman"/>
          <w:sz w:val="28"/>
          <w:szCs w:val="28"/>
          <w:lang w:eastAsia="ru-RU"/>
        </w:rPr>
        <w:t>ицы</w:t>
      </w:r>
      <w:r w:rsidRPr="00FE1E1C">
        <w:rPr>
          <w:rFonts w:ascii="Times New Roman" w:eastAsia="Times New Roman" w:hAnsi="Times New Roman" w:cs="Times New Roman"/>
          <w:sz w:val="28"/>
          <w:szCs w:val="28"/>
          <w:lang w:eastAsia="ru-RU"/>
        </w:rPr>
        <w:t xml:space="preserve"> </w:t>
      </w:r>
      <w:proofErr w:type="gramStart"/>
      <w:r w:rsidRPr="00FE1E1C">
        <w:rPr>
          <w:rFonts w:ascii="Times New Roman" w:eastAsia="Times New Roman" w:hAnsi="Times New Roman" w:cs="Times New Roman"/>
          <w:sz w:val="28"/>
          <w:szCs w:val="28"/>
          <w:lang w:eastAsia="ru-RU"/>
        </w:rPr>
        <w:t>Парковая</w:t>
      </w:r>
      <w:proofErr w:type="gramEnd"/>
      <w:r w:rsidRPr="00FE1E1C">
        <w:rPr>
          <w:rFonts w:ascii="Times New Roman" w:eastAsia="Times New Roman" w:hAnsi="Times New Roman" w:cs="Times New Roman"/>
          <w:sz w:val="28"/>
          <w:szCs w:val="28"/>
          <w:lang w:eastAsia="ru-RU"/>
        </w:rPr>
        <w:t>.</w:t>
      </w:r>
    </w:p>
    <w:p w:rsidR="00EB4640" w:rsidRPr="00FE1E1C" w:rsidRDefault="00B677DB"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В целях безопасности дорожного движения произвести устройство двух светофорных объектов на перекрестках улиц Н. О</w:t>
      </w:r>
      <w:r w:rsidR="00DA2535">
        <w:rPr>
          <w:rFonts w:ascii="Times New Roman" w:eastAsia="Times New Roman" w:hAnsi="Times New Roman" w:cs="Times New Roman"/>
          <w:sz w:val="28"/>
          <w:szCs w:val="28"/>
          <w:lang w:eastAsia="ru-RU"/>
        </w:rPr>
        <w:t>стровского и Лесной и Комарова.</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Показателями улучшения состояния дорожной сети являются:</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снижение числа дорожно-транспортных происшествий и нанесенного материального ущерба;</w:t>
      </w:r>
      <w:r w:rsidR="00B677DB" w:rsidRPr="00FE1E1C">
        <w:rPr>
          <w:rFonts w:ascii="Times New Roman" w:eastAsia="Times New Roman" w:hAnsi="Times New Roman" w:cs="Times New Roman"/>
          <w:sz w:val="28"/>
          <w:szCs w:val="28"/>
          <w:lang w:eastAsia="ru-RU"/>
        </w:rPr>
        <w:t xml:space="preserve"> </w:t>
      </w:r>
      <w:r w:rsidRPr="00FE1E1C">
        <w:rPr>
          <w:rFonts w:ascii="Times New Roman" w:eastAsia="Times New Roman" w:hAnsi="Times New Roman" w:cs="Times New Roman"/>
          <w:sz w:val="28"/>
          <w:szCs w:val="28"/>
          <w:lang w:eastAsia="ru-RU"/>
        </w:rPr>
        <w:t>повышен</w:t>
      </w:r>
      <w:r w:rsidR="00DA2535">
        <w:rPr>
          <w:rFonts w:ascii="Times New Roman" w:eastAsia="Times New Roman" w:hAnsi="Times New Roman" w:cs="Times New Roman"/>
          <w:sz w:val="28"/>
          <w:szCs w:val="28"/>
          <w:lang w:eastAsia="ru-RU"/>
        </w:rPr>
        <w:t>ие комфорта и удобства поездок.</w:t>
      </w:r>
    </w:p>
    <w:p w:rsidR="004D3B33" w:rsidRPr="00FE1E1C" w:rsidRDefault="0009738F"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Основными мероприятиями решения проблем является: </w:t>
      </w:r>
    </w:p>
    <w:p w:rsidR="0009738F" w:rsidRPr="00FE1E1C" w:rsidRDefault="0009738F"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работа по содержанию автомобильных дорог местного значения и искусственных сооружений на них в поселке.</w:t>
      </w:r>
    </w:p>
    <w:p w:rsidR="0009738F" w:rsidRPr="00FE1E1C" w:rsidRDefault="0009738F"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отсыпка уличных дорог, грейдирование, нарезка кюветов.</w:t>
      </w:r>
    </w:p>
    <w:p w:rsidR="0009738F" w:rsidRPr="00FE1E1C" w:rsidRDefault="0009738F" w:rsidP="00FE1E1C">
      <w:pPr>
        <w:spacing w:after="0" w:line="240" w:lineRule="auto"/>
        <w:ind w:firstLine="851"/>
        <w:jc w:val="both"/>
        <w:rPr>
          <w:rFonts w:ascii="Times New Roman" w:eastAsia="Times New Roman" w:hAnsi="Times New Roman" w:cs="Times New Roman"/>
          <w:sz w:val="28"/>
          <w:szCs w:val="28"/>
          <w:lang w:eastAsia="ru-RU"/>
        </w:rPr>
      </w:pPr>
    </w:p>
    <w:p w:rsidR="00EB4640" w:rsidRPr="00FE1E1C" w:rsidRDefault="00EB4640" w:rsidP="00DA2535">
      <w:pPr>
        <w:shd w:val="clear" w:color="auto" w:fill="FFFFFF"/>
        <w:tabs>
          <w:tab w:val="left" w:pos="-142"/>
        </w:tabs>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sz w:val="28"/>
          <w:szCs w:val="28"/>
          <w:lang w:eastAsia="ru-RU"/>
        </w:rPr>
        <w:t>Подпрограмма</w:t>
      </w:r>
    </w:p>
    <w:p w:rsidR="00EB4640" w:rsidRPr="00FE1E1C" w:rsidRDefault="00DA2535" w:rsidP="00DA2535">
      <w:pPr>
        <w:shd w:val="clear" w:color="auto" w:fill="FFFFFF"/>
        <w:tabs>
          <w:tab w:val="left" w:pos="-142"/>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EB4640" w:rsidRPr="00FE1E1C">
        <w:rPr>
          <w:rFonts w:ascii="Times New Roman" w:eastAsia="Times New Roman" w:hAnsi="Times New Roman" w:cs="Times New Roman"/>
          <w:b/>
          <w:sz w:val="28"/>
          <w:szCs w:val="28"/>
          <w:lang w:eastAsia="ru-RU"/>
        </w:rPr>
        <w:t>Благоустройство».</w:t>
      </w:r>
    </w:p>
    <w:p w:rsidR="00EB4640" w:rsidRPr="00FE1E1C" w:rsidRDefault="00EB4640" w:rsidP="00FE1E1C">
      <w:pPr>
        <w:shd w:val="clear" w:color="auto" w:fill="FFFFFF"/>
        <w:tabs>
          <w:tab w:val="left" w:pos="-142"/>
        </w:tabs>
        <w:spacing w:after="0" w:line="240" w:lineRule="auto"/>
        <w:ind w:firstLine="851"/>
        <w:jc w:val="both"/>
        <w:rPr>
          <w:rFonts w:ascii="Times New Roman" w:eastAsia="Times New Roman" w:hAnsi="Times New Roman" w:cs="Times New Roman"/>
          <w:b/>
          <w:sz w:val="28"/>
          <w:szCs w:val="28"/>
          <w:lang w:eastAsia="ru-RU"/>
        </w:rPr>
      </w:pPr>
    </w:p>
    <w:p w:rsidR="0009738F" w:rsidRPr="00FE1E1C" w:rsidRDefault="0009738F"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Подпрограмма направлена на повышение уровня комплексного благоустройства территорий городского поселения, на привлечение жителей поселения к участию в решении проблем благоустройства, на оздоровление санитарной экологической обстановки в поселении, на улучшение условий проживания граждан.</w:t>
      </w:r>
      <w:r w:rsidR="00A11A4B" w:rsidRPr="00FE1E1C">
        <w:rPr>
          <w:rFonts w:ascii="Times New Roman" w:eastAsia="Times New Roman" w:hAnsi="Times New Roman" w:cs="Times New Roman"/>
          <w:sz w:val="28"/>
          <w:szCs w:val="28"/>
          <w:lang w:eastAsia="ru-RU"/>
        </w:rPr>
        <w:t xml:space="preserve">  </w:t>
      </w:r>
    </w:p>
    <w:p w:rsidR="00671CD6" w:rsidRPr="00FE1E1C" w:rsidRDefault="00671CD6"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671CD6" w:rsidRPr="00FE1E1C" w:rsidRDefault="00671CD6"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w:t>
      </w:r>
    </w:p>
    <w:p w:rsidR="001119E4" w:rsidRPr="00FE1E1C" w:rsidRDefault="00EB4640"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w:t>
      </w:r>
      <w:r w:rsidR="006D1DA6" w:rsidRPr="00FE1E1C">
        <w:rPr>
          <w:rFonts w:ascii="Times New Roman" w:eastAsia="Times New Roman" w:hAnsi="Times New Roman" w:cs="Times New Roman"/>
          <w:sz w:val="28"/>
          <w:szCs w:val="28"/>
          <w:lang w:eastAsia="ru-RU"/>
        </w:rPr>
        <w:t xml:space="preserve">я </w:t>
      </w:r>
      <w:r w:rsidR="001119E4" w:rsidRPr="00FE1E1C">
        <w:rPr>
          <w:rFonts w:ascii="Times New Roman" w:eastAsia="Times New Roman" w:hAnsi="Times New Roman" w:cs="Times New Roman"/>
          <w:sz w:val="28"/>
          <w:szCs w:val="28"/>
          <w:lang w:eastAsia="ru-RU"/>
        </w:rPr>
        <w:t xml:space="preserve">система уличного освещения поселка насчитывает 1293 светильника, </w:t>
      </w:r>
      <w:r w:rsidR="006D1DA6" w:rsidRPr="00FE1E1C">
        <w:rPr>
          <w:rFonts w:ascii="Times New Roman" w:eastAsia="Times New Roman" w:hAnsi="Times New Roman" w:cs="Times New Roman"/>
          <w:sz w:val="28"/>
          <w:szCs w:val="28"/>
          <w:lang w:eastAsia="ru-RU"/>
        </w:rPr>
        <w:t>уличное освещение составляет 75</w:t>
      </w:r>
      <w:r w:rsidRPr="00FE1E1C">
        <w:rPr>
          <w:rFonts w:ascii="Times New Roman" w:eastAsia="Times New Roman" w:hAnsi="Times New Roman" w:cs="Times New Roman"/>
          <w:sz w:val="28"/>
          <w:szCs w:val="28"/>
          <w:lang w:eastAsia="ru-RU"/>
        </w:rPr>
        <w:t>% от необходимого, для восстановления освещения требуется дополнительное финансирование.</w:t>
      </w:r>
      <w:r w:rsidR="001119E4" w:rsidRPr="00FE1E1C">
        <w:rPr>
          <w:rFonts w:ascii="Times New Roman" w:eastAsia="Times New Roman" w:hAnsi="Times New Roman" w:cs="Times New Roman"/>
          <w:sz w:val="28"/>
          <w:szCs w:val="28"/>
          <w:lang w:eastAsia="ru-RU"/>
        </w:rPr>
        <w:t xml:space="preserve"> Планируется восстановить после реконструкции уличного освещения на 18 улицах поселка, установить 15 приборов учета на уличное освещение.</w:t>
      </w:r>
    </w:p>
    <w:p w:rsidR="001119E4" w:rsidRPr="00FE1E1C" w:rsidRDefault="001119E4"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lastRenderedPageBreak/>
        <w:t>Существующая система озеленения улично-дорожной сети поселка предоставлена придорожными зелеными насаждениями и озелененными территориями рекреационного назначения, основной функцией является создание и поддержание благоприятных условий проживания населения.</w:t>
      </w:r>
    </w:p>
    <w:p w:rsidR="00FA51F1" w:rsidRPr="00FE1E1C" w:rsidRDefault="001119E4"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На территории </w:t>
      </w:r>
      <w:r w:rsidR="00E2226C" w:rsidRPr="00FE1E1C">
        <w:rPr>
          <w:rFonts w:ascii="Times New Roman" w:eastAsia="Times New Roman" w:hAnsi="Times New Roman" w:cs="Times New Roman"/>
          <w:sz w:val="28"/>
          <w:szCs w:val="28"/>
          <w:lang w:eastAsia="ru-RU"/>
        </w:rPr>
        <w:t>поселка находится одно кладбище, на которое необходимо обеспечить подходы к захоронениям, как в зимний</w:t>
      </w:r>
      <w:r w:rsidR="00FA51F1" w:rsidRPr="00FE1E1C">
        <w:rPr>
          <w:rFonts w:ascii="Times New Roman" w:eastAsia="Times New Roman" w:hAnsi="Times New Roman" w:cs="Times New Roman"/>
          <w:sz w:val="28"/>
          <w:szCs w:val="28"/>
          <w:lang w:eastAsia="ru-RU"/>
        </w:rPr>
        <w:t>, так и в летний период</w:t>
      </w:r>
    </w:p>
    <w:p w:rsidR="00EB4640" w:rsidRPr="00FE1E1C" w:rsidRDefault="00EB4640"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EB4640" w:rsidRPr="00FE1E1C" w:rsidRDefault="00EB4640"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EB4640" w:rsidRPr="00FE1E1C" w:rsidRDefault="00EB4640" w:rsidP="00FE1E1C">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организаций различных форм собственности и граждан.</w:t>
      </w:r>
    </w:p>
    <w:p w:rsidR="00671CD6" w:rsidRPr="00FE1E1C" w:rsidRDefault="00671CD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Основными мероприятиями решения проблем:</w:t>
      </w:r>
    </w:p>
    <w:p w:rsidR="00671CD6" w:rsidRPr="00FE1E1C" w:rsidRDefault="00671CD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-организация уличного освещения на территории поселения.</w:t>
      </w:r>
    </w:p>
    <w:p w:rsidR="00671CD6" w:rsidRPr="00FE1E1C" w:rsidRDefault="00671CD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содержания мест захоронения.</w:t>
      </w:r>
    </w:p>
    <w:p w:rsidR="00EB4640" w:rsidRPr="00FE1E1C" w:rsidRDefault="00671CD6"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-прочие работы по благоустройству территории.</w:t>
      </w:r>
    </w:p>
    <w:p w:rsidR="00671CD6" w:rsidRPr="00FE1E1C" w:rsidRDefault="00671CD6" w:rsidP="00FE1E1C">
      <w:pPr>
        <w:spacing w:after="0" w:line="240" w:lineRule="auto"/>
        <w:ind w:firstLine="851"/>
        <w:jc w:val="both"/>
        <w:rPr>
          <w:rFonts w:ascii="Times New Roman" w:eastAsia="Times New Roman" w:hAnsi="Times New Roman" w:cs="Times New Roman"/>
          <w:sz w:val="28"/>
          <w:szCs w:val="28"/>
          <w:lang w:eastAsia="ru-RU"/>
        </w:rPr>
      </w:pPr>
    </w:p>
    <w:p w:rsidR="00086732" w:rsidRPr="00FE1E1C" w:rsidRDefault="00FA51F1" w:rsidP="00DA2535">
      <w:pPr>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sz w:val="28"/>
          <w:szCs w:val="28"/>
          <w:lang w:eastAsia="ru-RU"/>
        </w:rPr>
        <w:t>П</w:t>
      </w:r>
      <w:r w:rsidR="00EB4640" w:rsidRPr="00FE1E1C">
        <w:rPr>
          <w:rFonts w:ascii="Times New Roman" w:eastAsia="Times New Roman" w:hAnsi="Times New Roman" w:cs="Times New Roman"/>
          <w:b/>
          <w:sz w:val="28"/>
          <w:szCs w:val="28"/>
          <w:lang w:eastAsia="ru-RU"/>
        </w:rPr>
        <w:t>одпрограмма</w:t>
      </w:r>
    </w:p>
    <w:p w:rsidR="00EB4640" w:rsidRPr="00FE1E1C" w:rsidRDefault="00EB4640" w:rsidP="00DA2535">
      <w:pPr>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sz w:val="28"/>
          <w:szCs w:val="28"/>
          <w:lang w:eastAsia="ru-RU"/>
        </w:rPr>
        <w:t>«Развитие физической культуры и спорта»</w:t>
      </w:r>
    </w:p>
    <w:p w:rsidR="004D3B33" w:rsidRPr="00FE1E1C" w:rsidRDefault="004D3B33" w:rsidP="00FE1E1C">
      <w:pPr>
        <w:spacing w:after="0" w:line="240" w:lineRule="auto"/>
        <w:ind w:firstLine="851"/>
        <w:jc w:val="both"/>
        <w:rPr>
          <w:rFonts w:ascii="Times New Roman" w:eastAsia="Times New Roman" w:hAnsi="Times New Roman" w:cs="Times New Roman"/>
          <w:sz w:val="28"/>
          <w:szCs w:val="28"/>
          <w:lang w:eastAsia="ru-RU"/>
        </w:rPr>
      </w:pP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 </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Для привлечения подрастающего поколения к активным занятиям спортом проводились соревнования по футболу среди школьников, соревнования по военно-прикладным видам спорта, различные спортивные состязания при проведении культурно-массовых мероприятий. </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Расширяется взаимодействие с организациями и районом и увеличивается количество участников соревнований. </w:t>
      </w:r>
    </w:p>
    <w:p w:rsidR="009247C5" w:rsidRPr="00FE1E1C" w:rsidRDefault="009247C5"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Основными мероприятиями решения проблем развития физической  культуры и спорта является:</w:t>
      </w:r>
    </w:p>
    <w:p w:rsidR="009247C5" w:rsidRPr="00FE1E1C" w:rsidRDefault="009247C5"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lastRenderedPageBreak/>
        <w:t>-организация и проведение спортивных мероприятий.</w:t>
      </w:r>
    </w:p>
    <w:p w:rsidR="009247C5" w:rsidRPr="00FE1E1C" w:rsidRDefault="009247C5"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вовлечение граждан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9247C5" w:rsidRPr="00FE1E1C" w:rsidRDefault="009247C5"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w:t>
      </w:r>
      <w:r w:rsidRPr="00FE1E1C">
        <w:rPr>
          <w:rFonts w:ascii="Times New Roman" w:hAnsi="Times New Roman" w:cs="Times New Roman"/>
          <w:sz w:val="28"/>
          <w:szCs w:val="28"/>
        </w:rPr>
        <w:t xml:space="preserve"> </w:t>
      </w:r>
      <w:r w:rsidRPr="00FE1E1C">
        <w:rPr>
          <w:rFonts w:ascii="Times New Roman" w:eastAsia="Times New Roman" w:hAnsi="Times New Roman" w:cs="Times New Roman"/>
          <w:sz w:val="28"/>
          <w:szCs w:val="28"/>
          <w:lang w:eastAsia="ru-RU"/>
        </w:rPr>
        <w:t>повышение интереса населения к занятиям физической культурой и спортом.</w:t>
      </w:r>
    </w:p>
    <w:p w:rsidR="009247C5" w:rsidRPr="00FE1E1C" w:rsidRDefault="009247C5"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разработка комплекса мер по пропаганде физической культуры и спорта как важнейшей составляющей здорового образа жизни.</w:t>
      </w:r>
    </w:p>
    <w:p w:rsidR="009247C5" w:rsidRPr="00FE1E1C" w:rsidRDefault="009247C5" w:rsidP="00FE1E1C">
      <w:pPr>
        <w:spacing w:after="0" w:line="240" w:lineRule="auto"/>
        <w:ind w:firstLine="851"/>
        <w:jc w:val="both"/>
        <w:rPr>
          <w:rFonts w:ascii="Times New Roman" w:eastAsia="Times New Roman" w:hAnsi="Times New Roman" w:cs="Times New Roman"/>
          <w:sz w:val="28"/>
          <w:szCs w:val="28"/>
          <w:lang w:eastAsia="ru-RU"/>
        </w:rPr>
      </w:pPr>
    </w:p>
    <w:p w:rsidR="00EB4640" w:rsidRPr="00FE1E1C" w:rsidRDefault="00EB4640" w:rsidP="00DA2535">
      <w:pPr>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sz w:val="28"/>
          <w:szCs w:val="28"/>
          <w:lang w:eastAsia="ru-RU"/>
        </w:rPr>
        <w:t>Подпрограмма</w:t>
      </w:r>
    </w:p>
    <w:p w:rsidR="00EB4640" w:rsidRPr="00FE1E1C" w:rsidRDefault="00EB4640" w:rsidP="00DA2535">
      <w:pPr>
        <w:spacing w:after="0" w:line="240" w:lineRule="auto"/>
        <w:jc w:val="center"/>
        <w:rPr>
          <w:rFonts w:ascii="Times New Roman" w:eastAsia="Times New Roman" w:hAnsi="Times New Roman" w:cs="Times New Roman"/>
          <w:b/>
          <w:sz w:val="28"/>
          <w:szCs w:val="28"/>
          <w:lang w:eastAsia="ru-RU"/>
        </w:rPr>
      </w:pPr>
      <w:r w:rsidRPr="00FE1E1C">
        <w:rPr>
          <w:rFonts w:ascii="Times New Roman" w:eastAsia="Times New Roman" w:hAnsi="Times New Roman" w:cs="Times New Roman"/>
          <w:b/>
          <w:color w:val="2A2A2A"/>
          <w:sz w:val="28"/>
          <w:szCs w:val="28"/>
          <w:lang w:eastAsia="ru-RU"/>
        </w:rPr>
        <w:t>«</w:t>
      </w:r>
      <w:r w:rsidRPr="00FE1E1C">
        <w:rPr>
          <w:rFonts w:ascii="Times New Roman" w:eastAsia="Times New Roman" w:hAnsi="Times New Roman" w:cs="Times New Roman"/>
          <w:b/>
          <w:sz w:val="28"/>
          <w:szCs w:val="28"/>
          <w:lang w:eastAsia="ru-RU"/>
        </w:rPr>
        <w:t>Гарантии, предоставляемые муниципальным служащим и отдельным категориям граждан»</w:t>
      </w:r>
    </w:p>
    <w:p w:rsidR="00EB4640" w:rsidRPr="00FE1E1C" w:rsidRDefault="00EB4640" w:rsidP="00FE1E1C">
      <w:pPr>
        <w:spacing w:after="0" w:line="240" w:lineRule="auto"/>
        <w:ind w:firstLine="851"/>
        <w:jc w:val="both"/>
        <w:rPr>
          <w:rFonts w:ascii="Times New Roman" w:eastAsia="Times New Roman" w:hAnsi="Times New Roman" w:cs="Times New Roman"/>
          <w:b/>
          <w:sz w:val="28"/>
          <w:szCs w:val="28"/>
          <w:lang w:eastAsia="ru-RU"/>
        </w:rPr>
      </w:pP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proofErr w:type="gramStart"/>
      <w:r w:rsidRPr="00FE1E1C">
        <w:rPr>
          <w:rFonts w:ascii="Times New Roman" w:eastAsia="Times New Roman" w:hAnsi="Times New Roman" w:cs="Times New Roman"/>
          <w:sz w:val="28"/>
          <w:szCs w:val="28"/>
          <w:lang w:eastAsia="ru-RU"/>
        </w:rPr>
        <w:t>В соответствии с Положением «О назначении и выплате пенсии за выслугу лет лицам, замещавшим муниципальные должности Промышленновского городского   поселения и должности муниципальной службы Промышленновского городского поселения» регулируются отношения, связанные с назначением и выплатой пенсии за выслугу лет к трудовой пенсии по старости, установленной в соответствии с федеральным законодательством, лицам, замещавшим муниципальные должности Промышленновского городского поселения и должности муниципальной службы Промышленновского</w:t>
      </w:r>
      <w:proofErr w:type="gramEnd"/>
      <w:r w:rsidRPr="00FE1E1C">
        <w:rPr>
          <w:rFonts w:ascii="Times New Roman" w:eastAsia="Times New Roman" w:hAnsi="Times New Roman" w:cs="Times New Roman"/>
          <w:sz w:val="28"/>
          <w:szCs w:val="28"/>
          <w:lang w:eastAsia="ru-RU"/>
        </w:rPr>
        <w:t xml:space="preserve"> городского поселения.</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Все расходы, связанные с выплатой пенсии за выслугу лет лицам, замещавшим муниципальные должности и должности муниципальной службы, осуществляются за счет средств бюджета Промышленновского городского поселения.</w:t>
      </w:r>
    </w:p>
    <w:p w:rsidR="00A81CB2" w:rsidRPr="00FE1E1C" w:rsidRDefault="00A81CB2"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Основным мероприятием по реализации социальной политики является:</w:t>
      </w:r>
    </w:p>
    <w:p w:rsidR="00A81CB2" w:rsidRPr="00FE1E1C" w:rsidRDefault="00A81CB2"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выплата дополнительного ежемесячного финансового обеспечения пенсий муниципальных служащих.</w:t>
      </w:r>
    </w:p>
    <w:p w:rsidR="00EB4640" w:rsidRPr="00FE1E1C" w:rsidRDefault="00EB4640" w:rsidP="00FE1E1C">
      <w:pPr>
        <w:spacing w:after="0" w:line="240" w:lineRule="auto"/>
        <w:ind w:firstLine="851"/>
        <w:jc w:val="both"/>
        <w:rPr>
          <w:rFonts w:ascii="Times New Roman" w:eastAsia="Times New Roman" w:hAnsi="Times New Roman" w:cs="Times New Roman"/>
          <w:sz w:val="28"/>
          <w:szCs w:val="28"/>
          <w:lang w:eastAsia="ru-RU"/>
        </w:rPr>
      </w:pPr>
    </w:p>
    <w:p w:rsidR="00EB4640" w:rsidRPr="00FE1E1C" w:rsidRDefault="00EB4640" w:rsidP="00DA2535">
      <w:pPr>
        <w:spacing w:after="0" w:line="240" w:lineRule="auto"/>
        <w:jc w:val="center"/>
        <w:rPr>
          <w:rFonts w:ascii="Times New Roman" w:eastAsia="Times New Roman" w:hAnsi="Times New Roman" w:cs="Times New Roman"/>
          <w:b/>
          <w:color w:val="2A2A2A"/>
          <w:sz w:val="28"/>
          <w:szCs w:val="28"/>
          <w:lang w:eastAsia="ru-RU"/>
        </w:rPr>
      </w:pPr>
      <w:r w:rsidRPr="00FE1E1C">
        <w:rPr>
          <w:rFonts w:ascii="Times New Roman" w:eastAsia="Times New Roman" w:hAnsi="Times New Roman" w:cs="Times New Roman"/>
          <w:b/>
          <w:color w:val="2A2A2A"/>
          <w:sz w:val="28"/>
          <w:szCs w:val="28"/>
          <w:lang w:eastAsia="ru-RU"/>
        </w:rPr>
        <w:t>Подпрограмма</w:t>
      </w:r>
    </w:p>
    <w:p w:rsidR="00EB4640" w:rsidRPr="00FE1E1C" w:rsidRDefault="00EB4640" w:rsidP="00DA2535">
      <w:pPr>
        <w:spacing w:after="0" w:line="240" w:lineRule="auto"/>
        <w:jc w:val="center"/>
        <w:rPr>
          <w:rFonts w:ascii="Times New Roman" w:eastAsia="Times New Roman" w:hAnsi="Times New Roman" w:cs="Times New Roman"/>
          <w:sz w:val="28"/>
          <w:szCs w:val="28"/>
          <w:lang w:eastAsia="ru-RU"/>
        </w:rPr>
      </w:pPr>
      <w:r w:rsidRPr="00FE1E1C">
        <w:rPr>
          <w:rFonts w:ascii="Times New Roman" w:eastAsia="Times New Roman" w:hAnsi="Times New Roman" w:cs="Times New Roman"/>
          <w:b/>
          <w:sz w:val="28"/>
          <w:szCs w:val="28"/>
          <w:lang w:eastAsia="ru-RU"/>
        </w:rPr>
        <w:t>«Функционирование органов местного  самоуправления поселения»</w:t>
      </w:r>
    </w:p>
    <w:p w:rsidR="00EB4640" w:rsidRPr="00FE1E1C" w:rsidRDefault="00EB4640" w:rsidP="00FE1E1C">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EB4640" w:rsidRPr="00FE1E1C" w:rsidRDefault="00EB4640" w:rsidP="00FE1E1C">
      <w:pPr>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FE1E1C">
        <w:rPr>
          <w:rFonts w:ascii="Times New Roman" w:eastAsia="Times New Roman" w:hAnsi="Times New Roman" w:cs="Times New Roman"/>
          <w:sz w:val="28"/>
          <w:szCs w:val="28"/>
          <w:lang w:eastAsia="ru-RU"/>
        </w:rPr>
        <w:t>В соответствии с Положением об администрации Промышленновского городского посе</w:t>
      </w:r>
      <w:r w:rsidR="00B539DF" w:rsidRPr="00FE1E1C">
        <w:rPr>
          <w:rFonts w:ascii="Times New Roman" w:eastAsia="Times New Roman" w:hAnsi="Times New Roman" w:cs="Times New Roman"/>
          <w:sz w:val="28"/>
          <w:szCs w:val="28"/>
          <w:lang w:eastAsia="ru-RU"/>
        </w:rPr>
        <w:t xml:space="preserve">ления (далее - Администрация), </w:t>
      </w:r>
      <w:r w:rsidRPr="00FE1E1C">
        <w:rPr>
          <w:rFonts w:ascii="Times New Roman" w:eastAsia="Times New Roman" w:hAnsi="Times New Roman" w:cs="Times New Roman"/>
          <w:sz w:val="28"/>
          <w:szCs w:val="28"/>
          <w:lang w:eastAsia="ru-RU"/>
        </w:rPr>
        <w:t xml:space="preserve">утвержденным Решением Совета народных депутатов Промышленновского городского поселения </w:t>
      </w:r>
      <w:r w:rsidR="0070620D" w:rsidRPr="00FE1E1C">
        <w:rPr>
          <w:rFonts w:ascii="Times New Roman" w:eastAsia="Times New Roman" w:hAnsi="Times New Roman" w:cs="Times New Roman"/>
          <w:sz w:val="28"/>
          <w:szCs w:val="28"/>
          <w:lang w:eastAsia="ru-RU"/>
        </w:rPr>
        <w:t xml:space="preserve">№ 26 </w:t>
      </w:r>
      <w:r w:rsidRPr="00FE1E1C">
        <w:rPr>
          <w:rFonts w:ascii="Times New Roman" w:eastAsia="Times New Roman" w:hAnsi="Times New Roman" w:cs="Times New Roman"/>
          <w:sz w:val="28"/>
          <w:szCs w:val="28"/>
          <w:lang w:eastAsia="ru-RU"/>
        </w:rPr>
        <w:t>от 23.03.2011г. Администрация является исполнительно-распорядительным органом местного самоуправления, создана для реализации предусмотренных Уставом Промышленновского городского поселения,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 законодательством Российской Федерации</w:t>
      </w:r>
      <w:proofErr w:type="gramEnd"/>
      <w:r w:rsidRPr="00FE1E1C">
        <w:rPr>
          <w:rFonts w:ascii="Times New Roman" w:eastAsia="Times New Roman" w:hAnsi="Times New Roman" w:cs="Times New Roman"/>
          <w:sz w:val="28"/>
          <w:szCs w:val="28"/>
          <w:lang w:eastAsia="ru-RU"/>
        </w:rPr>
        <w:t xml:space="preserve">, законодательством Кемеровской </w:t>
      </w:r>
      <w:r w:rsidRPr="00FE1E1C">
        <w:rPr>
          <w:rFonts w:ascii="Times New Roman" w:eastAsia="Times New Roman" w:hAnsi="Times New Roman" w:cs="Times New Roman"/>
          <w:sz w:val="28"/>
          <w:szCs w:val="28"/>
          <w:lang w:eastAsia="ru-RU"/>
        </w:rPr>
        <w:lastRenderedPageBreak/>
        <w:t xml:space="preserve">области, Уставом Промышленновского городского поселения района, нормативно правовыми актами </w:t>
      </w:r>
      <w:proofErr w:type="gramStart"/>
      <w:r w:rsidRPr="00FE1E1C">
        <w:rPr>
          <w:rFonts w:ascii="Times New Roman" w:eastAsia="Times New Roman" w:hAnsi="Times New Roman" w:cs="Times New Roman"/>
          <w:sz w:val="28"/>
          <w:szCs w:val="28"/>
          <w:lang w:eastAsia="ru-RU"/>
        </w:rPr>
        <w:t>Совета народных депутатов Промышленновского городского поселения  Главы Промышленновского городского поселения</w:t>
      </w:r>
      <w:proofErr w:type="gramEnd"/>
      <w:r w:rsidRPr="00FE1E1C">
        <w:rPr>
          <w:rFonts w:ascii="Times New Roman" w:eastAsia="Times New Roman" w:hAnsi="Times New Roman" w:cs="Times New Roman"/>
          <w:sz w:val="28"/>
          <w:szCs w:val="28"/>
          <w:lang w:eastAsia="ru-RU"/>
        </w:rPr>
        <w:t>.</w:t>
      </w:r>
    </w:p>
    <w:p w:rsidR="00A81CB2" w:rsidRPr="00FE1E1C" w:rsidRDefault="00A81CB2" w:rsidP="00FE1E1C">
      <w:pPr>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Финансирование деятельности Администрации для выполнения исполнительно-распорядительных функций осуществляется за счет средств местного бюджета по соответствующей статье расходов, а также за счет иных источников финансирования, не запрещенных действующим законодательством РФ.</w:t>
      </w:r>
    </w:p>
    <w:p w:rsidR="00A81CB2" w:rsidRPr="00FE1E1C" w:rsidRDefault="00A81CB2" w:rsidP="00FE1E1C">
      <w:pPr>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Основным мероприятием является:</w:t>
      </w:r>
    </w:p>
    <w:p w:rsidR="00A81CB2" w:rsidRPr="00FE1E1C" w:rsidRDefault="00A81CB2" w:rsidP="00FE1E1C">
      <w:pPr>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обеспечение эффективного исполнения полномочий органов местного самоуправления.</w:t>
      </w:r>
    </w:p>
    <w:p w:rsidR="007415AB" w:rsidRPr="00FE1E1C" w:rsidRDefault="007415AB" w:rsidP="00FE1E1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415AB" w:rsidRPr="001B0A27" w:rsidRDefault="007415AB" w:rsidP="00DA253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0A27">
        <w:rPr>
          <w:rFonts w:ascii="Times New Roman" w:eastAsia="Times New Roman" w:hAnsi="Times New Roman" w:cs="Times New Roman"/>
          <w:b/>
          <w:sz w:val="28"/>
          <w:szCs w:val="28"/>
          <w:lang w:eastAsia="ru-RU"/>
        </w:rPr>
        <w:t>Подпрограмм</w:t>
      </w:r>
      <w:r w:rsidR="001B0A27" w:rsidRPr="001B0A27">
        <w:rPr>
          <w:rFonts w:ascii="Times New Roman" w:eastAsia="Times New Roman" w:hAnsi="Times New Roman" w:cs="Times New Roman"/>
          <w:b/>
          <w:sz w:val="28"/>
          <w:szCs w:val="28"/>
          <w:lang w:eastAsia="ru-RU"/>
        </w:rPr>
        <w:t>а</w:t>
      </w:r>
    </w:p>
    <w:p w:rsidR="007415AB" w:rsidRPr="00FE1E1C" w:rsidRDefault="007415AB" w:rsidP="00DA253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E1E1C">
        <w:rPr>
          <w:rFonts w:ascii="Times New Roman" w:hAnsi="Times New Roman" w:cs="Times New Roman"/>
          <w:b/>
          <w:sz w:val="28"/>
          <w:szCs w:val="28"/>
        </w:rPr>
        <w:t>«</w:t>
      </w:r>
      <w:r w:rsidRPr="00FE1E1C">
        <w:rPr>
          <w:rFonts w:ascii="Times New Roman" w:eastAsia="Times New Roman" w:hAnsi="Times New Roman" w:cs="Times New Roman"/>
          <w:b/>
          <w:sz w:val="28"/>
          <w:szCs w:val="28"/>
          <w:lang w:eastAsia="ru-RU"/>
        </w:rPr>
        <w:t>Инженерные, кадастровые работы по образованию земельных участков»</w:t>
      </w:r>
    </w:p>
    <w:p w:rsidR="007415AB" w:rsidRPr="00FE1E1C" w:rsidRDefault="007415AB" w:rsidP="00FE1E1C">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7415AB" w:rsidRPr="00FE1E1C" w:rsidRDefault="007415AB"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В целях эффективно</w:t>
      </w:r>
      <w:r w:rsidR="006F49B4">
        <w:rPr>
          <w:rFonts w:ascii="Times New Roman" w:eastAsia="Times New Roman" w:hAnsi="Times New Roman" w:cs="Times New Roman"/>
          <w:sz w:val="28"/>
          <w:szCs w:val="28"/>
          <w:lang w:eastAsia="ru-RU"/>
        </w:rPr>
        <w:t xml:space="preserve">го распоряжения  муниципальным </w:t>
      </w:r>
      <w:r w:rsidRPr="00FE1E1C">
        <w:rPr>
          <w:rFonts w:ascii="Times New Roman" w:eastAsia="Times New Roman" w:hAnsi="Times New Roman" w:cs="Times New Roman"/>
          <w:sz w:val="28"/>
          <w:szCs w:val="28"/>
          <w:lang w:eastAsia="ru-RU"/>
        </w:rPr>
        <w:t>имуществом, а также в целях по</w:t>
      </w:r>
      <w:r w:rsidR="006F49B4">
        <w:rPr>
          <w:rFonts w:ascii="Times New Roman" w:eastAsia="Times New Roman" w:hAnsi="Times New Roman" w:cs="Times New Roman"/>
          <w:sz w:val="28"/>
          <w:szCs w:val="28"/>
          <w:lang w:eastAsia="ru-RU"/>
        </w:rPr>
        <w:t>полнения доходной части бюджета</w:t>
      </w:r>
      <w:r w:rsidRPr="00FE1E1C">
        <w:rPr>
          <w:rFonts w:ascii="Times New Roman" w:eastAsia="Times New Roman" w:hAnsi="Times New Roman" w:cs="Times New Roman"/>
          <w:sz w:val="28"/>
          <w:szCs w:val="28"/>
          <w:lang w:eastAsia="ru-RU"/>
        </w:rPr>
        <w:t>, для проведения процедур по продажи и сдаче в аренду муниципального имущества необходимо проведение оценки рыночной стоимости объектов, предполагаемых к продаже или передачи в аренду.</w:t>
      </w:r>
    </w:p>
    <w:p w:rsidR="007415AB" w:rsidRPr="00FE1E1C" w:rsidRDefault="00A14975" w:rsidP="00FE1E1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 Основной проблемой стоящей перед администрацией поселения  в сфере оформления права муниципальной собственности на объекты недвижимости, является наличие устаревшей или отсутствие какой-либо технической документации. Наличие техническо</w:t>
      </w:r>
      <w:r w:rsidR="0089796B" w:rsidRPr="00FE1E1C">
        <w:rPr>
          <w:rFonts w:ascii="Times New Roman" w:eastAsia="Times New Roman" w:hAnsi="Times New Roman" w:cs="Times New Roman"/>
          <w:sz w:val="28"/>
          <w:szCs w:val="28"/>
          <w:lang w:eastAsia="ru-RU"/>
        </w:rPr>
        <w:t>го паспорта на объект недвижимости  является  обязательным требованием при проведении государственной регистрации права муниципальной собственности.</w:t>
      </w:r>
    </w:p>
    <w:p w:rsidR="006C35ED" w:rsidRPr="00FE1E1C" w:rsidRDefault="006C35ED"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 xml:space="preserve">Целью </w:t>
      </w:r>
      <w:r w:rsidR="00A92339" w:rsidRPr="00FE1E1C">
        <w:rPr>
          <w:rFonts w:ascii="Times New Roman" w:eastAsia="Times New Roman" w:hAnsi="Times New Roman" w:cs="Times New Roman"/>
          <w:sz w:val="28"/>
          <w:szCs w:val="28"/>
          <w:lang w:eastAsia="ru-RU"/>
        </w:rPr>
        <w:t>данной подпрограммы является</w:t>
      </w:r>
      <w:r w:rsidRPr="00FE1E1C">
        <w:rPr>
          <w:rFonts w:ascii="Times New Roman" w:eastAsia="Times New Roman" w:hAnsi="Times New Roman" w:cs="Times New Roman"/>
          <w:sz w:val="28"/>
          <w:szCs w:val="28"/>
          <w:lang w:eastAsia="ru-RU"/>
        </w:rPr>
        <w:t xml:space="preserve">, </w:t>
      </w:r>
      <w:r w:rsidR="00A92339" w:rsidRPr="00FE1E1C">
        <w:rPr>
          <w:rFonts w:ascii="Times New Roman" w:eastAsia="Times New Roman" w:hAnsi="Times New Roman" w:cs="Times New Roman"/>
          <w:sz w:val="28"/>
          <w:szCs w:val="28"/>
          <w:lang w:eastAsia="ru-RU"/>
        </w:rPr>
        <w:t>создание условий для эффективного управления и распоряжения муниципальным имуществом.</w:t>
      </w:r>
    </w:p>
    <w:p w:rsidR="00A92339" w:rsidRPr="00FE1E1C" w:rsidRDefault="006C35ED" w:rsidP="00FE1E1C">
      <w:pPr>
        <w:spacing w:after="0" w:line="240" w:lineRule="auto"/>
        <w:ind w:firstLine="851"/>
        <w:jc w:val="both"/>
        <w:rPr>
          <w:rFonts w:ascii="Times New Roman" w:eastAsia="Times New Roman" w:hAnsi="Times New Roman" w:cs="Times New Roman"/>
          <w:sz w:val="28"/>
          <w:szCs w:val="28"/>
          <w:lang w:eastAsia="ru-RU"/>
        </w:rPr>
      </w:pPr>
      <w:r w:rsidRPr="00FE1E1C">
        <w:rPr>
          <w:rFonts w:ascii="Times New Roman" w:eastAsia="Times New Roman" w:hAnsi="Times New Roman" w:cs="Times New Roman"/>
          <w:sz w:val="28"/>
          <w:szCs w:val="28"/>
          <w:lang w:eastAsia="ru-RU"/>
        </w:rPr>
        <w:t>Задача, р</w:t>
      </w:r>
      <w:r w:rsidR="00A92339" w:rsidRPr="00FE1E1C">
        <w:rPr>
          <w:rFonts w:ascii="Times New Roman" w:eastAsia="Times New Roman" w:hAnsi="Times New Roman" w:cs="Times New Roman"/>
          <w:sz w:val="28"/>
          <w:szCs w:val="28"/>
          <w:lang w:eastAsia="ru-RU"/>
        </w:rPr>
        <w:t>егистрация права на муниципальную собственность на объекты недвижимости</w:t>
      </w:r>
    </w:p>
    <w:p w:rsidR="00AF5C5F" w:rsidRPr="0029153F" w:rsidRDefault="00AF5C5F" w:rsidP="004B5894">
      <w:pPr>
        <w:widowControl w:val="0"/>
        <w:suppressAutoHyphens/>
        <w:autoSpaceDE w:val="0"/>
        <w:autoSpaceDN w:val="0"/>
        <w:adjustRightInd w:val="0"/>
        <w:spacing w:after="0" w:line="240" w:lineRule="auto"/>
        <w:ind w:left="720"/>
        <w:jc w:val="both"/>
        <w:rPr>
          <w:rFonts w:ascii="Times New Roman" w:eastAsia="Times New Roman" w:hAnsi="Times New Roman" w:cs="Times New Roman"/>
          <w:b/>
          <w:sz w:val="28"/>
          <w:szCs w:val="28"/>
          <w:lang w:eastAsia="ru-RU"/>
        </w:rPr>
      </w:pPr>
    </w:p>
    <w:p w:rsidR="00AF5C5F" w:rsidRPr="0029153F" w:rsidRDefault="00AF5C5F" w:rsidP="004B5894">
      <w:pPr>
        <w:widowControl w:val="0"/>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2E02A7" w:rsidRPr="0029153F" w:rsidRDefault="006F49B4" w:rsidP="004B58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86587" w:rsidRPr="0029153F">
        <w:rPr>
          <w:rFonts w:ascii="Times New Roman" w:eastAsia="Times New Roman" w:hAnsi="Times New Roman" w:cs="Times New Roman"/>
          <w:b/>
          <w:sz w:val="28"/>
          <w:szCs w:val="28"/>
          <w:lang w:eastAsia="ru-RU"/>
        </w:rPr>
        <w:t xml:space="preserve">. </w:t>
      </w:r>
      <w:r w:rsidR="002E02A7" w:rsidRPr="0029153F">
        <w:rPr>
          <w:rFonts w:ascii="Times New Roman" w:eastAsia="Times New Roman" w:hAnsi="Times New Roman" w:cs="Times New Roman"/>
          <w:b/>
          <w:sz w:val="28"/>
          <w:szCs w:val="28"/>
          <w:lang w:eastAsia="ru-RU"/>
        </w:rPr>
        <w:t>Перечень подпрограмм программы с</w:t>
      </w:r>
      <w:r w:rsidR="00A81CB2" w:rsidRPr="0029153F">
        <w:rPr>
          <w:rFonts w:ascii="Times New Roman" w:eastAsia="Times New Roman" w:hAnsi="Times New Roman" w:cs="Times New Roman"/>
          <w:b/>
          <w:sz w:val="28"/>
          <w:szCs w:val="28"/>
          <w:lang w:eastAsia="ru-RU"/>
        </w:rPr>
        <w:t xml:space="preserve"> кратким описанием подпрограмм </w:t>
      </w:r>
      <w:r w:rsidR="002E02A7" w:rsidRPr="0029153F">
        <w:rPr>
          <w:rFonts w:ascii="Times New Roman" w:eastAsia="Times New Roman" w:hAnsi="Times New Roman" w:cs="Times New Roman"/>
          <w:b/>
          <w:sz w:val="28"/>
          <w:szCs w:val="28"/>
          <w:lang w:eastAsia="ru-RU"/>
        </w:rPr>
        <w:t xml:space="preserve"> и мероприятий программы</w:t>
      </w:r>
    </w:p>
    <w:p w:rsidR="004D3B33" w:rsidRPr="0029153F" w:rsidRDefault="004D3B33"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64" w:type="dxa"/>
        <w:tblInd w:w="62" w:type="dxa"/>
        <w:tblLayout w:type="fixed"/>
        <w:tblCellMar>
          <w:top w:w="102" w:type="dxa"/>
          <w:left w:w="62" w:type="dxa"/>
          <w:bottom w:w="102" w:type="dxa"/>
          <w:right w:w="62" w:type="dxa"/>
        </w:tblCellMar>
        <w:tblLook w:val="0000" w:firstRow="0" w:lastRow="0" w:firstColumn="0" w:lastColumn="0" w:noHBand="0" w:noVBand="0"/>
      </w:tblPr>
      <w:tblGrid>
        <w:gridCol w:w="659"/>
        <w:gridCol w:w="190"/>
        <w:gridCol w:w="2209"/>
        <w:gridCol w:w="2185"/>
        <w:gridCol w:w="142"/>
        <w:gridCol w:w="427"/>
        <w:gridCol w:w="630"/>
        <w:gridCol w:w="930"/>
        <w:gridCol w:w="141"/>
        <w:gridCol w:w="142"/>
        <w:gridCol w:w="349"/>
        <w:gridCol w:w="1560"/>
      </w:tblGrid>
      <w:tr w:rsidR="002E02A7" w:rsidRPr="0029153F" w:rsidTr="00372D32">
        <w:tc>
          <w:tcPr>
            <w:tcW w:w="659" w:type="dxa"/>
            <w:tcBorders>
              <w:top w:val="single" w:sz="4" w:space="0" w:color="auto"/>
              <w:left w:val="single" w:sz="4" w:space="0" w:color="auto"/>
              <w:bottom w:val="single" w:sz="4" w:space="0" w:color="auto"/>
              <w:right w:val="single" w:sz="4" w:space="0" w:color="auto"/>
            </w:tcBorders>
          </w:tcPr>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N </w:t>
            </w:r>
            <w:proofErr w:type="gramStart"/>
            <w:r w:rsidRPr="0029153F">
              <w:rPr>
                <w:rFonts w:ascii="Times New Roman" w:eastAsia="Times New Roman" w:hAnsi="Times New Roman" w:cs="Times New Roman"/>
                <w:sz w:val="28"/>
                <w:szCs w:val="28"/>
                <w:lang w:eastAsia="ru-RU"/>
              </w:rPr>
              <w:t>п</w:t>
            </w:r>
            <w:proofErr w:type="gramEnd"/>
            <w:r w:rsidRPr="0029153F">
              <w:rPr>
                <w:rFonts w:ascii="Times New Roman" w:eastAsia="Times New Roman" w:hAnsi="Times New Roman" w:cs="Times New Roman"/>
                <w:sz w:val="28"/>
                <w:szCs w:val="28"/>
                <w:lang w:eastAsia="ru-RU"/>
              </w:rPr>
              <w:t>/п</w:t>
            </w:r>
          </w:p>
        </w:tc>
        <w:tc>
          <w:tcPr>
            <w:tcW w:w="2399" w:type="dxa"/>
            <w:gridSpan w:val="2"/>
            <w:tcBorders>
              <w:top w:val="single" w:sz="4" w:space="0" w:color="auto"/>
              <w:left w:val="single" w:sz="4" w:space="0" w:color="auto"/>
              <w:bottom w:val="single" w:sz="4" w:space="0" w:color="auto"/>
              <w:right w:val="single" w:sz="4" w:space="0" w:color="auto"/>
            </w:tcBorders>
          </w:tcPr>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Наименование подпрограммы, основного </w:t>
            </w:r>
            <w:r w:rsidRPr="0029153F">
              <w:rPr>
                <w:rFonts w:ascii="Times New Roman" w:eastAsia="Times New Roman" w:hAnsi="Times New Roman" w:cs="Times New Roman"/>
                <w:sz w:val="28"/>
                <w:szCs w:val="28"/>
                <w:lang w:eastAsia="ru-RU"/>
              </w:rPr>
              <w:lastRenderedPageBreak/>
              <w:t>мероприятия, мероприятия</w:t>
            </w:r>
          </w:p>
        </w:tc>
        <w:tc>
          <w:tcPr>
            <w:tcW w:w="3384" w:type="dxa"/>
            <w:gridSpan w:val="4"/>
            <w:tcBorders>
              <w:top w:val="single" w:sz="4" w:space="0" w:color="auto"/>
              <w:left w:val="single" w:sz="4" w:space="0" w:color="auto"/>
              <w:bottom w:val="single" w:sz="4" w:space="0" w:color="auto"/>
              <w:right w:val="single" w:sz="4" w:space="0" w:color="auto"/>
            </w:tcBorders>
          </w:tcPr>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Краткое описание подпрограммы, основного мероприятия, мероприятия</w:t>
            </w:r>
          </w:p>
        </w:tc>
        <w:tc>
          <w:tcPr>
            <w:tcW w:w="1562" w:type="dxa"/>
            <w:gridSpan w:val="4"/>
            <w:tcBorders>
              <w:top w:val="single" w:sz="4" w:space="0" w:color="auto"/>
              <w:left w:val="single" w:sz="4" w:space="0" w:color="auto"/>
              <w:bottom w:val="single" w:sz="4" w:space="0" w:color="auto"/>
              <w:right w:val="single" w:sz="4" w:space="0" w:color="auto"/>
            </w:tcBorders>
          </w:tcPr>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Наименование целевого </w:t>
            </w:r>
            <w:r w:rsidRPr="0029153F">
              <w:rPr>
                <w:rFonts w:ascii="Times New Roman" w:eastAsia="Times New Roman" w:hAnsi="Times New Roman" w:cs="Times New Roman"/>
                <w:sz w:val="28"/>
                <w:szCs w:val="28"/>
                <w:lang w:eastAsia="ru-RU"/>
              </w:rPr>
              <w:lastRenderedPageBreak/>
              <w:t>показателя (индикатора)</w:t>
            </w:r>
          </w:p>
        </w:tc>
        <w:tc>
          <w:tcPr>
            <w:tcW w:w="1560" w:type="dxa"/>
            <w:tcBorders>
              <w:top w:val="single" w:sz="4" w:space="0" w:color="auto"/>
              <w:left w:val="single" w:sz="4" w:space="0" w:color="auto"/>
              <w:bottom w:val="single" w:sz="4" w:space="0" w:color="auto"/>
              <w:right w:val="single" w:sz="4" w:space="0" w:color="auto"/>
            </w:tcBorders>
          </w:tcPr>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Порядок определения (формула)</w:t>
            </w:r>
          </w:p>
        </w:tc>
      </w:tr>
      <w:tr w:rsidR="002E02A7" w:rsidRPr="0029153F" w:rsidTr="00372D32">
        <w:tc>
          <w:tcPr>
            <w:tcW w:w="9564" w:type="dxa"/>
            <w:gridSpan w:val="12"/>
            <w:tcBorders>
              <w:top w:val="single" w:sz="4" w:space="0" w:color="auto"/>
              <w:left w:val="single" w:sz="4" w:space="0" w:color="auto"/>
              <w:bottom w:val="single" w:sz="4" w:space="0" w:color="auto"/>
              <w:right w:val="single" w:sz="4" w:space="0" w:color="auto"/>
            </w:tcBorders>
          </w:tcPr>
          <w:p w:rsidR="007C5DA1" w:rsidRPr="0029153F" w:rsidRDefault="002E02A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Муниципальная программа</w:t>
            </w:r>
            <w:r w:rsidR="00E91D07" w:rsidRPr="0029153F">
              <w:rPr>
                <w:rFonts w:ascii="Times New Roman" w:eastAsia="Times New Roman" w:hAnsi="Times New Roman" w:cs="Times New Roman"/>
                <w:sz w:val="28"/>
                <w:szCs w:val="28"/>
                <w:lang w:eastAsia="ru-RU"/>
              </w:rPr>
              <w:t>:</w:t>
            </w:r>
            <w:r w:rsidR="007C5DA1" w:rsidRPr="0029153F">
              <w:rPr>
                <w:rFonts w:ascii="Times New Roman" w:eastAsia="Times New Roman" w:hAnsi="Times New Roman" w:cs="Times New Roman"/>
                <w:sz w:val="28"/>
                <w:szCs w:val="28"/>
                <w:lang w:eastAsia="ru-RU"/>
              </w:rPr>
              <w:t xml:space="preserve"> </w:t>
            </w:r>
          </w:p>
          <w:p w:rsidR="002E02A7" w:rsidRPr="0029153F" w:rsidRDefault="007C5DA1" w:rsidP="004B5894">
            <w:pPr>
              <w:autoSpaceDE w:val="0"/>
              <w:autoSpaceDN w:val="0"/>
              <w:adjustRightInd w:val="0"/>
              <w:spacing w:after="0" w:line="240" w:lineRule="auto"/>
              <w:rPr>
                <w:rFonts w:ascii="Times New Roman" w:eastAsia="Times New Roman" w:hAnsi="Times New Roman" w:cs="Times New Roman"/>
                <w:b/>
                <w:sz w:val="28"/>
                <w:szCs w:val="28"/>
                <w:lang w:eastAsia="ru-RU"/>
              </w:rPr>
            </w:pPr>
            <w:r w:rsidRPr="0029153F">
              <w:rPr>
                <w:rFonts w:ascii="Times New Roman" w:eastAsia="Times New Roman" w:hAnsi="Times New Roman" w:cs="Times New Roman"/>
                <w:b/>
                <w:sz w:val="28"/>
                <w:szCs w:val="28"/>
                <w:lang w:eastAsia="ru-RU"/>
              </w:rPr>
              <w:t>«Комплексное обеспечение и развитие жизнедеятельности Промышленновского городского поселения»</w:t>
            </w:r>
            <w:r w:rsidR="000422E9" w:rsidRPr="0029153F">
              <w:rPr>
                <w:rFonts w:ascii="Times New Roman" w:eastAsia="Times New Roman" w:hAnsi="Times New Roman" w:cs="Times New Roman"/>
                <w:b/>
                <w:sz w:val="28"/>
                <w:szCs w:val="28"/>
                <w:lang w:eastAsia="ru-RU"/>
              </w:rPr>
              <w:t xml:space="preserve">  на 2018-2020гг.</w:t>
            </w:r>
          </w:p>
        </w:tc>
      </w:tr>
      <w:tr w:rsidR="0097588C"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97588C" w:rsidRPr="0029153F" w:rsidRDefault="00467B6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r w:rsidR="00A81CB2" w:rsidRPr="0029153F">
              <w:rPr>
                <w:rFonts w:ascii="Times New Roman" w:eastAsia="Times New Roman" w:hAnsi="Times New Roman" w:cs="Times New Roman"/>
                <w:sz w:val="28"/>
                <w:szCs w:val="28"/>
                <w:lang w:eastAsia="ru-RU"/>
              </w:rPr>
              <w:t>.</w:t>
            </w:r>
          </w:p>
        </w:tc>
        <w:tc>
          <w:tcPr>
            <w:tcW w:w="8715" w:type="dxa"/>
            <w:gridSpan w:val="10"/>
            <w:tcBorders>
              <w:top w:val="single" w:sz="4" w:space="0" w:color="auto"/>
              <w:left w:val="single" w:sz="4" w:space="0" w:color="auto"/>
              <w:bottom w:val="single" w:sz="4" w:space="0" w:color="auto"/>
              <w:right w:val="single" w:sz="4" w:space="0" w:color="auto"/>
            </w:tcBorders>
          </w:tcPr>
          <w:p w:rsidR="0097588C" w:rsidRPr="0029153F" w:rsidRDefault="0097588C" w:rsidP="006F49B4">
            <w:pPr>
              <w:autoSpaceDE w:val="0"/>
              <w:autoSpaceDN w:val="0"/>
              <w:adjustRightInd w:val="0"/>
              <w:spacing w:after="0" w:line="240" w:lineRule="auto"/>
              <w:rPr>
                <w:rFonts w:ascii="Times New Roman" w:eastAsia="Times New Roman" w:hAnsi="Times New Roman" w:cs="Times New Roman"/>
                <w:color w:val="0000FF"/>
                <w:sz w:val="28"/>
                <w:szCs w:val="28"/>
                <w:lang w:eastAsia="ru-RU"/>
              </w:rPr>
            </w:pPr>
            <w:r w:rsidRPr="0029153F">
              <w:rPr>
                <w:rFonts w:ascii="Times New Roman" w:eastAsia="Times New Roman" w:hAnsi="Times New Roman" w:cs="Times New Roman"/>
                <w:sz w:val="28"/>
                <w:szCs w:val="28"/>
                <w:lang w:eastAsia="ru-RU"/>
              </w:rPr>
              <w:t xml:space="preserve">Подпрограмма </w:t>
            </w:r>
          </w:p>
          <w:p w:rsidR="0097588C" w:rsidRPr="0029153F" w:rsidRDefault="0097588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«Совершенствование гражданской обороны, защита населения и территории от чрезвычайной ситуации природного и техногенного характера»</w:t>
            </w:r>
          </w:p>
        </w:tc>
      </w:tr>
      <w:tr w:rsidR="005E1BD1"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5E1BD1" w:rsidRPr="0029153F" w:rsidRDefault="00A81CB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tcPr>
          <w:p w:rsidR="005E1BD1" w:rsidRPr="0029153F" w:rsidRDefault="005E1BD1" w:rsidP="006F49B4">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Цель:</w:t>
            </w:r>
            <w:r w:rsidR="00712A3A" w:rsidRPr="0029153F">
              <w:rPr>
                <w:rFonts w:ascii="Times New Roman" w:eastAsia="Times New Roman" w:hAnsi="Times New Roman" w:cs="Times New Roman"/>
                <w:sz w:val="28"/>
                <w:szCs w:val="28"/>
                <w:lang w:eastAsia="ru-RU"/>
              </w:rPr>
              <w:t xml:space="preserve"> </w:t>
            </w:r>
            <w:r w:rsidR="00A81CB2" w:rsidRPr="0029153F">
              <w:rPr>
                <w:rFonts w:ascii="Times New Roman" w:eastAsia="Times New Roman" w:hAnsi="Times New Roman" w:cs="Times New Roman"/>
                <w:sz w:val="28"/>
                <w:szCs w:val="28"/>
                <w:lang w:eastAsia="ru-RU"/>
              </w:rPr>
              <w:t xml:space="preserve">Создание необходимых условий для обеспечения защищенности населения от пожаров, защиты населения и территории от чрезвычайных ситуаций природного и техногенного характера. </w:t>
            </w:r>
          </w:p>
        </w:tc>
      </w:tr>
      <w:tr w:rsidR="005E1BD1"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5E1BD1" w:rsidRPr="0029153F" w:rsidRDefault="00A81CB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tcPr>
          <w:p w:rsidR="001B0A27" w:rsidRDefault="005E1BD1" w:rsidP="001B0A27">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Задача:</w:t>
            </w:r>
            <w:r w:rsidR="00467B64" w:rsidRPr="0029153F">
              <w:rPr>
                <w:rFonts w:ascii="Times New Roman" w:eastAsia="Times New Roman" w:hAnsi="Times New Roman" w:cs="Times New Roman"/>
                <w:sz w:val="28"/>
                <w:szCs w:val="28"/>
                <w:lang w:eastAsia="ru-RU"/>
              </w:rPr>
              <w:t xml:space="preserve"> </w:t>
            </w:r>
            <w:r w:rsidR="001B0A27">
              <w:rPr>
                <w:rFonts w:ascii="Times New Roman" w:eastAsia="Times New Roman" w:hAnsi="Times New Roman" w:cs="Times New Roman"/>
                <w:sz w:val="28"/>
                <w:szCs w:val="28"/>
                <w:lang w:eastAsia="ru-RU"/>
              </w:rPr>
              <w:t>Совершенствование пропаганды в области гражданской обороны, защиты населения и территории от чрезвычайных ситуаций природного и техногенного характера, обеспечения пожарной безопасности, охрана жизни людей.</w:t>
            </w:r>
          </w:p>
          <w:p w:rsidR="005E1BD1" w:rsidRPr="0029153F" w:rsidRDefault="005E1BD1"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04AA7" w:rsidRPr="0029153F" w:rsidTr="00372D32">
        <w:trPr>
          <w:trHeight w:val="5228"/>
        </w:trPr>
        <w:tc>
          <w:tcPr>
            <w:tcW w:w="849" w:type="dxa"/>
            <w:gridSpan w:val="2"/>
            <w:vMerge w:val="restart"/>
            <w:tcBorders>
              <w:top w:val="single" w:sz="4" w:space="0" w:color="auto"/>
              <w:left w:val="single" w:sz="4" w:space="0" w:color="auto"/>
              <w:right w:val="single" w:sz="4" w:space="0" w:color="auto"/>
            </w:tcBorders>
          </w:tcPr>
          <w:p w:rsidR="00F04AA7" w:rsidRPr="0029153F" w:rsidRDefault="00F04A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1.1.</w:t>
            </w:r>
          </w:p>
        </w:tc>
        <w:tc>
          <w:tcPr>
            <w:tcW w:w="2209" w:type="dxa"/>
            <w:vMerge w:val="restart"/>
            <w:tcBorders>
              <w:top w:val="single" w:sz="4" w:space="0" w:color="auto"/>
              <w:left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Мероприятие: </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 xml:space="preserve">Организация и осуществление мероприятий по гражданской обороне,  по защите населения и территории от последствий аварий природного и техногенного характера </w:t>
            </w:r>
          </w:p>
        </w:tc>
        <w:tc>
          <w:tcPr>
            <w:tcW w:w="2185" w:type="dxa"/>
            <w:tcBorders>
              <w:top w:val="single" w:sz="4" w:space="0" w:color="auto"/>
              <w:left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Очистка водопропускных труб в весенне-осенний период.</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0" w:type="dxa"/>
            <w:gridSpan w:val="5"/>
            <w:tcBorders>
              <w:top w:val="single" w:sz="4" w:space="0" w:color="auto"/>
              <w:left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Доля очищенных водопропускных труб.</w:t>
            </w:r>
          </w:p>
          <w:p w:rsidR="00F04AA7" w:rsidRPr="0029153F" w:rsidRDefault="001B0A2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1" w:type="dxa"/>
            <w:gridSpan w:val="3"/>
            <w:tcBorders>
              <w:top w:val="single" w:sz="4" w:space="0" w:color="auto"/>
              <w:left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ДОВ= </w:t>
            </w:r>
            <w:proofErr w:type="spellStart"/>
            <w:r w:rsidRPr="0029153F">
              <w:rPr>
                <w:rFonts w:ascii="Times New Roman" w:eastAsia="Times New Roman" w:hAnsi="Times New Roman" w:cs="Times New Roman"/>
                <w:sz w:val="28"/>
                <w:szCs w:val="28"/>
                <w:lang w:eastAsia="ru-RU"/>
              </w:rPr>
              <w:t>ОВп</w:t>
            </w:r>
            <w:proofErr w:type="spellEnd"/>
            <w:r w:rsidRPr="0029153F">
              <w:rPr>
                <w:rFonts w:ascii="Times New Roman" w:eastAsia="Times New Roman" w:hAnsi="Times New Roman" w:cs="Times New Roman"/>
                <w:sz w:val="28"/>
                <w:szCs w:val="28"/>
                <w:lang w:eastAsia="ru-RU"/>
              </w:rPr>
              <w:t xml:space="preserve"> / </w:t>
            </w:r>
            <w:proofErr w:type="spellStart"/>
            <w:r w:rsidRPr="0029153F">
              <w:rPr>
                <w:rFonts w:ascii="Times New Roman" w:eastAsia="Times New Roman" w:hAnsi="Times New Roman" w:cs="Times New Roman"/>
                <w:sz w:val="28"/>
                <w:szCs w:val="28"/>
                <w:lang w:eastAsia="ru-RU"/>
              </w:rPr>
              <w:t>ВВп</w:t>
            </w:r>
            <w:proofErr w:type="spellEnd"/>
            <w:r w:rsidRPr="0029153F">
              <w:rPr>
                <w:rFonts w:ascii="Times New Roman" w:eastAsia="Times New Roman" w:hAnsi="Times New Roman" w:cs="Times New Roman"/>
                <w:sz w:val="28"/>
                <w:szCs w:val="28"/>
                <w:lang w:eastAsia="ru-RU"/>
              </w:rPr>
              <w:t xml:space="preserve"> х 100% </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 где</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ДОВ - доля очищенных водопропускных труб</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ОВп</w:t>
            </w:r>
            <w:proofErr w:type="spellEnd"/>
            <w:r w:rsidRPr="0029153F">
              <w:rPr>
                <w:rFonts w:ascii="Times New Roman" w:eastAsia="Times New Roman" w:hAnsi="Times New Roman" w:cs="Times New Roman"/>
                <w:sz w:val="28"/>
                <w:szCs w:val="28"/>
                <w:lang w:eastAsia="ru-RU"/>
              </w:rPr>
              <w:t xml:space="preserve"> – </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фактически очищенные </w:t>
            </w:r>
          </w:p>
          <w:p w:rsidR="00F04AA7" w:rsidRPr="0029153F"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ВВп</w:t>
            </w:r>
            <w:proofErr w:type="spellEnd"/>
            <w:r>
              <w:rPr>
                <w:rFonts w:ascii="Times New Roman" w:eastAsia="Times New Roman" w:hAnsi="Times New Roman" w:cs="Times New Roman"/>
                <w:sz w:val="28"/>
                <w:szCs w:val="28"/>
                <w:lang w:eastAsia="ru-RU"/>
              </w:rPr>
              <w:t xml:space="preserve"> - </w:t>
            </w:r>
            <w:r w:rsidR="00F04AA7" w:rsidRPr="0029153F">
              <w:rPr>
                <w:rFonts w:ascii="Times New Roman" w:eastAsia="Times New Roman" w:hAnsi="Times New Roman" w:cs="Times New Roman"/>
                <w:sz w:val="28"/>
                <w:szCs w:val="28"/>
                <w:lang w:eastAsia="ru-RU"/>
              </w:rPr>
              <w:t>всего водопропускных труб</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04AA7" w:rsidRPr="0029153F" w:rsidTr="006F49B4">
        <w:trPr>
          <w:trHeight w:val="3285"/>
        </w:trPr>
        <w:tc>
          <w:tcPr>
            <w:tcW w:w="849" w:type="dxa"/>
            <w:gridSpan w:val="2"/>
            <w:vMerge/>
            <w:tcBorders>
              <w:top w:val="single" w:sz="4" w:space="0" w:color="auto"/>
              <w:left w:val="single" w:sz="4" w:space="0" w:color="auto"/>
              <w:bottom w:val="single" w:sz="4" w:space="0" w:color="auto"/>
              <w:right w:val="single" w:sz="4" w:space="0" w:color="auto"/>
            </w:tcBorders>
          </w:tcPr>
          <w:p w:rsidR="00F04AA7" w:rsidRPr="0029153F" w:rsidRDefault="00F04A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09" w:type="dxa"/>
            <w:vMerge/>
            <w:tcBorders>
              <w:top w:val="single" w:sz="4" w:space="0" w:color="auto"/>
              <w:left w:val="single" w:sz="4" w:space="0" w:color="auto"/>
              <w:bottom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85" w:type="dxa"/>
            <w:tcBorders>
              <w:top w:val="single" w:sz="4" w:space="0" w:color="auto"/>
              <w:left w:val="single" w:sz="4" w:space="0" w:color="auto"/>
              <w:bottom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Обслуживание системы оповещения.</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70" w:type="dxa"/>
            <w:gridSpan w:val="5"/>
            <w:tcBorders>
              <w:top w:val="single" w:sz="4" w:space="0" w:color="auto"/>
              <w:left w:val="single" w:sz="4" w:space="0" w:color="auto"/>
              <w:bottom w:val="single" w:sz="4" w:space="0" w:color="auto"/>
              <w:right w:val="single" w:sz="4" w:space="0" w:color="auto"/>
            </w:tcBorders>
          </w:tcPr>
          <w:p w:rsidR="00F04AA7" w:rsidRPr="0029153F" w:rsidRDefault="001B0A2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граждан </w:t>
            </w:r>
          </w:p>
          <w:p w:rsidR="00F04AA7" w:rsidRPr="0029153F" w:rsidRDefault="001B0A2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04AA7" w:rsidRPr="0029153F">
              <w:rPr>
                <w:rFonts w:ascii="Times New Roman" w:eastAsia="Times New Roman" w:hAnsi="Times New Roman" w:cs="Times New Roman"/>
                <w:sz w:val="28"/>
                <w:szCs w:val="28"/>
                <w:lang w:eastAsia="ru-RU"/>
              </w:rPr>
              <w:t>хва</w:t>
            </w:r>
            <w:r>
              <w:rPr>
                <w:rFonts w:ascii="Times New Roman" w:eastAsia="Times New Roman" w:hAnsi="Times New Roman" w:cs="Times New Roman"/>
                <w:sz w:val="28"/>
                <w:szCs w:val="28"/>
                <w:lang w:eastAsia="ru-RU"/>
              </w:rPr>
              <w:t>ченных</w:t>
            </w:r>
            <w:r w:rsidR="00F04AA7" w:rsidRPr="0029153F">
              <w:rPr>
                <w:rFonts w:ascii="Times New Roman" w:eastAsia="Times New Roman" w:hAnsi="Times New Roman" w:cs="Times New Roman"/>
                <w:sz w:val="28"/>
                <w:szCs w:val="28"/>
                <w:lang w:eastAsia="ru-RU"/>
              </w:rPr>
              <w:t>,</w:t>
            </w:r>
            <w:r w:rsidR="00DC1E42">
              <w:rPr>
                <w:rFonts w:ascii="Times New Roman" w:eastAsia="Times New Roman" w:hAnsi="Times New Roman" w:cs="Times New Roman"/>
                <w:sz w:val="28"/>
                <w:szCs w:val="28"/>
                <w:lang w:eastAsia="ru-RU"/>
              </w:rPr>
              <w:t xml:space="preserve"> местной системой</w:t>
            </w:r>
            <w:r w:rsidR="00F04AA7" w:rsidRPr="0029153F">
              <w:rPr>
                <w:rFonts w:ascii="Times New Roman" w:eastAsia="Times New Roman" w:hAnsi="Times New Roman" w:cs="Times New Roman"/>
                <w:sz w:val="28"/>
                <w:szCs w:val="28"/>
                <w:lang w:eastAsia="ru-RU"/>
              </w:rPr>
              <w:t xml:space="preserve"> оповещ</w:t>
            </w:r>
            <w:r w:rsidR="00DC1E42">
              <w:rPr>
                <w:rFonts w:ascii="Times New Roman" w:eastAsia="Times New Roman" w:hAnsi="Times New Roman" w:cs="Times New Roman"/>
                <w:sz w:val="28"/>
                <w:szCs w:val="28"/>
                <w:lang w:eastAsia="ru-RU"/>
              </w:rPr>
              <w:t>ения</w:t>
            </w:r>
            <w:r w:rsidR="00F04AA7" w:rsidRPr="00291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1" w:type="dxa"/>
            <w:gridSpan w:val="3"/>
            <w:tcBorders>
              <w:top w:val="single" w:sz="4" w:space="0" w:color="auto"/>
              <w:left w:val="single" w:sz="4" w:space="0" w:color="auto"/>
              <w:bottom w:val="single" w:sz="4" w:space="0" w:color="auto"/>
              <w:right w:val="single" w:sz="4" w:space="0" w:color="auto"/>
            </w:tcBorders>
          </w:tcPr>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F04AA7" w:rsidRPr="0029153F"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9153F">
              <w:rPr>
                <w:rFonts w:ascii="Times New Roman" w:eastAsia="Times New Roman" w:hAnsi="Times New Roman" w:cs="Times New Roman"/>
                <w:sz w:val="28"/>
                <w:szCs w:val="28"/>
                <w:lang w:eastAsia="ru-RU"/>
              </w:rPr>
              <w:t>ОН</w:t>
            </w:r>
            <w:proofErr w:type="gramEnd"/>
            <w:r w:rsidRPr="0029153F">
              <w:rPr>
                <w:rFonts w:ascii="Times New Roman" w:eastAsia="Times New Roman" w:hAnsi="Times New Roman" w:cs="Times New Roman"/>
                <w:sz w:val="28"/>
                <w:szCs w:val="28"/>
                <w:lang w:eastAsia="ru-RU"/>
              </w:rPr>
              <w:t xml:space="preserve"> =НО /НВ  x 100%, где</w:t>
            </w:r>
          </w:p>
          <w:p w:rsidR="00F04AA7" w:rsidRPr="00DC1E42" w:rsidRDefault="00F04AA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DC1E42">
              <w:rPr>
                <w:rFonts w:ascii="Times New Roman" w:eastAsia="Times New Roman" w:hAnsi="Times New Roman" w:cs="Times New Roman"/>
                <w:sz w:val="28"/>
                <w:szCs w:val="28"/>
                <w:lang w:eastAsia="ru-RU"/>
              </w:rPr>
              <w:t xml:space="preserve">ОН – </w:t>
            </w:r>
            <w:r w:rsidR="00DC1E42" w:rsidRPr="00DC1E42">
              <w:rPr>
                <w:rFonts w:ascii="Times New Roman" w:eastAsia="Times New Roman" w:hAnsi="Times New Roman" w:cs="Times New Roman"/>
                <w:sz w:val="28"/>
                <w:szCs w:val="28"/>
                <w:lang w:eastAsia="ru-RU"/>
              </w:rPr>
              <w:t>доля граждан охваченных оповещением</w:t>
            </w:r>
            <w:r w:rsidRPr="00DC1E42">
              <w:rPr>
                <w:rFonts w:ascii="Times New Roman" w:eastAsia="Times New Roman" w:hAnsi="Times New Roman" w:cs="Times New Roman"/>
                <w:sz w:val="28"/>
                <w:szCs w:val="28"/>
                <w:lang w:eastAsia="ru-RU"/>
              </w:rPr>
              <w:t xml:space="preserve"> </w:t>
            </w:r>
            <w:r w:rsidR="00DC1E42" w:rsidRPr="00DC1E42">
              <w:rPr>
                <w:rFonts w:ascii="Times New Roman" w:eastAsia="Times New Roman" w:hAnsi="Times New Roman" w:cs="Times New Roman"/>
                <w:sz w:val="28"/>
                <w:szCs w:val="28"/>
                <w:lang w:eastAsia="ru-RU"/>
              </w:rPr>
              <w:t>Н</w:t>
            </w:r>
            <w:proofErr w:type="gramStart"/>
            <w:r w:rsidRPr="00DC1E42">
              <w:rPr>
                <w:rFonts w:ascii="Times New Roman" w:eastAsia="Times New Roman" w:hAnsi="Times New Roman" w:cs="Times New Roman"/>
                <w:sz w:val="28"/>
                <w:szCs w:val="28"/>
                <w:lang w:eastAsia="ru-RU"/>
              </w:rPr>
              <w:t>О-</w:t>
            </w:r>
            <w:proofErr w:type="gramEnd"/>
            <w:r w:rsidRPr="00DC1E42">
              <w:rPr>
                <w:rFonts w:ascii="Times New Roman" w:eastAsia="Times New Roman" w:hAnsi="Times New Roman" w:cs="Times New Roman"/>
                <w:sz w:val="28"/>
                <w:szCs w:val="28"/>
                <w:lang w:eastAsia="ru-RU"/>
              </w:rPr>
              <w:t xml:space="preserve">  население охвачено оповещением,</w:t>
            </w:r>
          </w:p>
          <w:p w:rsidR="00F04AA7" w:rsidRPr="0029153F" w:rsidRDefault="006F49B4" w:rsidP="00FE3B9F">
            <w:pPr>
              <w:autoSpaceDE w:val="0"/>
              <w:autoSpaceDN w:val="0"/>
              <w:adjustRightInd w:val="0"/>
              <w:spacing w:after="0" w:line="240" w:lineRule="auto"/>
              <w:rPr>
                <w:rFonts w:ascii="Times New Roman" w:eastAsia="Times New Roman" w:hAnsi="Times New Roman" w:cs="Times New Roman"/>
                <w:sz w:val="28"/>
                <w:szCs w:val="28"/>
                <w:lang w:eastAsia="ru-RU"/>
              </w:rPr>
            </w:pPr>
            <w:r w:rsidRPr="00DC1E42">
              <w:rPr>
                <w:rFonts w:ascii="Times New Roman" w:eastAsia="Times New Roman" w:hAnsi="Times New Roman" w:cs="Times New Roman"/>
                <w:sz w:val="28"/>
                <w:szCs w:val="28"/>
                <w:lang w:eastAsia="ru-RU"/>
              </w:rPr>
              <w:t>НВ -</w:t>
            </w:r>
            <w:r w:rsidR="001B0A27" w:rsidRPr="00DC1E42">
              <w:rPr>
                <w:rFonts w:ascii="Times New Roman" w:eastAsia="Times New Roman" w:hAnsi="Times New Roman" w:cs="Times New Roman"/>
                <w:sz w:val="28"/>
                <w:szCs w:val="28"/>
                <w:lang w:eastAsia="ru-RU"/>
              </w:rPr>
              <w:t xml:space="preserve"> </w:t>
            </w:r>
            <w:r w:rsidRPr="00DC1E42">
              <w:rPr>
                <w:rFonts w:ascii="Times New Roman" w:eastAsia="Times New Roman" w:hAnsi="Times New Roman" w:cs="Times New Roman"/>
                <w:sz w:val="28"/>
                <w:szCs w:val="28"/>
                <w:lang w:eastAsia="ru-RU"/>
              </w:rPr>
              <w:t xml:space="preserve">населения всего </w:t>
            </w:r>
            <w:r w:rsidR="00DC1E42" w:rsidRPr="00DC1E42">
              <w:rPr>
                <w:rFonts w:ascii="Times New Roman" w:eastAsia="Times New Roman" w:hAnsi="Times New Roman" w:cs="Times New Roman"/>
                <w:sz w:val="28"/>
                <w:szCs w:val="28"/>
                <w:lang w:eastAsia="ru-RU"/>
              </w:rPr>
              <w:t>х100%</w:t>
            </w:r>
          </w:p>
        </w:tc>
      </w:tr>
      <w:tr w:rsidR="006B603C" w:rsidRPr="0029153F" w:rsidTr="0029153F">
        <w:trPr>
          <w:trHeight w:val="4565"/>
        </w:trPr>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6B603C"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w:t>
            </w:r>
          </w:p>
        </w:tc>
        <w:tc>
          <w:tcPr>
            <w:tcW w:w="2209" w:type="dxa"/>
            <w:tcBorders>
              <w:top w:val="single" w:sz="4" w:space="0" w:color="auto"/>
              <w:left w:val="single" w:sz="4" w:space="0" w:color="auto"/>
              <w:bottom w:val="single" w:sz="4" w:space="0" w:color="auto"/>
              <w:right w:val="single" w:sz="4" w:space="0" w:color="auto"/>
            </w:tcBorders>
          </w:tcPr>
          <w:p w:rsidR="006B603C" w:rsidRPr="0029153F" w:rsidRDefault="006B603C"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6B603C" w:rsidRPr="0029153F" w:rsidRDefault="006B603C"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первичных мер пожарной безопасности в границах поселения</w:t>
            </w:r>
          </w:p>
        </w:tc>
        <w:tc>
          <w:tcPr>
            <w:tcW w:w="2185" w:type="dxa"/>
            <w:tcBorders>
              <w:left w:val="single" w:sz="4" w:space="0" w:color="auto"/>
              <w:bottom w:val="single" w:sz="4" w:space="0" w:color="auto"/>
              <w:right w:val="single" w:sz="4" w:space="0" w:color="auto"/>
            </w:tcBorders>
          </w:tcPr>
          <w:p w:rsidR="00C7141B" w:rsidRPr="0029153F" w:rsidRDefault="005F6A66"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Организация работ по предупреждению нарушений требований пожарной безопасности</w:t>
            </w:r>
          </w:p>
        </w:tc>
        <w:tc>
          <w:tcPr>
            <w:tcW w:w="2270" w:type="dxa"/>
            <w:gridSpan w:val="5"/>
            <w:tcBorders>
              <w:top w:val="single" w:sz="4" w:space="0" w:color="auto"/>
              <w:left w:val="single" w:sz="4" w:space="0" w:color="auto"/>
              <w:bottom w:val="single" w:sz="4" w:space="0" w:color="auto"/>
              <w:right w:val="single" w:sz="4" w:space="0" w:color="auto"/>
            </w:tcBorders>
          </w:tcPr>
          <w:p w:rsidR="00261C53" w:rsidRPr="0029153F" w:rsidRDefault="005F6A66" w:rsidP="001B0A27">
            <w:pPr>
              <w:autoSpaceDE w:val="0"/>
              <w:autoSpaceDN w:val="0"/>
              <w:adjustRightInd w:val="0"/>
              <w:spacing w:after="0" w:line="240" w:lineRule="auto"/>
              <w:rPr>
                <w:rFonts w:ascii="Times New Roman" w:eastAsia="Times New Roman" w:hAnsi="Times New Roman" w:cs="Times New Roman"/>
                <w:sz w:val="28"/>
                <w:szCs w:val="28"/>
                <w:lang w:eastAsia="ru-RU"/>
              </w:rPr>
            </w:pPr>
            <w:r w:rsidRPr="00B17B9A">
              <w:rPr>
                <w:rFonts w:ascii="Times New Roman" w:eastAsia="Times New Roman" w:hAnsi="Times New Roman" w:cs="Times New Roman"/>
                <w:sz w:val="28"/>
                <w:szCs w:val="28"/>
                <w:lang w:eastAsia="ru-RU"/>
              </w:rPr>
              <w:t>Доля граждан</w:t>
            </w:r>
            <w:r w:rsidR="00261C53" w:rsidRPr="00B17B9A">
              <w:rPr>
                <w:rFonts w:ascii="Times New Roman" w:eastAsia="Times New Roman" w:hAnsi="Times New Roman" w:cs="Times New Roman"/>
                <w:sz w:val="28"/>
                <w:szCs w:val="28"/>
                <w:lang w:eastAsia="ru-RU"/>
              </w:rPr>
              <w:t xml:space="preserve"> участвующих в добровольно</w:t>
            </w:r>
            <w:r w:rsidRPr="00B17B9A">
              <w:rPr>
                <w:rFonts w:ascii="Times New Roman" w:eastAsia="Times New Roman" w:hAnsi="Times New Roman" w:cs="Times New Roman"/>
                <w:sz w:val="28"/>
                <w:szCs w:val="28"/>
                <w:lang w:eastAsia="ru-RU"/>
              </w:rPr>
              <w:t>й</w:t>
            </w:r>
            <w:r w:rsidR="00261C53" w:rsidRPr="00B17B9A">
              <w:rPr>
                <w:rFonts w:ascii="Times New Roman" w:eastAsia="Times New Roman" w:hAnsi="Times New Roman" w:cs="Times New Roman"/>
                <w:sz w:val="28"/>
                <w:szCs w:val="28"/>
                <w:lang w:eastAsia="ru-RU"/>
              </w:rPr>
              <w:t xml:space="preserve"> пожарной </w:t>
            </w:r>
            <w:r w:rsidRPr="00B17B9A">
              <w:rPr>
                <w:rFonts w:ascii="Times New Roman" w:eastAsia="Times New Roman" w:hAnsi="Times New Roman" w:cs="Times New Roman"/>
                <w:sz w:val="28"/>
                <w:szCs w:val="28"/>
                <w:lang w:eastAsia="ru-RU"/>
              </w:rPr>
              <w:t>дружине</w:t>
            </w:r>
            <w:r w:rsidR="00295BFF" w:rsidRPr="00B17B9A">
              <w:rPr>
                <w:rFonts w:ascii="Times New Roman" w:eastAsia="Times New Roman" w:hAnsi="Times New Roman" w:cs="Times New Roman"/>
                <w:sz w:val="28"/>
                <w:szCs w:val="28"/>
                <w:lang w:eastAsia="ru-RU"/>
              </w:rPr>
              <w:t xml:space="preserve"> (ДПК), от о</w:t>
            </w:r>
            <w:r w:rsidR="001B0A27" w:rsidRPr="00B17B9A">
              <w:rPr>
                <w:rFonts w:ascii="Times New Roman" w:eastAsia="Times New Roman" w:hAnsi="Times New Roman" w:cs="Times New Roman"/>
                <w:sz w:val="28"/>
                <w:szCs w:val="28"/>
                <w:lang w:eastAsia="ru-RU"/>
              </w:rPr>
              <w:t>бщего числа взрослого насе</w:t>
            </w:r>
            <w:bookmarkStart w:id="0" w:name="_GoBack"/>
            <w:bookmarkEnd w:id="0"/>
            <w:r w:rsidR="001B0A27" w:rsidRPr="00B17B9A">
              <w:rPr>
                <w:rFonts w:ascii="Times New Roman" w:eastAsia="Times New Roman" w:hAnsi="Times New Roman" w:cs="Times New Roman"/>
                <w:sz w:val="28"/>
                <w:szCs w:val="28"/>
                <w:lang w:eastAsia="ru-RU"/>
              </w:rPr>
              <w:t>ления</w:t>
            </w:r>
            <w:r w:rsidR="00295BFF" w:rsidRPr="00B17B9A">
              <w:rPr>
                <w:rFonts w:ascii="Times New Roman" w:eastAsia="Times New Roman" w:hAnsi="Times New Roman" w:cs="Times New Roman"/>
                <w:sz w:val="28"/>
                <w:szCs w:val="28"/>
                <w:lang w:eastAsia="ru-RU"/>
              </w:rPr>
              <w:t>. %</w:t>
            </w:r>
          </w:p>
        </w:tc>
        <w:tc>
          <w:tcPr>
            <w:tcW w:w="2051" w:type="dxa"/>
            <w:gridSpan w:val="3"/>
            <w:tcBorders>
              <w:top w:val="single" w:sz="4" w:space="0" w:color="auto"/>
              <w:left w:val="single" w:sz="4" w:space="0" w:color="auto"/>
              <w:bottom w:val="single" w:sz="4" w:space="0" w:color="auto"/>
              <w:right w:val="single" w:sz="4" w:space="0" w:color="auto"/>
            </w:tcBorders>
          </w:tcPr>
          <w:p w:rsidR="00295BFF" w:rsidRPr="0029153F" w:rsidRDefault="00295BFF"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Дг</w:t>
            </w:r>
            <w:proofErr w:type="spellEnd"/>
            <w:r w:rsidRPr="0029153F">
              <w:rPr>
                <w:rFonts w:ascii="Times New Roman" w:eastAsia="Times New Roman" w:hAnsi="Times New Roman" w:cs="Times New Roman"/>
                <w:sz w:val="28"/>
                <w:szCs w:val="28"/>
                <w:lang w:eastAsia="ru-RU"/>
              </w:rPr>
              <w:t xml:space="preserve">= </w:t>
            </w:r>
            <w:proofErr w:type="spellStart"/>
            <w:r w:rsidRPr="0029153F">
              <w:rPr>
                <w:rFonts w:ascii="Times New Roman" w:eastAsia="Times New Roman" w:hAnsi="Times New Roman" w:cs="Times New Roman"/>
                <w:sz w:val="28"/>
                <w:szCs w:val="28"/>
                <w:lang w:eastAsia="ru-RU"/>
              </w:rPr>
              <w:t>Чгу</w:t>
            </w:r>
            <w:proofErr w:type="spellEnd"/>
            <w:r w:rsidRPr="0029153F">
              <w:rPr>
                <w:rFonts w:ascii="Times New Roman" w:eastAsia="Times New Roman" w:hAnsi="Times New Roman" w:cs="Times New Roman"/>
                <w:sz w:val="28"/>
                <w:szCs w:val="28"/>
                <w:lang w:eastAsia="ru-RU"/>
              </w:rPr>
              <w:t>/</w:t>
            </w:r>
            <w:proofErr w:type="spellStart"/>
            <w:r w:rsidRPr="0029153F">
              <w:rPr>
                <w:rFonts w:ascii="Times New Roman" w:eastAsia="Times New Roman" w:hAnsi="Times New Roman" w:cs="Times New Roman"/>
                <w:sz w:val="28"/>
                <w:szCs w:val="28"/>
                <w:lang w:eastAsia="ru-RU"/>
              </w:rPr>
              <w:t>Чгв</w:t>
            </w:r>
            <w:proofErr w:type="spellEnd"/>
            <w:r w:rsidRPr="0029153F">
              <w:rPr>
                <w:rFonts w:ascii="Times New Roman" w:eastAsia="Times New Roman" w:hAnsi="Times New Roman" w:cs="Times New Roman"/>
                <w:sz w:val="28"/>
                <w:szCs w:val="28"/>
                <w:lang w:eastAsia="ru-RU"/>
              </w:rPr>
              <w:t xml:space="preserve"> х 100% где </w:t>
            </w:r>
          </w:p>
          <w:p w:rsidR="00261C53" w:rsidRPr="0029153F" w:rsidRDefault="00295BFF"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Д</w:t>
            </w:r>
            <w:proofErr w:type="gramStart"/>
            <w:r w:rsidRPr="0029153F">
              <w:rPr>
                <w:rFonts w:ascii="Times New Roman" w:eastAsia="Times New Roman" w:hAnsi="Times New Roman" w:cs="Times New Roman"/>
                <w:sz w:val="28"/>
                <w:szCs w:val="28"/>
                <w:lang w:eastAsia="ru-RU"/>
              </w:rPr>
              <w:t>г</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доля граждан, участвующих в ДПК(%);</w:t>
            </w:r>
          </w:p>
          <w:p w:rsidR="00295BFF" w:rsidRPr="0029153F" w:rsidRDefault="00295BFF"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Чг</w:t>
            </w:r>
            <w:proofErr w:type="gramStart"/>
            <w:r w:rsidRPr="0029153F">
              <w:rPr>
                <w:rFonts w:ascii="Times New Roman" w:eastAsia="Times New Roman" w:hAnsi="Times New Roman" w:cs="Times New Roman"/>
                <w:sz w:val="28"/>
                <w:szCs w:val="28"/>
                <w:lang w:eastAsia="ru-RU"/>
              </w:rPr>
              <w:t>у</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число граждан участвующих в ДПК (чел).</w:t>
            </w:r>
          </w:p>
          <w:p w:rsidR="00295BFF" w:rsidRPr="0029153F" w:rsidRDefault="00295BFF"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Чг</w:t>
            </w:r>
            <w:proofErr w:type="gramStart"/>
            <w:r w:rsidRPr="0029153F">
              <w:rPr>
                <w:rFonts w:ascii="Times New Roman" w:eastAsia="Times New Roman" w:hAnsi="Times New Roman" w:cs="Times New Roman"/>
                <w:sz w:val="28"/>
                <w:szCs w:val="28"/>
                <w:lang w:eastAsia="ru-RU"/>
              </w:rPr>
              <w:t>в</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число граждан взрослого населения</w:t>
            </w:r>
          </w:p>
        </w:tc>
      </w:tr>
      <w:tr w:rsidR="002E02A7"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w:t>
            </w:r>
            <w:r w:rsidR="009D3588" w:rsidRPr="0029153F">
              <w:rPr>
                <w:rFonts w:ascii="Times New Roman" w:eastAsia="Times New Roman" w:hAnsi="Times New Roman" w:cs="Times New Roman"/>
                <w:sz w:val="28"/>
                <w:szCs w:val="28"/>
                <w:lang w:eastAsia="ru-RU"/>
              </w:rPr>
              <w:t>.</w:t>
            </w: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BE6994" w:rsidRPr="0029153F" w:rsidRDefault="00BE6994" w:rsidP="004B5894">
            <w:pPr>
              <w:autoSpaceDE w:val="0"/>
              <w:autoSpaceDN w:val="0"/>
              <w:adjustRightInd w:val="0"/>
              <w:spacing w:after="0" w:line="240" w:lineRule="auto"/>
              <w:rPr>
                <w:rFonts w:ascii="Times New Roman" w:hAnsi="Times New Roman" w:cs="Times New Roman"/>
                <w:sz w:val="28"/>
                <w:szCs w:val="28"/>
              </w:rPr>
            </w:pPr>
            <w:r w:rsidRPr="0029153F">
              <w:rPr>
                <w:rFonts w:ascii="Times New Roman" w:hAnsi="Times New Roman" w:cs="Times New Roman"/>
                <w:sz w:val="28"/>
                <w:szCs w:val="28"/>
              </w:rPr>
              <w:t xml:space="preserve">Подпрограмма </w:t>
            </w:r>
          </w:p>
          <w:p w:rsidR="002E02A7" w:rsidRPr="0029153F" w:rsidRDefault="00BE6994"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 xml:space="preserve">«Содержание и строительство автомобильных дорог и инженерных сооружений на них»  </w:t>
            </w:r>
          </w:p>
        </w:tc>
      </w:tr>
      <w:tr w:rsidR="005E1BD1"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5E1BD1" w:rsidRPr="0029153F" w:rsidRDefault="005E1BD1"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5E1BD1" w:rsidRPr="0029153F" w:rsidRDefault="005E1BD1" w:rsidP="004B5894">
            <w:pPr>
              <w:spacing w:after="0" w:line="240" w:lineRule="auto"/>
              <w:rPr>
                <w:rFonts w:ascii="Times New Roman" w:hAnsi="Times New Roman" w:cs="Times New Roman"/>
                <w:sz w:val="28"/>
                <w:szCs w:val="28"/>
              </w:rPr>
            </w:pPr>
            <w:r w:rsidRPr="0029153F">
              <w:rPr>
                <w:rFonts w:ascii="Times New Roman" w:hAnsi="Times New Roman" w:cs="Times New Roman"/>
                <w:sz w:val="28"/>
                <w:szCs w:val="28"/>
              </w:rPr>
              <w:t xml:space="preserve">Цель: </w:t>
            </w:r>
            <w:r w:rsidR="00295BFF" w:rsidRPr="0029153F">
              <w:rPr>
                <w:rFonts w:ascii="Times New Roman" w:hAnsi="Times New Roman" w:cs="Times New Roman"/>
                <w:sz w:val="28"/>
                <w:szCs w:val="28"/>
              </w:rPr>
              <w:t>Создание безопасных условий для движения на автомобильных дорогах общего пользова</w:t>
            </w:r>
            <w:r w:rsidR="006F49B4">
              <w:rPr>
                <w:rFonts w:ascii="Times New Roman" w:hAnsi="Times New Roman" w:cs="Times New Roman"/>
                <w:sz w:val="28"/>
                <w:szCs w:val="28"/>
              </w:rPr>
              <w:t>ния в границах поселения.</w:t>
            </w:r>
          </w:p>
        </w:tc>
      </w:tr>
      <w:tr w:rsidR="005E1BD1" w:rsidRPr="0029153F" w:rsidTr="006F49B4">
        <w:tc>
          <w:tcPr>
            <w:tcW w:w="849" w:type="dxa"/>
            <w:gridSpan w:val="2"/>
            <w:tcBorders>
              <w:top w:val="single" w:sz="4" w:space="0" w:color="auto"/>
              <w:left w:val="single" w:sz="4" w:space="0" w:color="auto"/>
              <w:bottom w:val="single" w:sz="4" w:space="0" w:color="auto"/>
              <w:right w:val="single" w:sz="4" w:space="0" w:color="auto"/>
            </w:tcBorders>
          </w:tcPr>
          <w:p w:rsidR="005E1BD1" w:rsidRPr="0029153F" w:rsidRDefault="005E1BD1"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5E1BD1" w:rsidRPr="0029153F" w:rsidRDefault="005E1BD1" w:rsidP="004B5894">
            <w:pPr>
              <w:autoSpaceDE w:val="0"/>
              <w:autoSpaceDN w:val="0"/>
              <w:adjustRightInd w:val="0"/>
              <w:spacing w:after="0" w:line="240" w:lineRule="auto"/>
              <w:rPr>
                <w:rFonts w:ascii="Times New Roman" w:hAnsi="Times New Roman" w:cs="Times New Roman"/>
                <w:sz w:val="28"/>
                <w:szCs w:val="28"/>
              </w:rPr>
            </w:pPr>
            <w:r w:rsidRPr="0029153F">
              <w:rPr>
                <w:rFonts w:ascii="Times New Roman" w:hAnsi="Times New Roman" w:cs="Times New Roman"/>
                <w:sz w:val="28"/>
                <w:szCs w:val="28"/>
              </w:rPr>
              <w:t xml:space="preserve">Задача: </w:t>
            </w:r>
            <w:r w:rsidR="00295BFF" w:rsidRPr="0029153F">
              <w:rPr>
                <w:rFonts w:ascii="Times New Roman" w:eastAsia="Times New Roman" w:hAnsi="Times New Roman" w:cs="Times New Roman"/>
                <w:sz w:val="28"/>
                <w:szCs w:val="28"/>
                <w:lang w:eastAsia="ru-RU"/>
              </w:rPr>
              <w:t>Содержание, текущий ремонт автомобильных дорог и инженерных сооружений на них, в границах поселения.</w:t>
            </w:r>
            <w:r w:rsidR="00295BFF" w:rsidRPr="0029153F">
              <w:rPr>
                <w:rFonts w:ascii="Times New Roman" w:hAnsi="Times New Roman" w:cs="Times New Roman"/>
                <w:sz w:val="28"/>
                <w:szCs w:val="28"/>
              </w:rPr>
              <w:t xml:space="preserve"> </w:t>
            </w:r>
          </w:p>
        </w:tc>
      </w:tr>
      <w:tr w:rsidR="00E709AC" w:rsidRPr="0029153F" w:rsidTr="006F49B4">
        <w:tc>
          <w:tcPr>
            <w:tcW w:w="849" w:type="dxa"/>
            <w:gridSpan w:val="2"/>
            <w:tcBorders>
              <w:top w:val="single" w:sz="4" w:space="0" w:color="auto"/>
              <w:left w:val="single" w:sz="4" w:space="0" w:color="auto"/>
              <w:right w:val="single" w:sz="4" w:space="0" w:color="auto"/>
            </w:tcBorders>
          </w:tcPr>
          <w:p w:rsidR="00E709AC" w:rsidRPr="0029153F" w:rsidRDefault="00E709AC"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2.1.</w:t>
            </w:r>
          </w:p>
        </w:tc>
        <w:tc>
          <w:tcPr>
            <w:tcW w:w="2209" w:type="dxa"/>
            <w:tcBorders>
              <w:top w:val="single" w:sz="4" w:space="0" w:color="auto"/>
              <w:left w:val="single" w:sz="4" w:space="0" w:color="auto"/>
              <w:right w:val="single" w:sz="4" w:space="0" w:color="auto"/>
            </w:tcBorders>
            <w:vAlign w:val="center"/>
          </w:tcPr>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Содержание и стр</w:t>
            </w:r>
            <w:r w:rsidR="006F49B4">
              <w:rPr>
                <w:rFonts w:ascii="Times New Roman" w:hAnsi="Times New Roman" w:cs="Times New Roman"/>
                <w:sz w:val="28"/>
                <w:szCs w:val="28"/>
              </w:rPr>
              <w:t xml:space="preserve">оительство автомобильных дорог </w:t>
            </w:r>
            <w:r w:rsidRPr="0029153F">
              <w:rPr>
                <w:rFonts w:ascii="Times New Roman" w:hAnsi="Times New Roman" w:cs="Times New Roman"/>
                <w:sz w:val="28"/>
                <w:szCs w:val="28"/>
              </w:rPr>
              <w:t xml:space="preserve">и инженерных сооружений на </w:t>
            </w:r>
            <w:r w:rsidRPr="0029153F">
              <w:rPr>
                <w:rFonts w:ascii="Times New Roman" w:hAnsi="Times New Roman" w:cs="Times New Roman"/>
                <w:sz w:val="28"/>
                <w:szCs w:val="28"/>
              </w:rPr>
              <w:lastRenderedPageBreak/>
              <w:t xml:space="preserve">них </w:t>
            </w:r>
            <w:hyperlink w:anchor="Par95" w:history="1"/>
          </w:p>
        </w:tc>
        <w:tc>
          <w:tcPr>
            <w:tcW w:w="2185" w:type="dxa"/>
            <w:vMerge w:val="restart"/>
            <w:tcBorders>
              <w:top w:val="single" w:sz="4" w:space="0" w:color="auto"/>
              <w:left w:val="single" w:sz="4" w:space="0" w:color="auto"/>
              <w:right w:val="single" w:sz="4" w:space="0" w:color="auto"/>
            </w:tcBorders>
            <w:vAlign w:val="center"/>
          </w:tcPr>
          <w:p w:rsidR="00E709AC" w:rsidRPr="0029153F" w:rsidRDefault="00E95EC5"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С</w:t>
            </w:r>
            <w:r w:rsidR="00E709AC" w:rsidRPr="0029153F">
              <w:rPr>
                <w:rFonts w:ascii="Times New Roman" w:eastAsia="Times New Roman" w:hAnsi="Times New Roman" w:cs="Times New Roman"/>
                <w:sz w:val="28"/>
                <w:szCs w:val="28"/>
                <w:lang w:eastAsia="ru-RU"/>
              </w:rPr>
              <w:t>одержание и текущий ремонт автомобильных дорог местного значения</w:t>
            </w:r>
            <w:r w:rsidRPr="0029153F">
              <w:rPr>
                <w:rFonts w:ascii="Times New Roman" w:eastAsia="Times New Roman" w:hAnsi="Times New Roman" w:cs="Times New Roman"/>
                <w:sz w:val="28"/>
                <w:szCs w:val="28"/>
                <w:lang w:eastAsia="ru-RU"/>
              </w:rPr>
              <w:t>.</w:t>
            </w:r>
          </w:p>
          <w:p w:rsidR="00E95EC5" w:rsidRPr="0029153F" w:rsidRDefault="00E95EC5"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E95EC5" w:rsidRPr="0029153F" w:rsidRDefault="00E95EC5"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E95EC5" w:rsidRPr="0029153F" w:rsidRDefault="00E95EC5"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E95EC5" w:rsidRPr="0029153F" w:rsidRDefault="00E95EC5"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295BF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Pr="0029153F"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0E0402" w:rsidRPr="0029153F" w:rsidRDefault="00B8643D"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Капитальный ремонт и </w:t>
            </w:r>
            <w:r w:rsidR="00E709AC" w:rsidRPr="0029153F">
              <w:rPr>
                <w:rFonts w:ascii="Times New Roman" w:eastAsia="Times New Roman" w:hAnsi="Times New Roman" w:cs="Times New Roman"/>
                <w:sz w:val="28"/>
                <w:szCs w:val="28"/>
                <w:lang w:eastAsia="ru-RU"/>
              </w:rPr>
              <w:t>ремонт автомобильных дорог местного значения</w:t>
            </w:r>
          </w:p>
          <w:p w:rsidR="00E709AC" w:rsidRPr="0029153F" w:rsidRDefault="00E709AC" w:rsidP="006F49B4">
            <w:pPr>
              <w:spacing w:after="0" w:line="240" w:lineRule="auto"/>
              <w:rPr>
                <w:rFonts w:ascii="Times New Roman" w:eastAsia="Times New Roman" w:hAnsi="Times New Roman" w:cs="Times New Roman"/>
                <w:sz w:val="28"/>
                <w:szCs w:val="28"/>
                <w:lang w:eastAsia="ru-RU"/>
              </w:rPr>
            </w:pPr>
          </w:p>
        </w:tc>
        <w:tc>
          <w:tcPr>
            <w:tcW w:w="2129" w:type="dxa"/>
            <w:gridSpan w:val="4"/>
            <w:vMerge w:val="restart"/>
            <w:tcBorders>
              <w:top w:val="single" w:sz="4" w:space="0" w:color="auto"/>
              <w:left w:val="single" w:sz="4" w:space="0" w:color="auto"/>
              <w:right w:val="single" w:sz="4" w:space="0" w:color="auto"/>
            </w:tcBorders>
            <w:vAlign w:val="center"/>
          </w:tcPr>
          <w:p w:rsidR="00E709AC" w:rsidRPr="0029153F" w:rsidRDefault="00295BFF" w:rsidP="006F49B4">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9153F">
              <w:rPr>
                <w:rFonts w:ascii="Times New Roman" w:eastAsia="Times New Roman" w:hAnsi="Times New Roman" w:cs="Times New Roman"/>
                <w:sz w:val="28"/>
                <w:szCs w:val="28"/>
                <w:lang w:eastAsia="ru-RU"/>
              </w:rPr>
              <w:lastRenderedPageBreak/>
              <w:t>Д</w:t>
            </w:r>
            <w:r w:rsidR="005A25CA" w:rsidRPr="0029153F">
              <w:rPr>
                <w:rFonts w:ascii="Times New Roman" w:eastAsia="Times New Roman" w:hAnsi="Times New Roman" w:cs="Times New Roman"/>
                <w:sz w:val="28"/>
                <w:szCs w:val="28"/>
                <w:lang w:eastAsia="ru-RU"/>
              </w:rPr>
              <w:t>о</w:t>
            </w:r>
            <w:r w:rsidR="009F07F7" w:rsidRPr="0029153F">
              <w:rPr>
                <w:rFonts w:ascii="Times New Roman" w:eastAsia="Times New Roman" w:hAnsi="Times New Roman" w:cs="Times New Roman"/>
                <w:sz w:val="28"/>
                <w:szCs w:val="28"/>
                <w:lang w:eastAsia="ru-RU"/>
              </w:rPr>
              <w:t xml:space="preserve">ля протяженности  автомобильных дорог, соответствующих нормативным требованиям к </w:t>
            </w:r>
            <w:r w:rsidR="009F07F7" w:rsidRPr="0029153F">
              <w:rPr>
                <w:rFonts w:ascii="Times New Roman" w:eastAsia="Times New Roman" w:hAnsi="Times New Roman" w:cs="Times New Roman"/>
                <w:sz w:val="28"/>
                <w:szCs w:val="28"/>
                <w:lang w:eastAsia="ru-RU"/>
              </w:rPr>
              <w:lastRenderedPageBreak/>
              <w:t xml:space="preserve">транспортно-эксплуатационным показателям. </w:t>
            </w:r>
          </w:p>
          <w:p w:rsidR="00E709AC" w:rsidRPr="0029153F" w:rsidRDefault="00295BFF"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Pr="0029153F"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Доля отремонтированных дорог.</w:t>
            </w: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2192" w:type="dxa"/>
            <w:gridSpan w:val="4"/>
            <w:vMerge w:val="restart"/>
            <w:tcBorders>
              <w:top w:val="single" w:sz="4" w:space="0" w:color="auto"/>
              <w:left w:val="single" w:sz="4" w:space="0" w:color="auto"/>
              <w:right w:val="single" w:sz="4" w:space="0" w:color="auto"/>
            </w:tcBorders>
          </w:tcPr>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Д</w:t>
            </w:r>
            <w:r w:rsidR="009F07F7" w:rsidRPr="0029153F">
              <w:rPr>
                <w:rFonts w:ascii="Times New Roman" w:eastAsia="Times New Roman" w:hAnsi="Times New Roman" w:cs="Times New Roman"/>
                <w:sz w:val="28"/>
                <w:szCs w:val="28"/>
                <w:lang w:eastAsia="ru-RU"/>
              </w:rPr>
              <w:t>П</w:t>
            </w:r>
            <w:r w:rsidRPr="0029153F">
              <w:rPr>
                <w:rFonts w:ascii="Times New Roman" w:eastAsia="Times New Roman" w:hAnsi="Times New Roman" w:cs="Times New Roman"/>
                <w:sz w:val="28"/>
                <w:szCs w:val="28"/>
                <w:lang w:eastAsia="ru-RU"/>
              </w:rPr>
              <w:t>Д=</w:t>
            </w:r>
            <w:r w:rsidR="009F07F7" w:rsidRPr="0029153F">
              <w:rPr>
                <w:rFonts w:ascii="Times New Roman" w:eastAsia="Times New Roman" w:hAnsi="Times New Roman" w:cs="Times New Roman"/>
                <w:sz w:val="28"/>
                <w:szCs w:val="28"/>
                <w:lang w:eastAsia="ru-RU"/>
              </w:rPr>
              <w:t>ПДН</w:t>
            </w:r>
            <w:r w:rsidRPr="0029153F">
              <w:rPr>
                <w:rFonts w:ascii="Times New Roman" w:eastAsia="Times New Roman" w:hAnsi="Times New Roman" w:cs="Times New Roman"/>
                <w:sz w:val="28"/>
                <w:szCs w:val="28"/>
                <w:lang w:eastAsia="ru-RU"/>
              </w:rPr>
              <w:t xml:space="preserve"> </w:t>
            </w:r>
            <w:r w:rsidR="009F07F7" w:rsidRPr="0029153F">
              <w:rPr>
                <w:rFonts w:ascii="Times New Roman" w:eastAsia="Times New Roman" w:hAnsi="Times New Roman" w:cs="Times New Roman"/>
                <w:sz w:val="28"/>
                <w:szCs w:val="28"/>
                <w:lang w:eastAsia="ru-RU"/>
              </w:rPr>
              <w:t>/</w:t>
            </w:r>
            <w:proofErr w:type="spellStart"/>
            <w:r w:rsidR="009F07F7" w:rsidRPr="0029153F">
              <w:rPr>
                <w:rFonts w:ascii="Times New Roman" w:eastAsia="Times New Roman" w:hAnsi="Times New Roman" w:cs="Times New Roman"/>
                <w:sz w:val="28"/>
                <w:szCs w:val="28"/>
                <w:lang w:eastAsia="ru-RU"/>
              </w:rPr>
              <w:t>ОПДх</w:t>
            </w:r>
            <w:proofErr w:type="spellEnd"/>
            <w:r w:rsidRPr="0029153F">
              <w:rPr>
                <w:rFonts w:ascii="Times New Roman" w:eastAsia="Times New Roman" w:hAnsi="Times New Roman" w:cs="Times New Roman"/>
                <w:sz w:val="28"/>
                <w:szCs w:val="28"/>
                <w:lang w:eastAsia="ru-RU"/>
              </w:rPr>
              <w:t xml:space="preserve"> 100%</w:t>
            </w:r>
          </w:p>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Где </w:t>
            </w:r>
          </w:p>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w:t>
            </w:r>
            <w:r w:rsidR="009F07F7" w:rsidRPr="0029153F">
              <w:rPr>
                <w:rFonts w:ascii="Times New Roman" w:eastAsia="Times New Roman" w:hAnsi="Times New Roman" w:cs="Times New Roman"/>
                <w:sz w:val="28"/>
                <w:szCs w:val="28"/>
                <w:lang w:eastAsia="ru-RU"/>
              </w:rPr>
              <w:t>П</w:t>
            </w:r>
            <w:r w:rsidRPr="0029153F">
              <w:rPr>
                <w:rFonts w:ascii="Times New Roman" w:eastAsia="Times New Roman" w:hAnsi="Times New Roman" w:cs="Times New Roman"/>
                <w:sz w:val="28"/>
                <w:szCs w:val="28"/>
                <w:lang w:eastAsia="ru-RU"/>
              </w:rPr>
              <w:t xml:space="preserve">Д – доля </w:t>
            </w:r>
            <w:r w:rsidR="009F07F7" w:rsidRPr="0029153F">
              <w:rPr>
                <w:rFonts w:ascii="Times New Roman" w:eastAsia="Times New Roman" w:hAnsi="Times New Roman" w:cs="Times New Roman"/>
                <w:sz w:val="28"/>
                <w:szCs w:val="28"/>
                <w:lang w:eastAsia="ru-RU"/>
              </w:rPr>
              <w:t xml:space="preserve"> протяженности </w:t>
            </w:r>
            <w:r w:rsidRPr="0029153F">
              <w:rPr>
                <w:rFonts w:ascii="Times New Roman" w:eastAsia="Times New Roman" w:hAnsi="Times New Roman" w:cs="Times New Roman"/>
                <w:sz w:val="28"/>
                <w:szCs w:val="28"/>
                <w:lang w:eastAsia="ru-RU"/>
              </w:rPr>
              <w:t>дорог</w:t>
            </w:r>
          </w:p>
          <w:p w:rsidR="00E709AC" w:rsidRPr="0029153F" w:rsidRDefault="009F07F7"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w:t>
            </w:r>
            <w:proofErr w:type="gramStart"/>
            <w:r w:rsidR="00E709AC" w:rsidRPr="0029153F">
              <w:rPr>
                <w:rFonts w:ascii="Times New Roman" w:eastAsia="Times New Roman" w:hAnsi="Times New Roman" w:cs="Times New Roman"/>
                <w:sz w:val="28"/>
                <w:szCs w:val="28"/>
                <w:lang w:eastAsia="ru-RU"/>
              </w:rPr>
              <w:t>Д-</w:t>
            </w:r>
            <w:proofErr w:type="gramEnd"/>
            <w:r w:rsidR="00E709AC"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lastRenderedPageBreak/>
              <w:t>протяженность дорог соответствующих нормативным требованиям</w:t>
            </w:r>
            <w:r w:rsidR="00E709AC" w:rsidRPr="0029153F">
              <w:rPr>
                <w:rFonts w:ascii="Times New Roman" w:eastAsia="Times New Roman" w:hAnsi="Times New Roman" w:cs="Times New Roman"/>
                <w:sz w:val="28"/>
                <w:szCs w:val="28"/>
                <w:lang w:eastAsia="ru-RU"/>
              </w:rPr>
              <w:t xml:space="preserve"> </w:t>
            </w:r>
            <w:r w:rsidR="00295BFF" w:rsidRPr="0029153F">
              <w:rPr>
                <w:rFonts w:ascii="Times New Roman" w:eastAsia="Times New Roman" w:hAnsi="Times New Roman" w:cs="Times New Roman"/>
                <w:sz w:val="28"/>
                <w:szCs w:val="28"/>
                <w:lang w:eastAsia="ru-RU"/>
              </w:rPr>
              <w:t>(км)</w:t>
            </w:r>
          </w:p>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ОП</w:t>
            </w:r>
            <w:r w:rsidR="009F07F7" w:rsidRPr="0029153F">
              <w:rPr>
                <w:rFonts w:ascii="Times New Roman" w:eastAsia="Times New Roman" w:hAnsi="Times New Roman" w:cs="Times New Roman"/>
                <w:sz w:val="28"/>
                <w:szCs w:val="28"/>
                <w:lang w:eastAsia="ru-RU"/>
              </w:rPr>
              <w:t>Д</w:t>
            </w:r>
            <w:r w:rsidRPr="0029153F">
              <w:rPr>
                <w:rFonts w:ascii="Times New Roman" w:eastAsia="Times New Roman" w:hAnsi="Times New Roman" w:cs="Times New Roman"/>
                <w:sz w:val="28"/>
                <w:szCs w:val="28"/>
                <w:lang w:eastAsia="ru-RU"/>
              </w:rPr>
              <w:t xml:space="preserve"> –</w:t>
            </w:r>
            <w:r w:rsidR="00295BFF"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 xml:space="preserve">общая </w:t>
            </w:r>
            <w:r w:rsidR="009F07F7" w:rsidRPr="0029153F">
              <w:rPr>
                <w:rFonts w:ascii="Times New Roman" w:eastAsia="Times New Roman" w:hAnsi="Times New Roman" w:cs="Times New Roman"/>
                <w:sz w:val="28"/>
                <w:szCs w:val="28"/>
                <w:lang w:eastAsia="ru-RU"/>
              </w:rPr>
              <w:t xml:space="preserve">протяженность </w:t>
            </w:r>
            <w:r w:rsidRPr="0029153F">
              <w:rPr>
                <w:rFonts w:ascii="Times New Roman" w:eastAsia="Times New Roman" w:hAnsi="Times New Roman" w:cs="Times New Roman"/>
                <w:sz w:val="28"/>
                <w:szCs w:val="28"/>
                <w:lang w:eastAsia="ru-RU"/>
              </w:rPr>
              <w:t xml:space="preserve"> дорог</w:t>
            </w:r>
          </w:p>
          <w:p w:rsidR="00E709AC" w:rsidRPr="0029153F"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х100%</w:t>
            </w:r>
          </w:p>
          <w:p w:rsidR="00E709AC" w:rsidRDefault="00E709AC"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дорог </w:t>
            </w:r>
          </w:p>
          <w:p w:rsidR="006F49B4" w:rsidRPr="0029153F" w:rsidRDefault="006F49B4"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ДОД=ПОД/ОПДх100%</w:t>
            </w: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где доля отремонтированных дорог;</w:t>
            </w: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ПО</w:t>
            </w:r>
            <w:proofErr w:type="gramStart"/>
            <w:r w:rsidRPr="0029153F">
              <w:rPr>
                <w:rFonts w:ascii="Times New Roman" w:eastAsia="Times New Roman" w:hAnsi="Times New Roman" w:cs="Times New Roman"/>
                <w:sz w:val="28"/>
                <w:szCs w:val="28"/>
                <w:lang w:eastAsia="ru-RU"/>
              </w:rPr>
              <w:t>Д-</w:t>
            </w:r>
            <w:proofErr w:type="gramEnd"/>
            <w:r w:rsidRPr="0029153F">
              <w:rPr>
                <w:rFonts w:ascii="Times New Roman" w:eastAsia="Times New Roman" w:hAnsi="Times New Roman" w:cs="Times New Roman"/>
                <w:sz w:val="28"/>
                <w:szCs w:val="28"/>
                <w:lang w:eastAsia="ru-RU"/>
              </w:rPr>
              <w:t xml:space="preserve"> протяженность отремонтированных дорог (м2);</w:t>
            </w:r>
          </w:p>
          <w:p w:rsidR="00CE7F2B" w:rsidRPr="0029153F" w:rsidRDefault="00CE7F2B" w:rsidP="006F49B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ОП</w:t>
            </w:r>
            <w:proofErr w:type="gramStart"/>
            <w:r w:rsidRPr="0029153F">
              <w:rPr>
                <w:rFonts w:ascii="Times New Roman" w:eastAsia="Times New Roman" w:hAnsi="Times New Roman" w:cs="Times New Roman"/>
                <w:sz w:val="28"/>
                <w:szCs w:val="28"/>
                <w:lang w:eastAsia="ru-RU"/>
              </w:rPr>
              <w:t>Д-</w:t>
            </w:r>
            <w:proofErr w:type="gramEnd"/>
            <w:r w:rsidRPr="0029153F">
              <w:rPr>
                <w:rFonts w:ascii="Times New Roman" w:eastAsia="Times New Roman" w:hAnsi="Times New Roman" w:cs="Times New Roman"/>
                <w:sz w:val="28"/>
                <w:szCs w:val="28"/>
                <w:lang w:eastAsia="ru-RU"/>
              </w:rPr>
              <w:t xml:space="preserve"> общая площадь дорог (м2)</w:t>
            </w:r>
          </w:p>
        </w:tc>
      </w:tr>
      <w:tr w:rsidR="00E709AC" w:rsidRPr="0029153F" w:rsidTr="006F49B4">
        <w:tc>
          <w:tcPr>
            <w:tcW w:w="849" w:type="dxa"/>
            <w:gridSpan w:val="2"/>
            <w:tcBorders>
              <w:left w:val="single" w:sz="4" w:space="0" w:color="auto"/>
              <w:bottom w:val="single" w:sz="4" w:space="0" w:color="auto"/>
              <w:right w:val="single" w:sz="4" w:space="0" w:color="auto"/>
            </w:tcBorders>
          </w:tcPr>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09AC" w:rsidRPr="0029153F" w:rsidRDefault="00E709AC"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w:t>
            </w:r>
            <w:r w:rsidR="00CE7F2B" w:rsidRPr="0029153F">
              <w:rPr>
                <w:rFonts w:ascii="Times New Roman" w:eastAsia="Times New Roman" w:hAnsi="Times New Roman" w:cs="Times New Roman"/>
                <w:sz w:val="28"/>
                <w:szCs w:val="28"/>
                <w:lang w:eastAsia="ru-RU"/>
              </w:rPr>
              <w:t>2</w:t>
            </w:r>
            <w:r w:rsidRPr="0029153F">
              <w:rPr>
                <w:rFonts w:ascii="Times New Roman" w:eastAsia="Times New Roman" w:hAnsi="Times New Roman" w:cs="Times New Roman"/>
                <w:sz w:val="28"/>
                <w:szCs w:val="28"/>
                <w:lang w:eastAsia="ru-RU"/>
              </w:rPr>
              <w:t>.</w:t>
            </w:r>
          </w:p>
        </w:tc>
        <w:tc>
          <w:tcPr>
            <w:tcW w:w="2209" w:type="dxa"/>
            <w:tcBorders>
              <w:left w:val="single" w:sz="4" w:space="0" w:color="auto"/>
              <w:bottom w:val="single" w:sz="4" w:space="0" w:color="auto"/>
              <w:right w:val="single" w:sz="4" w:space="0" w:color="auto"/>
            </w:tcBorders>
            <w:vAlign w:val="center"/>
          </w:tcPr>
          <w:p w:rsidR="00CE7F2B" w:rsidRPr="0029153F" w:rsidRDefault="00CE7F2B"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E7F2B" w:rsidRDefault="00CE7F2B"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Default="006F49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6F49B4" w:rsidRPr="0029153F" w:rsidRDefault="006F49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E709AC" w:rsidRPr="0029153F" w:rsidRDefault="00CE7F2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w:t>
            </w:r>
            <w:r w:rsidR="00E709AC" w:rsidRPr="0029153F">
              <w:rPr>
                <w:rFonts w:ascii="Times New Roman" w:eastAsia="Times New Roman" w:hAnsi="Times New Roman" w:cs="Times New Roman"/>
                <w:sz w:val="28"/>
                <w:szCs w:val="28"/>
                <w:lang w:eastAsia="ru-RU"/>
              </w:rPr>
              <w:t>ероприятие:</w:t>
            </w:r>
          </w:p>
          <w:p w:rsidR="00E709AC" w:rsidRPr="0029153F" w:rsidRDefault="00E709AC"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 xml:space="preserve">Реконструкция и ремонт автомобильных дорог </w:t>
            </w:r>
            <w:proofErr w:type="spellStart"/>
            <w:r w:rsidRPr="0029153F">
              <w:rPr>
                <w:rFonts w:ascii="Times New Roman" w:hAnsi="Times New Roman" w:cs="Times New Roman"/>
                <w:sz w:val="28"/>
                <w:szCs w:val="28"/>
              </w:rPr>
              <w:t>пгт</w:t>
            </w:r>
            <w:proofErr w:type="spellEnd"/>
            <w:r w:rsidRPr="0029153F">
              <w:rPr>
                <w:rFonts w:ascii="Times New Roman" w:hAnsi="Times New Roman" w:cs="Times New Roman"/>
                <w:sz w:val="28"/>
                <w:szCs w:val="28"/>
              </w:rPr>
              <w:t>. Промышленная</w:t>
            </w:r>
          </w:p>
        </w:tc>
        <w:tc>
          <w:tcPr>
            <w:tcW w:w="2185" w:type="dxa"/>
            <w:vMerge/>
            <w:tcBorders>
              <w:left w:val="single" w:sz="4" w:space="0" w:color="auto"/>
              <w:bottom w:val="single" w:sz="4" w:space="0" w:color="auto"/>
              <w:right w:val="single" w:sz="4" w:space="0" w:color="auto"/>
            </w:tcBorders>
            <w:vAlign w:val="center"/>
          </w:tcPr>
          <w:p w:rsidR="00E709AC" w:rsidRPr="0029153F" w:rsidRDefault="00E709AC"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9" w:type="dxa"/>
            <w:gridSpan w:val="4"/>
            <w:vMerge/>
            <w:tcBorders>
              <w:left w:val="single" w:sz="4" w:space="0" w:color="auto"/>
              <w:bottom w:val="single" w:sz="4" w:space="0" w:color="auto"/>
              <w:right w:val="single" w:sz="4" w:space="0" w:color="auto"/>
            </w:tcBorders>
            <w:vAlign w:val="center"/>
          </w:tcPr>
          <w:p w:rsidR="00E709AC" w:rsidRPr="0029153F" w:rsidRDefault="00E709AC" w:rsidP="004B5894">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p>
        </w:tc>
        <w:tc>
          <w:tcPr>
            <w:tcW w:w="2192" w:type="dxa"/>
            <w:gridSpan w:val="4"/>
            <w:vMerge/>
            <w:tcBorders>
              <w:left w:val="single" w:sz="4" w:space="0" w:color="auto"/>
              <w:bottom w:val="single" w:sz="4" w:space="0" w:color="auto"/>
              <w:right w:val="single" w:sz="4" w:space="0" w:color="auto"/>
            </w:tcBorders>
          </w:tcPr>
          <w:p w:rsidR="00E709AC" w:rsidRPr="0029153F" w:rsidRDefault="00E709AC"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B603C"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6B603C" w:rsidRPr="0029153F">
              <w:rPr>
                <w:rFonts w:ascii="Times New Roman" w:eastAsia="Times New Roman" w:hAnsi="Times New Roman" w:cs="Times New Roman"/>
                <w:sz w:val="28"/>
                <w:szCs w:val="28"/>
                <w:lang w:eastAsia="ru-RU"/>
              </w:rPr>
              <w:t>.</w:t>
            </w:r>
            <w:r w:rsidR="009D3588"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BE6994" w:rsidRPr="0029153F" w:rsidRDefault="00BE6994"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Подпрограмма </w:t>
            </w:r>
          </w:p>
          <w:p w:rsidR="006B603C" w:rsidRPr="0029153F" w:rsidRDefault="00BE6994"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«Благоустройство»   </w:t>
            </w:r>
          </w:p>
        </w:tc>
      </w:tr>
      <w:tr w:rsidR="00A81D78"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A81D78" w:rsidRPr="0029153F" w:rsidRDefault="00A81D7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A81D78" w:rsidRPr="0029153F" w:rsidRDefault="00A81D78" w:rsidP="006F49B4">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Цель:</w:t>
            </w:r>
            <w:r w:rsidR="00024875" w:rsidRPr="0029153F">
              <w:rPr>
                <w:rFonts w:ascii="Times New Roman" w:eastAsia="Times New Roman" w:hAnsi="Times New Roman" w:cs="Times New Roman"/>
                <w:sz w:val="28"/>
                <w:szCs w:val="28"/>
                <w:lang w:eastAsia="ru-RU"/>
              </w:rPr>
              <w:t xml:space="preserve"> </w:t>
            </w:r>
            <w:r w:rsidR="00CE7F2B" w:rsidRPr="0029153F">
              <w:rPr>
                <w:rFonts w:ascii="Times New Roman" w:eastAsia="Times New Roman" w:hAnsi="Times New Roman" w:cs="Times New Roman"/>
                <w:sz w:val="28"/>
                <w:szCs w:val="28"/>
                <w:lang w:eastAsia="ru-RU"/>
              </w:rPr>
              <w:t>Совершенствование системы благоустройства Промышле</w:t>
            </w:r>
            <w:r w:rsidR="006F49B4">
              <w:rPr>
                <w:rFonts w:ascii="Times New Roman" w:eastAsia="Times New Roman" w:hAnsi="Times New Roman" w:cs="Times New Roman"/>
                <w:sz w:val="28"/>
                <w:szCs w:val="28"/>
                <w:lang w:eastAsia="ru-RU"/>
              </w:rPr>
              <w:t>нновского городского поселения.</w:t>
            </w:r>
          </w:p>
        </w:tc>
      </w:tr>
      <w:tr w:rsidR="00A81D78"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A81D78" w:rsidRPr="0029153F" w:rsidRDefault="00A81D7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A81D78" w:rsidRPr="0029153F" w:rsidRDefault="00A81D7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Задача:</w:t>
            </w:r>
            <w:r w:rsidR="00024875" w:rsidRPr="0029153F">
              <w:rPr>
                <w:rFonts w:ascii="Times New Roman" w:eastAsia="Times New Roman" w:hAnsi="Times New Roman" w:cs="Times New Roman"/>
                <w:sz w:val="28"/>
                <w:szCs w:val="28"/>
                <w:lang w:eastAsia="ru-RU"/>
              </w:rPr>
              <w:t xml:space="preserve"> </w:t>
            </w:r>
            <w:r w:rsidR="00CE7F2B" w:rsidRPr="0029153F">
              <w:rPr>
                <w:rFonts w:ascii="Times New Roman" w:eastAsia="Times New Roman" w:hAnsi="Times New Roman" w:cs="Times New Roman"/>
                <w:sz w:val="28"/>
                <w:szCs w:val="28"/>
                <w:lang w:eastAsia="ru-RU"/>
              </w:rPr>
              <w:t>Повышение уровня благоустройства и</w:t>
            </w:r>
            <w:r w:rsidR="006F49B4">
              <w:rPr>
                <w:rFonts w:ascii="Times New Roman" w:eastAsia="Times New Roman" w:hAnsi="Times New Roman" w:cs="Times New Roman"/>
                <w:sz w:val="28"/>
                <w:szCs w:val="28"/>
                <w:lang w:eastAsia="ru-RU"/>
              </w:rPr>
              <w:t xml:space="preserve"> санитарного состояния поселка.</w:t>
            </w:r>
          </w:p>
        </w:tc>
      </w:tr>
      <w:tr w:rsidR="0009114E" w:rsidRPr="0029153F" w:rsidTr="006F49B4">
        <w:trPr>
          <w:trHeight w:val="3993"/>
        </w:trPr>
        <w:tc>
          <w:tcPr>
            <w:tcW w:w="849" w:type="dxa"/>
            <w:gridSpan w:val="2"/>
            <w:vMerge w:val="restart"/>
            <w:tcBorders>
              <w:top w:val="single" w:sz="4" w:space="0" w:color="auto"/>
              <w:left w:val="single" w:sz="4" w:space="0" w:color="auto"/>
              <w:right w:val="single" w:sz="4" w:space="0" w:color="auto"/>
            </w:tcBorders>
          </w:tcPr>
          <w:p w:rsidR="0009114E" w:rsidRPr="0029153F" w:rsidRDefault="0009114E"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3.1.1.</w:t>
            </w:r>
          </w:p>
        </w:tc>
        <w:tc>
          <w:tcPr>
            <w:tcW w:w="2209" w:type="dxa"/>
            <w:vMerge w:val="restart"/>
            <w:tcBorders>
              <w:top w:val="single" w:sz="4" w:space="0" w:color="auto"/>
              <w:left w:val="single" w:sz="4" w:space="0" w:color="auto"/>
              <w:right w:val="single" w:sz="4" w:space="0" w:color="auto"/>
            </w:tcBorders>
          </w:tcPr>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CE7F2B" w:rsidRPr="0029153F" w:rsidRDefault="006F49B4"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и </w:t>
            </w:r>
            <w:r w:rsidR="0009114E" w:rsidRPr="0029153F">
              <w:rPr>
                <w:rFonts w:ascii="Times New Roman" w:eastAsia="Times New Roman" w:hAnsi="Times New Roman" w:cs="Times New Roman"/>
                <w:sz w:val="28"/>
                <w:szCs w:val="28"/>
                <w:lang w:eastAsia="ru-RU"/>
              </w:rPr>
              <w:t>ремонт уличного освещения</w:t>
            </w:r>
          </w:p>
          <w:p w:rsidR="0009114E" w:rsidRPr="0029153F" w:rsidRDefault="001B0A27"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w:anchor="Par95" w:history="1"/>
          </w:p>
        </w:tc>
        <w:tc>
          <w:tcPr>
            <w:tcW w:w="2185" w:type="dxa"/>
            <w:vMerge w:val="restart"/>
            <w:tcBorders>
              <w:top w:val="single" w:sz="4" w:space="0" w:color="auto"/>
              <w:left w:val="single" w:sz="4" w:space="0" w:color="auto"/>
              <w:right w:val="single" w:sz="4" w:space="0" w:color="auto"/>
            </w:tcBorders>
          </w:tcPr>
          <w:p w:rsidR="0009114E" w:rsidRPr="0029153F" w:rsidRDefault="00403F40"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w:t>
            </w:r>
            <w:r w:rsidR="006F49B4">
              <w:rPr>
                <w:rFonts w:ascii="Times New Roman" w:eastAsia="Times New Roman" w:hAnsi="Times New Roman" w:cs="Times New Roman"/>
                <w:sz w:val="28"/>
                <w:szCs w:val="28"/>
                <w:lang w:eastAsia="ru-RU"/>
              </w:rPr>
              <w:t xml:space="preserve"> уличным освещением </w:t>
            </w:r>
            <w:r w:rsidRPr="0029153F">
              <w:rPr>
                <w:rFonts w:ascii="Times New Roman" w:eastAsia="Times New Roman" w:hAnsi="Times New Roman" w:cs="Times New Roman"/>
                <w:sz w:val="28"/>
                <w:szCs w:val="28"/>
                <w:lang w:eastAsia="ru-RU"/>
              </w:rPr>
              <w:t>посел</w:t>
            </w:r>
            <w:r w:rsidR="00E209D8" w:rsidRPr="0029153F">
              <w:rPr>
                <w:rFonts w:ascii="Times New Roman" w:eastAsia="Times New Roman" w:hAnsi="Times New Roman" w:cs="Times New Roman"/>
                <w:sz w:val="28"/>
                <w:szCs w:val="28"/>
                <w:lang w:eastAsia="ru-RU"/>
              </w:rPr>
              <w:t>ка</w:t>
            </w:r>
          </w:p>
        </w:tc>
        <w:tc>
          <w:tcPr>
            <w:tcW w:w="2129" w:type="dxa"/>
            <w:gridSpan w:val="4"/>
            <w:tcBorders>
              <w:top w:val="single" w:sz="4" w:space="0" w:color="auto"/>
              <w:left w:val="single" w:sz="4" w:space="0" w:color="auto"/>
              <w:right w:val="single" w:sz="4" w:space="0" w:color="auto"/>
            </w:tcBorders>
          </w:tcPr>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уличным освещением.</w:t>
            </w:r>
          </w:p>
          <w:p w:rsidR="0009114E" w:rsidRPr="0029153F" w:rsidRDefault="00CE7F2B"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9114E" w:rsidRPr="0029153F" w:rsidRDefault="0009114E"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2" w:type="dxa"/>
            <w:gridSpan w:val="4"/>
            <w:tcBorders>
              <w:top w:val="single" w:sz="4" w:space="0" w:color="auto"/>
              <w:left w:val="single" w:sz="4" w:space="0" w:color="auto"/>
              <w:right w:val="single" w:sz="4" w:space="0" w:color="auto"/>
            </w:tcBorders>
          </w:tcPr>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ОО = ОУ / ВУ x 100%,</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Где</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ОО - обеспечение освещением </w:t>
            </w:r>
            <w:r w:rsidR="00826D7A" w:rsidRPr="0029153F">
              <w:rPr>
                <w:rFonts w:ascii="Times New Roman" w:eastAsia="Times New Roman" w:hAnsi="Times New Roman" w:cs="Times New Roman"/>
                <w:sz w:val="28"/>
                <w:szCs w:val="28"/>
                <w:lang w:eastAsia="ru-RU"/>
              </w:rPr>
              <w:t>(</w:t>
            </w:r>
            <w:proofErr w:type="spellStart"/>
            <w:proofErr w:type="gramStart"/>
            <w:r w:rsidR="00826D7A" w:rsidRPr="0029153F">
              <w:rPr>
                <w:rFonts w:ascii="Times New Roman" w:eastAsia="Times New Roman" w:hAnsi="Times New Roman" w:cs="Times New Roman"/>
                <w:sz w:val="28"/>
                <w:szCs w:val="28"/>
                <w:lang w:eastAsia="ru-RU"/>
              </w:rPr>
              <w:t>ед</w:t>
            </w:r>
            <w:proofErr w:type="spellEnd"/>
            <w:proofErr w:type="gramEnd"/>
            <w:r w:rsidR="00826D7A" w:rsidRPr="0029153F">
              <w:rPr>
                <w:rFonts w:ascii="Times New Roman" w:eastAsia="Times New Roman" w:hAnsi="Times New Roman" w:cs="Times New Roman"/>
                <w:sz w:val="28"/>
                <w:szCs w:val="28"/>
                <w:lang w:eastAsia="ru-RU"/>
              </w:rPr>
              <w:t>)</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ОУ - освещенные улицы</w:t>
            </w:r>
            <w:r w:rsidR="00826D7A" w:rsidRPr="0029153F">
              <w:rPr>
                <w:rFonts w:ascii="Times New Roman" w:eastAsia="Times New Roman" w:hAnsi="Times New Roman" w:cs="Times New Roman"/>
                <w:sz w:val="28"/>
                <w:szCs w:val="28"/>
                <w:lang w:eastAsia="ru-RU"/>
              </w:rPr>
              <w:t xml:space="preserve"> (</w:t>
            </w:r>
            <w:proofErr w:type="spellStart"/>
            <w:proofErr w:type="gramStart"/>
            <w:r w:rsidR="00826D7A" w:rsidRPr="0029153F">
              <w:rPr>
                <w:rFonts w:ascii="Times New Roman" w:eastAsia="Times New Roman" w:hAnsi="Times New Roman" w:cs="Times New Roman"/>
                <w:sz w:val="28"/>
                <w:szCs w:val="28"/>
                <w:lang w:eastAsia="ru-RU"/>
              </w:rPr>
              <w:t>ед</w:t>
            </w:r>
            <w:proofErr w:type="spellEnd"/>
            <w:proofErr w:type="gramEnd"/>
            <w:r w:rsidR="00826D7A" w:rsidRPr="0029153F">
              <w:rPr>
                <w:rFonts w:ascii="Times New Roman" w:eastAsia="Times New Roman" w:hAnsi="Times New Roman" w:cs="Times New Roman"/>
                <w:sz w:val="28"/>
                <w:szCs w:val="28"/>
                <w:lang w:eastAsia="ru-RU"/>
              </w:rPr>
              <w:t>)</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ВУ -  всего улиц </w:t>
            </w:r>
            <w:r w:rsidR="00826D7A" w:rsidRPr="0029153F">
              <w:rPr>
                <w:rFonts w:ascii="Times New Roman" w:eastAsia="Times New Roman" w:hAnsi="Times New Roman" w:cs="Times New Roman"/>
                <w:sz w:val="28"/>
                <w:szCs w:val="28"/>
                <w:lang w:eastAsia="ru-RU"/>
              </w:rPr>
              <w:t>(</w:t>
            </w:r>
            <w:proofErr w:type="spellStart"/>
            <w:proofErr w:type="gramStart"/>
            <w:r w:rsidR="00826D7A" w:rsidRPr="0029153F">
              <w:rPr>
                <w:rFonts w:ascii="Times New Roman" w:eastAsia="Times New Roman" w:hAnsi="Times New Roman" w:cs="Times New Roman"/>
                <w:sz w:val="28"/>
                <w:szCs w:val="28"/>
                <w:lang w:eastAsia="ru-RU"/>
              </w:rPr>
              <w:t>ед</w:t>
            </w:r>
            <w:proofErr w:type="spellEnd"/>
            <w:proofErr w:type="gramEnd"/>
            <w:r w:rsidR="00826D7A"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х100%</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9114E" w:rsidRPr="0029153F" w:rsidTr="006F49B4">
        <w:trPr>
          <w:trHeight w:val="2864"/>
        </w:trPr>
        <w:tc>
          <w:tcPr>
            <w:tcW w:w="849" w:type="dxa"/>
            <w:gridSpan w:val="2"/>
            <w:vMerge/>
            <w:tcBorders>
              <w:left w:val="single" w:sz="4" w:space="0" w:color="auto"/>
              <w:bottom w:val="single" w:sz="4" w:space="0" w:color="auto"/>
              <w:right w:val="single" w:sz="4" w:space="0" w:color="auto"/>
            </w:tcBorders>
          </w:tcPr>
          <w:p w:rsidR="0009114E" w:rsidRPr="0029153F" w:rsidRDefault="0009114E"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09" w:type="dxa"/>
            <w:vMerge/>
            <w:tcBorders>
              <w:left w:val="single" w:sz="4" w:space="0" w:color="auto"/>
              <w:bottom w:val="single" w:sz="4" w:space="0" w:color="auto"/>
              <w:right w:val="single" w:sz="4" w:space="0" w:color="auto"/>
            </w:tcBorders>
          </w:tcPr>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85" w:type="dxa"/>
            <w:vMerge/>
            <w:tcBorders>
              <w:left w:val="single" w:sz="4" w:space="0" w:color="auto"/>
              <w:bottom w:val="single" w:sz="4" w:space="0" w:color="auto"/>
              <w:right w:val="single" w:sz="4" w:space="0" w:color="auto"/>
            </w:tcBorders>
          </w:tcPr>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9" w:type="dxa"/>
            <w:gridSpan w:val="4"/>
            <w:tcBorders>
              <w:left w:val="single" w:sz="4" w:space="0" w:color="auto"/>
              <w:bottom w:val="single" w:sz="4" w:space="0" w:color="auto"/>
              <w:right w:val="single" w:sz="4" w:space="0" w:color="auto"/>
            </w:tcBorders>
          </w:tcPr>
          <w:p w:rsidR="0009114E" w:rsidRPr="0029153F" w:rsidRDefault="0009114E" w:rsidP="006F49B4">
            <w:pPr>
              <w:autoSpaceDE w:val="0"/>
              <w:autoSpaceDN w:val="0"/>
              <w:adjustRightInd w:val="0"/>
              <w:spacing w:after="0" w:line="240" w:lineRule="auto"/>
              <w:rPr>
                <w:rFonts w:ascii="Times New Roman" w:eastAsia="Times New Roman" w:hAnsi="Times New Roman" w:cs="Times New Roman"/>
                <w:sz w:val="28"/>
                <w:szCs w:val="28"/>
                <w:lang w:eastAsia="ru-RU"/>
              </w:rPr>
            </w:pPr>
          </w:p>
          <w:p w:rsidR="0009114E" w:rsidRPr="0029153F" w:rsidRDefault="006F49B4"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w:t>
            </w:r>
            <w:r w:rsidR="0009114E" w:rsidRPr="0029153F">
              <w:rPr>
                <w:rFonts w:ascii="Times New Roman" w:eastAsia="Times New Roman" w:hAnsi="Times New Roman" w:cs="Times New Roman"/>
                <w:sz w:val="28"/>
                <w:szCs w:val="28"/>
                <w:lang w:eastAsia="ru-RU"/>
              </w:rPr>
              <w:t xml:space="preserve">энергосберегающих светильников уличного освещения. </w:t>
            </w:r>
            <w:r w:rsidR="00CA07B4" w:rsidRPr="0029153F">
              <w:rPr>
                <w:rFonts w:ascii="Times New Roman" w:eastAsia="Times New Roman" w:hAnsi="Times New Roman" w:cs="Times New Roman"/>
                <w:sz w:val="28"/>
                <w:szCs w:val="28"/>
                <w:lang w:eastAsia="ru-RU"/>
              </w:rPr>
              <w:t>%</w:t>
            </w:r>
          </w:p>
        </w:tc>
        <w:tc>
          <w:tcPr>
            <w:tcW w:w="2192" w:type="dxa"/>
            <w:gridSpan w:val="4"/>
            <w:tcBorders>
              <w:left w:val="single" w:sz="4" w:space="0" w:color="auto"/>
              <w:bottom w:val="single" w:sz="4" w:space="0" w:color="auto"/>
              <w:right w:val="single" w:sz="4" w:space="0" w:color="auto"/>
            </w:tcBorders>
          </w:tcPr>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ДЭС= ЭС/ВСх100% где</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ДЭС - доля энергосберегающих светильников</w:t>
            </w:r>
          </w:p>
          <w:p w:rsidR="00CA07B4"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ЭС - энергосберегающие светильники,</w:t>
            </w:r>
          </w:p>
          <w:p w:rsidR="0009114E" w:rsidRPr="0029153F" w:rsidRDefault="00CA07B4"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roofErr w:type="spellStart"/>
            <w:proofErr w:type="gramStart"/>
            <w:r w:rsidRPr="0029153F">
              <w:rPr>
                <w:rFonts w:ascii="Times New Roman" w:eastAsia="Times New Roman" w:hAnsi="Times New Roman" w:cs="Times New Roman"/>
                <w:sz w:val="28"/>
                <w:szCs w:val="28"/>
                <w:lang w:eastAsia="ru-RU"/>
              </w:rPr>
              <w:t>шт</w:t>
            </w:r>
            <w:proofErr w:type="spellEnd"/>
            <w:proofErr w:type="gramEnd"/>
            <w:r w:rsidRPr="0029153F">
              <w:rPr>
                <w:rFonts w:ascii="Times New Roman" w:eastAsia="Times New Roman" w:hAnsi="Times New Roman" w:cs="Times New Roman"/>
                <w:sz w:val="28"/>
                <w:szCs w:val="28"/>
                <w:lang w:eastAsia="ru-RU"/>
              </w:rPr>
              <w:t>)</w:t>
            </w:r>
          </w:p>
          <w:p w:rsidR="0009114E" w:rsidRPr="0029153F" w:rsidRDefault="0009114E"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 -  всего установленных светильников</w:t>
            </w:r>
          </w:p>
        </w:tc>
      </w:tr>
      <w:tr w:rsidR="006B603C" w:rsidRPr="0029153F" w:rsidTr="006F49B4">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6B603C" w:rsidRPr="0029153F">
              <w:rPr>
                <w:rFonts w:ascii="Times New Roman" w:eastAsia="Times New Roman" w:hAnsi="Times New Roman" w:cs="Times New Roman"/>
                <w:sz w:val="28"/>
                <w:szCs w:val="28"/>
                <w:lang w:eastAsia="ru-RU"/>
              </w:rPr>
              <w:t>.1.</w:t>
            </w:r>
            <w:r w:rsidRPr="0029153F">
              <w:rPr>
                <w:rFonts w:ascii="Times New Roman" w:eastAsia="Times New Roman" w:hAnsi="Times New Roman" w:cs="Times New Roman"/>
                <w:sz w:val="28"/>
                <w:szCs w:val="28"/>
                <w:lang w:eastAsia="ru-RU"/>
              </w:rPr>
              <w:t>2</w:t>
            </w:r>
            <w:r w:rsidR="006B603C" w:rsidRPr="0029153F">
              <w:rPr>
                <w:rFonts w:ascii="Times New Roman" w:eastAsia="Times New Roman" w:hAnsi="Times New Roman" w:cs="Times New Roman"/>
                <w:sz w:val="28"/>
                <w:szCs w:val="28"/>
                <w:lang w:eastAsia="ru-RU"/>
              </w:rPr>
              <w:t>.</w:t>
            </w:r>
          </w:p>
        </w:tc>
        <w:tc>
          <w:tcPr>
            <w:tcW w:w="2209" w:type="dxa"/>
            <w:tcBorders>
              <w:top w:val="single" w:sz="4" w:space="0" w:color="auto"/>
              <w:left w:val="single" w:sz="4" w:space="0" w:color="auto"/>
              <w:bottom w:val="single" w:sz="4" w:space="0" w:color="auto"/>
              <w:right w:val="single" w:sz="4" w:space="0" w:color="auto"/>
            </w:tcBorders>
          </w:tcPr>
          <w:p w:rsidR="006B603C" w:rsidRPr="0029153F" w:rsidRDefault="006B603C"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r w:rsidR="00A37059" w:rsidRPr="0029153F">
              <w:rPr>
                <w:rFonts w:ascii="Times New Roman" w:eastAsia="Times New Roman" w:hAnsi="Times New Roman" w:cs="Times New Roman"/>
                <w:sz w:val="28"/>
                <w:szCs w:val="28"/>
                <w:lang w:eastAsia="ru-RU"/>
              </w:rPr>
              <w:t>:</w:t>
            </w:r>
          </w:p>
          <w:p w:rsidR="00A37059" w:rsidRPr="0029153F" w:rsidRDefault="00A37059"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Озеленение поселка</w:t>
            </w:r>
          </w:p>
        </w:tc>
        <w:tc>
          <w:tcPr>
            <w:tcW w:w="2185" w:type="dxa"/>
            <w:tcBorders>
              <w:top w:val="single" w:sz="4" w:space="0" w:color="auto"/>
              <w:left w:val="single" w:sz="4" w:space="0" w:color="auto"/>
              <w:bottom w:val="single" w:sz="4" w:space="0" w:color="auto"/>
              <w:right w:val="single" w:sz="4" w:space="0" w:color="auto"/>
            </w:tcBorders>
          </w:tcPr>
          <w:p w:rsidR="006B603C" w:rsidRPr="0029153F" w:rsidRDefault="00897965"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Приобрете</w:t>
            </w:r>
            <w:r w:rsidR="006F49B4">
              <w:rPr>
                <w:rFonts w:ascii="Times New Roman" w:eastAsia="Times New Roman" w:hAnsi="Times New Roman" w:cs="Times New Roman"/>
                <w:sz w:val="28"/>
                <w:szCs w:val="28"/>
                <w:lang w:eastAsia="ru-RU"/>
              </w:rPr>
              <w:t>ние цветочной рассады, саженцев</w:t>
            </w:r>
          </w:p>
        </w:tc>
        <w:tc>
          <w:tcPr>
            <w:tcW w:w="2129" w:type="dxa"/>
            <w:gridSpan w:val="4"/>
            <w:tcBorders>
              <w:top w:val="single" w:sz="4" w:space="0" w:color="auto"/>
              <w:left w:val="single" w:sz="4" w:space="0" w:color="auto"/>
              <w:bottom w:val="single" w:sz="4" w:space="0" w:color="auto"/>
              <w:right w:val="single" w:sz="4" w:space="0" w:color="auto"/>
            </w:tcBorders>
          </w:tcPr>
          <w:p w:rsidR="00FE6C5D" w:rsidRPr="0029153F" w:rsidRDefault="00897965"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Увел</w:t>
            </w:r>
            <w:r w:rsidR="00FE6C5D" w:rsidRPr="0029153F">
              <w:rPr>
                <w:rFonts w:ascii="Times New Roman" w:eastAsia="Times New Roman" w:hAnsi="Times New Roman" w:cs="Times New Roman"/>
                <w:sz w:val="28"/>
                <w:szCs w:val="28"/>
                <w:lang w:eastAsia="ru-RU"/>
              </w:rPr>
              <w:t>ич</w:t>
            </w:r>
            <w:r w:rsidR="00E209D8" w:rsidRPr="0029153F">
              <w:rPr>
                <w:rFonts w:ascii="Times New Roman" w:eastAsia="Times New Roman" w:hAnsi="Times New Roman" w:cs="Times New Roman"/>
                <w:sz w:val="28"/>
                <w:szCs w:val="28"/>
                <w:lang w:eastAsia="ru-RU"/>
              </w:rPr>
              <w:t>ение</w:t>
            </w:r>
            <w:r w:rsidRPr="0029153F">
              <w:rPr>
                <w:rFonts w:ascii="Times New Roman" w:eastAsia="Times New Roman" w:hAnsi="Times New Roman" w:cs="Times New Roman"/>
                <w:sz w:val="28"/>
                <w:szCs w:val="28"/>
                <w:lang w:eastAsia="ru-RU"/>
              </w:rPr>
              <w:t xml:space="preserve"> кол</w:t>
            </w:r>
            <w:r w:rsidR="00E209D8" w:rsidRPr="0029153F">
              <w:rPr>
                <w:rFonts w:ascii="Times New Roman" w:eastAsia="Times New Roman" w:hAnsi="Times New Roman" w:cs="Times New Roman"/>
                <w:sz w:val="28"/>
                <w:szCs w:val="28"/>
                <w:lang w:eastAsia="ru-RU"/>
              </w:rPr>
              <w:t>ичества</w:t>
            </w:r>
            <w:r w:rsidRPr="0029153F">
              <w:rPr>
                <w:rFonts w:ascii="Times New Roman" w:eastAsia="Times New Roman" w:hAnsi="Times New Roman" w:cs="Times New Roman"/>
                <w:sz w:val="28"/>
                <w:szCs w:val="28"/>
                <w:lang w:eastAsia="ru-RU"/>
              </w:rPr>
              <w:t xml:space="preserve"> саженцев</w:t>
            </w:r>
            <w:r w:rsidR="00FE6C5D" w:rsidRPr="0029153F">
              <w:rPr>
                <w:rFonts w:ascii="Times New Roman" w:eastAsia="Times New Roman" w:hAnsi="Times New Roman" w:cs="Times New Roman"/>
                <w:sz w:val="28"/>
                <w:szCs w:val="28"/>
                <w:lang w:eastAsia="ru-RU"/>
              </w:rPr>
              <w:t xml:space="preserve"> (цветов, деревьев)</w:t>
            </w:r>
          </w:p>
          <w:p w:rsidR="000351B3" w:rsidRPr="0029153F" w:rsidRDefault="00CA07B4"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2192" w:type="dxa"/>
            <w:gridSpan w:val="4"/>
            <w:tcBorders>
              <w:top w:val="single" w:sz="4" w:space="0" w:color="auto"/>
              <w:left w:val="single" w:sz="4" w:space="0" w:color="auto"/>
              <w:bottom w:val="single" w:sz="4" w:space="0" w:color="auto"/>
              <w:right w:val="single" w:sz="4" w:space="0" w:color="auto"/>
            </w:tcBorders>
          </w:tcPr>
          <w:p w:rsidR="006B603C" w:rsidRPr="0029153F" w:rsidRDefault="00897965" w:rsidP="006F49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К </w:t>
            </w:r>
            <w:r w:rsidR="00FE6C5D" w:rsidRPr="0029153F">
              <w:rPr>
                <w:rFonts w:ascii="Times New Roman" w:eastAsia="Times New Roman" w:hAnsi="Times New Roman" w:cs="Times New Roman"/>
                <w:sz w:val="28"/>
                <w:szCs w:val="28"/>
                <w:lang w:eastAsia="ru-RU"/>
              </w:rPr>
              <w:t xml:space="preserve">предыдущему </w:t>
            </w:r>
            <w:r w:rsidRPr="0029153F">
              <w:rPr>
                <w:rFonts w:ascii="Times New Roman" w:eastAsia="Times New Roman" w:hAnsi="Times New Roman" w:cs="Times New Roman"/>
                <w:sz w:val="28"/>
                <w:szCs w:val="28"/>
                <w:lang w:eastAsia="ru-RU"/>
              </w:rPr>
              <w:t>году</w:t>
            </w:r>
          </w:p>
        </w:tc>
      </w:tr>
      <w:tr w:rsidR="00A37059" w:rsidRPr="0029153F" w:rsidTr="00B8643D">
        <w:tc>
          <w:tcPr>
            <w:tcW w:w="849" w:type="dxa"/>
            <w:gridSpan w:val="2"/>
            <w:tcBorders>
              <w:top w:val="single" w:sz="4" w:space="0" w:color="auto"/>
              <w:left w:val="single" w:sz="4" w:space="0" w:color="auto"/>
              <w:bottom w:val="single" w:sz="4" w:space="0" w:color="auto"/>
              <w:right w:val="single" w:sz="4" w:space="0" w:color="auto"/>
            </w:tcBorders>
          </w:tcPr>
          <w:p w:rsidR="00A37059"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3.1.3.</w:t>
            </w:r>
          </w:p>
        </w:tc>
        <w:tc>
          <w:tcPr>
            <w:tcW w:w="2209" w:type="dxa"/>
            <w:tcBorders>
              <w:top w:val="single" w:sz="4" w:space="0" w:color="auto"/>
              <w:left w:val="single" w:sz="4" w:space="0" w:color="auto"/>
              <w:bottom w:val="single" w:sz="4" w:space="0" w:color="auto"/>
              <w:right w:val="single" w:sz="4" w:space="0" w:color="auto"/>
            </w:tcBorders>
          </w:tcPr>
          <w:p w:rsidR="00A37059" w:rsidRPr="0029153F" w:rsidRDefault="00A3705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A37059" w:rsidRPr="0029153F" w:rsidRDefault="00A3705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Содержание мест захоронения</w:t>
            </w:r>
          </w:p>
        </w:tc>
        <w:tc>
          <w:tcPr>
            <w:tcW w:w="2185" w:type="dxa"/>
            <w:tcBorders>
              <w:top w:val="single" w:sz="4" w:space="0" w:color="auto"/>
              <w:left w:val="single" w:sz="4" w:space="0" w:color="auto"/>
              <w:bottom w:val="single" w:sz="4" w:space="0" w:color="auto"/>
              <w:right w:val="single" w:sz="4" w:space="0" w:color="auto"/>
            </w:tcBorders>
          </w:tcPr>
          <w:p w:rsidR="00A37059" w:rsidRPr="0029153F" w:rsidRDefault="000B1834"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Содержание кладбища</w:t>
            </w:r>
          </w:p>
        </w:tc>
        <w:tc>
          <w:tcPr>
            <w:tcW w:w="2129" w:type="dxa"/>
            <w:gridSpan w:val="4"/>
            <w:tcBorders>
              <w:top w:val="single" w:sz="4" w:space="0" w:color="auto"/>
              <w:left w:val="single" w:sz="4" w:space="0" w:color="auto"/>
              <w:bottom w:val="single" w:sz="4" w:space="0" w:color="auto"/>
              <w:right w:val="single" w:sz="4" w:space="0" w:color="auto"/>
            </w:tcBorders>
          </w:tcPr>
          <w:p w:rsidR="00A37059" w:rsidRPr="0029153F" w:rsidRDefault="00CA07B4" w:rsidP="00B8643D">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9153F">
              <w:rPr>
                <w:rFonts w:ascii="Times New Roman" w:eastAsia="Times New Roman" w:hAnsi="Times New Roman" w:cs="Times New Roman"/>
                <w:sz w:val="28"/>
                <w:szCs w:val="28"/>
                <w:lang w:eastAsia="ru-RU"/>
              </w:rPr>
              <w:t>Доля мест захоронений, приведенных в соответствие санитарным нормам.%</w:t>
            </w:r>
          </w:p>
        </w:tc>
        <w:tc>
          <w:tcPr>
            <w:tcW w:w="2192" w:type="dxa"/>
            <w:gridSpan w:val="4"/>
            <w:tcBorders>
              <w:top w:val="single" w:sz="4" w:space="0" w:color="auto"/>
              <w:left w:val="single" w:sz="4" w:space="0" w:color="auto"/>
              <w:bottom w:val="single" w:sz="4" w:space="0" w:color="auto"/>
              <w:right w:val="single" w:sz="4" w:space="0" w:color="auto"/>
            </w:tcBorders>
          </w:tcPr>
          <w:p w:rsidR="00A37059" w:rsidRPr="0029153F" w:rsidRDefault="00CA07B4" w:rsidP="00B8643D">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Дзм</w:t>
            </w:r>
            <w:proofErr w:type="spellEnd"/>
            <w:r w:rsidRPr="0029153F">
              <w:rPr>
                <w:rFonts w:ascii="Times New Roman" w:eastAsia="Times New Roman" w:hAnsi="Times New Roman" w:cs="Times New Roman"/>
                <w:sz w:val="28"/>
                <w:szCs w:val="28"/>
                <w:lang w:eastAsia="ru-RU"/>
              </w:rPr>
              <w:t xml:space="preserve">= </w:t>
            </w:r>
            <w:proofErr w:type="spellStart"/>
            <w:r w:rsidRPr="0029153F">
              <w:rPr>
                <w:rFonts w:ascii="Times New Roman" w:eastAsia="Times New Roman" w:hAnsi="Times New Roman" w:cs="Times New Roman"/>
                <w:sz w:val="28"/>
                <w:szCs w:val="28"/>
                <w:lang w:eastAsia="ru-RU"/>
              </w:rPr>
              <w:t>Мзф</w:t>
            </w:r>
            <w:proofErr w:type="spellEnd"/>
            <w:r w:rsidRPr="0029153F">
              <w:rPr>
                <w:rFonts w:ascii="Times New Roman" w:eastAsia="Times New Roman" w:hAnsi="Times New Roman" w:cs="Times New Roman"/>
                <w:sz w:val="28"/>
                <w:szCs w:val="28"/>
                <w:lang w:eastAsia="ru-RU"/>
              </w:rPr>
              <w:t xml:space="preserve"> / </w:t>
            </w:r>
            <w:proofErr w:type="spellStart"/>
            <w:r w:rsidRPr="0029153F">
              <w:rPr>
                <w:rFonts w:ascii="Times New Roman" w:eastAsia="Times New Roman" w:hAnsi="Times New Roman" w:cs="Times New Roman"/>
                <w:sz w:val="28"/>
                <w:szCs w:val="28"/>
                <w:lang w:eastAsia="ru-RU"/>
              </w:rPr>
              <w:t>Мзп</w:t>
            </w:r>
            <w:proofErr w:type="spellEnd"/>
            <w:r w:rsidRPr="0029153F">
              <w:rPr>
                <w:rFonts w:ascii="Times New Roman" w:eastAsia="Times New Roman" w:hAnsi="Times New Roman" w:cs="Times New Roman"/>
                <w:sz w:val="28"/>
                <w:szCs w:val="28"/>
                <w:lang w:eastAsia="ru-RU"/>
              </w:rPr>
              <w:t xml:space="preserve"> х 100%, где</w:t>
            </w:r>
          </w:p>
          <w:p w:rsidR="00CA07B4" w:rsidRPr="0029153F" w:rsidRDefault="00CA07B4" w:rsidP="00B8643D">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Дз</w:t>
            </w:r>
            <w:proofErr w:type="gramStart"/>
            <w:r w:rsidRPr="0029153F">
              <w:rPr>
                <w:rFonts w:ascii="Times New Roman" w:eastAsia="Times New Roman" w:hAnsi="Times New Roman" w:cs="Times New Roman"/>
                <w:sz w:val="28"/>
                <w:szCs w:val="28"/>
                <w:lang w:eastAsia="ru-RU"/>
              </w:rPr>
              <w:t>м</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доля мест захоронений;</w:t>
            </w:r>
          </w:p>
          <w:p w:rsidR="00CA07B4" w:rsidRPr="0029153F" w:rsidRDefault="00CA07B4" w:rsidP="00B8643D">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Мз</w:t>
            </w:r>
            <w:proofErr w:type="gramStart"/>
            <w:r w:rsidRPr="0029153F">
              <w:rPr>
                <w:rFonts w:ascii="Times New Roman" w:eastAsia="Times New Roman" w:hAnsi="Times New Roman" w:cs="Times New Roman"/>
                <w:sz w:val="28"/>
                <w:szCs w:val="28"/>
                <w:lang w:eastAsia="ru-RU"/>
              </w:rPr>
              <w:t>ф</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места захоронений, приведенных в соответствие, факт (</w:t>
            </w:r>
            <w:proofErr w:type="spellStart"/>
            <w:r w:rsidRPr="0029153F">
              <w:rPr>
                <w:rFonts w:ascii="Times New Roman" w:eastAsia="Times New Roman" w:hAnsi="Times New Roman" w:cs="Times New Roman"/>
                <w:sz w:val="28"/>
                <w:szCs w:val="28"/>
                <w:lang w:eastAsia="ru-RU"/>
              </w:rPr>
              <w:t>ед</w:t>
            </w:r>
            <w:proofErr w:type="spellEnd"/>
            <w:r w:rsidRPr="0029153F">
              <w:rPr>
                <w:rFonts w:ascii="Times New Roman" w:eastAsia="Times New Roman" w:hAnsi="Times New Roman" w:cs="Times New Roman"/>
                <w:sz w:val="28"/>
                <w:szCs w:val="28"/>
                <w:lang w:eastAsia="ru-RU"/>
              </w:rPr>
              <w:t>);</w:t>
            </w:r>
          </w:p>
          <w:p w:rsidR="00CA07B4" w:rsidRPr="0029153F" w:rsidRDefault="00CA07B4" w:rsidP="00B8643D">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lastRenderedPageBreak/>
              <w:t>Мз</w:t>
            </w:r>
            <w:proofErr w:type="gramStart"/>
            <w:r w:rsidRPr="0029153F">
              <w:rPr>
                <w:rFonts w:ascii="Times New Roman" w:eastAsia="Times New Roman" w:hAnsi="Times New Roman" w:cs="Times New Roman"/>
                <w:sz w:val="28"/>
                <w:szCs w:val="28"/>
                <w:lang w:eastAsia="ru-RU"/>
              </w:rPr>
              <w:t>п</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места захоронений, приведенных в соответствие, план (</w:t>
            </w:r>
            <w:proofErr w:type="spellStart"/>
            <w:r w:rsidRPr="0029153F">
              <w:rPr>
                <w:rFonts w:ascii="Times New Roman" w:eastAsia="Times New Roman" w:hAnsi="Times New Roman" w:cs="Times New Roman"/>
                <w:sz w:val="28"/>
                <w:szCs w:val="28"/>
                <w:lang w:eastAsia="ru-RU"/>
              </w:rPr>
              <w:t>ед</w:t>
            </w:r>
            <w:proofErr w:type="spellEnd"/>
            <w:r w:rsidRPr="0029153F">
              <w:rPr>
                <w:rFonts w:ascii="Times New Roman" w:eastAsia="Times New Roman" w:hAnsi="Times New Roman" w:cs="Times New Roman"/>
                <w:sz w:val="28"/>
                <w:szCs w:val="28"/>
                <w:lang w:eastAsia="ru-RU"/>
              </w:rPr>
              <w:t>).</w:t>
            </w:r>
          </w:p>
        </w:tc>
      </w:tr>
      <w:tr w:rsidR="00A37059" w:rsidRPr="0029153F" w:rsidTr="00372D32">
        <w:trPr>
          <w:trHeight w:val="4241"/>
        </w:trPr>
        <w:tc>
          <w:tcPr>
            <w:tcW w:w="849" w:type="dxa"/>
            <w:gridSpan w:val="2"/>
            <w:tcBorders>
              <w:top w:val="single" w:sz="4" w:space="0" w:color="auto"/>
              <w:left w:val="single" w:sz="4" w:space="0" w:color="auto"/>
              <w:bottom w:val="single" w:sz="4" w:space="0" w:color="auto"/>
              <w:right w:val="single" w:sz="4" w:space="0" w:color="auto"/>
            </w:tcBorders>
          </w:tcPr>
          <w:p w:rsidR="00A37059"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3.1.4.</w:t>
            </w:r>
          </w:p>
        </w:tc>
        <w:tc>
          <w:tcPr>
            <w:tcW w:w="2209" w:type="dxa"/>
            <w:tcBorders>
              <w:top w:val="single" w:sz="4" w:space="0" w:color="auto"/>
              <w:left w:val="single" w:sz="4" w:space="0" w:color="auto"/>
              <w:bottom w:val="single" w:sz="4" w:space="0" w:color="auto"/>
              <w:right w:val="single" w:sz="4" w:space="0" w:color="auto"/>
            </w:tcBorders>
            <w:vAlign w:val="center"/>
          </w:tcPr>
          <w:p w:rsidR="00A37059" w:rsidRPr="0029153F" w:rsidRDefault="00A3705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A37059" w:rsidRPr="0029153F" w:rsidRDefault="00A3705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Прочие работы, услуги в области благоустройства территории</w:t>
            </w:r>
          </w:p>
        </w:tc>
        <w:tc>
          <w:tcPr>
            <w:tcW w:w="2185" w:type="dxa"/>
            <w:tcBorders>
              <w:top w:val="single" w:sz="4" w:space="0" w:color="auto"/>
              <w:left w:val="single" w:sz="4" w:space="0" w:color="auto"/>
              <w:bottom w:val="single" w:sz="4" w:space="0" w:color="auto"/>
              <w:right w:val="single" w:sz="4" w:space="0" w:color="auto"/>
            </w:tcBorders>
            <w:vAlign w:val="center"/>
          </w:tcPr>
          <w:p w:rsidR="00D1717D" w:rsidRPr="0029153F" w:rsidRDefault="00D1717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Ликвидация несанкционированных свалок.</w:t>
            </w: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1717D" w:rsidRPr="0029153F" w:rsidRDefault="00D1717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Ликвидация старых насаждений.</w:t>
            </w: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955A78" w:rsidRPr="0029153F" w:rsidRDefault="00955A7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Содержание светофорных объектов.</w:t>
            </w: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955A78" w:rsidRPr="0029153F" w:rsidRDefault="00955A7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Ремонт </w:t>
            </w:r>
            <w:proofErr w:type="gramStart"/>
            <w:r w:rsidRPr="0029153F">
              <w:rPr>
                <w:rFonts w:ascii="Times New Roman" w:eastAsia="Times New Roman" w:hAnsi="Times New Roman" w:cs="Times New Roman"/>
                <w:sz w:val="28"/>
                <w:szCs w:val="28"/>
                <w:lang w:eastAsia="ru-RU"/>
              </w:rPr>
              <w:t>памятников участников</w:t>
            </w:r>
            <w:proofErr w:type="gramEnd"/>
            <w:r w:rsidRPr="0029153F">
              <w:rPr>
                <w:rFonts w:ascii="Times New Roman" w:eastAsia="Times New Roman" w:hAnsi="Times New Roman" w:cs="Times New Roman"/>
                <w:sz w:val="28"/>
                <w:szCs w:val="28"/>
                <w:lang w:eastAsia="ru-RU"/>
              </w:rPr>
              <w:t xml:space="preserve"> ВОВ.</w:t>
            </w:r>
          </w:p>
          <w:p w:rsidR="00D1717D" w:rsidRPr="0029153F" w:rsidRDefault="00D1717D"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1717D" w:rsidRPr="0029153F" w:rsidRDefault="00D1717D"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A37059" w:rsidRPr="0029153F" w:rsidRDefault="00A37059"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9" w:type="dxa"/>
            <w:gridSpan w:val="4"/>
            <w:tcBorders>
              <w:top w:val="single" w:sz="4" w:space="0" w:color="auto"/>
              <w:left w:val="single" w:sz="4" w:space="0" w:color="auto"/>
              <w:bottom w:val="single" w:sz="4" w:space="0" w:color="auto"/>
              <w:right w:val="single" w:sz="4" w:space="0" w:color="auto"/>
            </w:tcBorders>
            <w:vAlign w:val="center"/>
          </w:tcPr>
          <w:p w:rsidR="009D08EA" w:rsidRPr="0029153F" w:rsidRDefault="009D08E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Сокращение количества вновь образуемых несанкционированных свалок.</w:t>
            </w:r>
          </w:p>
          <w:p w:rsidR="00A37059"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Доля</w:t>
            </w:r>
          </w:p>
          <w:p w:rsidR="00CA07B4"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ликвидированных</w:t>
            </w:r>
            <w:r w:rsidR="00CA07B4" w:rsidRPr="0029153F">
              <w:rPr>
                <w:rFonts w:ascii="Times New Roman" w:eastAsia="Times New Roman" w:hAnsi="Times New Roman" w:cs="Times New Roman"/>
                <w:sz w:val="28"/>
                <w:szCs w:val="28"/>
                <w:lang w:eastAsia="ru-RU"/>
              </w:rPr>
              <w:t xml:space="preserve"> старых насаждений</w:t>
            </w:r>
            <w:r w:rsidRPr="0029153F">
              <w:rPr>
                <w:rFonts w:ascii="Times New Roman" w:eastAsia="Times New Roman" w:hAnsi="Times New Roman" w:cs="Times New Roman"/>
                <w:sz w:val="28"/>
                <w:szCs w:val="28"/>
                <w:lang w:eastAsia="ru-RU"/>
              </w:rPr>
              <w:t>.%</w:t>
            </w: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Ремонт и реконструкция </w:t>
            </w:r>
            <w:proofErr w:type="gramStart"/>
            <w:r w:rsidRPr="0029153F">
              <w:rPr>
                <w:rFonts w:ascii="Times New Roman" w:eastAsia="Times New Roman" w:hAnsi="Times New Roman" w:cs="Times New Roman"/>
                <w:sz w:val="28"/>
                <w:szCs w:val="28"/>
                <w:lang w:eastAsia="ru-RU"/>
              </w:rPr>
              <w:t>памятников участников</w:t>
            </w:r>
            <w:proofErr w:type="gramEnd"/>
            <w:r w:rsidRPr="0029153F">
              <w:rPr>
                <w:rFonts w:ascii="Times New Roman" w:eastAsia="Times New Roman" w:hAnsi="Times New Roman" w:cs="Times New Roman"/>
                <w:sz w:val="28"/>
                <w:szCs w:val="28"/>
                <w:lang w:eastAsia="ru-RU"/>
              </w:rPr>
              <w:t xml:space="preserve"> ВОВ</w:t>
            </w:r>
          </w:p>
          <w:p w:rsidR="00CA07B4"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29153F">
              <w:rPr>
                <w:rFonts w:ascii="Times New Roman" w:eastAsia="Times New Roman" w:hAnsi="Times New Roman" w:cs="Times New Roman"/>
                <w:sz w:val="28"/>
                <w:szCs w:val="28"/>
                <w:lang w:eastAsia="ru-RU"/>
              </w:rPr>
              <w:t>ед</w:t>
            </w:r>
            <w:proofErr w:type="spellEnd"/>
            <w:proofErr w:type="gramEnd"/>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92" w:type="dxa"/>
            <w:gridSpan w:val="4"/>
            <w:tcBorders>
              <w:top w:val="single" w:sz="4" w:space="0" w:color="auto"/>
              <w:left w:val="single" w:sz="4" w:space="0" w:color="auto"/>
              <w:bottom w:val="single" w:sz="4" w:space="0" w:color="auto"/>
              <w:right w:val="single" w:sz="4" w:space="0" w:color="auto"/>
            </w:tcBorders>
          </w:tcPr>
          <w:p w:rsidR="00CA07B4" w:rsidRPr="0029153F" w:rsidRDefault="00F10AA0"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Л=ЛС/ВС х</w:t>
            </w:r>
            <w:r w:rsidR="0094574E"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100% где ЛС ликвидировано свалок</w:t>
            </w:r>
            <w:proofErr w:type="gramStart"/>
            <w:r w:rsidRPr="0029153F">
              <w:rPr>
                <w:rFonts w:ascii="Times New Roman" w:eastAsia="Times New Roman" w:hAnsi="Times New Roman" w:cs="Times New Roman"/>
                <w:sz w:val="28"/>
                <w:szCs w:val="28"/>
                <w:lang w:eastAsia="ru-RU"/>
              </w:rPr>
              <w:t>,</w:t>
            </w:r>
            <w:r w:rsidR="00CA07B4" w:rsidRPr="0029153F">
              <w:rPr>
                <w:rFonts w:ascii="Times New Roman" w:eastAsia="Times New Roman" w:hAnsi="Times New Roman" w:cs="Times New Roman"/>
                <w:sz w:val="28"/>
                <w:szCs w:val="28"/>
                <w:lang w:eastAsia="ru-RU"/>
              </w:rPr>
              <w:t>(</w:t>
            </w:r>
            <w:proofErr w:type="spellStart"/>
            <w:proofErr w:type="gramEnd"/>
            <w:r w:rsidR="00CA07B4" w:rsidRPr="0029153F">
              <w:rPr>
                <w:rFonts w:ascii="Times New Roman" w:eastAsia="Times New Roman" w:hAnsi="Times New Roman" w:cs="Times New Roman"/>
                <w:sz w:val="28"/>
                <w:szCs w:val="28"/>
                <w:lang w:eastAsia="ru-RU"/>
              </w:rPr>
              <w:t>ед</w:t>
            </w:r>
            <w:proofErr w:type="spellEnd"/>
            <w:r w:rsidR="00CA07B4" w:rsidRPr="0029153F">
              <w:rPr>
                <w:rFonts w:ascii="Times New Roman" w:eastAsia="Times New Roman" w:hAnsi="Times New Roman" w:cs="Times New Roman"/>
                <w:sz w:val="28"/>
                <w:szCs w:val="28"/>
                <w:lang w:eastAsia="ru-RU"/>
              </w:rPr>
              <w:t>)</w:t>
            </w:r>
          </w:p>
          <w:p w:rsidR="00A37059" w:rsidRPr="0029153F" w:rsidRDefault="00F10AA0"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 ВС всего свалок</w:t>
            </w:r>
            <w:r w:rsidR="001F24F0" w:rsidRPr="0029153F">
              <w:rPr>
                <w:rFonts w:ascii="Times New Roman" w:eastAsia="Times New Roman" w:hAnsi="Times New Roman" w:cs="Times New Roman"/>
                <w:sz w:val="28"/>
                <w:szCs w:val="28"/>
                <w:lang w:eastAsia="ru-RU"/>
              </w:rPr>
              <w:t xml:space="preserve"> х100%</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Лн</w:t>
            </w:r>
            <w:proofErr w:type="spellEnd"/>
            <w:r w:rsidRPr="0029153F">
              <w:rPr>
                <w:rFonts w:ascii="Times New Roman" w:eastAsia="Times New Roman" w:hAnsi="Times New Roman" w:cs="Times New Roman"/>
                <w:sz w:val="28"/>
                <w:szCs w:val="28"/>
                <w:lang w:eastAsia="ru-RU"/>
              </w:rPr>
              <w:t xml:space="preserve">= </w:t>
            </w:r>
            <w:proofErr w:type="gramStart"/>
            <w:r w:rsidRPr="0029153F">
              <w:rPr>
                <w:rFonts w:ascii="Times New Roman" w:eastAsia="Times New Roman" w:hAnsi="Times New Roman" w:cs="Times New Roman"/>
                <w:sz w:val="28"/>
                <w:szCs w:val="28"/>
                <w:lang w:eastAsia="ru-RU"/>
              </w:rPr>
              <w:t>СТ</w:t>
            </w:r>
            <w:proofErr w:type="gramEnd"/>
            <w:r w:rsidRPr="0029153F">
              <w:rPr>
                <w:rFonts w:ascii="Times New Roman" w:eastAsia="Times New Roman" w:hAnsi="Times New Roman" w:cs="Times New Roman"/>
                <w:sz w:val="28"/>
                <w:szCs w:val="28"/>
                <w:lang w:eastAsia="ru-RU"/>
              </w:rPr>
              <w:t xml:space="preserve">/ВСх100%, где </w:t>
            </w:r>
            <w:proofErr w:type="spellStart"/>
            <w:r w:rsidRPr="0029153F">
              <w:rPr>
                <w:rFonts w:ascii="Times New Roman" w:eastAsia="Times New Roman" w:hAnsi="Times New Roman" w:cs="Times New Roman"/>
                <w:sz w:val="28"/>
                <w:szCs w:val="28"/>
                <w:lang w:eastAsia="ru-RU"/>
              </w:rPr>
              <w:t>Лн</w:t>
            </w:r>
            <w:proofErr w:type="spellEnd"/>
            <w:r w:rsidRPr="0029153F">
              <w:rPr>
                <w:rFonts w:ascii="Times New Roman" w:eastAsia="Times New Roman" w:hAnsi="Times New Roman" w:cs="Times New Roman"/>
                <w:sz w:val="28"/>
                <w:szCs w:val="28"/>
                <w:lang w:eastAsia="ru-RU"/>
              </w:rPr>
              <w:t xml:space="preserve">-доля спиленных старых насаждений, </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w:t>
            </w:r>
            <w:proofErr w:type="gramStart"/>
            <w:r w:rsidRPr="0029153F">
              <w:rPr>
                <w:rFonts w:ascii="Times New Roman" w:eastAsia="Times New Roman" w:hAnsi="Times New Roman" w:cs="Times New Roman"/>
                <w:sz w:val="28"/>
                <w:szCs w:val="28"/>
                <w:lang w:eastAsia="ru-RU"/>
              </w:rPr>
              <w:t>Т-</w:t>
            </w:r>
            <w:proofErr w:type="gramEnd"/>
            <w:r w:rsidRPr="0029153F">
              <w:rPr>
                <w:rFonts w:ascii="Times New Roman" w:eastAsia="Times New Roman" w:hAnsi="Times New Roman" w:cs="Times New Roman"/>
                <w:sz w:val="28"/>
                <w:szCs w:val="28"/>
                <w:lang w:eastAsia="ru-RU"/>
              </w:rPr>
              <w:t xml:space="preserve"> спиленные насаждения;</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w:t>
            </w:r>
            <w:proofErr w:type="gramStart"/>
            <w:r w:rsidRPr="0029153F">
              <w:rPr>
                <w:rFonts w:ascii="Times New Roman" w:eastAsia="Times New Roman" w:hAnsi="Times New Roman" w:cs="Times New Roman"/>
                <w:sz w:val="28"/>
                <w:szCs w:val="28"/>
                <w:lang w:eastAsia="ru-RU"/>
              </w:rPr>
              <w:t>С-</w:t>
            </w:r>
            <w:proofErr w:type="gramEnd"/>
            <w:r w:rsidRPr="0029153F">
              <w:rPr>
                <w:rFonts w:ascii="Times New Roman" w:eastAsia="Times New Roman" w:hAnsi="Times New Roman" w:cs="Times New Roman"/>
                <w:sz w:val="28"/>
                <w:szCs w:val="28"/>
                <w:lang w:eastAsia="ru-RU"/>
              </w:rPr>
              <w:t xml:space="preserve"> всего старых насаждений х100%</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 абсолютных числах</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CA07B4" w:rsidRPr="0029153F" w:rsidRDefault="00CA07B4"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B603C"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w:t>
            </w:r>
            <w:r w:rsidR="006B603C" w:rsidRPr="0029153F">
              <w:rPr>
                <w:rFonts w:ascii="Times New Roman" w:eastAsia="Times New Roman" w:hAnsi="Times New Roman" w:cs="Times New Roman"/>
                <w:sz w:val="28"/>
                <w:szCs w:val="28"/>
                <w:lang w:eastAsia="ru-RU"/>
              </w:rPr>
              <w:t>.</w:t>
            </w:r>
            <w:r w:rsidR="009D3588"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6B603C" w:rsidRPr="0029153F" w:rsidRDefault="00BE6994"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Подпрограмма «Развитие физической культуры </w:t>
            </w:r>
            <w:r w:rsidR="00F10AA0"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 xml:space="preserve">и спорта»  </w:t>
            </w:r>
          </w:p>
        </w:tc>
      </w:tr>
      <w:tr w:rsidR="00A81D78"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A81D78" w:rsidRPr="0029153F" w:rsidRDefault="00A81D7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DC38D5" w:rsidRPr="0029153F" w:rsidRDefault="00A81D78" w:rsidP="004B5894">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Цель:</w:t>
            </w:r>
            <w:r w:rsidR="00737796" w:rsidRPr="0029153F">
              <w:rPr>
                <w:rFonts w:ascii="Times New Roman" w:eastAsia="Times New Roman" w:hAnsi="Times New Roman" w:cs="Times New Roman"/>
                <w:sz w:val="28"/>
                <w:szCs w:val="28"/>
                <w:lang w:eastAsia="ru-RU"/>
              </w:rPr>
              <w:t xml:space="preserve"> </w:t>
            </w:r>
            <w:r w:rsidR="00DC38D5" w:rsidRPr="0029153F">
              <w:rPr>
                <w:rFonts w:ascii="Times New Roman" w:eastAsia="Times New Roman" w:hAnsi="Times New Roman" w:cs="Times New Roman"/>
                <w:sz w:val="28"/>
                <w:szCs w:val="28"/>
                <w:lang w:eastAsia="ru-RU"/>
              </w:rPr>
              <w:t>Создание условий для занятий физической культурой и спортом в поселении.</w:t>
            </w:r>
          </w:p>
          <w:p w:rsidR="00A81D78" w:rsidRPr="0029153F" w:rsidRDefault="00A81D78"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F2FBF"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F2FBF" w:rsidRPr="0029153F" w:rsidRDefault="002F2FBF"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2F2FBF" w:rsidRPr="0029153F" w:rsidRDefault="00B8643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002F2FBF" w:rsidRPr="0029153F">
              <w:rPr>
                <w:rFonts w:ascii="Times New Roman" w:eastAsia="Times New Roman" w:hAnsi="Times New Roman" w:cs="Times New Roman"/>
                <w:sz w:val="28"/>
                <w:szCs w:val="28"/>
                <w:lang w:eastAsia="ru-RU"/>
              </w:rPr>
              <w:t xml:space="preserve">Повышение интереса населения </w:t>
            </w:r>
            <w:proofErr w:type="gramStart"/>
            <w:r w:rsidR="002F2FBF" w:rsidRPr="0029153F">
              <w:rPr>
                <w:rFonts w:ascii="Times New Roman" w:eastAsia="Times New Roman" w:hAnsi="Times New Roman" w:cs="Times New Roman"/>
                <w:sz w:val="28"/>
                <w:szCs w:val="28"/>
                <w:lang w:eastAsia="ru-RU"/>
              </w:rPr>
              <w:t>к</w:t>
            </w:r>
            <w:proofErr w:type="gramEnd"/>
            <w:r w:rsidR="002F2FBF" w:rsidRPr="0029153F">
              <w:rPr>
                <w:rFonts w:ascii="Times New Roman" w:eastAsia="Times New Roman" w:hAnsi="Times New Roman" w:cs="Times New Roman"/>
                <w:sz w:val="28"/>
                <w:szCs w:val="28"/>
                <w:lang w:eastAsia="ru-RU"/>
              </w:rPr>
              <w:t xml:space="preserve"> занятием физической культурой.</w:t>
            </w:r>
          </w:p>
        </w:tc>
      </w:tr>
      <w:tr w:rsidR="00DC38D5" w:rsidRPr="0029153F" w:rsidTr="00372D32">
        <w:trPr>
          <w:trHeight w:val="4830"/>
        </w:trPr>
        <w:tc>
          <w:tcPr>
            <w:tcW w:w="849" w:type="dxa"/>
            <w:gridSpan w:val="2"/>
            <w:tcBorders>
              <w:left w:val="single" w:sz="4" w:space="0" w:color="auto"/>
              <w:right w:val="single" w:sz="4" w:space="0" w:color="auto"/>
            </w:tcBorders>
          </w:tcPr>
          <w:p w:rsidR="00DC38D5" w:rsidRPr="0029153F" w:rsidRDefault="00DC38D5"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4.1.1.</w:t>
            </w:r>
          </w:p>
        </w:tc>
        <w:tc>
          <w:tcPr>
            <w:tcW w:w="2209" w:type="dxa"/>
            <w:tcBorders>
              <w:left w:val="single" w:sz="4" w:space="0" w:color="auto"/>
              <w:right w:val="single" w:sz="4" w:space="0" w:color="auto"/>
            </w:tcBorders>
            <w:vAlign w:val="center"/>
          </w:tcPr>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 xml:space="preserve">Обеспечение условий, проведение мероприятий для развития на территории поселения массовой физической культуры и спорта </w:t>
            </w:r>
            <w:hyperlink w:anchor="Par95" w:history="1"/>
          </w:p>
        </w:tc>
        <w:tc>
          <w:tcPr>
            <w:tcW w:w="2327" w:type="dxa"/>
            <w:gridSpan w:val="2"/>
            <w:tcBorders>
              <w:left w:val="single" w:sz="4" w:space="0" w:color="auto"/>
              <w:right w:val="single" w:sz="4" w:space="0" w:color="auto"/>
            </w:tcBorders>
            <w:vAlign w:val="center"/>
          </w:tcPr>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Организация и проведение спортивно-массовых  мероприятий</w:t>
            </w:r>
          </w:p>
        </w:tc>
        <w:tc>
          <w:tcPr>
            <w:tcW w:w="1987" w:type="dxa"/>
            <w:gridSpan w:val="3"/>
            <w:tcBorders>
              <w:left w:val="single" w:sz="4" w:space="0" w:color="auto"/>
              <w:right w:val="single" w:sz="4" w:space="0" w:color="auto"/>
            </w:tcBorders>
            <w:vAlign w:val="center"/>
          </w:tcPr>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Доля населения, систематически </w:t>
            </w:r>
            <w:proofErr w:type="gramStart"/>
            <w:r w:rsidRPr="0029153F">
              <w:rPr>
                <w:rFonts w:ascii="Times New Roman" w:eastAsia="Times New Roman" w:hAnsi="Times New Roman" w:cs="Times New Roman"/>
                <w:sz w:val="28"/>
                <w:szCs w:val="28"/>
                <w:lang w:eastAsia="ru-RU"/>
              </w:rPr>
              <w:t>занимающихся</w:t>
            </w:r>
            <w:proofErr w:type="gramEnd"/>
            <w:r w:rsidRPr="0029153F">
              <w:rPr>
                <w:rFonts w:ascii="Times New Roman" w:eastAsia="Times New Roman" w:hAnsi="Times New Roman" w:cs="Times New Roman"/>
                <w:sz w:val="28"/>
                <w:szCs w:val="28"/>
                <w:lang w:eastAsia="ru-RU"/>
              </w:rPr>
              <w:t xml:space="preserve"> физической культурой и спортом.</w:t>
            </w:r>
          </w:p>
          <w:p w:rsidR="00DC38D5" w:rsidRPr="0029153F" w:rsidRDefault="005056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2192" w:type="dxa"/>
            <w:gridSpan w:val="4"/>
            <w:tcBorders>
              <w:left w:val="single" w:sz="4" w:space="0" w:color="auto"/>
              <w:right w:val="single" w:sz="4" w:space="0" w:color="auto"/>
            </w:tcBorders>
          </w:tcPr>
          <w:p w:rsidR="00DC38D5" w:rsidRPr="0029153F" w:rsidRDefault="00DC38D5" w:rsidP="004B5894">
            <w:pPr>
              <w:tabs>
                <w:tab w:val="left" w:pos="1434"/>
              </w:tabs>
              <w:autoSpaceDE w:val="0"/>
              <w:spacing w:after="0" w:line="240" w:lineRule="auto"/>
              <w:ind w:right="2"/>
              <w:rPr>
                <w:rFonts w:ascii="Times New Roman" w:eastAsia="Times New Roman" w:hAnsi="Times New Roman" w:cs="Times New Roman"/>
                <w:sz w:val="28"/>
                <w:szCs w:val="28"/>
                <w:lang w:eastAsia="zh-CN"/>
              </w:rPr>
            </w:pPr>
            <w:proofErr w:type="spellStart"/>
            <w:r w:rsidRPr="0029153F">
              <w:rPr>
                <w:rFonts w:ascii="Times New Roman" w:eastAsia="Times New Roman" w:hAnsi="Times New Roman" w:cs="Times New Roman"/>
                <w:sz w:val="28"/>
                <w:szCs w:val="28"/>
                <w:lang w:eastAsia="zh-CN"/>
              </w:rPr>
              <w:t>Днсз</w:t>
            </w:r>
            <w:proofErr w:type="spellEnd"/>
            <w:r w:rsidRPr="0029153F">
              <w:rPr>
                <w:rFonts w:ascii="Times New Roman" w:eastAsia="Times New Roman" w:hAnsi="Times New Roman" w:cs="Times New Roman"/>
                <w:sz w:val="28"/>
                <w:szCs w:val="28"/>
                <w:lang w:eastAsia="zh-CN"/>
              </w:rPr>
              <w:t xml:space="preserve"> = </w:t>
            </w:r>
            <w:proofErr w:type="spellStart"/>
            <w:r w:rsidRPr="0029153F">
              <w:rPr>
                <w:rFonts w:ascii="Times New Roman" w:eastAsia="Times New Roman" w:hAnsi="Times New Roman" w:cs="Times New Roman"/>
                <w:sz w:val="28"/>
                <w:szCs w:val="28"/>
                <w:lang w:eastAsia="zh-CN"/>
              </w:rPr>
              <w:t>Нсз</w:t>
            </w:r>
            <w:proofErr w:type="spellEnd"/>
            <w:r w:rsidRPr="0029153F">
              <w:rPr>
                <w:rFonts w:ascii="Times New Roman" w:eastAsia="Times New Roman" w:hAnsi="Times New Roman" w:cs="Times New Roman"/>
                <w:sz w:val="28"/>
                <w:szCs w:val="28"/>
                <w:lang w:eastAsia="zh-CN"/>
              </w:rPr>
              <w:t xml:space="preserve"> /Он *100%,</w:t>
            </w:r>
          </w:p>
          <w:p w:rsidR="00DC38D5" w:rsidRPr="0029153F" w:rsidRDefault="00DC38D5" w:rsidP="004B5894">
            <w:pPr>
              <w:tabs>
                <w:tab w:val="left" w:pos="1434"/>
              </w:tabs>
              <w:autoSpaceDE w:val="0"/>
              <w:spacing w:after="0" w:line="240" w:lineRule="auto"/>
              <w:ind w:right="2"/>
              <w:rPr>
                <w:rFonts w:ascii="Times New Roman" w:eastAsia="Times New Roman" w:hAnsi="Times New Roman" w:cs="Times New Roman"/>
                <w:sz w:val="28"/>
                <w:szCs w:val="28"/>
                <w:lang w:eastAsia="zh-CN"/>
              </w:rPr>
            </w:pPr>
            <w:r w:rsidRPr="0029153F">
              <w:rPr>
                <w:rFonts w:ascii="Times New Roman" w:eastAsia="Times New Roman" w:hAnsi="Times New Roman" w:cs="Times New Roman"/>
                <w:sz w:val="28"/>
                <w:szCs w:val="28"/>
                <w:lang w:eastAsia="zh-CN"/>
              </w:rPr>
              <w:t xml:space="preserve">где </w:t>
            </w:r>
            <w:proofErr w:type="spellStart"/>
            <w:r w:rsidRPr="0029153F">
              <w:rPr>
                <w:rFonts w:ascii="Times New Roman" w:eastAsia="Times New Roman" w:hAnsi="Times New Roman" w:cs="Times New Roman"/>
                <w:sz w:val="28"/>
                <w:szCs w:val="28"/>
                <w:lang w:eastAsia="zh-CN"/>
              </w:rPr>
              <w:t>Днсз</w:t>
            </w:r>
            <w:proofErr w:type="spellEnd"/>
            <w:r w:rsidRPr="0029153F">
              <w:rPr>
                <w:rFonts w:ascii="Times New Roman" w:eastAsia="Times New Roman" w:hAnsi="Times New Roman" w:cs="Times New Roman"/>
                <w:sz w:val="28"/>
                <w:szCs w:val="28"/>
                <w:lang w:eastAsia="zh-CN"/>
              </w:rPr>
              <w:t xml:space="preserve"> – доля населения;</w:t>
            </w:r>
          </w:p>
          <w:p w:rsidR="00DC38D5" w:rsidRPr="0029153F" w:rsidRDefault="00DC38D5"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zh-CN"/>
              </w:rPr>
              <w:t>Нсз</w:t>
            </w:r>
            <w:proofErr w:type="spellEnd"/>
            <w:r w:rsidRPr="0029153F">
              <w:rPr>
                <w:rFonts w:ascii="Times New Roman" w:eastAsia="Times New Roman" w:hAnsi="Times New Roman" w:cs="Times New Roman"/>
                <w:sz w:val="28"/>
                <w:szCs w:val="28"/>
                <w:lang w:eastAsia="zh-CN"/>
              </w:rPr>
              <w:t xml:space="preserve"> – фактическое количество жителей  систематически </w:t>
            </w:r>
            <w:proofErr w:type="gramStart"/>
            <w:r w:rsidRPr="0029153F">
              <w:rPr>
                <w:rFonts w:ascii="Times New Roman" w:eastAsia="Times New Roman" w:hAnsi="Times New Roman" w:cs="Times New Roman"/>
                <w:sz w:val="28"/>
                <w:szCs w:val="28"/>
                <w:lang w:eastAsia="zh-CN"/>
              </w:rPr>
              <w:t>занимающаяся</w:t>
            </w:r>
            <w:proofErr w:type="gramEnd"/>
            <w:r w:rsidRPr="0029153F">
              <w:rPr>
                <w:rFonts w:ascii="Times New Roman" w:eastAsia="Times New Roman" w:hAnsi="Times New Roman" w:cs="Times New Roman"/>
                <w:sz w:val="28"/>
                <w:szCs w:val="28"/>
                <w:lang w:eastAsia="zh-CN"/>
              </w:rPr>
              <w:t xml:space="preserve"> физической культурой и спортом в Он – общее число жителей поселка</w:t>
            </w:r>
          </w:p>
        </w:tc>
      </w:tr>
      <w:tr w:rsidR="006B603C"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w:t>
            </w:r>
            <w:r w:rsidR="006B603C" w:rsidRPr="0029153F">
              <w:rPr>
                <w:rFonts w:ascii="Times New Roman" w:eastAsia="Times New Roman" w:hAnsi="Times New Roman" w:cs="Times New Roman"/>
                <w:sz w:val="28"/>
                <w:szCs w:val="28"/>
                <w:lang w:eastAsia="ru-RU"/>
              </w:rPr>
              <w:t>.</w:t>
            </w:r>
            <w:r w:rsidR="009D3588"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BE6994" w:rsidRPr="0029153F" w:rsidRDefault="00BE6994"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Подпрограмма </w:t>
            </w:r>
          </w:p>
          <w:p w:rsidR="006B603C" w:rsidRPr="0029153F" w:rsidRDefault="00BE6994"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«Гарантии, предоставляемые муниципальным служащим»   </w:t>
            </w:r>
          </w:p>
        </w:tc>
      </w:tr>
      <w:tr w:rsidR="002C0553"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C0553" w:rsidRPr="0029153F" w:rsidRDefault="002C055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2C0553" w:rsidRPr="0029153F" w:rsidRDefault="002C0553" w:rsidP="00B8643D">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Цель: </w:t>
            </w:r>
            <w:r w:rsidR="005056CB" w:rsidRPr="0029153F">
              <w:rPr>
                <w:rFonts w:ascii="Times New Roman" w:eastAsia="Times New Roman" w:hAnsi="Times New Roman" w:cs="Times New Roman"/>
                <w:sz w:val="28"/>
                <w:szCs w:val="28"/>
                <w:lang w:eastAsia="ru-RU"/>
              </w:rPr>
              <w:t>Дополнительное пенсионное обеспечение за выслугу лет, лицам, замещавшим должности муниц</w:t>
            </w:r>
            <w:r w:rsidR="00B8643D">
              <w:rPr>
                <w:rFonts w:ascii="Times New Roman" w:eastAsia="Times New Roman" w:hAnsi="Times New Roman" w:cs="Times New Roman"/>
                <w:sz w:val="28"/>
                <w:szCs w:val="28"/>
                <w:lang w:eastAsia="ru-RU"/>
              </w:rPr>
              <w:t>ипальной  службы администрации.</w:t>
            </w:r>
          </w:p>
        </w:tc>
      </w:tr>
      <w:tr w:rsidR="002C0553"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C0553" w:rsidRPr="0029153F" w:rsidRDefault="002C055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2C0553" w:rsidRPr="0029153F" w:rsidRDefault="002C0553"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Задача: </w:t>
            </w:r>
            <w:r w:rsidR="005056CB" w:rsidRPr="0029153F">
              <w:rPr>
                <w:rFonts w:ascii="Times New Roman" w:eastAsia="Times New Roman" w:hAnsi="Times New Roman" w:cs="Times New Roman"/>
                <w:sz w:val="28"/>
                <w:szCs w:val="28"/>
                <w:lang w:eastAsia="ru-RU"/>
              </w:rPr>
              <w:t>Обеспечение своевременной выплаты дополнительного пенсионн</w:t>
            </w:r>
            <w:r w:rsidR="00B8643D">
              <w:rPr>
                <w:rFonts w:ascii="Times New Roman" w:eastAsia="Times New Roman" w:hAnsi="Times New Roman" w:cs="Times New Roman"/>
                <w:sz w:val="28"/>
                <w:szCs w:val="28"/>
                <w:lang w:eastAsia="ru-RU"/>
              </w:rPr>
              <w:t>ого обеспечения за выслугу лет.</w:t>
            </w:r>
          </w:p>
        </w:tc>
      </w:tr>
      <w:tr w:rsidR="006B603C" w:rsidRPr="0029153F" w:rsidTr="00B8643D">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w:t>
            </w:r>
            <w:r w:rsidR="006B603C" w:rsidRPr="0029153F">
              <w:rPr>
                <w:rFonts w:ascii="Times New Roman" w:eastAsia="Times New Roman" w:hAnsi="Times New Roman" w:cs="Times New Roman"/>
                <w:sz w:val="28"/>
                <w:szCs w:val="28"/>
                <w:lang w:eastAsia="ru-RU"/>
              </w:rPr>
              <w:t>.1.</w:t>
            </w:r>
            <w:r w:rsidRPr="0029153F">
              <w:rPr>
                <w:rFonts w:ascii="Times New Roman" w:eastAsia="Times New Roman" w:hAnsi="Times New Roman" w:cs="Times New Roman"/>
                <w:sz w:val="28"/>
                <w:szCs w:val="28"/>
                <w:lang w:eastAsia="ru-RU"/>
              </w:rPr>
              <w:t>1.</w:t>
            </w:r>
          </w:p>
        </w:tc>
        <w:tc>
          <w:tcPr>
            <w:tcW w:w="2209" w:type="dxa"/>
            <w:tcBorders>
              <w:top w:val="single" w:sz="4" w:space="0" w:color="auto"/>
              <w:left w:val="single" w:sz="4" w:space="0" w:color="auto"/>
              <w:bottom w:val="single" w:sz="4" w:space="0" w:color="auto"/>
              <w:right w:val="single" w:sz="4" w:space="0" w:color="auto"/>
            </w:tcBorders>
          </w:tcPr>
          <w:p w:rsidR="00A37059" w:rsidRPr="0029153F" w:rsidRDefault="00A3705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6B603C" w:rsidRPr="0029153F" w:rsidRDefault="005056CB"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Выплата д</w:t>
            </w:r>
            <w:r w:rsidR="00A37059" w:rsidRPr="0029153F">
              <w:rPr>
                <w:rFonts w:ascii="Times New Roman" w:hAnsi="Times New Roman" w:cs="Times New Roman"/>
                <w:sz w:val="28"/>
                <w:szCs w:val="28"/>
              </w:rPr>
              <w:t>оплат к</w:t>
            </w:r>
            <w:r w:rsidR="00B8643D">
              <w:rPr>
                <w:rFonts w:ascii="Times New Roman" w:hAnsi="Times New Roman" w:cs="Times New Roman"/>
                <w:sz w:val="28"/>
                <w:szCs w:val="28"/>
              </w:rPr>
              <w:t xml:space="preserve"> муниципальным</w:t>
            </w:r>
            <w:r w:rsidR="00A37059" w:rsidRPr="0029153F">
              <w:rPr>
                <w:rFonts w:ascii="Times New Roman" w:hAnsi="Times New Roman" w:cs="Times New Roman"/>
                <w:sz w:val="28"/>
                <w:szCs w:val="28"/>
              </w:rPr>
              <w:t xml:space="preserve"> пенсиям  </w:t>
            </w:r>
            <w:hyperlink w:anchor="Par95" w:history="1"/>
          </w:p>
        </w:tc>
        <w:tc>
          <w:tcPr>
            <w:tcW w:w="2327" w:type="dxa"/>
            <w:gridSpan w:val="2"/>
            <w:tcBorders>
              <w:top w:val="single" w:sz="4" w:space="0" w:color="auto"/>
              <w:left w:val="single" w:sz="4" w:space="0" w:color="auto"/>
              <w:bottom w:val="single" w:sz="4" w:space="0" w:color="auto"/>
              <w:right w:val="single" w:sz="4" w:space="0" w:color="auto"/>
            </w:tcBorders>
          </w:tcPr>
          <w:p w:rsidR="005056CB" w:rsidRPr="0029153F" w:rsidRDefault="005056CB"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Своевременная выплата и в полном объеме дополнительного пенсионного обеспечения</w:t>
            </w:r>
          </w:p>
          <w:p w:rsidR="006B603C" w:rsidRPr="0029153F" w:rsidRDefault="00E808F0"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 муниципальных служащих за выслугу лет</w:t>
            </w:r>
          </w:p>
        </w:tc>
        <w:tc>
          <w:tcPr>
            <w:tcW w:w="1987" w:type="dxa"/>
            <w:gridSpan w:val="3"/>
            <w:tcBorders>
              <w:top w:val="single" w:sz="4" w:space="0" w:color="auto"/>
              <w:left w:val="single" w:sz="4" w:space="0" w:color="auto"/>
              <w:bottom w:val="single" w:sz="4" w:space="0" w:color="auto"/>
              <w:right w:val="single" w:sz="4" w:space="0" w:color="auto"/>
            </w:tcBorders>
          </w:tcPr>
          <w:p w:rsidR="002C0553" w:rsidRPr="0029153F" w:rsidRDefault="005056CB"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выплат дополнительного пенсионного обеспечения за выслугу лет,%</w:t>
            </w:r>
          </w:p>
        </w:tc>
        <w:tc>
          <w:tcPr>
            <w:tcW w:w="2192" w:type="dxa"/>
            <w:gridSpan w:val="4"/>
            <w:tcBorders>
              <w:top w:val="single" w:sz="4" w:space="0" w:color="auto"/>
              <w:left w:val="single" w:sz="4" w:space="0" w:color="auto"/>
              <w:bottom w:val="single" w:sz="4" w:space="0" w:color="auto"/>
              <w:right w:val="single" w:sz="4" w:space="0" w:color="auto"/>
            </w:tcBorders>
          </w:tcPr>
          <w:p w:rsidR="006B603C" w:rsidRPr="0029153F" w:rsidRDefault="005056CB" w:rsidP="00B8643D">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Ов</w:t>
            </w:r>
            <w:proofErr w:type="spellEnd"/>
            <w:r w:rsidR="00E368F9"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w:t>
            </w:r>
            <w:r w:rsidR="00E368F9" w:rsidRPr="0029153F">
              <w:rPr>
                <w:rFonts w:ascii="Times New Roman" w:eastAsia="Times New Roman" w:hAnsi="Times New Roman" w:cs="Times New Roman"/>
                <w:sz w:val="28"/>
                <w:szCs w:val="28"/>
                <w:lang w:eastAsia="ru-RU"/>
              </w:rPr>
              <w:t xml:space="preserve"> </w:t>
            </w:r>
            <w:proofErr w:type="spellStart"/>
            <w:r w:rsidRPr="0029153F">
              <w:rPr>
                <w:rFonts w:ascii="Times New Roman" w:eastAsia="Times New Roman" w:hAnsi="Times New Roman" w:cs="Times New Roman"/>
                <w:sz w:val="28"/>
                <w:szCs w:val="28"/>
                <w:lang w:eastAsia="ru-RU"/>
              </w:rPr>
              <w:t>Вф</w:t>
            </w:r>
            <w:proofErr w:type="spellEnd"/>
            <w:r w:rsidR="00E368F9"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w:t>
            </w:r>
            <w:r w:rsidR="00E368F9" w:rsidRPr="0029153F">
              <w:rPr>
                <w:rFonts w:ascii="Times New Roman" w:eastAsia="Times New Roman" w:hAnsi="Times New Roman" w:cs="Times New Roman"/>
                <w:sz w:val="28"/>
                <w:szCs w:val="28"/>
                <w:lang w:eastAsia="ru-RU"/>
              </w:rPr>
              <w:t xml:space="preserve"> </w:t>
            </w:r>
            <w:proofErr w:type="spellStart"/>
            <w:r w:rsidRPr="0029153F">
              <w:rPr>
                <w:rFonts w:ascii="Times New Roman" w:eastAsia="Times New Roman" w:hAnsi="Times New Roman" w:cs="Times New Roman"/>
                <w:sz w:val="28"/>
                <w:szCs w:val="28"/>
                <w:lang w:eastAsia="ru-RU"/>
              </w:rPr>
              <w:t>Вп</w:t>
            </w:r>
            <w:proofErr w:type="spellEnd"/>
            <w:r w:rsidR="00E368F9" w:rsidRPr="0029153F">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х100%</w:t>
            </w:r>
            <w:r w:rsidR="00E368F9" w:rsidRPr="0029153F">
              <w:rPr>
                <w:rFonts w:ascii="Times New Roman" w:eastAsia="Times New Roman" w:hAnsi="Times New Roman" w:cs="Times New Roman"/>
                <w:sz w:val="28"/>
                <w:szCs w:val="28"/>
                <w:lang w:eastAsia="ru-RU"/>
              </w:rPr>
              <w:t xml:space="preserve">, где </w:t>
            </w:r>
            <w:proofErr w:type="spellStart"/>
            <w:r w:rsidR="00E368F9" w:rsidRPr="0029153F">
              <w:rPr>
                <w:rFonts w:ascii="Times New Roman" w:eastAsia="Times New Roman" w:hAnsi="Times New Roman" w:cs="Times New Roman"/>
                <w:sz w:val="28"/>
                <w:szCs w:val="28"/>
                <w:lang w:eastAsia="ru-RU"/>
              </w:rPr>
              <w:t>О</w:t>
            </w:r>
            <w:proofErr w:type="gramStart"/>
            <w:r w:rsidR="00E368F9" w:rsidRPr="0029153F">
              <w:rPr>
                <w:rFonts w:ascii="Times New Roman" w:eastAsia="Times New Roman" w:hAnsi="Times New Roman" w:cs="Times New Roman"/>
                <w:sz w:val="28"/>
                <w:szCs w:val="28"/>
                <w:lang w:eastAsia="ru-RU"/>
              </w:rPr>
              <w:t>в</w:t>
            </w:r>
            <w:proofErr w:type="spellEnd"/>
            <w:r w:rsidR="00E368F9" w:rsidRPr="0029153F">
              <w:rPr>
                <w:rFonts w:ascii="Times New Roman" w:eastAsia="Times New Roman" w:hAnsi="Times New Roman" w:cs="Times New Roman"/>
                <w:sz w:val="28"/>
                <w:szCs w:val="28"/>
                <w:lang w:eastAsia="ru-RU"/>
              </w:rPr>
              <w:t>-</w:t>
            </w:r>
            <w:proofErr w:type="gramEnd"/>
            <w:r w:rsidR="00E368F9" w:rsidRPr="0029153F">
              <w:rPr>
                <w:rFonts w:ascii="Times New Roman" w:eastAsia="Times New Roman" w:hAnsi="Times New Roman" w:cs="Times New Roman"/>
                <w:sz w:val="28"/>
                <w:szCs w:val="28"/>
                <w:lang w:eastAsia="ru-RU"/>
              </w:rPr>
              <w:t xml:space="preserve"> обеспечение выплат(%);</w:t>
            </w:r>
          </w:p>
          <w:p w:rsidR="00E368F9" w:rsidRPr="0029153F" w:rsidRDefault="00E368F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СФ</w:t>
            </w:r>
            <w:proofErr w:type="gramStart"/>
            <w:r w:rsidRPr="0029153F">
              <w:rPr>
                <w:rFonts w:ascii="Times New Roman" w:eastAsia="Times New Roman" w:hAnsi="Times New Roman" w:cs="Times New Roman"/>
                <w:sz w:val="28"/>
                <w:szCs w:val="28"/>
                <w:lang w:eastAsia="ru-RU"/>
              </w:rPr>
              <w:t>В-</w:t>
            </w:r>
            <w:proofErr w:type="gramEnd"/>
            <w:r w:rsidRPr="0029153F">
              <w:rPr>
                <w:rFonts w:ascii="Times New Roman" w:eastAsia="Times New Roman" w:hAnsi="Times New Roman" w:cs="Times New Roman"/>
                <w:sz w:val="28"/>
                <w:szCs w:val="28"/>
                <w:lang w:eastAsia="ru-RU"/>
              </w:rPr>
              <w:t xml:space="preserve"> сумма фактических выплат,(руб.)</w:t>
            </w:r>
          </w:p>
          <w:p w:rsidR="00E368F9" w:rsidRPr="0029153F" w:rsidRDefault="00E368F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ПС</w:t>
            </w:r>
            <w:proofErr w:type="gramStart"/>
            <w:r w:rsidRPr="0029153F">
              <w:rPr>
                <w:rFonts w:ascii="Times New Roman" w:eastAsia="Times New Roman" w:hAnsi="Times New Roman" w:cs="Times New Roman"/>
                <w:sz w:val="28"/>
                <w:szCs w:val="28"/>
                <w:lang w:eastAsia="ru-RU"/>
              </w:rPr>
              <w:t>Ф-</w:t>
            </w:r>
            <w:proofErr w:type="gramEnd"/>
            <w:r w:rsidRPr="0029153F">
              <w:rPr>
                <w:rFonts w:ascii="Times New Roman" w:eastAsia="Times New Roman" w:hAnsi="Times New Roman" w:cs="Times New Roman"/>
                <w:sz w:val="28"/>
                <w:szCs w:val="28"/>
                <w:lang w:eastAsia="ru-RU"/>
              </w:rPr>
              <w:t xml:space="preserve"> пла</w:t>
            </w:r>
            <w:r w:rsidR="00B8643D">
              <w:rPr>
                <w:rFonts w:ascii="Times New Roman" w:eastAsia="Times New Roman" w:hAnsi="Times New Roman" w:cs="Times New Roman"/>
                <w:sz w:val="28"/>
                <w:szCs w:val="28"/>
                <w:lang w:eastAsia="ru-RU"/>
              </w:rPr>
              <w:t>новая сумма финансирования(руб.)</w:t>
            </w:r>
          </w:p>
        </w:tc>
      </w:tr>
      <w:tr w:rsidR="006B603C"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A3705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w:t>
            </w:r>
            <w:r w:rsidR="006B603C" w:rsidRPr="0029153F">
              <w:rPr>
                <w:rFonts w:ascii="Times New Roman" w:eastAsia="Times New Roman" w:hAnsi="Times New Roman" w:cs="Times New Roman"/>
                <w:sz w:val="28"/>
                <w:szCs w:val="28"/>
                <w:lang w:eastAsia="ru-RU"/>
              </w:rPr>
              <w:t>.</w:t>
            </w:r>
            <w:r w:rsidR="009D3588"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BE6994" w:rsidRPr="0029153F" w:rsidRDefault="00BE6994"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Подпрограмма </w:t>
            </w:r>
          </w:p>
          <w:p w:rsidR="006B603C" w:rsidRPr="0029153F" w:rsidRDefault="00BE6994"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«Функционирование органов местного самоуправления»</w:t>
            </w:r>
          </w:p>
        </w:tc>
      </w:tr>
      <w:tr w:rsidR="002C0553"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C0553" w:rsidRPr="0029153F" w:rsidRDefault="002C055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2C0553" w:rsidRPr="0029153F" w:rsidRDefault="002C0553" w:rsidP="00B8643D">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Цель: </w:t>
            </w:r>
            <w:r w:rsidR="00E368F9" w:rsidRPr="0029153F">
              <w:rPr>
                <w:rFonts w:ascii="Times New Roman" w:eastAsia="Times New Roman" w:hAnsi="Times New Roman" w:cs="Times New Roman"/>
                <w:sz w:val="28"/>
                <w:szCs w:val="28"/>
                <w:lang w:eastAsia="ru-RU"/>
              </w:rPr>
              <w:t>Совершенствование системы муниципальной службы Промышленновского городского поселения.</w:t>
            </w:r>
          </w:p>
        </w:tc>
      </w:tr>
      <w:tr w:rsidR="002C0553"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C0553" w:rsidRPr="0029153F" w:rsidRDefault="002C055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2C0553" w:rsidRPr="0029153F" w:rsidRDefault="002C0553"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Задача:</w:t>
            </w:r>
            <w:r w:rsidR="00737796" w:rsidRPr="0029153F">
              <w:rPr>
                <w:rFonts w:ascii="Times New Roman" w:eastAsia="Times New Roman" w:hAnsi="Times New Roman" w:cs="Times New Roman"/>
                <w:sz w:val="28"/>
                <w:szCs w:val="28"/>
                <w:lang w:eastAsia="ru-RU"/>
              </w:rPr>
              <w:t xml:space="preserve"> Обеспечение эффективного исполнения полномочий органов местного самоуправления.</w:t>
            </w:r>
          </w:p>
        </w:tc>
      </w:tr>
      <w:tr w:rsidR="002F2FBF"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F2FBF" w:rsidRPr="0029153F" w:rsidRDefault="002F2FBF"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6.1.1.</w:t>
            </w:r>
          </w:p>
        </w:tc>
        <w:tc>
          <w:tcPr>
            <w:tcW w:w="2209" w:type="dxa"/>
            <w:tcBorders>
              <w:top w:val="single" w:sz="4" w:space="0" w:color="auto"/>
              <w:left w:val="single" w:sz="4" w:space="0" w:color="auto"/>
              <w:bottom w:val="single" w:sz="4" w:space="0" w:color="auto"/>
              <w:right w:val="single" w:sz="4" w:space="0" w:color="auto"/>
            </w:tcBorders>
            <w:vAlign w:val="center"/>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Мероприятие: </w:t>
            </w:r>
          </w:p>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hAnsi="Times New Roman" w:cs="Times New Roman"/>
                <w:sz w:val="28"/>
                <w:szCs w:val="28"/>
              </w:rPr>
              <w:t xml:space="preserve">Глава Промышленновского городского поселения </w:t>
            </w:r>
            <w:hyperlink w:anchor="Par95" w:history="1"/>
          </w:p>
        </w:tc>
        <w:tc>
          <w:tcPr>
            <w:tcW w:w="2754" w:type="dxa"/>
            <w:gridSpan w:val="3"/>
            <w:vMerge w:val="restart"/>
            <w:tcBorders>
              <w:top w:val="single" w:sz="4" w:space="0" w:color="auto"/>
              <w:left w:val="single" w:sz="4" w:space="0" w:color="auto"/>
              <w:right w:val="single" w:sz="4" w:space="0" w:color="auto"/>
            </w:tcBorders>
            <w:vAlign w:val="center"/>
          </w:tcPr>
          <w:p w:rsidR="00450919" w:rsidRPr="0029153F" w:rsidRDefault="00450919"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эффективного исполнения полномочий органов местного самоуправления.</w:t>
            </w:r>
          </w:p>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4"/>
            <w:vMerge w:val="restart"/>
            <w:tcBorders>
              <w:top w:val="single" w:sz="4" w:space="0" w:color="auto"/>
              <w:left w:val="single" w:sz="4" w:space="0" w:color="auto"/>
              <w:right w:val="single" w:sz="4" w:space="0" w:color="auto"/>
            </w:tcBorders>
            <w:vAlign w:val="center"/>
          </w:tcPr>
          <w:p w:rsidR="002F2FBF" w:rsidRPr="0029153F" w:rsidRDefault="00E368F9" w:rsidP="004B5894">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Удовлетворенность населения деятельностью органов местного с</w:t>
            </w:r>
            <w:r w:rsidR="00372D32" w:rsidRPr="0029153F">
              <w:rPr>
                <w:rFonts w:ascii="Times New Roman" w:eastAsia="Times New Roman" w:hAnsi="Times New Roman" w:cs="Times New Roman"/>
                <w:sz w:val="28"/>
                <w:szCs w:val="28"/>
                <w:lang w:eastAsia="ru-RU"/>
              </w:rPr>
              <w:t>а</w:t>
            </w:r>
            <w:r w:rsidRPr="0029153F">
              <w:rPr>
                <w:rFonts w:ascii="Times New Roman" w:eastAsia="Times New Roman" w:hAnsi="Times New Roman" w:cs="Times New Roman"/>
                <w:sz w:val="28"/>
                <w:szCs w:val="28"/>
                <w:lang w:eastAsia="ru-RU"/>
              </w:rPr>
              <w:t>моуправления,%</w:t>
            </w:r>
          </w:p>
        </w:tc>
        <w:tc>
          <w:tcPr>
            <w:tcW w:w="1909" w:type="dxa"/>
            <w:gridSpan w:val="2"/>
            <w:vMerge w:val="restart"/>
            <w:tcBorders>
              <w:top w:val="single" w:sz="4" w:space="0" w:color="auto"/>
              <w:left w:val="single" w:sz="4" w:space="0" w:color="auto"/>
              <w:right w:val="single" w:sz="4" w:space="0" w:color="auto"/>
            </w:tcBorders>
          </w:tcPr>
          <w:p w:rsidR="002F2FBF" w:rsidRPr="0029153F" w:rsidRDefault="00E368F9"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Ун</w:t>
            </w:r>
            <w:proofErr w:type="spellEnd"/>
            <w:r w:rsidRPr="0029153F">
              <w:rPr>
                <w:rFonts w:ascii="Times New Roman" w:eastAsia="Times New Roman" w:hAnsi="Times New Roman" w:cs="Times New Roman"/>
                <w:sz w:val="28"/>
                <w:szCs w:val="28"/>
                <w:lang w:eastAsia="ru-RU"/>
              </w:rPr>
              <w:t xml:space="preserve">= </w:t>
            </w:r>
            <w:proofErr w:type="spellStart"/>
            <w:r w:rsidRPr="0029153F">
              <w:rPr>
                <w:rFonts w:ascii="Times New Roman" w:eastAsia="Times New Roman" w:hAnsi="Times New Roman" w:cs="Times New Roman"/>
                <w:sz w:val="28"/>
                <w:szCs w:val="28"/>
                <w:lang w:eastAsia="ru-RU"/>
              </w:rPr>
              <w:t>Чну</w:t>
            </w:r>
            <w:proofErr w:type="spellEnd"/>
            <w:r w:rsidRPr="0029153F">
              <w:rPr>
                <w:rFonts w:ascii="Times New Roman" w:eastAsia="Times New Roman" w:hAnsi="Times New Roman" w:cs="Times New Roman"/>
                <w:sz w:val="28"/>
                <w:szCs w:val="28"/>
                <w:lang w:eastAsia="ru-RU"/>
              </w:rPr>
              <w:t xml:space="preserve"> / </w:t>
            </w:r>
            <w:proofErr w:type="spellStart"/>
            <w:proofErr w:type="gramStart"/>
            <w:r w:rsidRPr="0029153F">
              <w:rPr>
                <w:rFonts w:ascii="Times New Roman" w:eastAsia="Times New Roman" w:hAnsi="Times New Roman" w:cs="Times New Roman"/>
                <w:sz w:val="28"/>
                <w:szCs w:val="28"/>
                <w:lang w:eastAsia="ru-RU"/>
              </w:rPr>
              <w:t>Чо</w:t>
            </w:r>
            <w:proofErr w:type="spellEnd"/>
            <w:r w:rsidRPr="0029153F">
              <w:rPr>
                <w:rFonts w:ascii="Times New Roman" w:eastAsia="Times New Roman" w:hAnsi="Times New Roman" w:cs="Times New Roman"/>
                <w:sz w:val="28"/>
                <w:szCs w:val="28"/>
                <w:lang w:eastAsia="ru-RU"/>
              </w:rPr>
              <w:t xml:space="preserve"> х</w:t>
            </w:r>
            <w:proofErr w:type="gramEnd"/>
            <w:r w:rsidRPr="0029153F">
              <w:rPr>
                <w:rFonts w:ascii="Times New Roman" w:eastAsia="Times New Roman" w:hAnsi="Times New Roman" w:cs="Times New Roman"/>
                <w:sz w:val="28"/>
                <w:szCs w:val="28"/>
                <w:lang w:eastAsia="ru-RU"/>
              </w:rPr>
              <w:t xml:space="preserve"> 100%, где</w:t>
            </w:r>
          </w:p>
          <w:p w:rsidR="00E368F9" w:rsidRPr="0029153F" w:rsidRDefault="00372D32"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Ун</w:t>
            </w:r>
            <w:proofErr w:type="spellEnd"/>
            <w:r w:rsidRPr="0029153F">
              <w:rPr>
                <w:rFonts w:ascii="Times New Roman" w:eastAsia="Times New Roman" w:hAnsi="Times New Roman" w:cs="Times New Roman"/>
                <w:sz w:val="28"/>
                <w:szCs w:val="28"/>
                <w:lang w:eastAsia="ru-RU"/>
              </w:rPr>
              <w:t xml:space="preserve"> – удовлетворенность населения;</w:t>
            </w:r>
          </w:p>
          <w:p w:rsidR="00372D32" w:rsidRPr="0029153F" w:rsidRDefault="00372D32"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Чн</w:t>
            </w:r>
            <w:proofErr w:type="gramStart"/>
            <w:r w:rsidRPr="0029153F">
              <w:rPr>
                <w:rFonts w:ascii="Times New Roman" w:eastAsia="Times New Roman" w:hAnsi="Times New Roman" w:cs="Times New Roman"/>
                <w:sz w:val="28"/>
                <w:szCs w:val="28"/>
                <w:lang w:eastAsia="ru-RU"/>
              </w:rPr>
              <w:t>у</w:t>
            </w:r>
            <w:proofErr w:type="spellEnd"/>
            <w:r w:rsidRPr="0029153F">
              <w:rPr>
                <w:rFonts w:ascii="Times New Roman" w:eastAsia="Times New Roman" w:hAnsi="Times New Roman" w:cs="Times New Roman"/>
                <w:sz w:val="28"/>
                <w:szCs w:val="28"/>
                <w:lang w:eastAsia="ru-RU"/>
              </w:rPr>
              <w:t>-</w:t>
            </w:r>
            <w:proofErr w:type="gramEnd"/>
            <w:r w:rsidRPr="0029153F">
              <w:rPr>
                <w:rFonts w:ascii="Times New Roman" w:eastAsia="Times New Roman" w:hAnsi="Times New Roman" w:cs="Times New Roman"/>
                <w:sz w:val="28"/>
                <w:szCs w:val="28"/>
                <w:lang w:eastAsia="ru-RU"/>
              </w:rPr>
              <w:t xml:space="preserve"> численность населения, удовлетворенность ОМС (чел.)</w:t>
            </w:r>
          </w:p>
          <w:p w:rsidR="00372D32" w:rsidRPr="0029153F" w:rsidRDefault="00372D3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Источник данных: Официальный сайт Промышленновского муниципального района, оценка деятельности органов местного самоуправления</w:t>
            </w:r>
          </w:p>
        </w:tc>
      </w:tr>
      <w:tr w:rsidR="002F2FBF"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F2FBF" w:rsidRPr="0029153F" w:rsidRDefault="002F2FBF"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6.1.2.</w:t>
            </w:r>
          </w:p>
        </w:tc>
        <w:tc>
          <w:tcPr>
            <w:tcW w:w="2209" w:type="dxa"/>
            <w:tcBorders>
              <w:top w:val="single" w:sz="4" w:space="0" w:color="auto"/>
              <w:left w:val="single" w:sz="4" w:space="0" w:color="auto"/>
              <w:bottom w:val="single" w:sz="4" w:space="0" w:color="auto"/>
              <w:right w:val="single" w:sz="4" w:space="0" w:color="auto"/>
            </w:tcBorders>
            <w:vAlign w:val="center"/>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деятельности органов местного самоуправления</w:t>
            </w:r>
          </w:p>
        </w:tc>
        <w:tc>
          <w:tcPr>
            <w:tcW w:w="2754" w:type="dxa"/>
            <w:gridSpan w:val="3"/>
            <w:vMerge/>
            <w:tcBorders>
              <w:left w:val="single" w:sz="4" w:space="0" w:color="auto"/>
              <w:right w:val="single" w:sz="4" w:space="0" w:color="auto"/>
            </w:tcBorders>
            <w:vAlign w:val="center"/>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4"/>
            <w:vMerge/>
            <w:tcBorders>
              <w:left w:val="single" w:sz="4" w:space="0" w:color="auto"/>
              <w:bottom w:val="single" w:sz="4" w:space="0" w:color="auto"/>
              <w:right w:val="single" w:sz="4" w:space="0" w:color="auto"/>
            </w:tcBorders>
            <w:vAlign w:val="center"/>
          </w:tcPr>
          <w:p w:rsidR="002F2FBF" w:rsidRPr="0029153F" w:rsidRDefault="002F2FBF" w:rsidP="004B5894">
            <w:pPr>
              <w:spacing w:after="0" w:line="240" w:lineRule="auto"/>
              <w:rPr>
                <w:rFonts w:ascii="Times New Roman" w:hAnsi="Times New Roman" w:cs="Times New Roman"/>
                <w:sz w:val="28"/>
                <w:szCs w:val="28"/>
              </w:rPr>
            </w:pPr>
          </w:p>
        </w:tc>
        <w:tc>
          <w:tcPr>
            <w:tcW w:w="1909" w:type="dxa"/>
            <w:gridSpan w:val="2"/>
            <w:vMerge/>
            <w:tcBorders>
              <w:left w:val="single" w:sz="4" w:space="0" w:color="auto"/>
              <w:bottom w:val="single" w:sz="4" w:space="0" w:color="auto"/>
              <w:right w:val="single" w:sz="4" w:space="0" w:color="auto"/>
            </w:tcBorders>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2F2FBF"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2F2FBF" w:rsidRPr="0029153F" w:rsidRDefault="002F2FBF"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6.1.3.</w:t>
            </w:r>
          </w:p>
        </w:tc>
        <w:tc>
          <w:tcPr>
            <w:tcW w:w="2209" w:type="dxa"/>
            <w:tcBorders>
              <w:top w:val="single" w:sz="4" w:space="0" w:color="auto"/>
              <w:left w:val="single" w:sz="4" w:space="0" w:color="auto"/>
              <w:bottom w:val="single" w:sz="4" w:space="0" w:color="auto"/>
              <w:right w:val="single" w:sz="4" w:space="0" w:color="auto"/>
            </w:tcBorders>
            <w:vAlign w:val="center"/>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Выполнение других обязательств государства  </w:t>
            </w:r>
          </w:p>
        </w:tc>
        <w:tc>
          <w:tcPr>
            <w:tcW w:w="2754" w:type="dxa"/>
            <w:gridSpan w:val="3"/>
            <w:vMerge/>
            <w:tcBorders>
              <w:left w:val="single" w:sz="4" w:space="0" w:color="auto"/>
              <w:bottom w:val="single" w:sz="4" w:space="0" w:color="auto"/>
              <w:right w:val="single" w:sz="4" w:space="0" w:color="auto"/>
            </w:tcBorders>
            <w:vAlign w:val="center"/>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gridSpan w:val="4"/>
            <w:tcBorders>
              <w:left w:val="single" w:sz="4" w:space="0" w:color="auto"/>
              <w:bottom w:val="single" w:sz="4" w:space="0" w:color="auto"/>
              <w:right w:val="single" w:sz="4" w:space="0" w:color="auto"/>
            </w:tcBorders>
            <w:vAlign w:val="center"/>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09" w:type="dxa"/>
            <w:gridSpan w:val="2"/>
            <w:tcBorders>
              <w:left w:val="single" w:sz="4" w:space="0" w:color="auto"/>
              <w:bottom w:val="single" w:sz="4" w:space="0" w:color="auto"/>
              <w:right w:val="single" w:sz="4" w:space="0" w:color="auto"/>
            </w:tcBorders>
          </w:tcPr>
          <w:p w:rsidR="002F2FBF" w:rsidRPr="0029153F" w:rsidRDefault="002F2FBF"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B603C"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6B603C" w:rsidRPr="0029153F" w:rsidRDefault="000422E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w:t>
            </w:r>
            <w:r w:rsidR="006B603C" w:rsidRPr="0029153F">
              <w:rPr>
                <w:rFonts w:ascii="Times New Roman" w:eastAsia="Times New Roman" w:hAnsi="Times New Roman" w:cs="Times New Roman"/>
                <w:sz w:val="28"/>
                <w:szCs w:val="28"/>
                <w:lang w:eastAsia="ru-RU"/>
              </w:rPr>
              <w:t>.</w:t>
            </w:r>
            <w:r w:rsidR="009D3588" w:rsidRPr="0029153F">
              <w:rPr>
                <w:rFonts w:ascii="Times New Roman" w:eastAsia="Times New Roman" w:hAnsi="Times New Roman" w:cs="Times New Roman"/>
                <w:sz w:val="28"/>
                <w:szCs w:val="28"/>
                <w:lang w:eastAsia="ru-RU"/>
              </w:rPr>
              <w:t>1.</w:t>
            </w: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6B603C" w:rsidRPr="0029153F" w:rsidRDefault="009D358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Подпрограмм</w:t>
            </w:r>
            <w:r w:rsidR="003E2037" w:rsidRPr="0029153F">
              <w:rPr>
                <w:rFonts w:ascii="Times New Roman" w:eastAsia="Times New Roman" w:hAnsi="Times New Roman" w:cs="Times New Roman"/>
                <w:sz w:val="28"/>
                <w:szCs w:val="28"/>
                <w:lang w:eastAsia="ru-RU"/>
              </w:rPr>
              <w:t>а</w:t>
            </w:r>
            <w:r w:rsidRPr="0029153F">
              <w:rPr>
                <w:rFonts w:ascii="Times New Roman" w:hAnsi="Times New Roman" w:cs="Times New Roman"/>
                <w:sz w:val="28"/>
                <w:szCs w:val="28"/>
              </w:rPr>
              <w:t xml:space="preserve"> «</w:t>
            </w:r>
            <w:r w:rsidRPr="0029153F">
              <w:rPr>
                <w:rFonts w:ascii="Times New Roman" w:eastAsia="Times New Roman" w:hAnsi="Times New Roman" w:cs="Times New Roman"/>
                <w:sz w:val="28"/>
                <w:szCs w:val="28"/>
                <w:lang w:eastAsia="ru-RU"/>
              </w:rPr>
              <w:t xml:space="preserve">Инженерные, кадастровые работы по </w:t>
            </w:r>
            <w:r w:rsidR="00B8643D">
              <w:rPr>
                <w:rFonts w:ascii="Times New Roman" w:eastAsia="Times New Roman" w:hAnsi="Times New Roman" w:cs="Times New Roman"/>
                <w:sz w:val="28"/>
                <w:szCs w:val="28"/>
                <w:lang w:eastAsia="ru-RU"/>
              </w:rPr>
              <w:t>образованию земельных участков»</w:t>
            </w:r>
          </w:p>
        </w:tc>
      </w:tr>
      <w:tr w:rsidR="00676332" w:rsidRPr="0029153F" w:rsidTr="00372D32">
        <w:tc>
          <w:tcPr>
            <w:tcW w:w="849" w:type="dxa"/>
            <w:gridSpan w:val="2"/>
            <w:tcBorders>
              <w:top w:val="single" w:sz="4" w:space="0" w:color="auto"/>
              <w:left w:val="single" w:sz="4" w:space="0" w:color="auto"/>
              <w:bottom w:val="single" w:sz="4" w:space="0" w:color="auto"/>
              <w:right w:val="single" w:sz="4" w:space="0" w:color="auto"/>
            </w:tcBorders>
          </w:tcPr>
          <w:p w:rsidR="00676332" w:rsidRPr="0029153F" w:rsidRDefault="0067633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676332" w:rsidRPr="0029153F" w:rsidRDefault="0067633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Цель: Создание условий для эффективного управления и распоряжения муниципальным имуществом</w:t>
            </w:r>
          </w:p>
        </w:tc>
      </w:tr>
      <w:tr w:rsidR="00676332" w:rsidRPr="0029153F" w:rsidTr="0029153F">
        <w:tc>
          <w:tcPr>
            <w:tcW w:w="849" w:type="dxa"/>
            <w:gridSpan w:val="2"/>
            <w:tcBorders>
              <w:top w:val="single" w:sz="4" w:space="0" w:color="auto"/>
              <w:left w:val="single" w:sz="4" w:space="0" w:color="auto"/>
              <w:bottom w:val="single" w:sz="4" w:space="0" w:color="auto"/>
              <w:right w:val="single" w:sz="4" w:space="0" w:color="auto"/>
            </w:tcBorders>
          </w:tcPr>
          <w:p w:rsidR="00676332" w:rsidRPr="0029153F" w:rsidRDefault="0067633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715" w:type="dxa"/>
            <w:gridSpan w:val="10"/>
            <w:tcBorders>
              <w:top w:val="single" w:sz="4" w:space="0" w:color="auto"/>
              <w:left w:val="single" w:sz="4" w:space="0" w:color="auto"/>
              <w:bottom w:val="single" w:sz="4" w:space="0" w:color="auto"/>
              <w:right w:val="single" w:sz="4" w:space="0" w:color="auto"/>
            </w:tcBorders>
            <w:vAlign w:val="center"/>
          </w:tcPr>
          <w:p w:rsidR="00676332" w:rsidRPr="0029153F" w:rsidRDefault="0067633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Задача: Регистрация права на муниципальную собственность на объекты недвижимости</w:t>
            </w:r>
          </w:p>
        </w:tc>
      </w:tr>
      <w:tr w:rsidR="00595370" w:rsidRPr="0029153F" w:rsidTr="00B8643D">
        <w:trPr>
          <w:trHeight w:val="4986"/>
        </w:trPr>
        <w:tc>
          <w:tcPr>
            <w:tcW w:w="849" w:type="dxa"/>
            <w:gridSpan w:val="2"/>
            <w:tcBorders>
              <w:top w:val="single" w:sz="4" w:space="0" w:color="auto"/>
              <w:left w:val="single" w:sz="4" w:space="0" w:color="auto"/>
              <w:bottom w:val="single" w:sz="4" w:space="0" w:color="auto"/>
              <w:right w:val="single" w:sz="4" w:space="0" w:color="auto"/>
            </w:tcBorders>
          </w:tcPr>
          <w:p w:rsidR="00595370" w:rsidRPr="0029153F" w:rsidRDefault="00595370"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7.1.1.</w:t>
            </w:r>
          </w:p>
        </w:tc>
        <w:tc>
          <w:tcPr>
            <w:tcW w:w="2209" w:type="dxa"/>
            <w:tcBorders>
              <w:top w:val="single" w:sz="4" w:space="0" w:color="auto"/>
              <w:left w:val="single" w:sz="4" w:space="0" w:color="auto"/>
              <w:bottom w:val="single" w:sz="4" w:space="0" w:color="auto"/>
              <w:right w:val="single" w:sz="4" w:space="0" w:color="auto"/>
            </w:tcBorders>
          </w:tcPr>
          <w:p w:rsidR="00595370" w:rsidRPr="0029153F" w:rsidRDefault="00595370"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Мероприятие:</w:t>
            </w:r>
          </w:p>
          <w:p w:rsidR="00595370" w:rsidRPr="0029153F" w:rsidRDefault="00595370" w:rsidP="00B8643D">
            <w:pPr>
              <w:autoSpaceDE w:val="0"/>
              <w:autoSpaceDN w:val="0"/>
              <w:adjustRightInd w:val="0"/>
              <w:spacing w:after="0" w:line="240" w:lineRule="auto"/>
              <w:rPr>
                <w:rFonts w:ascii="Times New Roman" w:hAnsi="Times New Roman" w:cs="Times New Roman"/>
                <w:sz w:val="28"/>
                <w:szCs w:val="28"/>
              </w:rPr>
            </w:pPr>
            <w:r w:rsidRPr="0029153F">
              <w:rPr>
                <w:rFonts w:ascii="Times New Roman" w:eastAsia="Times New Roman" w:hAnsi="Times New Roman" w:cs="Times New Roman"/>
                <w:sz w:val="28"/>
                <w:szCs w:val="28"/>
                <w:lang w:eastAsia="ru-RU"/>
              </w:rPr>
              <w:t xml:space="preserve"> Изготовление технических паспортов и формирования межевых планов, постановки на кадастровый учет </w:t>
            </w:r>
          </w:p>
          <w:p w:rsidR="00595370" w:rsidRPr="0029153F" w:rsidRDefault="001B0A27" w:rsidP="00B8643D">
            <w:pPr>
              <w:autoSpaceDE w:val="0"/>
              <w:autoSpaceDN w:val="0"/>
              <w:adjustRightInd w:val="0"/>
              <w:spacing w:after="0" w:line="240" w:lineRule="auto"/>
              <w:rPr>
                <w:rFonts w:ascii="Times New Roman" w:eastAsia="Times New Roman" w:hAnsi="Times New Roman" w:cs="Times New Roman"/>
                <w:sz w:val="28"/>
                <w:szCs w:val="28"/>
                <w:lang w:eastAsia="ru-RU"/>
              </w:rPr>
            </w:pPr>
            <w:hyperlink w:anchor="Par95" w:history="1"/>
          </w:p>
        </w:tc>
        <w:tc>
          <w:tcPr>
            <w:tcW w:w="2754" w:type="dxa"/>
            <w:gridSpan w:val="3"/>
            <w:tcBorders>
              <w:top w:val="single" w:sz="4" w:space="0" w:color="auto"/>
              <w:left w:val="single" w:sz="4" w:space="0" w:color="auto"/>
              <w:bottom w:val="single" w:sz="4" w:space="0" w:color="auto"/>
              <w:right w:val="single" w:sz="4" w:space="0" w:color="auto"/>
            </w:tcBorders>
          </w:tcPr>
          <w:p w:rsidR="00595370" w:rsidRPr="0029153F" w:rsidRDefault="00595370"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Проведение межевания, изготовление технических паспортов, постановка на кадастровый учет </w:t>
            </w:r>
          </w:p>
        </w:tc>
        <w:tc>
          <w:tcPr>
            <w:tcW w:w="1843" w:type="dxa"/>
            <w:gridSpan w:val="4"/>
            <w:tcBorders>
              <w:top w:val="single" w:sz="4" w:space="0" w:color="auto"/>
              <w:left w:val="single" w:sz="4" w:space="0" w:color="auto"/>
              <w:bottom w:val="single" w:sz="4" w:space="0" w:color="auto"/>
              <w:right w:val="single" w:sz="4" w:space="0" w:color="auto"/>
            </w:tcBorders>
          </w:tcPr>
          <w:p w:rsidR="00595370" w:rsidRPr="0029153F" w:rsidRDefault="00595370"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Регистрация объектов недвижимости. </w:t>
            </w:r>
            <w:r w:rsidR="00372D32" w:rsidRPr="0029153F">
              <w:rPr>
                <w:rFonts w:ascii="Times New Roman" w:eastAsia="Times New Roman" w:hAnsi="Times New Roman" w:cs="Times New Roman"/>
                <w:sz w:val="28"/>
                <w:szCs w:val="28"/>
                <w:lang w:eastAsia="ru-RU"/>
              </w:rPr>
              <w:t>%</w:t>
            </w:r>
          </w:p>
        </w:tc>
        <w:tc>
          <w:tcPr>
            <w:tcW w:w="1909" w:type="dxa"/>
            <w:gridSpan w:val="2"/>
            <w:tcBorders>
              <w:top w:val="single" w:sz="4" w:space="0" w:color="auto"/>
              <w:left w:val="single" w:sz="4" w:space="0" w:color="auto"/>
              <w:bottom w:val="single" w:sz="4" w:space="0" w:color="auto"/>
              <w:right w:val="single" w:sz="4" w:space="0" w:color="auto"/>
            </w:tcBorders>
          </w:tcPr>
          <w:p w:rsidR="00595370" w:rsidRPr="0029153F" w:rsidRDefault="00595370"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РОН=ФЗО/ВОРх100%, где РО</w:t>
            </w:r>
            <w:proofErr w:type="gramStart"/>
            <w:r w:rsidRPr="0029153F">
              <w:rPr>
                <w:rFonts w:ascii="Times New Roman" w:eastAsia="Times New Roman" w:hAnsi="Times New Roman" w:cs="Times New Roman"/>
                <w:sz w:val="28"/>
                <w:szCs w:val="28"/>
                <w:lang w:eastAsia="ru-RU"/>
              </w:rPr>
              <w:t>Н</w:t>
            </w:r>
            <w:r w:rsidR="005A25CA" w:rsidRPr="0029153F">
              <w:rPr>
                <w:rFonts w:ascii="Times New Roman" w:eastAsia="Times New Roman" w:hAnsi="Times New Roman" w:cs="Times New Roman"/>
                <w:sz w:val="28"/>
                <w:szCs w:val="28"/>
                <w:lang w:eastAsia="ru-RU"/>
              </w:rPr>
              <w:t>-</w:t>
            </w:r>
            <w:proofErr w:type="gramEnd"/>
            <w:r w:rsidR="005A25CA" w:rsidRPr="0029153F">
              <w:rPr>
                <w:rFonts w:ascii="Times New Roman" w:eastAsia="Times New Roman" w:hAnsi="Times New Roman" w:cs="Times New Roman"/>
                <w:sz w:val="28"/>
                <w:szCs w:val="28"/>
                <w:lang w:eastAsia="ru-RU"/>
              </w:rPr>
              <w:t xml:space="preserve"> регистрация объектов недвижимости</w:t>
            </w:r>
          </w:p>
          <w:p w:rsidR="005A25CA" w:rsidRPr="0029153F" w:rsidRDefault="005A25CA"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ФЗ</w:t>
            </w:r>
            <w:proofErr w:type="gramStart"/>
            <w:r w:rsidRPr="0029153F">
              <w:rPr>
                <w:rFonts w:ascii="Times New Roman" w:eastAsia="Times New Roman" w:hAnsi="Times New Roman" w:cs="Times New Roman"/>
                <w:sz w:val="28"/>
                <w:szCs w:val="28"/>
                <w:lang w:eastAsia="ru-RU"/>
              </w:rPr>
              <w:t>О-</w:t>
            </w:r>
            <w:proofErr w:type="gramEnd"/>
            <w:r w:rsidRPr="0029153F">
              <w:rPr>
                <w:rFonts w:ascii="Times New Roman" w:eastAsia="Times New Roman" w:hAnsi="Times New Roman" w:cs="Times New Roman"/>
                <w:sz w:val="28"/>
                <w:szCs w:val="28"/>
                <w:lang w:eastAsia="ru-RU"/>
              </w:rPr>
              <w:t xml:space="preserve"> фактически зарегистрированных объектов</w:t>
            </w:r>
          </w:p>
          <w:p w:rsidR="00595370" w:rsidRPr="0029153F" w:rsidRDefault="005A25CA"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ВО</w:t>
            </w:r>
            <w:proofErr w:type="gramStart"/>
            <w:r w:rsidRPr="0029153F">
              <w:rPr>
                <w:rFonts w:ascii="Times New Roman" w:eastAsia="Times New Roman" w:hAnsi="Times New Roman" w:cs="Times New Roman"/>
                <w:sz w:val="28"/>
                <w:szCs w:val="28"/>
                <w:lang w:eastAsia="ru-RU"/>
              </w:rPr>
              <w:t>Р-</w:t>
            </w:r>
            <w:proofErr w:type="gramEnd"/>
            <w:r w:rsidRPr="0029153F">
              <w:rPr>
                <w:rFonts w:ascii="Times New Roman" w:eastAsia="Times New Roman" w:hAnsi="Times New Roman" w:cs="Times New Roman"/>
                <w:sz w:val="28"/>
                <w:szCs w:val="28"/>
                <w:lang w:eastAsia="ru-RU"/>
              </w:rPr>
              <w:t xml:space="preserve"> всего </w:t>
            </w:r>
            <w:r w:rsidR="00B8643D">
              <w:rPr>
                <w:rFonts w:ascii="Times New Roman" w:eastAsia="Times New Roman" w:hAnsi="Times New Roman" w:cs="Times New Roman"/>
                <w:sz w:val="28"/>
                <w:szCs w:val="28"/>
                <w:lang w:eastAsia="ru-RU"/>
              </w:rPr>
              <w:t>объектов подлежащих регистрации</w:t>
            </w:r>
          </w:p>
        </w:tc>
      </w:tr>
    </w:tbl>
    <w:p w:rsidR="002E02A7" w:rsidRPr="0029153F" w:rsidRDefault="002E02A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02A7" w:rsidRPr="0029153F" w:rsidRDefault="002E02A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2096" w:rsidRPr="0029153F" w:rsidRDefault="00B8643D" w:rsidP="001F29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8045E7" w:rsidRPr="0029153F">
        <w:rPr>
          <w:rFonts w:ascii="Times New Roman" w:eastAsia="Times New Roman" w:hAnsi="Times New Roman" w:cs="Times New Roman"/>
          <w:b/>
          <w:sz w:val="28"/>
          <w:szCs w:val="28"/>
          <w:lang w:eastAsia="ru-RU"/>
        </w:rPr>
        <w:t>.</w:t>
      </w:r>
      <w:r w:rsidR="002E02A7" w:rsidRPr="0029153F">
        <w:rPr>
          <w:rFonts w:ascii="Times New Roman" w:eastAsia="Times New Roman" w:hAnsi="Times New Roman" w:cs="Times New Roman"/>
          <w:b/>
          <w:sz w:val="28"/>
          <w:szCs w:val="28"/>
          <w:lang w:eastAsia="ru-RU"/>
        </w:rPr>
        <w:t>Ресурсное обеспечение реализации программы</w:t>
      </w:r>
      <w:r>
        <w:rPr>
          <w:rFonts w:ascii="Times New Roman" w:hAnsi="Times New Roman" w:cs="Times New Roman"/>
          <w:b/>
          <w:sz w:val="28"/>
          <w:szCs w:val="28"/>
        </w:rPr>
        <w:t xml:space="preserve"> </w:t>
      </w:r>
      <w:r w:rsidR="00A42096" w:rsidRPr="0029153F">
        <w:rPr>
          <w:rFonts w:ascii="Times New Roman" w:hAnsi="Times New Roman" w:cs="Times New Roman"/>
          <w:b/>
          <w:sz w:val="28"/>
          <w:szCs w:val="28"/>
        </w:rPr>
        <w:t>«</w:t>
      </w:r>
      <w:r w:rsidR="00A42096" w:rsidRPr="0029153F">
        <w:rPr>
          <w:rFonts w:ascii="Times New Roman" w:eastAsia="Times New Roman" w:hAnsi="Times New Roman" w:cs="Times New Roman"/>
          <w:b/>
          <w:sz w:val="28"/>
          <w:szCs w:val="28"/>
          <w:lang w:eastAsia="ru-RU"/>
        </w:rPr>
        <w:t>Комплексное обеспечение и развитие жизнедеятельности</w:t>
      </w:r>
    </w:p>
    <w:p w:rsidR="00A42096" w:rsidRPr="0029153F" w:rsidRDefault="00A42096" w:rsidP="001F29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153F">
        <w:rPr>
          <w:rFonts w:ascii="Times New Roman" w:eastAsia="Times New Roman" w:hAnsi="Times New Roman" w:cs="Times New Roman"/>
          <w:b/>
          <w:sz w:val="28"/>
          <w:szCs w:val="28"/>
          <w:lang w:eastAsia="ru-RU"/>
        </w:rPr>
        <w:t>Промышленновского городского поселения» на 2018-2020 годы</w:t>
      </w:r>
    </w:p>
    <w:p w:rsidR="00A42096" w:rsidRPr="0029153F" w:rsidRDefault="00A42096" w:rsidP="004B58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2096" w:rsidRPr="0029153F" w:rsidRDefault="00A42096" w:rsidP="00B8643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r w:rsidR="001F299B">
        <w:rPr>
          <w:rFonts w:ascii="Times New Roman" w:eastAsia="Times New Roman" w:hAnsi="Times New Roman" w:cs="Times New Roman"/>
          <w:sz w:val="28"/>
          <w:szCs w:val="28"/>
          <w:lang w:eastAsia="ru-RU"/>
        </w:rPr>
        <w:t xml:space="preserve"> </w:t>
      </w:r>
      <w:r w:rsidRPr="0029153F">
        <w:rPr>
          <w:rFonts w:ascii="Times New Roman" w:eastAsia="Times New Roman" w:hAnsi="Times New Roman" w:cs="Times New Roman"/>
          <w:sz w:val="28"/>
          <w:szCs w:val="28"/>
          <w:lang w:eastAsia="ru-RU"/>
        </w:rPr>
        <w:t>Ресурсное обеспечение реа</w:t>
      </w:r>
      <w:r w:rsidR="001F299B">
        <w:rPr>
          <w:rFonts w:ascii="Times New Roman" w:eastAsia="Times New Roman" w:hAnsi="Times New Roman" w:cs="Times New Roman"/>
          <w:sz w:val="28"/>
          <w:szCs w:val="28"/>
          <w:lang w:eastAsia="ru-RU"/>
        </w:rPr>
        <w:t xml:space="preserve">лизации муниципальной программы </w:t>
      </w:r>
      <w:r w:rsidRPr="0029153F">
        <w:rPr>
          <w:rFonts w:ascii="Times New Roman" w:eastAsia="Times New Roman" w:hAnsi="Times New Roman" w:cs="Times New Roman"/>
          <w:sz w:val="28"/>
          <w:szCs w:val="28"/>
          <w:lang w:eastAsia="ru-RU"/>
        </w:rPr>
        <w:t>осуществляется за счет средств бюджета поселения</w:t>
      </w:r>
    </w:p>
    <w:p w:rsidR="002E02A7" w:rsidRPr="0029153F" w:rsidRDefault="00A42096" w:rsidP="00B8643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 Объемы бюджетных ассигнований из бюджета поселен</w:t>
      </w:r>
      <w:r w:rsidR="00B8643D">
        <w:rPr>
          <w:rFonts w:ascii="Times New Roman" w:eastAsia="Times New Roman" w:hAnsi="Times New Roman" w:cs="Times New Roman"/>
          <w:sz w:val="28"/>
          <w:szCs w:val="28"/>
          <w:lang w:eastAsia="ru-RU"/>
        </w:rPr>
        <w:t xml:space="preserve">ия на реализацию муниципальных </w:t>
      </w:r>
      <w:r w:rsidRPr="0029153F">
        <w:rPr>
          <w:rFonts w:ascii="Times New Roman" w:eastAsia="Times New Roman" w:hAnsi="Times New Roman" w:cs="Times New Roman"/>
          <w:sz w:val="28"/>
          <w:szCs w:val="28"/>
          <w:lang w:eastAsia="ru-RU"/>
        </w:rPr>
        <w:t>программ утверждаются решением Совета народных депутат</w:t>
      </w:r>
      <w:r w:rsidR="00B8643D">
        <w:rPr>
          <w:rFonts w:ascii="Times New Roman" w:eastAsia="Times New Roman" w:hAnsi="Times New Roman" w:cs="Times New Roman"/>
          <w:sz w:val="28"/>
          <w:szCs w:val="28"/>
          <w:lang w:eastAsia="ru-RU"/>
        </w:rPr>
        <w:t>ов Промышленновского городского</w:t>
      </w:r>
      <w:r w:rsidRPr="0029153F">
        <w:rPr>
          <w:rFonts w:ascii="Times New Roman" w:eastAsia="Times New Roman" w:hAnsi="Times New Roman" w:cs="Times New Roman"/>
          <w:sz w:val="28"/>
          <w:szCs w:val="28"/>
          <w:lang w:eastAsia="ru-RU"/>
        </w:rPr>
        <w:t xml:space="preserve"> поселения о бюджете поселения на очередной финансовый год и плановый период.</w:t>
      </w:r>
    </w:p>
    <w:p w:rsidR="002E02A7" w:rsidRPr="0029153F" w:rsidRDefault="002E02A7" w:rsidP="001F29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 </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835"/>
        <w:gridCol w:w="2410"/>
        <w:gridCol w:w="1134"/>
        <w:gridCol w:w="1134"/>
        <w:gridCol w:w="1134"/>
      </w:tblGrid>
      <w:tr w:rsidR="00A91302" w:rsidRPr="0029153F" w:rsidTr="008045E7">
        <w:trPr>
          <w:trHeight w:val="322"/>
        </w:trPr>
        <w:tc>
          <w:tcPr>
            <w:tcW w:w="851" w:type="dxa"/>
            <w:vMerge w:val="restart"/>
            <w:tcBorders>
              <w:top w:val="single" w:sz="4" w:space="0" w:color="auto"/>
              <w:left w:val="single" w:sz="4" w:space="0" w:color="auto"/>
              <w:bottom w:val="single" w:sz="4" w:space="0" w:color="auto"/>
              <w:right w:val="single" w:sz="4" w:space="0" w:color="auto"/>
            </w:tcBorders>
          </w:tcPr>
          <w:p w:rsidR="001F299B"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N</w:t>
            </w:r>
          </w:p>
          <w:p w:rsidR="00A91302" w:rsidRPr="0029153F"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9153F">
              <w:rPr>
                <w:rFonts w:ascii="Times New Roman" w:eastAsia="Times New Roman" w:hAnsi="Times New Roman" w:cs="Times New Roman"/>
                <w:sz w:val="28"/>
                <w:szCs w:val="28"/>
                <w:lang w:eastAsia="ru-RU"/>
              </w:rPr>
              <w:t>п</w:t>
            </w:r>
            <w:proofErr w:type="gramEnd"/>
            <w:r w:rsidRPr="0029153F">
              <w:rPr>
                <w:rFonts w:ascii="Times New Roman" w:eastAsia="Times New Roman" w:hAnsi="Times New Roman" w:cs="Times New Roman"/>
                <w:sz w:val="28"/>
                <w:szCs w:val="28"/>
                <w:lang w:eastAsia="ru-RU"/>
              </w:rPr>
              <w:t>/п</w:t>
            </w:r>
          </w:p>
        </w:tc>
        <w:tc>
          <w:tcPr>
            <w:tcW w:w="2835"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Наименование муниципальной программы, подпрограммы, основного мероприятия,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Источник финансирования</w:t>
            </w:r>
          </w:p>
        </w:tc>
        <w:tc>
          <w:tcPr>
            <w:tcW w:w="3402" w:type="dxa"/>
            <w:gridSpan w:val="3"/>
            <w:tcBorders>
              <w:top w:val="single" w:sz="4" w:space="0" w:color="auto"/>
              <w:bottom w:val="single" w:sz="4" w:space="0" w:color="auto"/>
              <w:right w:val="single" w:sz="4" w:space="0" w:color="auto"/>
            </w:tcBorders>
            <w:shd w:val="clear" w:color="auto" w:fill="auto"/>
          </w:tcPr>
          <w:p w:rsidR="00A91302" w:rsidRPr="0029153F" w:rsidRDefault="00C346F8" w:rsidP="00B8643D">
            <w:pPr>
              <w:spacing w:after="0" w:line="240" w:lineRule="auto"/>
              <w:jc w:val="center"/>
              <w:rPr>
                <w:rFonts w:ascii="Times New Roman" w:hAnsi="Times New Roman" w:cs="Times New Roman"/>
                <w:sz w:val="28"/>
                <w:szCs w:val="28"/>
              </w:rPr>
            </w:pPr>
            <w:r w:rsidRPr="0029153F">
              <w:rPr>
                <w:rFonts w:ascii="Times New Roman" w:hAnsi="Times New Roman" w:cs="Times New Roman"/>
                <w:sz w:val="28"/>
                <w:szCs w:val="28"/>
              </w:rPr>
              <w:t>Объем финансовых ресурсов, тыс. рублей</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91302" w:rsidRPr="0029153F" w:rsidRDefault="00FA3038"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A91302" w:rsidRPr="0029153F" w:rsidRDefault="00FA3038"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A91302" w:rsidRPr="0029153F" w:rsidRDefault="00FA3038" w:rsidP="00B8643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2020</w:t>
            </w:r>
          </w:p>
        </w:tc>
      </w:tr>
      <w:tr w:rsidR="00A91302" w:rsidRPr="0029153F" w:rsidTr="008045E7">
        <w:tc>
          <w:tcPr>
            <w:tcW w:w="851"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p>
        </w:tc>
        <w:tc>
          <w:tcPr>
            <w:tcW w:w="2835"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w:t>
            </w:r>
          </w:p>
        </w:tc>
      </w:tr>
      <w:tr w:rsidR="00A91302" w:rsidRPr="0029153F" w:rsidTr="008045E7">
        <w:tc>
          <w:tcPr>
            <w:tcW w:w="851"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b/>
                <w:sz w:val="28"/>
                <w:szCs w:val="28"/>
                <w:lang w:eastAsia="ru-RU"/>
              </w:rPr>
            </w:pPr>
            <w:r w:rsidRPr="0029153F">
              <w:rPr>
                <w:rFonts w:ascii="Times New Roman" w:eastAsia="Times New Roman" w:hAnsi="Times New Roman" w:cs="Times New Roman"/>
                <w:b/>
                <w:sz w:val="28"/>
                <w:szCs w:val="28"/>
                <w:lang w:eastAsia="ru-RU"/>
              </w:rPr>
              <w:t>Муниципальная программа:</w:t>
            </w:r>
          </w:p>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«Комплексное обеспечение и </w:t>
            </w:r>
            <w:r w:rsidRPr="0029153F">
              <w:rPr>
                <w:rFonts w:ascii="Times New Roman" w:eastAsia="Times New Roman" w:hAnsi="Times New Roman" w:cs="Times New Roman"/>
                <w:sz w:val="28"/>
                <w:szCs w:val="28"/>
                <w:lang w:eastAsia="ru-RU"/>
              </w:rPr>
              <w:lastRenderedPageBreak/>
              <w:t>развитие жизнедеятельности</w:t>
            </w:r>
          </w:p>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Промышленновского городского поселения»</w:t>
            </w: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430</w:t>
            </w:r>
            <w:r w:rsidR="001936B7" w:rsidRPr="0029153F">
              <w:rPr>
                <w:rFonts w:ascii="Times New Roman" w:eastAsia="Times New Roman" w:hAnsi="Times New Roman" w:cs="Times New Roman"/>
                <w:sz w:val="28"/>
                <w:szCs w:val="28"/>
                <w:lang w:eastAsia="ru-RU"/>
              </w:rPr>
              <w:t>31,9</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64966,4</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66309,9</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w:t>
            </w:r>
            <w:r w:rsidR="00A91302" w:rsidRPr="0029153F">
              <w:rPr>
                <w:rFonts w:ascii="Times New Roman" w:eastAsia="Times New Roman" w:hAnsi="Times New Roman" w:cs="Times New Roman"/>
                <w:sz w:val="28"/>
                <w:szCs w:val="28"/>
                <w:lang w:eastAsia="ru-RU"/>
              </w:rPr>
              <w:t>юджет</w:t>
            </w:r>
            <w:r w:rsidRPr="0029153F">
              <w:rPr>
                <w:rFonts w:ascii="Times New Roman" w:eastAsia="Times New Roman" w:hAnsi="Times New Roman" w:cs="Times New Roman"/>
                <w:sz w:val="28"/>
                <w:szCs w:val="28"/>
                <w:lang w:eastAsia="ru-RU"/>
              </w:rPr>
              <w:t xml:space="preserve"> поселка</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43005,2</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64966,4</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66309,9</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иные не </w:t>
            </w:r>
            <w:r w:rsidRPr="0029153F">
              <w:rPr>
                <w:rFonts w:ascii="Times New Roman" w:eastAsia="Times New Roman" w:hAnsi="Times New Roman" w:cs="Times New Roman"/>
                <w:sz w:val="28"/>
                <w:szCs w:val="28"/>
                <w:lang w:eastAsia="ru-RU"/>
              </w:rPr>
              <w:lastRenderedPageBreak/>
              <w:t xml:space="preserve">запрещенные законодательством источники: </w:t>
            </w: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федеральный бюджет</w:t>
            </w: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областной бюджет</w:t>
            </w: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средства бюджетов государственных внебюджетных фондов </w:t>
            </w: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средства юридических и физических лиц</w:t>
            </w: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p>
        </w:tc>
        <w:tc>
          <w:tcPr>
            <w:tcW w:w="2835"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b/>
                <w:sz w:val="28"/>
                <w:szCs w:val="28"/>
                <w:lang w:eastAsia="ru-RU"/>
              </w:rPr>
              <w:t xml:space="preserve">Подпрограмма </w:t>
            </w:r>
            <w:r w:rsidRPr="0029153F">
              <w:rPr>
                <w:rFonts w:ascii="Times New Roman" w:eastAsia="Times New Roman" w:hAnsi="Times New Roman" w:cs="Times New Roman"/>
                <w:sz w:val="28"/>
                <w:szCs w:val="28"/>
                <w:lang w:eastAsia="ru-RU"/>
              </w:rPr>
              <w:t xml:space="preserve"> «Совершенствование гражданской обороны, защита населения и территории от чрезвычайной ситуации природного и техногенного характера»</w:t>
            </w: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205,0</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205,0</w:t>
            </w:r>
          </w:p>
        </w:tc>
      </w:tr>
      <w:tr w:rsidR="00A91302" w:rsidRPr="0029153F" w:rsidTr="008045E7">
        <w:tc>
          <w:tcPr>
            <w:tcW w:w="851"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1.1.</w:t>
            </w:r>
            <w:r w:rsidR="008045E7" w:rsidRPr="0029153F">
              <w:rPr>
                <w:rFonts w:ascii="Times New Roman" w:eastAsia="Times New Roman" w:hAnsi="Times New Roman" w:cs="Times New Roman"/>
                <w:sz w:val="28"/>
                <w:szCs w:val="28"/>
                <w:lang w:eastAsia="ru-RU"/>
              </w:rPr>
              <w:t>1.</w:t>
            </w:r>
          </w:p>
        </w:tc>
        <w:tc>
          <w:tcPr>
            <w:tcW w:w="2835" w:type="dxa"/>
            <w:vMerge w:val="restart"/>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Организация и осуществление мероприятий по гражданской обороне,  по защите населения и территории от последствий аварий природного и техногенного характера</w:t>
            </w: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155,0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155,0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155,0</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7F7C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w:t>
            </w:r>
            <w:r w:rsidR="00A91302" w:rsidRPr="0029153F">
              <w:rPr>
                <w:rFonts w:ascii="Times New Roman" w:eastAsia="Times New Roman" w:hAnsi="Times New Roman" w:cs="Times New Roman"/>
                <w:sz w:val="28"/>
                <w:szCs w:val="28"/>
                <w:lang w:eastAsia="ru-RU"/>
              </w:rPr>
              <w:t>юджет</w:t>
            </w:r>
            <w:r w:rsidRPr="0029153F">
              <w:rPr>
                <w:rFonts w:ascii="Times New Roman" w:eastAsia="Times New Roman" w:hAnsi="Times New Roman" w:cs="Times New Roman"/>
                <w:sz w:val="28"/>
                <w:szCs w:val="28"/>
                <w:lang w:eastAsia="ru-RU"/>
              </w:rPr>
              <w:t xml:space="preserve"> поселка</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155,0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155,0</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155,0</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A0203" w:rsidRPr="0029153F" w:rsidTr="008045E7">
        <w:trPr>
          <w:trHeight w:val="240"/>
        </w:trPr>
        <w:tc>
          <w:tcPr>
            <w:tcW w:w="851" w:type="dxa"/>
            <w:vMerge w:val="restart"/>
            <w:tcBorders>
              <w:top w:val="single" w:sz="4" w:space="0" w:color="auto"/>
              <w:left w:val="single" w:sz="4" w:space="0" w:color="auto"/>
              <w:right w:val="single" w:sz="4" w:space="0" w:color="auto"/>
            </w:tcBorders>
          </w:tcPr>
          <w:p w:rsidR="005A0203"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1.1.2.</w:t>
            </w:r>
          </w:p>
        </w:tc>
        <w:tc>
          <w:tcPr>
            <w:tcW w:w="2835" w:type="dxa"/>
            <w:vMerge w:val="restart"/>
            <w:tcBorders>
              <w:top w:val="single" w:sz="4" w:space="0" w:color="auto"/>
              <w:left w:val="single" w:sz="4" w:space="0" w:color="auto"/>
              <w:right w:val="single" w:sz="4" w:space="0" w:color="auto"/>
            </w:tcBorders>
          </w:tcPr>
          <w:p w:rsidR="005A0203" w:rsidRPr="0029153F" w:rsidRDefault="005A0203"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Обеспечение первичных мер пожарной </w:t>
            </w:r>
            <w:r w:rsidRPr="0029153F">
              <w:rPr>
                <w:rFonts w:ascii="Times New Roman" w:eastAsia="Times New Roman" w:hAnsi="Times New Roman" w:cs="Times New Roman"/>
                <w:sz w:val="28"/>
                <w:szCs w:val="28"/>
                <w:lang w:eastAsia="ru-RU"/>
              </w:rPr>
              <w:lastRenderedPageBreak/>
              <w:t>безопасности в границах поселения</w:t>
            </w:r>
          </w:p>
        </w:tc>
        <w:tc>
          <w:tcPr>
            <w:tcW w:w="2410" w:type="dxa"/>
            <w:tcBorders>
              <w:top w:val="single" w:sz="4" w:space="0" w:color="auto"/>
              <w:left w:val="single" w:sz="4" w:space="0" w:color="auto"/>
              <w:bottom w:val="single" w:sz="4" w:space="0" w:color="auto"/>
              <w:right w:val="single" w:sz="4" w:space="0" w:color="auto"/>
            </w:tcBorders>
          </w:tcPr>
          <w:p w:rsidR="005A0203" w:rsidRPr="0029153F" w:rsidRDefault="007F7C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5A0203"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A0203"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A0203"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w:t>
            </w:r>
          </w:p>
        </w:tc>
      </w:tr>
      <w:tr w:rsidR="005A0203" w:rsidRPr="0029153F" w:rsidTr="008045E7">
        <w:trPr>
          <w:trHeight w:val="90"/>
        </w:trPr>
        <w:tc>
          <w:tcPr>
            <w:tcW w:w="851" w:type="dxa"/>
            <w:vMerge/>
            <w:tcBorders>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right w:val="single" w:sz="4" w:space="0" w:color="auto"/>
            </w:tcBorders>
          </w:tcPr>
          <w:p w:rsidR="005A0203" w:rsidRPr="0029153F" w:rsidRDefault="007F7C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right w:val="single" w:sz="4" w:space="0" w:color="auto"/>
            </w:tcBorders>
          </w:tcPr>
          <w:p w:rsidR="005A0203"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w:t>
            </w:r>
          </w:p>
        </w:tc>
        <w:tc>
          <w:tcPr>
            <w:tcW w:w="1134" w:type="dxa"/>
            <w:tcBorders>
              <w:top w:val="single" w:sz="4" w:space="0" w:color="auto"/>
              <w:left w:val="single" w:sz="4" w:space="0" w:color="auto"/>
              <w:right w:val="single" w:sz="4" w:space="0" w:color="auto"/>
            </w:tcBorders>
          </w:tcPr>
          <w:p w:rsidR="005A0203"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w:t>
            </w:r>
          </w:p>
        </w:tc>
        <w:tc>
          <w:tcPr>
            <w:tcW w:w="1134" w:type="dxa"/>
            <w:tcBorders>
              <w:top w:val="single" w:sz="4" w:space="0" w:color="auto"/>
              <w:left w:val="single" w:sz="4" w:space="0" w:color="auto"/>
              <w:right w:val="single" w:sz="4" w:space="0" w:color="auto"/>
            </w:tcBorders>
          </w:tcPr>
          <w:p w:rsidR="005A0203"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w:t>
            </w:r>
          </w:p>
        </w:tc>
      </w:tr>
      <w:tr w:rsidR="00A91302" w:rsidRPr="0029153F" w:rsidTr="008045E7">
        <w:tc>
          <w:tcPr>
            <w:tcW w:w="851" w:type="dxa"/>
            <w:vMerge w:val="restart"/>
            <w:tcBorders>
              <w:top w:val="single" w:sz="4" w:space="0" w:color="auto"/>
              <w:left w:val="single" w:sz="4" w:space="0" w:color="auto"/>
              <w:bottom w:val="single" w:sz="4" w:space="0" w:color="auto"/>
              <w:right w:val="single" w:sz="4" w:space="0" w:color="auto"/>
            </w:tcBorders>
          </w:tcPr>
          <w:p w:rsidR="00A91302" w:rsidRPr="0029153F" w:rsidRDefault="008045E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2</w:t>
            </w:r>
            <w:r w:rsidR="00A91302" w:rsidRPr="0029153F">
              <w:rPr>
                <w:rFonts w:ascii="Times New Roman" w:eastAsia="Times New Roman" w:hAnsi="Times New Roman" w:cs="Times New Roman"/>
                <w:sz w:val="28"/>
                <w:szCs w:val="28"/>
                <w:lang w:eastAsia="ru-RU"/>
              </w:rPr>
              <w:t>.1</w:t>
            </w:r>
            <w:r w:rsidRPr="0029153F">
              <w:rPr>
                <w:rFonts w:ascii="Times New Roman" w:eastAsia="Times New Roman" w:hAnsi="Times New Roman" w:cs="Times New Roman"/>
                <w:sz w:val="28"/>
                <w:szCs w:val="28"/>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tcPr>
          <w:p w:rsidR="00A91302" w:rsidRPr="0029153F" w:rsidRDefault="007F7CCB"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b/>
                <w:sz w:val="28"/>
                <w:szCs w:val="28"/>
                <w:lang w:eastAsia="ru-RU"/>
              </w:rPr>
              <w:t>Подпрограмма</w:t>
            </w:r>
            <w:r w:rsidRPr="0029153F">
              <w:rPr>
                <w:rFonts w:ascii="Times New Roman" w:eastAsia="Times New Roman" w:hAnsi="Times New Roman" w:cs="Times New Roman"/>
                <w:sz w:val="28"/>
                <w:szCs w:val="28"/>
                <w:lang w:eastAsia="ru-RU"/>
              </w:rPr>
              <w:t xml:space="preserve"> «Содержание и строительство автомобильных дорог и</w:t>
            </w:r>
            <w:r w:rsidR="00B8643D">
              <w:rPr>
                <w:rFonts w:ascii="Times New Roman" w:eastAsia="Times New Roman" w:hAnsi="Times New Roman" w:cs="Times New Roman"/>
                <w:sz w:val="28"/>
                <w:szCs w:val="28"/>
                <w:lang w:eastAsia="ru-RU"/>
              </w:rPr>
              <w:t xml:space="preserve"> инженерных сооружений на них» </w:t>
            </w: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22</w:t>
            </w:r>
            <w:r w:rsidR="001936B7" w:rsidRPr="0029153F">
              <w:rPr>
                <w:rFonts w:ascii="Times New Roman" w:eastAsia="Times New Roman" w:hAnsi="Times New Roman" w:cs="Times New Roman"/>
                <w:sz w:val="28"/>
                <w:szCs w:val="28"/>
                <w:lang w:eastAsia="ru-RU"/>
              </w:rPr>
              <w:t>326,7</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w:t>
            </w:r>
            <w:r w:rsidR="00DE4BFA" w:rsidRPr="0029153F">
              <w:rPr>
                <w:rFonts w:ascii="Times New Roman" w:eastAsia="Times New Roman" w:hAnsi="Times New Roman" w:cs="Times New Roman"/>
                <w:sz w:val="28"/>
                <w:szCs w:val="28"/>
                <w:lang w:eastAsia="ru-RU"/>
              </w:rPr>
              <w:t>4</w:t>
            </w:r>
            <w:r w:rsidRPr="0029153F">
              <w:rPr>
                <w:rFonts w:ascii="Times New Roman" w:eastAsia="Times New Roman" w:hAnsi="Times New Roman" w:cs="Times New Roman"/>
                <w:sz w:val="28"/>
                <w:szCs w:val="28"/>
                <w:lang w:eastAsia="ru-RU"/>
              </w:rPr>
              <w:t>24,7</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w:t>
            </w:r>
            <w:r w:rsidR="00DE4BFA" w:rsidRPr="0029153F">
              <w:rPr>
                <w:rFonts w:ascii="Times New Roman" w:eastAsia="Times New Roman" w:hAnsi="Times New Roman" w:cs="Times New Roman"/>
                <w:sz w:val="28"/>
                <w:szCs w:val="28"/>
                <w:lang w:eastAsia="ru-RU"/>
              </w:rPr>
              <w:t>7</w:t>
            </w:r>
            <w:r w:rsidRPr="0029153F">
              <w:rPr>
                <w:rFonts w:ascii="Times New Roman" w:eastAsia="Times New Roman" w:hAnsi="Times New Roman" w:cs="Times New Roman"/>
                <w:sz w:val="28"/>
                <w:szCs w:val="28"/>
                <w:lang w:eastAsia="ru-RU"/>
              </w:rPr>
              <w:t>46,2</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A91302"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1936B7"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22326,7</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w:t>
            </w:r>
            <w:r w:rsidR="00DE4BFA" w:rsidRPr="0029153F">
              <w:rPr>
                <w:rFonts w:ascii="Times New Roman" w:eastAsia="Times New Roman" w:hAnsi="Times New Roman" w:cs="Times New Roman"/>
                <w:sz w:val="28"/>
                <w:szCs w:val="28"/>
                <w:lang w:eastAsia="ru-RU"/>
              </w:rPr>
              <w:t>4</w:t>
            </w:r>
            <w:r w:rsidRPr="0029153F">
              <w:rPr>
                <w:rFonts w:ascii="Times New Roman" w:eastAsia="Times New Roman" w:hAnsi="Times New Roman" w:cs="Times New Roman"/>
                <w:sz w:val="28"/>
                <w:szCs w:val="28"/>
                <w:lang w:eastAsia="ru-RU"/>
              </w:rPr>
              <w:t>24,7</w:t>
            </w:r>
          </w:p>
        </w:tc>
        <w:tc>
          <w:tcPr>
            <w:tcW w:w="1134" w:type="dxa"/>
            <w:tcBorders>
              <w:top w:val="single" w:sz="4" w:space="0" w:color="auto"/>
              <w:left w:val="single" w:sz="4" w:space="0" w:color="auto"/>
              <w:bottom w:val="single" w:sz="4" w:space="0" w:color="auto"/>
              <w:right w:val="single" w:sz="4" w:space="0" w:color="auto"/>
            </w:tcBorders>
          </w:tcPr>
          <w:p w:rsidR="00A91302"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w:t>
            </w:r>
            <w:r w:rsidR="00DE4BFA" w:rsidRPr="0029153F">
              <w:rPr>
                <w:rFonts w:ascii="Times New Roman" w:eastAsia="Times New Roman" w:hAnsi="Times New Roman" w:cs="Times New Roman"/>
                <w:sz w:val="28"/>
                <w:szCs w:val="28"/>
                <w:lang w:eastAsia="ru-RU"/>
              </w:rPr>
              <w:t>7</w:t>
            </w:r>
            <w:r w:rsidRPr="0029153F">
              <w:rPr>
                <w:rFonts w:ascii="Times New Roman" w:eastAsia="Times New Roman" w:hAnsi="Times New Roman" w:cs="Times New Roman"/>
                <w:sz w:val="28"/>
                <w:szCs w:val="28"/>
                <w:lang w:eastAsia="ru-RU"/>
              </w:rPr>
              <w:t>46,2</w:t>
            </w: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1302" w:rsidRPr="0029153F" w:rsidTr="008045E7">
        <w:tc>
          <w:tcPr>
            <w:tcW w:w="851" w:type="dxa"/>
            <w:vMerge/>
            <w:tcBorders>
              <w:top w:val="single" w:sz="4" w:space="0" w:color="auto"/>
              <w:left w:val="single" w:sz="4" w:space="0" w:color="auto"/>
              <w:bottom w:val="single" w:sz="4" w:space="0" w:color="auto"/>
              <w:right w:val="single" w:sz="4" w:space="0" w:color="auto"/>
            </w:tcBorders>
          </w:tcPr>
          <w:p w:rsidR="00A91302" w:rsidRPr="0029153F" w:rsidRDefault="00A91302"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A91302" w:rsidRPr="0029153F" w:rsidRDefault="00A91302"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right w:val="single" w:sz="4" w:space="0" w:color="auto"/>
            </w:tcBorders>
          </w:tcPr>
          <w:p w:rsidR="00A91302" w:rsidRPr="0029153F" w:rsidRDefault="00A9130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A0203" w:rsidRPr="0029153F" w:rsidTr="008045E7">
        <w:trPr>
          <w:trHeight w:val="285"/>
        </w:trPr>
        <w:tc>
          <w:tcPr>
            <w:tcW w:w="851" w:type="dxa"/>
            <w:vMerge/>
            <w:tcBorders>
              <w:top w:val="single" w:sz="4" w:space="0" w:color="auto"/>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5A0203" w:rsidRPr="0029153F" w:rsidRDefault="005A0203"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left w:val="single" w:sz="4" w:space="0" w:color="auto"/>
              <w:bottom w:val="single" w:sz="4" w:space="0" w:color="auto"/>
              <w:right w:val="single" w:sz="4" w:space="0" w:color="auto"/>
            </w:tcBorders>
          </w:tcPr>
          <w:p w:rsidR="005A0203" w:rsidRPr="0029153F" w:rsidRDefault="005A020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24AA5" w:rsidRPr="0029153F" w:rsidTr="008045E7">
        <w:trPr>
          <w:trHeight w:val="180"/>
        </w:trPr>
        <w:tc>
          <w:tcPr>
            <w:tcW w:w="851" w:type="dxa"/>
            <w:vMerge w:val="restart"/>
            <w:tcBorders>
              <w:top w:val="single" w:sz="4" w:space="0" w:color="auto"/>
              <w:left w:val="single" w:sz="4" w:space="0" w:color="auto"/>
              <w:right w:val="single" w:sz="4" w:space="0" w:color="auto"/>
            </w:tcBorders>
          </w:tcPr>
          <w:p w:rsidR="00324AA5"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2.1.1.</w:t>
            </w:r>
          </w:p>
        </w:tc>
        <w:tc>
          <w:tcPr>
            <w:tcW w:w="2835" w:type="dxa"/>
            <w:vMerge w:val="restart"/>
            <w:tcBorders>
              <w:top w:val="single" w:sz="4" w:space="0" w:color="auto"/>
              <w:left w:val="single" w:sz="4" w:space="0" w:color="auto"/>
              <w:right w:val="single" w:sz="4" w:space="0" w:color="auto"/>
            </w:tcBorders>
          </w:tcPr>
          <w:p w:rsidR="00324AA5" w:rsidRPr="0029153F" w:rsidRDefault="00DE4BFA"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Содержание и строительство автомобильных дорог  и инженерных сооружений на них</w:t>
            </w:r>
          </w:p>
        </w:tc>
        <w:tc>
          <w:tcPr>
            <w:tcW w:w="2410" w:type="dxa"/>
            <w:tcBorders>
              <w:left w:val="single" w:sz="4" w:space="0" w:color="auto"/>
              <w:bottom w:val="single" w:sz="4" w:space="0" w:color="auto"/>
              <w:right w:val="single" w:sz="4" w:space="0" w:color="auto"/>
            </w:tcBorders>
          </w:tcPr>
          <w:p w:rsidR="00324AA5"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left w:val="single" w:sz="4" w:space="0" w:color="auto"/>
              <w:bottom w:val="single" w:sz="4" w:space="0" w:color="auto"/>
              <w:right w:val="single" w:sz="4" w:space="0" w:color="auto"/>
            </w:tcBorders>
          </w:tcPr>
          <w:p w:rsidR="00324AA5"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r w:rsidR="001936B7" w:rsidRPr="0029153F">
              <w:rPr>
                <w:rFonts w:ascii="Times New Roman" w:eastAsia="Times New Roman" w:hAnsi="Times New Roman" w:cs="Times New Roman"/>
                <w:sz w:val="28"/>
                <w:szCs w:val="28"/>
                <w:lang w:eastAsia="ru-RU"/>
              </w:rPr>
              <w:t>8826,7</w:t>
            </w:r>
          </w:p>
        </w:tc>
        <w:tc>
          <w:tcPr>
            <w:tcW w:w="1134" w:type="dxa"/>
            <w:tcBorders>
              <w:left w:val="single" w:sz="4" w:space="0" w:color="auto"/>
              <w:bottom w:val="single" w:sz="4" w:space="0" w:color="auto"/>
              <w:right w:val="single" w:sz="4" w:space="0" w:color="auto"/>
            </w:tcBorders>
          </w:tcPr>
          <w:p w:rsidR="00324AA5"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38424,7</w:t>
            </w:r>
          </w:p>
        </w:tc>
        <w:tc>
          <w:tcPr>
            <w:tcW w:w="1134" w:type="dxa"/>
            <w:tcBorders>
              <w:left w:val="single" w:sz="4" w:space="0" w:color="auto"/>
              <w:bottom w:val="single" w:sz="4" w:space="0" w:color="auto"/>
              <w:right w:val="single" w:sz="4" w:space="0" w:color="auto"/>
            </w:tcBorders>
          </w:tcPr>
          <w:p w:rsidR="00324AA5"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37746,2</w:t>
            </w:r>
          </w:p>
        </w:tc>
      </w:tr>
      <w:tr w:rsidR="00324AA5" w:rsidRPr="0029153F" w:rsidTr="008045E7">
        <w:trPr>
          <w:trHeight w:val="315"/>
        </w:trPr>
        <w:tc>
          <w:tcPr>
            <w:tcW w:w="851" w:type="dxa"/>
            <w:vMerge/>
            <w:tcBorders>
              <w:left w:val="single" w:sz="4" w:space="0" w:color="auto"/>
              <w:bottom w:val="single" w:sz="4" w:space="0" w:color="auto"/>
              <w:right w:val="single" w:sz="4" w:space="0" w:color="auto"/>
            </w:tcBorders>
          </w:tcPr>
          <w:p w:rsidR="00324AA5" w:rsidRPr="0029153F" w:rsidRDefault="00324AA5"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324AA5" w:rsidRPr="0029153F" w:rsidRDefault="00324AA5"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DE4BFA" w:rsidRPr="0029153F" w:rsidRDefault="00DE4BFA" w:rsidP="004B5894">
            <w:pPr>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p w:rsidR="00324AA5" w:rsidRPr="0029153F" w:rsidRDefault="00324AA5"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324AA5"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r w:rsidR="001936B7" w:rsidRPr="0029153F">
              <w:rPr>
                <w:rFonts w:ascii="Times New Roman" w:eastAsia="Times New Roman" w:hAnsi="Times New Roman" w:cs="Times New Roman"/>
                <w:sz w:val="28"/>
                <w:szCs w:val="28"/>
                <w:lang w:eastAsia="ru-RU"/>
              </w:rPr>
              <w:t>8826,7</w:t>
            </w:r>
          </w:p>
        </w:tc>
        <w:tc>
          <w:tcPr>
            <w:tcW w:w="1134" w:type="dxa"/>
            <w:tcBorders>
              <w:top w:val="single" w:sz="4" w:space="0" w:color="auto"/>
              <w:left w:val="single" w:sz="4" w:space="0" w:color="auto"/>
              <w:bottom w:val="single" w:sz="4" w:space="0" w:color="auto"/>
              <w:right w:val="single" w:sz="4" w:space="0" w:color="auto"/>
            </w:tcBorders>
          </w:tcPr>
          <w:p w:rsidR="00324AA5"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38424,7</w:t>
            </w:r>
          </w:p>
        </w:tc>
        <w:tc>
          <w:tcPr>
            <w:tcW w:w="1134" w:type="dxa"/>
            <w:tcBorders>
              <w:top w:val="single" w:sz="4" w:space="0" w:color="auto"/>
              <w:left w:val="single" w:sz="4" w:space="0" w:color="auto"/>
              <w:bottom w:val="single" w:sz="4" w:space="0" w:color="auto"/>
              <w:right w:val="single" w:sz="4" w:space="0" w:color="auto"/>
            </w:tcBorders>
          </w:tcPr>
          <w:p w:rsidR="00324AA5" w:rsidRPr="0029153F" w:rsidRDefault="00F93986"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DE4BFA" w:rsidRPr="0029153F">
              <w:rPr>
                <w:rFonts w:ascii="Times New Roman" w:eastAsia="Times New Roman" w:hAnsi="Times New Roman" w:cs="Times New Roman"/>
                <w:sz w:val="28"/>
                <w:szCs w:val="28"/>
                <w:lang w:eastAsia="ru-RU"/>
              </w:rPr>
              <w:t>7746,2</w:t>
            </w:r>
          </w:p>
        </w:tc>
      </w:tr>
      <w:tr w:rsidR="007F7CCB" w:rsidRPr="0029153F" w:rsidTr="008045E7">
        <w:trPr>
          <w:trHeight w:val="195"/>
        </w:trPr>
        <w:tc>
          <w:tcPr>
            <w:tcW w:w="851" w:type="dxa"/>
            <w:vMerge w:val="restart"/>
            <w:tcBorders>
              <w:top w:val="single" w:sz="4" w:space="0" w:color="auto"/>
              <w:left w:val="single" w:sz="4" w:space="0" w:color="auto"/>
              <w:right w:val="single" w:sz="4" w:space="0" w:color="auto"/>
            </w:tcBorders>
          </w:tcPr>
          <w:p w:rsidR="007F7CCB"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2.1.2.</w:t>
            </w:r>
          </w:p>
        </w:tc>
        <w:tc>
          <w:tcPr>
            <w:tcW w:w="2835" w:type="dxa"/>
            <w:vMerge w:val="restart"/>
            <w:tcBorders>
              <w:top w:val="single" w:sz="4" w:space="0" w:color="auto"/>
              <w:left w:val="single" w:sz="4" w:space="0" w:color="auto"/>
              <w:right w:val="single" w:sz="4" w:space="0" w:color="auto"/>
            </w:tcBorders>
          </w:tcPr>
          <w:p w:rsidR="007F7CCB" w:rsidRPr="0029153F" w:rsidRDefault="00F306CE"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Реконструкция и ремонт автомобильных дорог </w:t>
            </w:r>
            <w:proofErr w:type="spellStart"/>
            <w:r w:rsidRPr="0029153F">
              <w:rPr>
                <w:rFonts w:ascii="Times New Roman" w:eastAsia="Times New Roman" w:hAnsi="Times New Roman" w:cs="Times New Roman"/>
                <w:sz w:val="28"/>
                <w:szCs w:val="28"/>
                <w:lang w:eastAsia="ru-RU"/>
              </w:rPr>
              <w:t>пгт</w:t>
            </w:r>
            <w:proofErr w:type="spellEnd"/>
            <w:r w:rsidRPr="0029153F">
              <w:rPr>
                <w:rFonts w:ascii="Times New Roman" w:eastAsia="Times New Roman" w:hAnsi="Times New Roman" w:cs="Times New Roman"/>
                <w:sz w:val="28"/>
                <w:szCs w:val="28"/>
                <w:lang w:eastAsia="ru-RU"/>
              </w:rPr>
              <w:t>. Промышленная</w:t>
            </w:r>
          </w:p>
        </w:tc>
        <w:tc>
          <w:tcPr>
            <w:tcW w:w="2410" w:type="dxa"/>
            <w:tcBorders>
              <w:top w:val="single" w:sz="4" w:space="0" w:color="auto"/>
              <w:left w:val="single" w:sz="4" w:space="0" w:color="auto"/>
              <w:bottom w:val="single" w:sz="4" w:space="0" w:color="auto"/>
              <w:right w:val="single" w:sz="4" w:space="0" w:color="auto"/>
            </w:tcBorders>
          </w:tcPr>
          <w:p w:rsidR="007F7CCB" w:rsidRPr="0029153F" w:rsidRDefault="00F306C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3500,0</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5000,0</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6000,0</w:t>
            </w:r>
          </w:p>
        </w:tc>
      </w:tr>
      <w:tr w:rsidR="007F7CCB" w:rsidRPr="0029153F" w:rsidTr="008045E7">
        <w:trPr>
          <w:trHeight w:val="315"/>
        </w:trPr>
        <w:tc>
          <w:tcPr>
            <w:tcW w:w="851" w:type="dxa"/>
            <w:vMerge/>
            <w:tcBorders>
              <w:left w:val="single" w:sz="4" w:space="0" w:color="auto"/>
              <w:bottom w:val="single" w:sz="4" w:space="0" w:color="auto"/>
              <w:right w:val="single" w:sz="4" w:space="0" w:color="auto"/>
            </w:tcBorders>
          </w:tcPr>
          <w:p w:rsidR="007F7CCB" w:rsidRPr="0029153F" w:rsidRDefault="007F7CCB"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F7CCB" w:rsidRPr="0029153F" w:rsidRDefault="007F7CCB"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F7CCB"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3500,0</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5000,0</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DE4BF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6000,0</w:t>
            </w:r>
          </w:p>
        </w:tc>
      </w:tr>
      <w:tr w:rsidR="007F7CCB" w:rsidRPr="0029153F" w:rsidTr="008045E7">
        <w:trPr>
          <w:trHeight w:val="195"/>
        </w:trPr>
        <w:tc>
          <w:tcPr>
            <w:tcW w:w="851" w:type="dxa"/>
            <w:vMerge w:val="restart"/>
            <w:tcBorders>
              <w:top w:val="single" w:sz="4" w:space="0" w:color="auto"/>
              <w:left w:val="single" w:sz="4" w:space="0" w:color="auto"/>
              <w:right w:val="single" w:sz="4" w:space="0" w:color="auto"/>
            </w:tcBorders>
          </w:tcPr>
          <w:p w:rsidR="007F7CCB"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w:t>
            </w:r>
          </w:p>
        </w:tc>
        <w:tc>
          <w:tcPr>
            <w:tcW w:w="2835" w:type="dxa"/>
            <w:vMerge w:val="restart"/>
            <w:tcBorders>
              <w:top w:val="single" w:sz="4" w:space="0" w:color="auto"/>
              <w:left w:val="single" w:sz="4" w:space="0" w:color="auto"/>
              <w:right w:val="single" w:sz="4" w:space="0" w:color="auto"/>
            </w:tcBorders>
          </w:tcPr>
          <w:p w:rsidR="007F7CCB" w:rsidRPr="0029153F" w:rsidRDefault="00F306CE"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b/>
                <w:sz w:val="28"/>
                <w:szCs w:val="28"/>
                <w:lang w:eastAsia="ru-RU"/>
              </w:rPr>
              <w:t>Подпрограмма</w:t>
            </w:r>
            <w:r w:rsidR="00B8643D">
              <w:rPr>
                <w:rFonts w:ascii="Times New Roman" w:eastAsia="Times New Roman" w:hAnsi="Times New Roman" w:cs="Times New Roman"/>
                <w:sz w:val="28"/>
                <w:szCs w:val="28"/>
                <w:lang w:eastAsia="ru-RU"/>
              </w:rPr>
              <w:t xml:space="preserve"> </w:t>
            </w:r>
            <w:r w:rsidR="008045E7" w:rsidRPr="0029153F">
              <w:rPr>
                <w:rFonts w:ascii="Times New Roman" w:eastAsia="Times New Roman" w:hAnsi="Times New Roman" w:cs="Times New Roman"/>
                <w:sz w:val="28"/>
                <w:szCs w:val="28"/>
                <w:lang w:eastAsia="ru-RU"/>
              </w:rPr>
              <w:t>«</w:t>
            </w:r>
            <w:r w:rsidR="00B8643D">
              <w:rPr>
                <w:rFonts w:ascii="Times New Roman" w:eastAsia="Times New Roman" w:hAnsi="Times New Roman" w:cs="Times New Roman"/>
                <w:sz w:val="28"/>
                <w:szCs w:val="28"/>
                <w:lang w:eastAsia="ru-RU"/>
              </w:rPr>
              <w:t xml:space="preserve">Благоустройство» </w:t>
            </w:r>
          </w:p>
        </w:tc>
        <w:tc>
          <w:tcPr>
            <w:tcW w:w="2410" w:type="dxa"/>
            <w:tcBorders>
              <w:top w:val="single" w:sz="4" w:space="0" w:color="auto"/>
              <w:left w:val="single" w:sz="4" w:space="0" w:color="auto"/>
              <w:bottom w:val="single" w:sz="4" w:space="0" w:color="auto"/>
              <w:right w:val="single" w:sz="4" w:space="0" w:color="auto"/>
            </w:tcBorders>
          </w:tcPr>
          <w:p w:rsidR="007F7CCB" w:rsidRPr="0029153F" w:rsidRDefault="00F306C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12200,5</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12636,0</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12446,0</w:t>
            </w:r>
          </w:p>
        </w:tc>
      </w:tr>
      <w:tr w:rsidR="007F7CCB" w:rsidRPr="0029153F" w:rsidTr="008045E7">
        <w:trPr>
          <w:trHeight w:val="300"/>
        </w:trPr>
        <w:tc>
          <w:tcPr>
            <w:tcW w:w="851" w:type="dxa"/>
            <w:vMerge/>
            <w:tcBorders>
              <w:left w:val="single" w:sz="4" w:space="0" w:color="auto"/>
              <w:bottom w:val="single" w:sz="4" w:space="0" w:color="auto"/>
              <w:right w:val="single" w:sz="4" w:space="0" w:color="auto"/>
            </w:tcBorders>
          </w:tcPr>
          <w:p w:rsidR="007F7CCB" w:rsidRPr="0029153F" w:rsidRDefault="007F7CCB"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F7CCB" w:rsidRPr="0029153F" w:rsidRDefault="007F7CCB"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F7CCB"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12200,5</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12636,0</w:t>
            </w:r>
          </w:p>
        </w:tc>
        <w:tc>
          <w:tcPr>
            <w:tcW w:w="1134" w:type="dxa"/>
            <w:tcBorders>
              <w:top w:val="single" w:sz="4" w:space="0" w:color="auto"/>
              <w:left w:val="single" w:sz="4" w:space="0" w:color="auto"/>
              <w:bottom w:val="single" w:sz="4" w:space="0" w:color="auto"/>
              <w:right w:val="single" w:sz="4" w:space="0" w:color="auto"/>
            </w:tcBorders>
          </w:tcPr>
          <w:p w:rsidR="007F7CCB"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12446,0</w:t>
            </w:r>
          </w:p>
        </w:tc>
      </w:tr>
      <w:tr w:rsidR="00030974" w:rsidRPr="0029153F" w:rsidTr="008045E7">
        <w:trPr>
          <w:trHeight w:val="210"/>
        </w:trPr>
        <w:tc>
          <w:tcPr>
            <w:tcW w:w="851" w:type="dxa"/>
            <w:vMerge w:val="restart"/>
            <w:tcBorders>
              <w:top w:val="single" w:sz="4" w:space="0" w:color="auto"/>
              <w:left w:val="single" w:sz="4" w:space="0" w:color="auto"/>
              <w:right w:val="single" w:sz="4" w:space="0" w:color="auto"/>
            </w:tcBorders>
          </w:tcPr>
          <w:p w:rsidR="00030974"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3.1.1.</w:t>
            </w:r>
          </w:p>
        </w:tc>
        <w:tc>
          <w:tcPr>
            <w:tcW w:w="2835" w:type="dxa"/>
            <w:vMerge w:val="restart"/>
            <w:tcBorders>
              <w:top w:val="single" w:sz="4" w:space="0" w:color="auto"/>
              <w:left w:val="single" w:sz="4" w:space="0" w:color="auto"/>
              <w:right w:val="single" w:sz="4" w:space="0" w:color="auto"/>
            </w:tcBorders>
          </w:tcPr>
          <w:p w:rsidR="00030974" w:rsidRPr="0029153F" w:rsidRDefault="00B8643D"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и</w:t>
            </w:r>
            <w:r w:rsidR="00F306CE" w:rsidRPr="0029153F">
              <w:rPr>
                <w:rFonts w:ascii="Times New Roman" w:eastAsia="Times New Roman" w:hAnsi="Times New Roman" w:cs="Times New Roman"/>
                <w:sz w:val="28"/>
                <w:szCs w:val="28"/>
                <w:lang w:eastAsia="ru-RU"/>
              </w:rPr>
              <w:t xml:space="preserve"> ремонт уличного освещения</w:t>
            </w:r>
          </w:p>
        </w:tc>
        <w:tc>
          <w:tcPr>
            <w:tcW w:w="2410" w:type="dxa"/>
            <w:tcBorders>
              <w:top w:val="single" w:sz="4" w:space="0" w:color="auto"/>
              <w:left w:val="single" w:sz="4" w:space="0" w:color="auto"/>
              <w:bottom w:val="single" w:sz="4" w:space="0" w:color="auto"/>
              <w:right w:val="single" w:sz="4" w:space="0" w:color="auto"/>
            </w:tcBorders>
          </w:tcPr>
          <w:p w:rsidR="00030974" w:rsidRPr="0029153F" w:rsidRDefault="00F306C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030974"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7500,0</w:t>
            </w:r>
          </w:p>
        </w:tc>
        <w:tc>
          <w:tcPr>
            <w:tcW w:w="1134" w:type="dxa"/>
            <w:tcBorders>
              <w:top w:val="single" w:sz="4" w:space="0" w:color="auto"/>
              <w:left w:val="single" w:sz="4" w:space="0" w:color="auto"/>
              <w:bottom w:val="single" w:sz="4" w:space="0" w:color="auto"/>
              <w:right w:val="single" w:sz="4" w:space="0" w:color="auto"/>
            </w:tcBorders>
          </w:tcPr>
          <w:p w:rsidR="00030974"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8000,0</w:t>
            </w:r>
          </w:p>
        </w:tc>
        <w:tc>
          <w:tcPr>
            <w:tcW w:w="1134" w:type="dxa"/>
            <w:tcBorders>
              <w:top w:val="single" w:sz="4" w:space="0" w:color="auto"/>
              <w:left w:val="single" w:sz="4" w:space="0" w:color="auto"/>
              <w:bottom w:val="single" w:sz="4" w:space="0" w:color="auto"/>
              <w:right w:val="single" w:sz="4" w:space="0" w:color="auto"/>
            </w:tcBorders>
          </w:tcPr>
          <w:p w:rsidR="00030974"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9000,0</w:t>
            </w:r>
          </w:p>
        </w:tc>
      </w:tr>
      <w:tr w:rsidR="00030974" w:rsidRPr="0029153F" w:rsidTr="008045E7">
        <w:trPr>
          <w:trHeight w:val="285"/>
        </w:trPr>
        <w:tc>
          <w:tcPr>
            <w:tcW w:w="851" w:type="dxa"/>
            <w:vMerge/>
            <w:tcBorders>
              <w:left w:val="single" w:sz="4" w:space="0" w:color="auto"/>
              <w:bottom w:val="single" w:sz="4" w:space="0" w:color="auto"/>
              <w:right w:val="single" w:sz="4" w:space="0" w:color="auto"/>
            </w:tcBorders>
          </w:tcPr>
          <w:p w:rsidR="00030974" w:rsidRPr="0029153F" w:rsidRDefault="00030974"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030974" w:rsidRPr="0029153F" w:rsidRDefault="00030974"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030974" w:rsidRPr="0029153F" w:rsidRDefault="00FD424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030974"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7500,0</w:t>
            </w:r>
          </w:p>
        </w:tc>
        <w:tc>
          <w:tcPr>
            <w:tcW w:w="1134" w:type="dxa"/>
            <w:tcBorders>
              <w:top w:val="single" w:sz="4" w:space="0" w:color="auto"/>
              <w:left w:val="single" w:sz="4" w:space="0" w:color="auto"/>
              <w:bottom w:val="single" w:sz="4" w:space="0" w:color="auto"/>
              <w:right w:val="single" w:sz="4" w:space="0" w:color="auto"/>
            </w:tcBorders>
          </w:tcPr>
          <w:p w:rsidR="00030974"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8000,0</w:t>
            </w:r>
          </w:p>
        </w:tc>
        <w:tc>
          <w:tcPr>
            <w:tcW w:w="1134" w:type="dxa"/>
            <w:tcBorders>
              <w:top w:val="single" w:sz="4" w:space="0" w:color="auto"/>
              <w:left w:val="single" w:sz="4" w:space="0" w:color="auto"/>
              <w:bottom w:val="single" w:sz="4" w:space="0" w:color="auto"/>
              <w:right w:val="single" w:sz="4" w:space="0" w:color="auto"/>
            </w:tcBorders>
          </w:tcPr>
          <w:p w:rsidR="00030974"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9000,0</w:t>
            </w:r>
          </w:p>
        </w:tc>
      </w:tr>
      <w:tr w:rsidR="0078221F" w:rsidRPr="0029153F" w:rsidTr="008045E7">
        <w:trPr>
          <w:trHeight w:val="225"/>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3.1.2.</w:t>
            </w:r>
          </w:p>
        </w:tc>
        <w:tc>
          <w:tcPr>
            <w:tcW w:w="2835" w:type="dxa"/>
            <w:vMerge w:val="restart"/>
            <w:tcBorders>
              <w:top w:val="single" w:sz="4" w:space="0" w:color="auto"/>
              <w:left w:val="single" w:sz="4" w:space="0" w:color="auto"/>
              <w:right w:val="single" w:sz="4" w:space="0" w:color="auto"/>
            </w:tcBorders>
          </w:tcPr>
          <w:p w:rsidR="0078221F" w:rsidRPr="0029153F" w:rsidRDefault="00B8643D"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Озеленение поселка </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90,0</w:t>
            </w:r>
          </w:p>
        </w:tc>
      </w:tr>
      <w:tr w:rsidR="0078221F" w:rsidRPr="0029153F" w:rsidTr="008045E7">
        <w:trPr>
          <w:trHeight w:val="28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90,0</w:t>
            </w:r>
          </w:p>
        </w:tc>
      </w:tr>
      <w:tr w:rsidR="0078221F" w:rsidRPr="0029153F" w:rsidTr="008045E7">
        <w:trPr>
          <w:trHeight w:val="27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3.1.3.</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Содержание мест захоронения</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250,0</w:t>
            </w:r>
          </w:p>
        </w:tc>
      </w:tr>
      <w:tr w:rsidR="0078221F" w:rsidRPr="0029153F" w:rsidTr="008045E7">
        <w:trPr>
          <w:trHeight w:val="22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250,0</w:t>
            </w:r>
          </w:p>
        </w:tc>
      </w:tr>
      <w:tr w:rsidR="0078221F" w:rsidRPr="0029153F" w:rsidTr="008045E7">
        <w:trPr>
          <w:trHeight w:val="24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3.1.3.</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Прочие работы, услуги в области благоустройства территории</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4370,5</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4306,0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F93986" w:rsidRPr="0029153F">
              <w:rPr>
                <w:rFonts w:ascii="Times New Roman" w:eastAsia="Times New Roman" w:hAnsi="Times New Roman" w:cs="Times New Roman"/>
                <w:sz w:val="28"/>
                <w:szCs w:val="28"/>
                <w:lang w:eastAsia="ru-RU"/>
              </w:rPr>
              <w:t>8</w:t>
            </w:r>
            <w:r w:rsidRPr="0029153F">
              <w:rPr>
                <w:rFonts w:ascii="Times New Roman" w:eastAsia="Times New Roman" w:hAnsi="Times New Roman" w:cs="Times New Roman"/>
                <w:sz w:val="28"/>
                <w:szCs w:val="28"/>
                <w:lang w:eastAsia="ru-RU"/>
              </w:rPr>
              <w:t>06,0</w:t>
            </w:r>
          </w:p>
        </w:tc>
      </w:tr>
      <w:tr w:rsidR="0078221F" w:rsidRPr="0029153F" w:rsidTr="008045E7">
        <w:trPr>
          <w:trHeight w:val="270"/>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4370,5</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4306,0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F93986" w:rsidRPr="0029153F">
              <w:rPr>
                <w:rFonts w:ascii="Times New Roman" w:eastAsia="Times New Roman" w:hAnsi="Times New Roman" w:cs="Times New Roman"/>
                <w:sz w:val="28"/>
                <w:szCs w:val="28"/>
                <w:lang w:eastAsia="ru-RU"/>
              </w:rPr>
              <w:t>8</w:t>
            </w:r>
            <w:r w:rsidRPr="0029153F">
              <w:rPr>
                <w:rFonts w:ascii="Times New Roman" w:eastAsia="Times New Roman" w:hAnsi="Times New Roman" w:cs="Times New Roman"/>
                <w:sz w:val="28"/>
                <w:szCs w:val="28"/>
                <w:lang w:eastAsia="ru-RU"/>
              </w:rPr>
              <w:t>06,0</w:t>
            </w:r>
          </w:p>
        </w:tc>
      </w:tr>
      <w:tr w:rsidR="0078221F" w:rsidRPr="0029153F" w:rsidTr="008045E7">
        <w:trPr>
          <w:trHeight w:val="255"/>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4.1.</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b/>
                <w:sz w:val="28"/>
                <w:szCs w:val="28"/>
                <w:lang w:eastAsia="ru-RU"/>
              </w:rPr>
              <w:t xml:space="preserve">Подпрограмма </w:t>
            </w:r>
            <w:r w:rsidRPr="0029153F">
              <w:rPr>
                <w:rFonts w:ascii="Times New Roman" w:eastAsia="Times New Roman" w:hAnsi="Times New Roman" w:cs="Times New Roman"/>
                <w:sz w:val="28"/>
                <w:szCs w:val="28"/>
                <w:lang w:eastAsia="ru-RU"/>
              </w:rPr>
              <w:t>«Развитие</w:t>
            </w:r>
            <w:r w:rsidR="00B8643D">
              <w:rPr>
                <w:rFonts w:ascii="Times New Roman" w:eastAsia="Times New Roman" w:hAnsi="Times New Roman" w:cs="Times New Roman"/>
                <w:sz w:val="28"/>
                <w:szCs w:val="28"/>
                <w:lang w:eastAsia="ru-RU"/>
              </w:rPr>
              <w:t xml:space="preserve"> физической культуры и спорта» </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F93986" w:rsidRPr="0029153F">
              <w:rPr>
                <w:rFonts w:ascii="Times New Roman" w:eastAsia="Times New Roman" w:hAnsi="Times New Roman" w:cs="Times New Roman"/>
                <w:sz w:val="28"/>
                <w:szCs w:val="28"/>
                <w:lang w:eastAsia="ru-RU"/>
              </w:rPr>
              <w:t>7</w:t>
            </w:r>
            <w:r w:rsidRPr="0029153F">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F93986"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40</w:t>
            </w:r>
            <w:r w:rsidR="0078221F" w:rsidRPr="0029153F">
              <w:rPr>
                <w:rFonts w:ascii="Times New Roman" w:eastAsia="Times New Roman" w:hAnsi="Times New Roman" w:cs="Times New Roman"/>
                <w:sz w:val="28"/>
                <w:szCs w:val="28"/>
                <w:lang w:eastAsia="ru-RU"/>
              </w:rPr>
              <w:t>0,0</w:t>
            </w:r>
          </w:p>
        </w:tc>
      </w:tr>
      <w:tr w:rsidR="0078221F" w:rsidRPr="0029153F" w:rsidTr="008045E7">
        <w:trPr>
          <w:trHeight w:val="25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29153F">
              <w:rPr>
                <w:rFonts w:ascii="Times New Roman" w:eastAsia="Times New Roman" w:hAnsi="Times New Roman" w:cs="Times New Roman"/>
                <w:sz w:val="28"/>
                <w:szCs w:val="28"/>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F93986" w:rsidRPr="0029153F">
              <w:rPr>
                <w:rFonts w:ascii="Times New Roman" w:eastAsia="Times New Roman" w:hAnsi="Times New Roman" w:cs="Times New Roman"/>
                <w:sz w:val="28"/>
                <w:szCs w:val="28"/>
                <w:lang w:eastAsia="ru-RU"/>
              </w:rPr>
              <w:t>7</w:t>
            </w:r>
            <w:r w:rsidRPr="0029153F">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F93986"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40</w:t>
            </w:r>
            <w:r w:rsidR="0078221F" w:rsidRPr="0029153F">
              <w:rPr>
                <w:rFonts w:ascii="Times New Roman" w:eastAsia="Times New Roman" w:hAnsi="Times New Roman" w:cs="Times New Roman"/>
                <w:sz w:val="28"/>
                <w:szCs w:val="28"/>
                <w:lang w:eastAsia="ru-RU"/>
              </w:rPr>
              <w:t>0,0</w:t>
            </w:r>
          </w:p>
        </w:tc>
      </w:tr>
      <w:tr w:rsidR="0078221F" w:rsidRPr="0029153F" w:rsidTr="008045E7">
        <w:trPr>
          <w:trHeight w:val="255"/>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4</w:t>
            </w:r>
            <w:r w:rsidR="00B8643D">
              <w:rPr>
                <w:rFonts w:ascii="Times New Roman" w:eastAsia="Times New Roman" w:hAnsi="Times New Roman" w:cs="Times New Roman"/>
                <w:sz w:val="28"/>
                <w:szCs w:val="28"/>
                <w:lang w:eastAsia="ru-RU"/>
              </w:rPr>
              <w:t>.</w:t>
            </w:r>
            <w:r w:rsidRPr="0029153F">
              <w:rPr>
                <w:rFonts w:ascii="Times New Roman" w:eastAsia="Times New Roman" w:hAnsi="Times New Roman" w:cs="Times New Roman"/>
                <w:sz w:val="28"/>
                <w:szCs w:val="28"/>
                <w:lang w:eastAsia="ru-RU"/>
              </w:rPr>
              <w:t>1.1.</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условий, проведение мероприятий для развития на территории поселения массовой физической культуры и спорта</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F93986" w:rsidRPr="0029153F">
              <w:rPr>
                <w:rFonts w:ascii="Times New Roman" w:eastAsia="Times New Roman" w:hAnsi="Times New Roman" w:cs="Times New Roman"/>
                <w:sz w:val="28"/>
                <w:szCs w:val="28"/>
                <w:lang w:eastAsia="ru-RU"/>
              </w:rPr>
              <w:t>7</w:t>
            </w:r>
            <w:r w:rsidRPr="0029153F">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F93986"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40</w:t>
            </w:r>
            <w:r w:rsidR="0078221F" w:rsidRPr="0029153F">
              <w:rPr>
                <w:rFonts w:ascii="Times New Roman" w:eastAsia="Times New Roman" w:hAnsi="Times New Roman" w:cs="Times New Roman"/>
                <w:sz w:val="28"/>
                <w:szCs w:val="28"/>
                <w:lang w:eastAsia="ru-RU"/>
              </w:rPr>
              <w:t>0,0</w:t>
            </w:r>
          </w:p>
        </w:tc>
      </w:tr>
      <w:tr w:rsidR="0078221F" w:rsidRPr="0029153F" w:rsidTr="008045E7">
        <w:trPr>
          <w:trHeight w:val="25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350,0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r w:rsidR="00F93986" w:rsidRPr="0029153F">
              <w:rPr>
                <w:rFonts w:ascii="Times New Roman" w:eastAsia="Times New Roman" w:hAnsi="Times New Roman" w:cs="Times New Roman"/>
                <w:sz w:val="28"/>
                <w:szCs w:val="28"/>
                <w:lang w:eastAsia="ru-RU"/>
              </w:rPr>
              <w:t>7</w:t>
            </w:r>
            <w:r w:rsidRPr="0029153F">
              <w:rPr>
                <w:rFonts w:ascii="Times New Roman" w:eastAsia="Times New Roman" w:hAnsi="Times New Roman" w:cs="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F93986"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40</w:t>
            </w:r>
            <w:r w:rsidR="0078221F" w:rsidRPr="0029153F">
              <w:rPr>
                <w:rFonts w:ascii="Times New Roman" w:eastAsia="Times New Roman" w:hAnsi="Times New Roman" w:cs="Times New Roman"/>
                <w:sz w:val="28"/>
                <w:szCs w:val="28"/>
                <w:lang w:eastAsia="ru-RU"/>
              </w:rPr>
              <w:t>0,0</w:t>
            </w:r>
          </w:p>
        </w:tc>
      </w:tr>
      <w:tr w:rsidR="0078221F" w:rsidRPr="0029153F" w:rsidTr="008045E7">
        <w:trPr>
          <w:trHeight w:val="24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5.1.</w:t>
            </w:r>
          </w:p>
        </w:tc>
        <w:tc>
          <w:tcPr>
            <w:tcW w:w="2835" w:type="dxa"/>
            <w:vMerge w:val="restart"/>
            <w:tcBorders>
              <w:top w:val="single" w:sz="4" w:space="0" w:color="auto"/>
              <w:left w:val="single" w:sz="4" w:space="0" w:color="auto"/>
              <w:right w:val="single" w:sz="4" w:space="0" w:color="auto"/>
            </w:tcBorders>
          </w:tcPr>
          <w:p w:rsidR="0078221F" w:rsidRPr="0029153F" w:rsidRDefault="00B8643D"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Подпрограмма </w:t>
            </w:r>
            <w:r w:rsidR="0078221F" w:rsidRPr="0029153F">
              <w:rPr>
                <w:rFonts w:ascii="Times New Roman" w:eastAsia="Times New Roman" w:hAnsi="Times New Roman" w:cs="Times New Roman"/>
                <w:sz w:val="28"/>
                <w:szCs w:val="28"/>
                <w:lang w:eastAsia="ru-RU"/>
              </w:rPr>
              <w:t>«Гарантии, предоставл</w:t>
            </w:r>
            <w:r>
              <w:rPr>
                <w:rFonts w:ascii="Times New Roman" w:eastAsia="Times New Roman" w:hAnsi="Times New Roman" w:cs="Times New Roman"/>
                <w:sz w:val="28"/>
                <w:szCs w:val="28"/>
                <w:lang w:eastAsia="ru-RU"/>
              </w:rPr>
              <w:t xml:space="preserve">яемые муниципальным служащим» </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r>
      <w:tr w:rsidR="0078221F" w:rsidRPr="0029153F" w:rsidTr="008045E7">
        <w:trPr>
          <w:trHeight w:val="270"/>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r>
      <w:tr w:rsidR="0078221F" w:rsidRPr="0029153F" w:rsidTr="008045E7">
        <w:trPr>
          <w:trHeight w:val="24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5.1.1.</w:t>
            </w:r>
          </w:p>
        </w:tc>
        <w:tc>
          <w:tcPr>
            <w:tcW w:w="2835" w:type="dxa"/>
            <w:vMerge w:val="restart"/>
            <w:tcBorders>
              <w:top w:val="single" w:sz="4" w:space="0" w:color="auto"/>
              <w:left w:val="single" w:sz="4" w:space="0" w:color="auto"/>
              <w:right w:val="single" w:sz="4" w:space="0" w:color="auto"/>
            </w:tcBorders>
          </w:tcPr>
          <w:p w:rsidR="0078221F" w:rsidRPr="0029153F" w:rsidRDefault="00B8643D"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Доплаты к пенсиям</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r>
      <w:tr w:rsidR="0078221F" w:rsidRPr="0029153F" w:rsidTr="008045E7">
        <w:trPr>
          <w:trHeight w:val="270"/>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363,0</w:t>
            </w:r>
          </w:p>
        </w:tc>
      </w:tr>
      <w:tr w:rsidR="0078221F" w:rsidRPr="0029153F" w:rsidTr="008045E7">
        <w:trPr>
          <w:trHeight w:val="30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b/>
                <w:sz w:val="28"/>
                <w:szCs w:val="28"/>
                <w:lang w:eastAsia="ru-RU"/>
              </w:rPr>
              <w:t>Подпрограмма</w:t>
            </w:r>
            <w:r w:rsidRPr="0029153F">
              <w:rPr>
                <w:rFonts w:ascii="Times New Roman" w:eastAsia="Times New Roman" w:hAnsi="Times New Roman" w:cs="Times New Roman"/>
                <w:sz w:val="28"/>
                <w:szCs w:val="28"/>
                <w:lang w:eastAsia="ru-RU"/>
              </w:rPr>
              <w:t xml:space="preserve"> «Функционирование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w:t>
            </w:r>
            <w:r w:rsidR="001936B7" w:rsidRPr="0029153F">
              <w:rPr>
                <w:rFonts w:ascii="Times New Roman" w:eastAsia="Times New Roman" w:hAnsi="Times New Roman" w:cs="Times New Roman"/>
                <w:sz w:val="28"/>
                <w:szCs w:val="28"/>
                <w:lang w:eastAsia="ru-RU"/>
              </w:rPr>
              <w:t>4</w:t>
            </w:r>
            <w:r w:rsidRPr="0029153F">
              <w:rPr>
                <w:rFonts w:ascii="Times New Roman" w:eastAsia="Times New Roman" w:hAnsi="Times New Roman" w:cs="Times New Roman"/>
                <w:sz w:val="28"/>
                <w:szCs w:val="28"/>
                <w:lang w:eastAsia="ru-RU"/>
              </w:rPr>
              <w:t>86,7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w:t>
            </w:r>
            <w:r w:rsidR="00F93986" w:rsidRPr="0029153F">
              <w:rPr>
                <w:rFonts w:ascii="Times New Roman" w:eastAsia="Times New Roman" w:hAnsi="Times New Roman" w:cs="Times New Roman"/>
                <w:sz w:val="28"/>
                <w:szCs w:val="28"/>
                <w:lang w:eastAsia="ru-RU"/>
              </w:rPr>
              <w:t>8</w:t>
            </w:r>
            <w:r w:rsidRPr="0029153F">
              <w:rPr>
                <w:rFonts w:ascii="Times New Roman" w:eastAsia="Times New Roman" w:hAnsi="Times New Roman" w:cs="Times New Roman"/>
                <w:sz w:val="28"/>
                <w:szCs w:val="28"/>
                <w:lang w:eastAsia="ru-RU"/>
              </w:rPr>
              <w:t>67,7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8349,7</w:t>
            </w:r>
          </w:p>
        </w:tc>
      </w:tr>
      <w:tr w:rsidR="0078221F" w:rsidRPr="0029153F" w:rsidTr="008045E7">
        <w:trPr>
          <w:trHeight w:val="210"/>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w:t>
            </w:r>
            <w:r w:rsidR="001936B7" w:rsidRPr="0029153F">
              <w:rPr>
                <w:rFonts w:ascii="Times New Roman" w:eastAsia="Times New Roman" w:hAnsi="Times New Roman" w:cs="Times New Roman"/>
                <w:sz w:val="28"/>
                <w:szCs w:val="28"/>
                <w:lang w:eastAsia="ru-RU"/>
              </w:rPr>
              <w:t>486,7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w:t>
            </w:r>
            <w:r w:rsidR="00F93986" w:rsidRPr="0029153F">
              <w:rPr>
                <w:rFonts w:ascii="Times New Roman" w:eastAsia="Times New Roman" w:hAnsi="Times New Roman" w:cs="Times New Roman"/>
                <w:sz w:val="28"/>
                <w:szCs w:val="28"/>
                <w:lang w:eastAsia="ru-RU"/>
              </w:rPr>
              <w:t>8</w:t>
            </w:r>
            <w:r w:rsidRPr="0029153F">
              <w:rPr>
                <w:rFonts w:ascii="Times New Roman" w:eastAsia="Times New Roman" w:hAnsi="Times New Roman" w:cs="Times New Roman"/>
                <w:sz w:val="28"/>
                <w:szCs w:val="28"/>
                <w:lang w:eastAsia="ru-RU"/>
              </w:rPr>
              <w:t>67,7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8349,7</w:t>
            </w:r>
          </w:p>
        </w:tc>
      </w:tr>
      <w:tr w:rsidR="0078221F" w:rsidRPr="0029153F" w:rsidTr="008045E7">
        <w:trPr>
          <w:trHeight w:val="555"/>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6.1.1.</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Глава Промышленновского городского поселения</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631,7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631,7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631,7</w:t>
            </w:r>
          </w:p>
        </w:tc>
      </w:tr>
      <w:tr w:rsidR="0078221F" w:rsidRPr="0029153F" w:rsidTr="008045E7">
        <w:trPr>
          <w:trHeight w:val="19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631,7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631,7</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631,7</w:t>
            </w:r>
          </w:p>
        </w:tc>
      </w:tr>
      <w:tr w:rsidR="0078221F" w:rsidRPr="0029153F" w:rsidTr="008045E7">
        <w:trPr>
          <w:trHeight w:val="255"/>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6.1.2.</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Обеспечение деятельности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w:t>
            </w:r>
            <w:r w:rsidR="001936B7" w:rsidRPr="0029153F">
              <w:rPr>
                <w:rFonts w:ascii="Times New Roman" w:eastAsia="Times New Roman" w:hAnsi="Times New Roman" w:cs="Times New Roman"/>
                <w:sz w:val="28"/>
                <w:szCs w:val="28"/>
                <w:lang w:eastAsia="ru-RU"/>
              </w:rPr>
              <w:t>4</w:t>
            </w:r>
            <w:r w:rsidRPr="0029153F">
              <w:rPr>
                <w:rFonts w:ascii="Times New Roman" w:eastAsia="Times New Roman" w:hAnsi="Times New Roman" w:cs="Times New Roman"/>
                <w:sz w:val="28"/>
                <w:szCs w:val="28"/>
                <w:lang w:eastAsia="ru-RU"/>
              </w:rPr>
              <w:t>75,0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6846,0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7308,0</w:t>
            </w:r>
          </w:p>
        </w:tc>
      </w:tr>
      <w:tr w:rsidR="0078221F" w:rsidRPr="0029153F" w:rsidTr="008045E7">
        <w:trPr>
          <w:trHeight w:val="25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w:t>
            </w:r>
            <w:r w:rsidR="001936B7" w:rsidRPr="0029153F">
              <w:rPr>
                <w:rFonts w:ascii="Times New Roman" w:eastAsia="Times New Roman" w:hAnsi="Times New Roman" w:cs="Times New Roman"/>
                <w:sz w:val="28"/>
                <w:szCs w:val="28"/>
                <w:lang w:eastAsia="ru-RU"/>
              </w:rPr>
              <w:t>4</w:t>
            </w:r>
            <w:r w:rsidRPr="0029153F">
              <w:rPr>
                <w:rFonts w:ascii="Times New Roman" w:eastAsia="Times New Roman" w:hAnsi="Times New Roman" w:cs="Times New Roman"/>
                <w:sz w:val="28"/>
                <w:szCs w:val="28"/>
                <w:lang w:eastAsia="ru-RU"/>
              </w:rPr>
              <w:t>75,0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6846,0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7308,0</w:t>
            </w:r>
          </w:p>
        </w:tc>
      </w:tr>
      <w:tr w:rsidR="0078221F" w:rsidRPr="0029153F" w:rsidTr="008045E7">
        <w:trPr>
          <w:trHeight w:val="195"/>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6.1.3.</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Выполнение других обязательств государства  </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380,0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390,0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410,0</w:t>
            </w:r>
          </w:p>
        </w:tc>
      </w:tr>
      <w:tr w:rsidR="0078221F" w:rsidRPr="0029153F" w:rsidTr="008045E7">
        <w:trPr>
          <w:trHeight w:val="315"/>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380,0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390,0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410,0</w:t>
            </w:r>
          </w:p>
        </w:tc>
      </w:tr>
      <w:tr w:rsidR="0078221F" w:rsidRPr="0029153F" w:rsidTr="008045E7">
        <w:trPr>
          <w:trHeight w:val="24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7.1</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b/>
                <w:sz w:val="28"/>
                <w:szCs w:val="28"/>
                <w:lang w:eastAsia="ru-RU"/>
              </w:rPr>
              <w:t xml:space="preserve">Подпрограмма </w:t>
            </w:r>
            <w:r w:rsidRPr="0029153F">
              <w:rPr>
                <w:rFonts w:ascii="Times New Roman" w:eastAsia="Times New Roman" w:hAnsi="Times New Roman" w:cs="Times New Roman"/>
                <w:sz w:val="28"/>
                <w:szCs w:val="28"/>
                <w:lang w:eastAsia="ru-RU"/>
              </w:rPr>
              <w:t>«Инженерные, кадастровые работы по образованию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r>
      <w:tr w:rsidR="0078221F" w:rsidRPr="0029153F" w:rsidTr="008045E7">
        <w:trPr>
          <w:trHeight w:val="270"/>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r>
      <w:tr w:rsidR="0078221F" w:rsidRPr="0029153F" w:rsidTr="008045E7">
        <w:trPr>
          <w:trHeight w:val="270"/>
        </w:trPr>
        <w:tc>
          <w:tcPr>
            <w:tcW w:w="851" w:type="dxa"/>
            <w:vMerge w:val="restart"/>
            <w:tcBorders>
              <w:top w:val="single" w:sz="4" w:space="0" w:color="auto"/>
              <w:left w:val="single" w:sz="4" w:space="0" w:color="auto"/>
              <w:right w:val="single" w:sz="4" w:space="0" w:color="auto"/>
            </w:tcBorders>
          </w:tcPr>
          <w:p w:rsidR="0078221F" w:rsidRPr="0029153F" w:rsidRDefault="008045E7"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7.1.1.</w:t>
            </w:r>
          </w:p>
        </w:tc>
        <w:tc>
          <w:tcPr>
            <w:tcW w:w="2835" w:type="dxa"/>
            <w:vMerge w:val="restart"/>
            <w:tcBorders>
              <w:top w:val="single" w:sz="4" w:space="0" w:color="auto"/>
              <w:left w:val="single" w:sz="4" w:space="0" w:color="auto"/>
              <w:right w:val="single" w:sz="4" w:space="0" w:color="auto"/>
            </w:tcBorders>
          </w:tcPr>
          <w:p w:rsidR="0078221F" w:rsidRPr="0029153F" w:rsidRDefault="0078221F"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Изготовление технических паспортов и формирования </w:t>
            </w:r>
            <w:r w:rsidRPr="0029153F">
              <w:rPr>
                <w:rFonts w:ascii="Times New Roman" w:eastAsia="Times New Roman" w:hAnsi="Times New Roman" w:cs="Times New Roman"/>
                <w:sz w:val="28"/>
                <w:szCs w:val="28"/>
                <w:lang w:eastAsia="ru-RU"/>
              </w:rPr>
              <w:lastRenderedPageBreak/>
              <w:t>межевых планов, постановки на кадастровый учет</w:t>
            </w: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r>
      <w:tr w:rsidR="0078221F" w:rsidRPr="0029153F" w:rsidTr="008045E7">
        <w:trPr>
          <w:trHeight w:val="240"/>
        </w:trPr>
        <w:tc>
          <w:tcPr>
            <w:tcW w:w="851"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vMerge/>
            <w:tcBorders>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Бюджет поселка</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78221F" w:rsidRPr="0029153F" w:rsidRDefault="0078221F"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100,0</w:t>
            </w:r>
          </w:p>
        </w:tc>
      </w:tr>
    </w:tbl>
    <w:p w:rsidR="002E02A7" w:rsidRPr="0029153F" w:rsidRDefault="005A0203" w:rsidP="004B5894">
      <w:pPr>
        <w:tabs>
          <w:tab w:val="left" w:pos="71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ab/>
      </w:r>
    </w:p>
    <w:p w:rsidR="002E02A7" w:rsidRPr="0029153F" w:rsidRDefault="002E02A7" w:rsidP="004B58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02A7" w:rsidRPr="0029153F" w:rsidRDefault="00B8643D" w:rsidP="004B58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62579" w:rsidRPr="0029153F">
        <w:rPr>
          <w:rFonts w:ascii="Times New Roman" w:eastAsia="Times New Roman" w:hAnsi="Times New Roman" w:cs="Times New Roman"/>
          <w:b/>
          <w:sz w:val="28"/>
          <w:szCs w:val="28"/>
          <w:lang w:eastAsia="ru-RU"/>
        </w:rPr>
        <w:t>.</w:t>
      </w:r>
      <w:r w:rsidR="002E02A7" w:rsidRPr="0029153F">
        <w:rPr>
          <w:rFonts w:ascii="Times New Roman" w:eastAsia="Times New Roman" w:hAnsi="Times New Roman" w:cs="Times New Roman"/>
          <w:b/>
          <w:sz w:val="28"/>
          <w:szCs w:val="28"/>
          <w:lang w:eastAsia="ru-RU"/>
        </w:rPr>
        <w:t>Сведения о планируемых значениях целевых показателей</w:t>
      </w:r>
    </w:p>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153F">
        <w:rPr>
          <w:rFonts w:ascii="Times New Roman" w:eastAsia="Times New Roman" w:hAnsi="Times New Roman" w:cs="Times New Roman"/>
          <w:b/>
          <w:sz w:val="28"/>
          <w:szCs w:val="28"/>
          <w:lang w:eastAsia="ru-RU"/>
        </w:rPr>
        <w:t xml:space="preserve">(индикаторов) программы </w:t>
      </w:r>
    </w:p>
    <w:p w:rsidR="002E02A7" w:rsidRPr="0029153F" w:rsidRDefault="002E02A7"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(по годам реализации программы)</w:t>
      </w: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2128"/>
        <w:gridCol w:w="2120"/>
        <w:gridCol w:w="855"/>
        <w:gridCol w:w="992"/>
        <w:gridCol w:w="1134"/>
        <w:gridCol w:w="1136"/>
      </w:tblGrid>
      <w:tr w:rsidR="00B66089" w:rsidRPr="0029153F" w:rsidTr="00B03358">
        <w:trPr>
          <w:trHeight w:val="322"/>
        </w:trPr>
        <w:tc>
          <w:tcPr>
            <w:tcW w:w="849" w:type="dxa"/>
            <w:vMerge w:val="restart"/>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N </w:t>
            </w:r>
            <w:proofErr w:type="gramStart"/>
            <w:r w:rsidRPr="0029153F">
              <w:rPr>
                <w:rFonts w:ascii="Times New Roman" w:eastAsia="Times New Roman" w:hAnsi="Times New Roman" w:cs="Times New Roman"/>
                <w:sz w:val="28"/>
                <w:szCs w:val="28"/>
                <w:lang w:eastAsia="ru-RU"/>
              </w:rPr>
              <w:t>п</w:t>
            </w:r>
            <w:proofErr w:type="gramEnd"/>
            <w:r w:rsidRPr="0029153F">
              <w:rPr>
                <w:rFonts w:ascii="Times New Roman" w:eastAsia="Times New Roman" w:hAnsi="Times New Roman" w:cs="Times New Roman"/>
                <w:sz w:val="28"/>
                <w:szCs w:val="28"/>
                <w:lang w:eastAsia="ru-RU"/>
              </w:rPr>
              <w:t>/п</w:t>
            </w:r>
          </w:p>
        </w:tc>
        <w:tc>
          <w:tcPr>
            <w:tcW w:w="2128" w:type="dxa"/>
            <w:vMerge w:val="restart"/>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Наименование муниципальной программы Промышленновского</w:t>
            </w:r>
            <w:r w:rsidR="002A2E03" w:rsidRPr="0029153F">
              <w:rPr>
                <w:rFonts w:ascii="Times New Roman" w:eastAsia="Times New Roman" w:hAnsi="Times New Roman" w:cs="Times New Roman"/>
                <w:sz w:val="28"/>
                <w:szCs w:val="28"/>
                <w:lang w:eastAsia="ru-RU"/>
              </w:rPr>
              <w:t xml:space="preserve"> городского поселения</w:t>
            </w:r>
            <w:r w:rsidRPr="0029153F">
              <w:rPr>
                <w:rFonts w:ascii="Times New Roman" w:eastAsia="Times New Roman" w:hAnsi="Times New Roman" w:cs="Times New Roman"/>
                <w:sz w:val="28"/>
                <w:szCs w:val="28"/>
                <w:lang w:eastAsia="ru-RU"/>
              </w:rPr>
              <w:t>, подпрограммы, основного мероприятия, мероприятия</w:t>
            </w:r>
          </w:p>
        </w:tc>
        <w:tc>
          <w:tcPr>
            <w:tcW w:w="2120" w:type="dxa"/>
            <w:vMerge w:val="restart"/>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Наименование целевого показателя (индикатора)</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Единица измерения</w:t>
            </w:r>
          </w:p>
        </w:tc>
        <w:tc>
          <w:tcPr>
            <w:tcW w:w="3262" w:type="dxa"/>
            <w:gridSpan w:val="3"/>
            <w:tcBorders>
              <w:top w:val="single" w:sz="4" w:space="0" w:color="auto"/>
              <w:bottom w:val="single" w:sz="4" w:space="0" w:color="auto"/>
              <w:right w:val="single" w:sz="4" w:space="0" w:color="auto"/>
            </w:tcBorders>
            <w:shd w:val="clear" w:color="auto" w:fill="auto"/>
          </w:tcPr>
          <w:p w:rsidR="00B66089" w:rsidRPr="0029153F" w:rsidRDefault="00B66089" w:rsidP="004B5894">
            <w:pPr>
              <w:spacing w:after="0" w:line="240" w:lineRule="auto"/>
              <w:rPr>
                <w:rFonts w:ascii="Times New Roman" w:hAnsi="Times New Roman" w:cs="Times New Roman"/>
                <w:sz w:val="28"/>
                <w:szCs w:val="28"/>
              </w:rPr>
            </w:pPr>
            <w:r w:rsidRPr="0029153F">
              <w:rPr>
                <w:rFonts w:ascii="Times New Roman" w:hAnsi="Times New Roman" w:cs="Times New Roman"/>
                <w:sz w:val="28"/>
                <w:szCs w:val="28"/>
              </w:rPr>
              <w:t>Плановое значение целевого показателя (индикатора)</w:t>
            </w:r>
          </w:p>
        </w:tc>
      </w:tr>
      <w:tr w:rsidR="00B66089" w:rsidRPr="0029153F" w:rsidTr="00B03358">
        <w:tc>
          <w:tcPr>
            <w:tcW w:w="849" w:type="dxa"/>
            <w:vMerge/>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8" w:type="dxa"/>
            <w:vMerge/>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0" w:type="dxa"/>
            <w:vMerge/>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5" w:type="dxa"/>
            <w:vMerge/>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66089" w:rsidRPr="0029153F" w:rsidRDefault="00FA303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B66089" w:rsidRPr="0029153F" w:rsidRDefault="00FA303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2019</w:t>
            </w:r>
          </w:p>
        </w:tc>
        <w:tc>
          <w:tcPr>
            <w:tcW w:w="1136" w:type="dxa"/>
            <w:tcBorders>
              <w:top w:val="single" w:sz="4" w:space="0" w:color="auto"/>
              <w:left w:val="single" w:sz="4" w:space="0" w:color="auto"/>
              <w:bottom w:val="single" w:sz="4" w:space="0" w:color="auto"/>
              <w:right w:val="single" w:sz="4" w:space="0" w:color="auto"/>
            </w:tcBorders>
            <w:vAlign w:val="center"/>
          </w:tcPr>
          <w:p w:rsidR="00B66089" w:rsidRPr="0029153F" w:rsidRDefault="00FA303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2020</w:t>
            </w:r>
          </w:p>
        </w:tc>
      </w:tr>
      <w:tr w:rsidR="00B66089" w:rsidRPr="0029153F" w:rsidTr="00B03358">
        <w:tc>
          <w:tcPr>
            <w:tcW w:w="849"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p>
        </w:tc>
        <w:tc>
          <w:tcPr>
            <w:tcW w:w="2128"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w:t>
            </w:r>
          </w:p>
        </w:tc>
        <w:tc>
          <w:tcPr>
            <w:tcW w:w="2120"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p>
        </w:tc>
        <w:tc>
          <w:tcPr>
            <w:tcW w:w="855"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w:t>
            </w:r>
          </w:p>
        </w:tc>
        <w:tc>
          <w:tcPr>
            <w:tcW w:w="1136" w:type="dxa"/>
            <w:tcBorders>
              <w:top w:val="single" w:sz="4" w:space="0" w:color="auto"/>
              <w:left w:val="single" w:sz="4" w:space="0" w:color="auto"/>
              <w:bottom w:val="single" w:sz="4" w:space="0" w:color="auto"/>
              <w:right w:val="single" w:sz="4" w:space="0" w:color="auto"/>
            </w:tcBorders>
          </w:tcPr>
          <w:p w:rsidR="00B66089" w:rsidRPr="0029153F" w:rsidRDefault="00B6608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w:t>
            </w:r>
          </w:p>
        </w:tc>
      </w:tr>
      <w:tr w:rsidR="00450919" w:rsidRPr="0029153F" w:rsidTr="00B03358">
        <w:tc>
          <w:tcPr>
            <w:tcW w:w="849" w:type="dxa"/>
            <w:tcBorders>
              <w:top w:val="single" w:sz="4" w:space="0" w:color="auto"/>
              <w:left w:val="single" w:sz="4" w:space="0" w:color="auto"/>
              <w:bottom w:val="single" w:sz="4" w:space="0" w:color="auto"/>
              <w:right w:val="single" w:sz="4" w:space="0" w:color="auto"/>
            </w:tcBorders>
          </w:tcPr>
          <w:p w:rsidR="00450919" w:rsidRPr="0029153F" w:rsidRDefault="0045091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8" w:type="dxa"/>
            <w:tcBorders>
              <w:top w:val="single" w:sz="4" w:space="0" w:color="auto"/>
              <w:left w:val="single" w:sz="4" w:space="0" w:color="auto"/>
              <w:bottom w:val="single" w:sz="4" w:space="0" w:color="auto"/>
              <w:right w:val="single" w:sz="4" w:space="0" w:color="auto"/>
            </w:tcBorders>
          </w:tcPr>
          <w:p w:rsidR="00450919" w:rsidRPr="0029153F" w:rsidRDefault="0045091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Муниципальная программа «Комплексное обеспечение и развитие жизнедеятельности</w:t>
            </w:r>
          </w:p>
          <w:p w:rsidR="00450919" w:rsidRPr="0029153F" w:rsidRDefault="00450919"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Промышленновского городского поселения»</w:t>
            </w:r>
          </w:p>
        </w:tc>
        <w:tc>
          <w:tcPr>
            <w:tcW w:w="2120" w:type="dxa"/>
            <w:tcBorders>
              <w:top w:val="single" w:sz="4" w:space="0" w:color="auto"/>
              <w:left w:val="single" w:sz="4" w:space="0" w:color="auto"/>
              <w:bottom w:val="single" w:sz="4" w:space="0" w:color="auto"/>
              <w:right w:val="single" w:sz="4" w:space="0" w:color="auto"/>
            </w:tcBorders>
          </w:tcPr>
          <w:p w:rsidR="00450919" w:rsidRPr="0029153F" w:rsidRDefault="0045091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Оценка эффективности муниципальной программы</w:t>
            </w:r>
          </w:p>
        </w:tc>
        <w:tc>
          <w:tcPr>
            <w:tcW w:w="855" w:type="dxa"/>
            <w:tcBorders>
              <w:top w:val="single" w:sz="4" w:space="0" w:color="auto"/>
              <w:left w:val="single" w:sz="4" w:space="0" w:color="auto"/>
              <w:bottom w:val="single" w:sz="4" w:space="0" w:color="auto"/>
              <w:right w:val="single" w:sz="4" w:space="0" w:color="auto"/>
            </w:tcBorders>
          </w:tcPr>
          <w:p w:rsidR="00450919" w:rsidRPr="0029153F" w:rsidRDefault="0045091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450919" w:rsidRPr="0029153F" w:rsidRDefault="004B589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450919" w:rsidRPr="0029153F" w:rsidRDefault="004B5894"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50919" w:rsidRPr="0029153F">
              <w:rPr>
                <w:rFonts w:ascii="Times New Roman" w:eastAsia="Times New Roman" w:hAnsi="Times New Roman" w:cs="Times New Roman"/>
                <w:sz w:val="28"/>
                <w:szCs w:val="28"/>
                <w:lang w:eastAsia="ru-RU"/>
              </w:rPr>
              <w:t>0</w:t>
            </w:r>
          </w:p>
        </w:tc>
        <w:tc>
          <w:tcPr>
            <w:tcW w:w="1136" w:type="dxa"/>
            <w:tcBorders>
              <w:top w:val="single" w:sz="4" w:space="0" w:color="auto"/>
              <w:left w:val="single" w:sz="4" w:space="0" w:color="auto"/>
              <w:bottom w:val="single" w:sz="4" w:space="0" w:color="auto"/>
              <w:right w:val="single" w:sz="4" w:space="0" w:color="auto"/>
            </w:tcBorders>
          </w:tcPr>
          <w:p w:rsidR="00450919" w:rsidRPr="0029153F" w:rsidRDefault="0045091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w:t>
            </w:r>
          </w:p>
        </w:tc>
      </w:tr>
      <w:tr w:rsidR="00FD6A83" w:rsidRPr="0029153F" w:rsidTr="00B03358">
        <w:trPr>
          <w:trHeight w:val="1920"/>
        </w:trPr>
        <w:tc>
          <w:tcPr>
            <w:tcW w:w="849" w:type="dxa"/>
            <w:vMerge w:val="restart"/>
            <w:tcBorders>
              <w:top w:val="single" w:sz="4" w:space="0" w:color="auto"/>
              <w:left w:val="single" w:sz="4" w:space="0" w:color="auto"/>
              <w:right w:val="single" w:sz="4" w:space="0" w:color="auto"/>
            </w:tcBorders>
          </w:tcPr>
          <w:p w:rsidR="00FD6A83" w:rsidRPr="0029153F" w:rsidRDefault="00FD6A8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1.1.1.</w:t>
            </w:r>
          </w:p>
        </w:tc>
        <w:tc>
          <w:tcPr>
            <w:tcW w:w="2128" w:type="dxa"/>
            <w:vMerge w:val="restart"/>
            <w:tcBorders>
              <w:top w:val="single" w:sz="4" w:space="0" w:color="auto"/>
              <w:left w:val="single" w:sz="4" w:space="0" w:color="auto"/>
              <w:right w:val="single" w:sz="4" w:space="0" w:color="auto"/>
            </w:tcBorders>
          </w:tcPr>
          <w:p w:rsidR="00B03358"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FD6A83" w:rsidRPr="0029153F"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D6A83" w:rsidRPr="0029153F">
              <w:rPr>
                <w:rFonts w:ascii="Times New Roman" w:eastAsia="Times New Roman" w:hAnsi="Times New Roman" w:cs="Times New Roman"/>
                <w:sz w:val="28"/>
                <w:szCs w:val="28"/>
                <w:lang w:eastAsia="ru-RU"/>
              </w:rPr>
              <w:t xml:space="preserve">рганизация и осуществление мероприятий по гражданской обороне,  по защите </w:t>
            </w:r>
            <w:r w:rsidR="00FD6A83" w:rsidRPr="0029153F">
              <w:rPr>
                <w:rFonts w:ascii="Times New Roman" w:eastAsia="Times New Roman" w:hAnsi="Times New Roman" w:cs="Times New Roman"/>
                <w:sz w:val="28"/>
                <w:szCs w:val="28"/>
                <w:lang w:eastAsia="ru-RU"/>
              </w:rPr>
              <w:lastRenderedPageBreak/>
              <w:t>населения и территории от последствий аварий природного и техногенного характера</w:t>
            </w:r>
          </w:p>
        </w:tc>
        <w:tc>
          <w:tcPr>
            <w:tcW w:w="2120"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Охват населения, оповещаемого местной системой оповещения</w:t>
            </w: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w:t>
            </w: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w:t>
            </w: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6"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w:t>
            </w: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D6A83" w:rsidRPr="0029153F" w:rsidTr="00B03358">
        <w:trPr>
          <w:trHeight w:val="2595"/>
        </w:trPr>
        <w:tc>
          <w:tcPr>
            <w:tcW w:w="849" w:type="dxa"/>
            <w:vMerge/>
            <w:tcBorders>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8" w:type="dxa"/>
            <w:vMerge/>
            <w:tcBorders>
              <w:left w:val="single" w:sz="4" w:space="0" w:color="auto"/>
              <w:bottom w:val="single" w:sz="4" w:space="0" w:color="auto"/>
              <w:right w:val="single" w:sz="4" w:space="0" w:color="auto"/>
            </w:tcBorders>
          </w:tcPr>
          <w:p w:rsidR="00FD6A83" w:rsidRPr="0029153F" w:rsidRDefault="00FD6A83"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Доля очищенных водопропускных труб</w:t>
            </w:r>
          </w:p>
        </w:tc>
        <w:tc>
          <w:tcPr>
            <w:tcW w:w="855"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75</w:t>
            </w:r>
          </w:p>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09489D"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w:t>
            </w:r>
          </w:p>
        </w:tc>
        <w:tc>
          <w:tcPr>
            <w:tcW w:w="1136"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D6A83"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w:t>
            </w:r>
          </w:p>
        </w:tc>
      </w:tr>
      <w:tr w:rsidR="00B03358" w:rsidRPr="0029153F" w:rsidTr="00B03358">
        <w:trPr>
          <w:trHeight w:val="2254"/>
        </w:trPr>
        <w:tc>
          <w:tcPr>
            <w:tcW w:w="849" w:type="dxa"/>
            <w:tcBorders>
              <w:top w:val="single" w:sz="4" w:space="0" w:color="auto"/>
              <w:left w:val="single" w:sz="4" w:space="0" w:color="auto"/>
              <w:right w:val="single" w:sz="4" w:space="0" w:color="auto"/>
            </w:tcBorders>
          </w:tcPr>
          <w:p w:rsidR="00B03358" w:rsidRPr="0029153F" w:rsidRDefault="00B03358"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1.1.2.</w:t>
            </w:r>
          </w:p>
        </w:tc>
        <w:tc>
          <w:tcPr>
            <w:tcW w:w="2128" w:type="dxa"/>
            <w:tcBorders>
              <w:top w:val="single" w:sz="4" w:space="0" w:color="auto"/>
              <w:left w:val="single" w:sz="4" w:space="0" w:color="auto"/>
              <w:right w:val="single" w:sz="4" w:space="0" w:color="auto"/>
            </w:tcBorders>
          </w:tcPr>
          <w:p w:rsidR="00B03358"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B03358" w:rsidRPr="0029153F"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153F">
              <w:rPr>
                <w:rFonts w:ascii="Times New Roman" w:eastAsia="Times New Roman" w:hAnsi="Times New Roman" w:cs="Times New Roman"/>
                <w:sz w:val="28"/>
                <w:szCs w:val="28"/>
                <w:lang w:eastAsia="ru-RU"/>
              </w:rPr>
              <w:t>Обеспечение первичных мер пожарной безопасности в границах поселения</w:t>
            </w:r>
            <w:r>
              <w:rPr>
                <w:rFonts w:ascii="Times New Roman" w:eastAsia="Times New Roman" w:hAnsi="Times New Roman" w:cs="Times New Roman"/>
                <w:sz w:val="28"/>
                <w:szCs w:val="28"/>
                <w:lang w:eastAsia="ru-RU"/>
              </w:rPr>
              <w:t>»</w:t>
            </w:r>
          </w:p>
          <w:p w:rsidR="00B03358" w:rsidRPr="0029153F"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right w:val="single" w:sz="4" w:space="0" w:color="auto"/>
            </w:tcBorders>
          </w:tcPr>
          <w:p w:rsidR="00B03358" w:rsidRPr="0029153F" w:rsidRDefault="00B0335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граждан участвующих в добровольной пожарной дружине (ДПС), от общего числа взрослого населения поселения</w:t>
            </w:r>
          </w:p>
        </w:tc>
        <w:tc>
          <w:tcPr>
            <w:tcW w:w="855" w:type="dxa"/>
            <w:tcBorders>
              <w:top w:val="single" w:sz="4" w:space="0" w:color="auto"/>
              <w:left w:val="single" w:sz="4" w:space="0" w:color="auto"/>
              <w:right w:val="single" w:sz="4" w:space="0" w:color="auto"/>
            </w:tcBorders>
          </w:tcPr>
          <w:p w:rsidR="00B03358" w:rsidRPr="0029153F" w:rsidRDefault="00B0335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right w:val="single" w:sz="4" w:space="0" w:color="auto"/>
            </w:tcBorders>
          </w:tcPr>
          <w:p w:rsidR="00B03358" w:rsidRPr="0029153F" w:rsidRDefault="00B0335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tcBorders>
              <w:top w:val="single" w:sz="4" w:space="0" w:color="auto"/>
              <w:left w:val="single" w:sz="4" w:space="0" w:color="auto"/>
              <w:right w:val="single" w:sz="4" w:space="0" w:color="auto"/>
            </w:tcBorders>
          </w:tcPr>
          <w:p w:rsidR="00B03358" w:rsidRPr="0029153F" w:rsidRDefault="00B0335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36" w:type="dxa"/>
            <w:tcBorders>
              <w:top w:val="single" w:sz="4" w:space="0" w:color="auto"/>
              <w:left w:val="single" w:sz="4" w:space="0" w:color="auto"/>
              <w:right w:val="single" w:sz="4" w:space="0" w:color="auto"/>
            </w:tcBorders>
          </w:tcPr>
          <w:p w:rsidR="00B03358" w:rsidRPr="0029153F" w:rsidRDefault="00B03358"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B66089" w:rsidRPr="0029153F" w:rsidTr="00B03358">
        <w:tc>
          <w:tcPr>
            <w:tcW w:w="849" w:type="dxa"/>
            <w:tcBorders>
              <w:top w:val="single" w:sz="4" w:space="0" w:color="auto"/>
              <w:left w:val="single" w:sz="4" w:space="0" w:color="auto"/>
              <w:bottom w:val="single" w:sz="4" w:space="0" w:color="auto"/>
              <w:right w:val="single" w:sz="4" w:space="0" w:color="auto"/>
            </w:tcBorders>
          </w:tcPr>
          <w:p w:rsidR="00B66089" w:rsidRPr="0029153F" w:rsidRDefault="003D7B51"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2.1.1.</w:t>
            </w:r>
          </w:p>
        </w:tc>
        <w:tc>
          <w:tcPr>
            <w:tcW w:w="2128" w:type="dxa"/>
            <w:tcBorders>
              <w:top w:val="single" w:sz="4" w:space="0" w:color="auto"/>
              <w:left w:val="single" w:sz="4" w:space="0" w:color="auto"/>
              <w:bottom w:val="single" w:sz="4" w:space="0" w:color="auto"/>
              <w:right w:val="single" w:sz="4" w:space="0" w:color="auto"/>
            </w:tcBorders>
          </w:tcPr>
          <w:p w:rsidR="00B03358"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B66089" w:rsidRPr="0029153F" w:rsidRDefault="00B03358"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66089" w:rsidRPr="0029153F">
              <w:rPr>
                <w:rFonts w:ascii="Times New Roman" w:eastAsia="Times New Roman" w:hAnsi="Times New Roman" w:cs="Times New Roman"/>
                <w:sz w:val="28"/>
                <w:szCs w:val="28"/>
                <w:lang w:eastAsia="ru-RU"/>
              </w:rPr>
              <w:t>Содержание и строительство автомобильных дорог  и инженерных сооружений на них</w:t>
            </w:r>
            <w:r>
              <w:rPr>
                <w:rFonts w:ascii="Times New Roman" w:eastAsia="Times New Roman" w:hAnsi="Times New Roman" w:cs="Times New Roman"/>
                <w:sz w:val="28"/>
                <w:szCs w:val="28"/>
                <w:lang w:eastAsia="ru-RU"/>
              </w:rPr>
              <w:t>»</w:t>
            </w:r>
          </w:p>
        </w:tc>
        <w:tc>
          <w:tcPr>
            <w:tcW w:w="2120" w:type="dxa"/>
            <w:tcBorders>
              <w:top w:val="single" w:sz="4" w:space="0" w:color="auto"/>
              <w:left w:val="single" w:sz="4" w:space="0" w:color="auto"/>
              <w:bottom w:val="single" w:sz="4" w:space="0" w:color="auto"/>
              <w:right w:val="single" w:sz="4" w:space="0" w:color="auto"/>
            </w:tcBorders>
          </w:tcPr>
          <w:p w:rsidR="00B66089" w:rsidRPr="0029153F" w:rsidRDefault="005A25C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 Доля протяженности  автомобильных дорог, соответствующих нормативным требованиям к транспортно-эксплуатационным показателям. </w:t>
            </w:r>
          </w:p>
        </w:tc>
        <w:tc>
          <w:tcPr>
            <w:tcW w:w="855" w:type="dxa"/>
            <w:tcBorders>
              <w:top w:val="single" w:sz="4" w:space="0" w:color="auto"/>
              <w:left w:val="single" w:sz="4" w:space="0" w:color="auto"/>
              <w:bottom w:val="single" w:sz="4" w:space="0" w:color="auto"/>
              <w:right w:val="single" w:sz="4" w:space="0" w:color="auto"/>
            </w:tcBorders>
          </w:tcPr>
          <w:p w:rsidR="00B66089"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B66089" w:rsidRPr="0029153F" w:rsidRDefault="005A25C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tcPr>
          <w:p w:rsidR="00B66089" w:rsidRPr="0029153F" w:rsidRDefault="005A25C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30</w:t>
            </w:r>
          </w:p>
        </w:tc>
        <w:tc>
          <w:tcPr>
            <w:tcW w:w="1136" w:type="dxa"/>
            <w:tcBorders>
              <w:top w:val="single" w:sz="4" w:space="0" w:color="auto"/>
              <w:left w:val="single" w:sz="4" w:space="0" w:color="auto"/>
              <w:bottom w:val="single" w:sz="4" w:space="0" w:color="auto"/>
              <w:right w:val="single" w:sz="4" w:space="0" w:color="auto"/>
            </w:tcBorders>
          </w:tcPr>
          <w:p w:rsidR="00B66089" w:rsidRPr="0029153F" w:rsidRDefault="005A25C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40</w:t>
            </w:r>
          </w:p>
        </w:tc>
      </w:tr>
      <w:tr w:rsidR="001E3A72" w:rsidRPr="0029153F" w:rsidTr="00B03358">
        <w:tc>
          <w:tcPr>
            <w:tcW w:w="849"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8" w:type="dxa"/>
            <w:tcBorders>
              <w:top w:val="single" w:sz="4" w:space="0" w:color="auto"/>
              <w:left w:val="single" w:sz="4" w:space="0" w:color="auto"/>
              <w:bottom w:val="single" w:sz="4" w:space="0" w:color="auto"/>
              <w:right w:val="single" w:sz="4" w:space="0" w:color="auto"/>
            </w:tcBorders>
          </w:tcPr>
          <w:p w:rsidR="001E3A72"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1E3A72"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«Реконструкция и ремонт автомобильных дорог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Промышленная»</w:t>
            </w:r>
          </w:p>
        </w:tc>
        <w:tc>
          <w:tcPr>
            <w:tcW w:w="2120"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отремонтированных дорог</w:t>
            </w:r>
          </w:p>
        </w:tc>
        <w:tc>
          <w:tcPr>
            <w:tcW w:w="855"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134"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136"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FD6A83" w:rsidRPr="0029153F" w:rsidTr="00B03358">
        <w:tc>
          <w:tcPr>
            <w:tcW w:w="849" w:type="dxa"/>
            <w:vMerge w:val="restart"/>
            <w:tcBorders>
              <w:top w:val="single" w:sz="4" w:space="0" w:color="auto"/>
              <w:left w:val="single" w:sz="4" w:space="0" w:color="auto"/>
              <w:right w:val="single" w:sz="4" w:space="0" w:color="auto"/>
            </w:tcBorders>
          </w:tcPr>
          <w:p w:rsidR="00FD6A83" w:rsidRPr="0029153F" w:rsidRDefault="00FD6A8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3.1.1.</w:t>
            </w:r>
          </w:p>
        </w:tc>
        <w:tc>
          <w:tcPr>
            <w:tcW w:w="2128" w:type="dxa"/>
            <w:vMerge w:val="restart"/>
            <w:tcBorders>
              <w:top w:val="single" w:sz="4" w:space="0" w:color="auto"/>
              <w:left w:val="single" w:sz="4" w:space="0" w:color="auto"/>
              <w:right w:val="single" w:sz="4" w:space="0" w:color="auto"/>
            </w:tcBorders>
          </w:tcPr>
          <w:p w:rsidR="001E3A72"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FD6A83" w:rsidRPr="0029153F"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D6A83" w:rsidRPr="0029153F">
              <w:rPr>
                <w:rFonts w:ascii="Times New Roman" w:eastAsia="Times New Roman" w:hAnsi="Times New Roman" w:cs="Times New Roman"/>
                <w:sz w:val="28"/>
                <w:szCs w:val="28"/>
                <w:lang w:eastAsia="ru-RU"/>
              </w:rPr>
              <w:t>Содержание и  ремонт уличного освещения</w:t>
            </w:r>
            <w:r>
              <w:rPr>
                <w:rFonts w:ascii="Times New Roman" w:eastAsia="Times New Roman" w:hAnsi="Times New Roman" w:cs="Times New Roman"/>
                <w:sz w:val="28"/>
                <w:szCs w:val="28"/>
                <w:lang w:eastAsia="ru-RU"/>
              </w:rPr>
              <w:t>»</w:t>
            </w:r>
          </w:p>
          <w:p w:rsidR="00FD6A83" w:rsidRPr="0029153F" w:rsidRDefault="00FD6A83"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vAlign w:val="center"/>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Обеспечение уличным освещением</w:t>
            </w:r>
          </w:p>
        </w:tc>
        <w:tc>
          <w:tcPr>
            <w:tcW w:w="855"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FD6A83"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85</w:t>
            </w:r>
          </w:p>
        </w:tc>
        <w:tc>
          <w:tcPr>
            <w:tcW w:w="1134" w:type="dxa"/>
            <w:tcBorders>
              <w:top w:val="single" w:sz="4" w:space="0" w:color="auto"/>
              <w:left w:val="single" w:sz="4" w:space="0" w:color="auto"/>
              <w:bottom w:val="single" w:sz="4" w:space="0" w:color="auto"/>
              <w:right w:val="single" w:sz="4" w:space="0" w:color="auto"/>
            </w:tcBorders>
          </w:tcPr>
          <w:p w:rsidR="00FD6A83"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w:t>
            </w:r>
          </w:p>
        </w:tc>
        <w:tc>
          <w:tcPr>
            <w:tcW w:w="1136"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w:t>
            </w:r>
          </w:p>
        </w:tc>
      </w:tr>
      <w:tr w:rsidR="00FD6A83" w:rsidRPr="0029153F" w:rsidTr="00B03358">
        <w:tc>
          <w:tcPr>
            <w:tcW w:w="849" w:type="dxa"/>
            <w:vMerge/>
            <w:tcBorders>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8" w:type="dxa"/>
            <w:vMerge/>
            <w:tcBorders>
              <w:left w:val="single" w:sz="4" w:space="0" w:color="auto"/>
              <w:bottom w:val="single" w:sz="4" w:space="0" w:color="auto"/>
              <w:right w:val="single" w:sz="4" w:space="0" w:color="auto"/>
            </w:tcBorders>
          </w:tcPr>
          <w:p w:rsidR="00FD6A83" w:rsidRPr="0029153F" w:rsidRDefault="00FD6A83" w:rsidP="00B8643D">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vAlign w:val="center"/>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Доля энергосберегаю</w:t>
            </w:r>
            <w:r w:rsidRPr="0029153F">
              <w:rPr>
                <w:rFonts w:ascii="Times New Roman" w:eastAsia="Times New Roman" w:hAnsi="Times New Roman" w:cs="Times New Roman"/>
                <w:sz w:val="28"/>
                <w:szCs w:val="28"/>
                <w:lang w:eastAsia="ru-RU"/>
              </w:rPr>
              <w:lastRenderedPageBreak/>
              <w:t>щих светильников уличного освещения</w:t>
            </w:r>
          </w:p>
        </w:tc>
        <w:tc>
          <w:tcPr>
            <w:tcW w:w="855" w:type="dxa"/>
            <w:tcBorders>
              <w:top w:val="single" w:sz="4" w:space="0" w:color="auto"/>
              <w:left w:val="single" w:sz="4" w:space="0" w:color="auto"/>
              <w:bottom w:val="single" w:sz="4" w:space="0" w:color="auto"/>
              <w:right w:val="single" w:sz="4" w:space="0" w:color="auto"/>
            </w:tcBorders>
          </w:tcPr>
          <w:p w:rsidR="00FD6A83" w:rsidRPr="0029153F" w:rsidRDefault="00FD6A83"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Pr>
          <w:p w:rsidR="00FD6A83" w:rsidRPr="0029153F" w:rsidRDefault="00C03D6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22</w:t>
            </w:r>
          </w:p>
        </w:tc>
        <w:tc>
          <w:tcPr>
            <w:tcW w:w="1134" w:type="dxa"/>
            <w:tcBorders>
              <w:top w:val="single" w:sz="4" w:space="0" w:color="auto"/>
              <w:left w:val="single" w:sz="4" w:space="0" w:color="auto"/>
              <w:bottom w:val="single" w:sz="4" w:space="0" w:color="auto"/>
              <w:right w:val="single" w:sz="4" w:space="0" w:color="auto"/>
            </w:tcBorders>
          </w:tcPr>
          <w:p w:rsidR="00FD6A83" w:rsidRPr="0029153F" w:rsidRDefault="00C03D6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25</w:t>
            </w:r>
          </w:p>
        </w:tc>
        <w:tc>
          <w:tcPr>
            <w:tcW w:w="1136" w:type="dxa"/>
            <w:tcBorders>
              <w:top w:val="single" w:sz="4" w:space="0" w:color="auto"/>
              <w:left w:val="single" w:sz="4" w:space="0" w:color="auto"/>
              <w:bottom w:val="single" w:sz="4" w:space="0" w:color="auto"/>
              <w:right w:val="single" w:sz="4" w:space="0" w:color="auto"/>
            </w:tcBorders>
          </w:tcPr>
          <w:p w:rsidR="00FD6A83" w:rsidRPr="0029153F" w:rsidRDefault="00C03D6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30</w:t>
            </w:r>
          </w:p>
        </w:tc>
      </w:tr>
      <w:tr w:rsidR="00E66E3F" w:rsidRPr="0029153F" w:rsidTr="00B03358">
        <w:tc>
          <w:tcPr>
            <w:tcW w:w="849" w:type="dxa"/>
            <w:tcBorders>
              <w:top w:val="single" w:sz="4" w:space="0" w:color="auto"/>
              <w:left w:val="single" w:sz="4" w:space="0" w:color="auto"/>
              <w:bottom w:val="single" w:sz="4" w:space="0" w:color="auto"/>
              <w:right w:val="single" w:sz="4" w:space="0" w:color="auto"/>
            </w:tcBorders>
          </w:tcPr>
          <w:p w:rsidR="00E66E3F" w:rsidRPr="0029153F" w:rsidRDefault="00E6257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3.1.2.</w:t>
            </w:r>
          </w:p>
        </w:tc>
        <w:tc>
          <w:tcPr>
            <w:tcW w:w="2128" w:type="dxa"/>
            <w:tcBorders>
              <w:top w:val="single" w:sz="4" w:space="0" w:color="auto"/>
              <w:left w:val="single" w:sz="4" w:space="0" w:color="auto"/>
              <w:bottom w:val="single" w:sz="4" w:space="0" w:color="auto"/>
              <w:right w:val="single" w:sz="4" w:space="0" w:color="auto"/>
            </w:tcBorders>
          </w:tcPr>
          <w:p w:rsidR="001E3A72"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E66E3F" w:rsidRPr="0029153F"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E3F" w:rsidRPr="0029153F">
              <w:rPr>
                <w:rFonts w:ascii="Times New Roman" w:eastAsia="Times New Roman" w:hAnsi="Times New Roman" w:cs="Times New Roman"/>
                <w:sz w:val="28"/>
                <w:szCs w:val="28"/>
                <w:lang w:eastAsia="ru-RU"/>
              </w:rPr>
              <w:t>Озеленение поселка</w:t>
            </w:r>
            <w:r>
              <w:rPr>
                <w:rFonts w:ascii="Times New Roman" w:eastAsia="Times New Roman" w:hAnsi="Times New Roman" w:cs="Times New Roman"/>
                <w:sz w:val="28"/>
                <w:szCs w:val="28"/>
                <w:lang w:eastAsia="ru-RU"/>
              </w:rPr>
              <w:t>»</w:t>
            </w:r>
            <w:r w:rsidR="00E66E3F" w:rsidRPr="0029153F">
              <w:rPr>
                <w:rFonts w:ascii="Times New Roman" w:eastAsia="Times New Roman" w:hAnsi="Times New Roman" w:cs="Times New Roman"/>
                <w:sz w:val="28"/>
                <w:szCs w:val="28"/>
                <w:lang w:eastAsia="ru-RU"/>
              </w:rPr>
              <w:t xml:space="preserve">  </w:t>
            </w:r>
          </w:p>
        </w:tc>
        <w:tc>
          <w:tcPr>
            <w:tcW w:w="2120" w:type="dxa"/>
            <w:tcBorders>
              <w:top w:val="single" w:sz="4" w:space="0" w:color="auto"/>
              <w:left w:val="single" w:sz="4" w:space="0" w:color="auto"/>
              <w:bottom w:val="single" w:sz="4" w:space="0" w:color="auto"/>
              <w:right w:val="single" w:sz="4" w:space="0" w:color="auto"/>
            </w:tcBorders>
          </w:tcPr>
          <w:p w:rsidR="00E66E3F" w:rsidRPr="0029153F" w:rsidRDefault="000C732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Увеличение</w:t>
            </w:r>
            <w:r w:rsidR="0009489D" w:rsidRPr="0029153F">
              <w:rPr>
                <w:rFonts w:ascii="Times New Roman" w:eastAsia="Times New Roman" w:hAnsi="Times New Roman" w:cs="Times New Roman"/>
                <w:sz w:val="28"/>
                <w:szCs w:val="28"/>
                <w:lang w:eastAsia="ru-RU"/>
              </w:rPr>
              <w:t xml:space="preserve"> количество саженцев (деревьев, цветов)</w:t>
            </w:r>
          </w:p>
        </w:tc>
        <w:tc>
          <w:tcPr>
            <w:tcW w:w="855" w:type="dxa"/>
            <w:tcBorders>
              <w:top w:val="single" w:sz="4" w:space="0" w:color="auto"/>
              <w:left w:val="single" w:sz="4" w:space="0" w:color="auto"/>
              <w:bottom w:val="single" w:sz="4" w:space="0" w:color="auto"/>
              <w:right w:val="single" w:sz="4" w:space="0" w:color="auto"/>
            </w:tcBorders>
          </w:tcPr>
          <w:p w:rsidR="00E66E3F" w:rsidRPr="0029153F" w:rsidRDefault="0009489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К предыдущему году</w:t>
            </w:r>
          </w:p>
        </w:tc>
        <w:tc>
          <w:tcPr>
            <w:tcW w:w="992" w:type="dxa"/>
            <w:tcBorders>
              <w:top w:val="single" w:sz="4" w:space="0" w:color="auto"/>
              <w:left w:val="single" w:sz="4" w:space="0" w:color="auto"/>
              <w:bottom w:val="single" w:sz="4" w:space="0" w:color="auto"/>
              <w:right w:val="single" w:sz="4" w:space="0" w:color="auto"/>
            </w:tcBorders>
          </w:tcPr>
          <w:p w:rsidR="00E66E3F" w:rsidRPr="0029153F" w:rsidRDefault="00893EE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E66E3F" w:rsidRPr="0029153F" w:rsidRDefault="00893EE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3100</w:t>
            </w:r>
          </w:p>
        </w:tc>
        <w:tc>
          <w:tcPr>
            <w:tcW w:w="1136" w:type="dxa"/>
            <w:tcBorders>
              <w:top w:val="single" w:sz="4" w:space="0" w:color="auto"/>
              <w:left w:val="single" w:sz="4" w:space="0" w:color="auto"/>
              <w:bottom w:val="single" w:sz="4" w:space="0" w:color="auto"/>
              <w:right w:val="single" w:sz="4" w:space="0" w:color="auto"/>
            </w:tcBorders>
          </w:tcPr>
          <w:p w:rsidR="00E66E3F" w:rsidRPr="0029153F" w:rsidRDefault="00893EE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3150</w:t>
            </w:r>
          </w:p>
        </w:tc>
      </w:tr>
      <w:tr w:rsidR="00E66E3F" w:rsidRPr="0029153F" w:rsidTr="00B03358">
        <w:tc>
          <w:tcPr>
            <w:tcW w:w="849" w:type="dxa"/>
            <w:tcBorders>
              <w:top w:val="single" w:sz="4" w:space="0" w:color="auto"/>
              <w:left w:val="single" w:sz="4" w:space="0" w:color="auto"/>
              <w:bottom w:val="single" w:sz="4" w:space="0" w:color="auto"/>
              <w:right w:val="single" w:sz="4" w:space="0" w:color="auto"/>
            </w:tcBorders>
          </w:tcPr>
          <w:p w:rsidR="00E66E3F" w:rsidRPr="0029153F" w:rsidRDefault="00E6257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3.1.3.</w:t>
            </w:r>
          </w:p>
        </w:tc>
        <w:tc>
          <w:tcPr>
            <w:tcW w:w="2128" w:type="dxa"/>
            <w:tcBorders>
              <w:top w:val="single" w:sz="4" w:space="0" w:color="auto"/>
              <w:left w:val="single" w:sz="4" w:space="0" w:color="auto"/>
              <w:bottom w:val="single" w:sz="4" w:space="0" w:color="auto"/>
              <w:right w:val="single" w:sz="4" w:space="0" w:color="auto"/>
            </w:tcBorders>
          </w:tcPr>
          <w:p w:rsidR="001E3A72"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E66E3F" w:rsidRPr="0029153F"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E3F" w:rsidRPr="0029153F">
              <w:rPr>
                <w:rFonts w:ascii="Times New Roman" w:eastAsia="Times New Roman" w:hAnsi="Times New Roman" w:cs="Times New Roman"/>
                <w:sz w:val="28"/>
                <w:szCs w:val="28"/>
                <w:lang w:eastAsia="ru-RU"/>
              </w:rPr>
              <w:t>Содержание мест захоронения</w:t>
            </w:r>
            <w:r>
              <w:rPr>
                <w:rFonts w:ascii="Times New Roman" w:eastAsia="Times New Roman" w:hAnsi="Times New Roman" w:cs="Times New Roman"/>
                <w:sz w:val="28"/>
                <w:szCs w:val="28"/>
                <w:lang w:eastAsia="ru-RU"/>
              </w:rPr>
              <w:t>»</w:t>
            </w:r>
          </w:p>
        </w:tc>
        <w:tc>
          <w:tcPr>
            <w:tcW w:w="2120" w:type="dxa"/>
            <w:tcBorders>
              <w:top w:val="single" w:sz="4" w:space="0" w:color="auto"/>
              <w:left w:val="single" w:sz="4" w:space="0" w:color="auto"/>
              <w:bottom w:val="single" w:sz="4" w:space="0" w:color="auto"/>
              <w:right w:val="single" w:sz="4" w:space="0" w:color="auto"/>
            </w:tcBorders>
          </w:tcPr>
          <w:p w:rsidR="00E66E3F"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мест захоронений, приведенных в соответствие санитарным нормам</w:t>
            </w:r>
          </w:p>
        </w:tc>
        <w:tc>
          <w:tcPr>
            <w:tcW w:w="855" w:type="dxa"/>
            <w:tcBorders>
              <w:top w:val="single" w:sz="4" w:space="0" w:color="auto"/>
              <w:left w:val="single" w:sz="4" w:space="0" w:color="auto"/>
              <w:bottom w:val="single" w:sz="4" w:space="0" w:color="auto"/>
              <w:right w:val="single" w:sz="4" w:space="0" w:color="auto"/>
            </w:tcBorders>
          </w:tcPr>
          <w:p w:rsidR="00E66E3F" w:rsidRPr="0029153F" w:rsidRDefault="001E3A72" w:rsidP="001E3A7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E66E3F"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tcPr>
          <w:p w:rsidR="00E66E3F"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136" w:type="dxa"/>
            <w:tcBorders>
              <w:top w:val="single" w:sz="4" w:space="0" w:color="auto"/>
              <w:left w:val="single" w:sz="4" w:space="0" w:color="auto"/>
              <w:bottom w:val="single" w:sz="4" w:space="0" w:color="auto"/>
              <w:right w:val="single" w:sz="4" w:space="0" w:color="auto"/>
            </w:tcBorders>
          </w:tcPr>
          <w:p w:rsidR="00E66E3F"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1E3A72" w:rsidRPr="0029153F" w:rsidTr="001E3A72">
        <w:trPr>
          <w:trHeight w:val="2115"/>
        </w:trPr>
        <w:tc>
          <w:tcPr>
            <w:tcW w:w="849" w:type="dxa"/>
            <w:vMerge w:val="restart"/>
            <w:tcBorders>
              <w:top w:val="single" w:sz="4" w:space="0" w:color="auto"/>
              <w:left w:val="single" w:sz="4" w:space="0" w:color="auto"/>
              <w:right w:val="single" w:sz="4" w:space="0" w:color="auto"/>
            </w:tcBorders>
          </w:tcPr>
          <w:p w:rsidR="001E3A72" w:rsidRPr="0029153F" w:rsidRDefault="001E3A7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3.1.4.</w:t>
            </w:r>
          </w:p>
        </w:tc>
        <w:tc>
          <w:tcPr>
            <w:tcW w:w="2128" w:type="dxa"/>
            <w:vMerge w:val="restart"/>
            <w:tcBorders>
              <w:top w:val="single" w:sz="4" w:space="0" w:color="auto"/>
              <w:left w:val="single" w:sz="4" w:space="0" w:color="auto"/>
              <w:right w:val="single" w:sz="4" w:space="0" w:color="auto"/>
            </w:tcBorders>
          </w:tcPr>
          <w:p w:rsidR="001E3A72"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1E3A72" w:rsidRPr="0029153F" w:rsidRDefault="001E3A72" w:rsidP="00B864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9153F">
              <w:rPr>
                <w:rFonts w:ascii="Times New Roman" w:eastAsia="Times New Roman" w:hAnsi="Times New Roman" w:cs="Times New Roman"/>
                <w:sz w:val="28"/>
                <w:szCs w:val="28"/>
                <w:lang w:eastAsia="ru-RU"/>
              </w:rPr>
              <w:t>Прочие работы, услуги в области благоустройства территории</w:t>
            </w:r>
            <w:r>
              <w:rPr>
                <w:rFonts w:ascii="Times New Roman" w:eastAsia="Times New Roman" w:hAnsi="Times New Roman" w:cs="Times New Roman"/>
                <w:sz w:val="28"/>
                <w:szCs w:val="28"/>
                <w:lang w:eastAsia="ru-RU"/>
              </w:rPr>
              <w:t>»</w:t>
            </w:r>
          </w:p>
        </w:tc>
        <w:tc>
          <w:tcPr>
            <w:tcW w:w="2120"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Сокращение количества вновь образуемых несанкционированных свалок.</w:t>
            </w:r>
          </w:p>
        </w:tc>
        <w:tc>
          <w:tcPr>
            <w:tcW w:w="855"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6"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3A72" w:rsidRPr="0029153F" w:rsidTr="00B539DF">
        <w:trPr>
          <w:trHeight w:val="1950"/>
        </w:trPr>
        <w:tc>
          <w:tcPr>
            <w:tcW w:w="849" w:type="dxa"/>
            <w:vMerge/>
            <w:tcBorders>
              <w:top w:val="single" w:sz="4" w:space="0" w:color="auto"/>
              <w:left w:val="single" w:sz="4" w:space="0" w:color="auto"/>
              <w:right w:val="single" w:sz="4" w:space="0" w:color="auto"/>
            </w:tcBorders>
          </w:tcPr>
          <w:p w:rsidR="001E3A72" w:rsidRPr="0029153F" w:rsidRDefault="001E3A7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8" w:type="dxa"/>
            <w:vMerge/>
            <w:tcBorders>
              <w:top w:val="single" w:sz="4" w:space="0" w:color="auto"/>
              <w:left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ликвидированных старых насаждений</w:t>
            </w: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6"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E3A72" w:rsidRPr="0029153F" w:rsidTr="00B539DF">
        <w:trPr>
          <w:trHeight w:val="1065"/>
        </w:trPr>
        <w:tc>
          <w:tcPr>
            <w:tcW w:w="849" w:type="dxa"/>
            <w:vMerge/>
            <w:tcBorders>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28" w:type="dxa"/>
            <w:vMerge/>
            <w:tcBorders>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0" w:type="dxa"/>
            <w:tcBorders>
              <w:top w:val="single" w:sz="4" w:space="0" w:color="auto"/>
              <w:left w:val="single" w:sz="4" w:space="0" w:color="auto"/>
              <w:bottom w:val="single" w:sz="4" w:space="0" w:color="auto"/>
              <w:right w:val="single" w:sz="4" w:space="0" w:color="auto"/>
            </w:tcBorders>
          </w:tcPr>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Ремонт и реконструкция </w:t>
            </w:r>
            <w:proofErr w:type="gramStart"/>
            <w:r>
              <w:rPr>
                <w:rFonts w:ascii="Times New Roman" w:eastAsia="Times New Roman" w:hAnsi="Times New Roman" w:cs="Times New Roman"/>
                <w:sz w:val="28"/>
                <w:szCs w:val="28"/>
                <w:lang w:eastAsia="ru-RU"/>
              </w:rPr>
              <w:t>памятников участников</w:t>
            </w:r>
            <w:proofErr w:type="gramEnd"/>
            <w:r>
              <w:rPr>
                <w:rFonts w:ascii="Times New Roman" w:eastAsia="Times New Roman" w:hAnsi="Times New Roman" w:cs="Times New Roman"/>
                <w:sz w:val="28"/>
                <w:szCs w:val="28"/>
                <w:lang w:eastAsia="ru-RU"/>
              </w:rPr>
              <w:t xml:space="preserve"> ВОВ</w:t>
            </w: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ед</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6" w:type="dxa"/>
            <w:tcBorders>
              <w:top w:val="single" w:sz="4" w:space="0" w:color="auto"/>
              <w:left w:val="single" w:sz="4" w:space="0" w:color="auto"/>
              <w:bottom w:val="single" w:sz="4" w:space="0" w:color="auto"/>
              <w:right w:val="single" w:sz="4" w:space="0" w:color="auto"/>
            </w:tcBorders>
          </w:tcPr>
          <w:p w:rsidR="001E3A72"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1E3A72"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F75CB" w:rsidRPr="0029153F" w:rsidTr="00B03358">
        <w:trPr>
          <w:trHeight w:val="3857"/>
        </w:trPr>
        <w:tc>
          <w:tcPr>
            <w:tcW w:w="849" w:type="dxa"/>
            <w:tcBorders>
              <w:top w:val="single" w:sz="4" w:space="0" w:color="auto"/>
              <w:left w:val="single" w:sz="4" w:space="0" w:color="auto"/>
              <w:right w:val="single" w:sz="4" w:space="0" w:color="auto"/>
            </w:tcBorders>
          </w:tcPr>
          <w:p w:rsidR="00FF75CB" w:rsidRPr="0029153F" w:rsidRDefault="00FF75CB"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lastRenderedPageBreak/>
              <w:t>4.1.1.</w:t>
            </w:r>
          </w:p>
        </w:tc>
        <w:tc>
          <w:tcPr>
            <w:tcW w:w="2128" w:type="dxa"/>
            <w:tcBorders>
              <w:top w:val="single" w:sz="4" w:space="0" w:color="auto"/>
              <w:left w:val="single" w:sz="4" w:space="0" w:color="auto"/>
              <w:right w:val="single" w:sz="4" w:space="0" w:color="auto"/>
            </w:tcBorders>
          </w:tcPr>
          <w:p w:rsidR="001E3A72" w:rsidRDefault="001E3A72" w:rsidP="001E3A7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FF75CB" w:rsidRPr="0029153F" w:rsidRDefault="001E3A72"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F75CB" w:rsidRPr="0029153F">
              <w:rPr>
                <w:rFonts w:ascii="Times New Roman" w:eastAsia="Times New Roman" w:hAnsi="Times New Roman" w:cs="Times New Roman"/>
                <w:sz w:val="28"/>
                <w:szCs w:val="28"/>
                <w:lang w:eastAsia="ru-RU"/>
              </w:rPr>
              <w:t>Обеспечение условий, проведение мероприятий для развития  на территории поселения массовой физической культуры и спорта</w:t>
            </w:r>
            <w:r>
              <w:rPr>
                <w:rFonts w:ascii="Times New Roman" w:eastAsia="Times New Roman" w:hAnsi="Times New Roman" w:cs="Times New Roman"/>
                <w:sz w:val="28"/>
                <w:szCs w:val="28"/>
                <w:lang w:eastAsia="ru-RU"/>
              </w:rPr>
              <w:t>»</w:t>
            </w:r>
          </w:p>
        </w:tc>
        <w:tc>
          <w:tcPr>
            <w:tcW w:w="2120" w:type="dxa"/>
            <w:tcBorders>
              <w:top w:val="single" w:sz="4" w:space="0" w:color="auto"/>
              <w:left w:val="single" w:sz="4" w:space="0" w:color="auto"/>
              <w:right w:val="single" w:sz="4" w:space="0" w:color="auto"/>
            </w:tcBorders>
          </w:tcPr>
          <w:p w:rsidR="00FF75CB" w:rsidRPr="0029153F" w:rsidRDefault="00FF75CB" w:rsidP="004B5894">
            <w:pPr>
              <w:autoSpaceDE w:val="0"/>
              <w:autoSpaceDN w:val="0"/>
              <w:adjustRightInd w:val="0"/>
              <w:spacing w:after="0" w:line="240" w:lineRule="auto"/>
              <w:rPr>
                <w:rFonts w:ascii="Times New Roman" w:eastAsia="Times New Roman" w:hAnsi="Times New Roman" w:cs="Times New Roman"/>
                <w:sz w:val="28"/>
                <w:szCs w:val="28"/>
                <w:lang w:eastAsia="ru-RU"/>
              </w:rPr>
            </w:pPr>
          </w:p>
          <w:p w:rsidR="00FF75CB" w:rsidRPr="0029153F" w:rsidRDefault="00FF75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Доля населения, систематически </w:t>
            </w:r>
            <w:proofErr w:type="gramStart"/>
            <w:r w:rsidRPr="0029153F">
              <w:rPr>
                <w:rFonts w:ascii="Times New Roman" w:eastAsia="Times New Roman" w:hAnsi="Times New Roman" w:cs="Times New Roman"/>
                <w:sz w:val="28"/>
                <w:szCs w:val="28"/>
                <w:lang w:eastAsia="ru-RU"/>
              </w:rPr>
              <w:t>занимающихся</w:t>
            </w:r>
            <w:proofErr w:type="gramEnd"/>
            <w:r w:rsidRPr="0029153F">
              <w:rPr>
                <w:rFonts w:ascii="Times New Roman" w:eastAsia="Times New Roman" w:hAnsi="Times New Roman" w:cs="Times New Roman"/>
                <w:sz w:val="28"/>
                <w:szCs w:val="28"/>
                <w:lang w:eastAsia="ru-RU"/>
              </w:rPr>
              <w:t xml:space="preserve"> физической культурой и спортом</w:t>
            </w:r>
          </w:p>
        </w:tc>
        <w:tc>
          <w:tcPr>
            <w:tcW w:w="855" w:type="dxa"/>
            <w:tcBorders>
              <w:top w:val="single" w:sz="4" w:space="0" w:color="auto"/>
              <w:left w:val="single" w:sz="4" w:space="0" w:color="auto"/>
              <w:right w:val="single" w:sz="4" w:space="0" w:color="auto"/>
            </w:tcBorders>
          </w:tcPr>
          <w:p w:rsidR="00FF75CB" w:rsidRPr="0029153F" w:rsidRDefault="00FF75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right w:val="single" w:sz="4" w:space="0" w:color="auto"/>
            </w:tcBorders>
          </w:tcPr>
          <w:p w:rsidR="00FF75CB"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134" w:type="dxa"/>
            <w:tcBorders>
              <w:top w:val="single" w:sz="4" w:space="0" w:color="auto"/>
              <w:left w:val="single" w:sz="4" w:space="0" w:color="auto"/>
              <w:right w:val="single" w:sz="4" w:space="0" w:color="auto"/>
            </w:tcBorders>
          </w:tcPr>
          <w:p w:rsidR="00FF75CB"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136" w:type="dxa"/>
            <w:tcBorders>
              <w:top w:val="single" w:sz="4" w:space="0" w:color="auto"/>
              <w:left w:val="single" w:sz="4" w:space="0" w:color="auto"/>
              <w:right w:val="single" w:sz="4" w:space="0" w:color="auto"/>
            </w:tcBorders>
          </w:tcPr>
          <w:p w:rsidR="00FF75CB"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E66E3F" w:rsidRPr="0029153F" w:rsidTr="00B03358">
        <w:tc>
          <w:tcPr>
            <w:tcW w:w="849" w:type="dxa"/>
            <w:tcBorders>
              <w:top w:val="single" w:sz="4" w:space="0" w:color="auto"/>
              <w:left w:val="single" w:sz="4" w:space="0" w:color="auto"/>
              <w:bottom w:val="single" w:sz="4" w:space="0" w:color="auto"/>
              <w:right w:val="single" w:sz="4" w:space="0" w:color="auto"/>
            </w:tcBorders>
          </w:tcPr>
          <w:p w:rsidR="00E66E3F" w:rsidRPr="0029153F" w:rsidRDefault="00E62579"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5.1.1.</w:t>
            </w:r>
          </w:p>
        </w:tc>
        <w:tc>
          <w:tcPr>
            <w:tcW w:w="2128" w:type="dxa"/>
            <w:tcBorders>
              <w:top w:val="single" w:sz="4" w:space="0" w:color="auto"/>
              <w:left w:val="single" w:sz="4" w:space="0" w:color="auto"/>
              <w:bottom w:val="single" w:sz="4" w:space="0" w:color="auto"/>
              <w:right w:val="single" w:sz="4" w:space="0" w:color="auto"/>
            </w:tcBorders>
          </w:tcPr>
          <w:p w:rsidR="005814D1" w:rsidRDefault="005814D1" w:rsidP="005814D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E66E3F"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«Выплата доплат к муниципальным</w:t>
            </w:r>
            <w:r w:rsidR="00E66E3F" w:rsidRPr="0029153F">
              <w:rPr>
                <w:rFonts w:ascii="Times New Roman" w:eastAsia="Times New Roman" w:hAnsi="Times New Roman" w:cs="Times New Roman"/>
                <w:sz w:val="28"/>
                <w:szCs w:val="28"/>
                <w:lang w:eastAsia="ru-RU"/>
              </w:rPr>
              <w:t xml:space="preserve"> пенсиям</w:t>
            </w:r>
            <w:r>
              <w:rPr>
                <w:rFonts w:ascii="Times New Roman" w:eastAsia="Times New Roman" w:hAnsi="Times New Roman" w:cs="Times New Roman"/>
                <w:sz w:val="28"/>
                <w:szCs w:val="28"/>
                <w:lang w:eastAsia="ru-RU"/>
              </w:rPr>
              <w:t>»</w:t>
            </w:r>
            <w:r w:rsidR="00E66E3F" w:rsidRPr="0029153F">
              <w:rPr>
                <w:rFonts w:ascii="Times New Roman" w:eastAsia="Times New Roman" w:hAnsi="Times New Roman" w:cs="Times New Roman"/>
                <w:sz w:val="28"/>
                <w:szCs w:val="28"/>
                <w:lang w:eastAsia="ru-RU"/>
              </w:rPr>
              <w:t xml:space="preserve">  </w:t>
            </w:r>
          </w:p>
        </w:tc>
        <w:tc>
          <w:tcPr>
            <w:tcW w:w="2120" w:type="dxa"/>
            <w:tcBorders>
              <w:top w:val="single" w:sz="4" w:space="0" w:color="auto"/>
              <w:left w:val="single" w:sz="4" w:space="0" w:color="auto"/>
              <w:bottom w:val="single" w:sz="4" w:space="0" w:color="auto"/>
              <w:right w:val="single" w:sz="4" w:space="0" w:color="auto"/>
            </w:tcBorders>
          </w:tcPr>
          <w:p w:rsidR="00E66E3F" w:rsidRPr="0029153F" w:rsidRDefault="005814D1" w:rsidP="005814D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выплаты дополнительного пенсионного обеспечения за выслугу лет</w:t>
            </w:r>
          </w:p>
        </w:tc>
        <w:tc>
          <w:tcPr>
            <w:tcW w:w="855" w:type="dxa"/>
            <w:tcBorders>
              <w:top w:val="single" w:sz="4" w:space="0" w:color="auto"/>
              <w:left w:val="single" w:sz="4" w:space="0" w:color="auto"/>
              <w:bottom w:val="single" w:sz="4" w:space="0" w:color="auto"/>
              <w:right w:val="single" w:sz="4" w:space="0" w:color="auto"/>
            </w:tcBorders>
          </w:tcPr>
          <w:p w:rsidR="00E66E3F"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E66E3F"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E66E3F"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6" w:type="dxa"/>
            <w:tcBorders>
              <w:top w:val="single" w:sz="4" w:space="0" w:color="auto"/>
              <w:left w:val="single" w:sz="4" w:space="0" w:color="auto"/>
              <w:bottom w:val="single" w:sz="4" w:space="0" w:color="auto"/>
              <w:right w:val="single" w:sz="4" w:space="0" w:color="auto"/>
            </w:tcBorders>
          </w:tcPr>
          <w:p w:rsidR="00E66E3F" w:rsidRPr="0029153F" w:rsidRDefault="005814D1"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9C0C3E" w:rsidRPr="0029153F" w:rsidTr="00B03358">
        <w:tc>
          <w:tcPr>
            <w:tcW w:w="849" w:type="dxa"/>
            <w:tcBorders>
              <w:top w:val="single" w:sz="4" w:space="0" w:color="auto"/>
              <w:left w:val="single" w:sz="4" w:space="0" w:color="auto"/>
              <w:bottom w:val="single" w:sz="4" w:space="0" w:color="auto"/>
              <w:right w:val="single" w:sz="4" w:space="0" w:color="auto"/>
            </w:tcBorders>
          </w:tcPr>
          <w:p w:rsidR="009C0C3E" w:rsidRPr="0029153F" w:rsidRDefault="009C0C3E"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p>
        </w:tc>
        <w:tc>
          <w:tcPr>
            <w:tcW w:w="2128" w:type="dxa"/>
            <w:tcBorders>
              <w:top w:val="single" w:sz="4" w:space="0" w:color="auto"/>
              <w:left w:val="single" w:sz="4" w:space="0" w:color="auto"/>
              <w:bottom w:val="single" w:sz="4" w:space="0" w:color="auto"/>
              <w:right w:val="single" w:sz="4" w:space="0" w:color="auto"/>
            </w:tcBorders>
          </w:tcPr>
          <w:p w:rsidR="009C0C3E" w:rsidRDefault="009C0C3E" w:rsidP="009C0C3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w:t>
            </w:r>
          </w:p>
          <w:p w:rsidR="009C0C3E" w:rsidRDefault="009C0C3E" w:rsidP="005814D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«Функционирование органов местного самоуправления»</w:t>
            </w:r>
          </w:p>
        </w:tc>
        <w:tc>
          <w:tcPr>
            <w:tcW w:w="2120" w:type="dxa"/>
            <w:tcBorders>
              <w:top w:val="single" w:sz="4" w:space="0" w:color="auto"/>
              <w:left w:val="single" w:sz="4" w:space="0" w:color="auto"/>
              <w:bottom w:val="single" w:sz="4" w:space="0" w:color="auto"/>
              <w:right w:val="single" w:sz="4" w:space="0" w:color="auto"/>
            </w:tcBorders>
          </w:tcPr>
          <w:p w:rsidR="009C0C3E" w:rsidRDefault="009C0C3E" w:rsidP="005814D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Удовлетворенностью населения деятельностью органов местного самоуправления</w:t>
            </w:r>
          </w:p>
        </w:tc>
        <w:tc>
          <w:tcPr>
            <w:tcW w:w="855" w:type="dxa"/>
            <w:tcBorders>
              <w:top w:val="single" w:sz="4" w:space="0" w:color="auto"/>
              <w:left w:val="single" w:sz="4" w:space="0" w:color="auto"/>
              <w:bottom w:val="single" w:sz="4" w:space="0" w:color="auto"/>
              <w:right w:val="single" w:sz="4" w:space="0" w:color="auto"/>
            </w:tcBorders>
          </w:tcPr>
          <w:p w:rsidR="009C0C3E" w:rsidRDefault="009C0C3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9C0C3E" w:rsidRDefault="009C0C3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134" w:type="dxa"/>
            <w:tcBorders>
              <w:top w:val="single" w:sz="4" w:space="0" w:color="auto"/>
              <w:left w:val="single" w:sz="4" w:space="0" w:color="auto"/>
              <w:bottom w:val="single" w:sz="4" w:space="0" w:color="auto"/>
              <w:right w:val="single" w:sz="4" w:space="0" w:color="auto"/>
            </w:tcBorders>
          </w:tcPr>
          <w:p w:rsidR="009C0C3E" w:rsidRDefault="009C0C3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136" w:type="dxa"/>
            <w:tcBorders>
              <w:top w:val="single" w:sz="4" w:space="0" w:color="auto"/>
              <w:left w:val="single" w:sz="4" w:space="0" w:color="auto"/>
              <w:bottom w:val="single" w:sz="4" w:space="0" w:color="auto"/>
              <w:right w:val="single" w:sz="4" w:space="0" w:color="auto"/>
            </w:tcBorders>
          </w:tcPr>
          <w:p w:rsidR="009C0C3E" w:rsidRDefault="009C0C3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AC10BD" w:rsidRPr="0029153F" w:rsidTr="00B03358">
        <w:trPr>
          <w:trHeight w:val="3006"/>
        </w:trPr>
        <w:tc>
          <w:tcPr>
            <w:tcW w:w="849" w:type="dxa"/>
            <w:tcBorders>
              <w:top w:val="single" w:sz="4" w:space="0" w:color="auto"/>
              <w:left w:val="single" w:sz="4" w:space="0" w:color="auto"/>
              <w:bottom w:val="single" w:sz="4" w:space="0" w:color="auto"/>
              <w:right w:val="single" w:sz="4" w:space="0" w:color="auto"/>
            </w:tcBorders>
          </w:tcPr>
          <w:p w:rsidR="00AC10BD" w:rsidRPr="0029153F" w:rsidRDefault="00AC10BD" w:rsidP="004B58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7.1.1.</w:t>
            </w:r>
          </w:p>
        </w:tc>
        <w:tc>
          <w:tcPr>
            <w:tcW w:w="2128" w:type="dxa"/>
            <w:tcBorders>
              <w:top w:val="single" w:sz="4" w:space="0" w:color="auto"/>
              <w:left w:val="single" w:sz="4" w:space="0" w:color="auto"/>
              <w:bottom w:val="single" w:sz="4" w:space="0" w:color="auto"/>
              <w:right w:val="single" w:sz="4" w:space="0" w:color="auto"/>
            </w:tcBorders>
          </w:tcPr>
          <w:p w:rsidR="00AC10BD" w:rsidRPr="0029153F" w:rsidRDefault="009C0C3E"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w:t>
            </w:r>
            <w:r w:rsidR="00AC10BD" w:rsidRPr="0029153F">
              <w:rPr>
                <w:rFonts w:ascii="Times New Roman" w:eastAsia="Times New Roman" w:hAnsi="Times New Roman" w:cs="Times New Roman"/>
                <w:sz w:val="28"/>
                <w:szCs w:val="28"/>
                <w:lang w:eastAsia="ru-RU"/>
              </w:rPr>
              <w:t>Изготовление технических паспортов и формирования межевых планов, постановки на кадастровый учет</w:t>
            </w:r>
            <w:r>
              <w:rPr>
                <w:rFonts w:ascii="Times New Roman" w:eastAsia="Times New Roman" w:hAnsi="Times New Roman" w:cs="Times New Roman"/>
                <w:sz w:val="28"/>
                <w:szCs w:val="28"/>
                <w:lang w:eastAsia="ru-RU"/>
              </w:rPr>
              <w:t>»</w:t>
            </w:r>
          </w:p>
        </w:tc>
        <w:tc>
          <w:tcPr>
            <w:tcW w:w="2120" w:type="dxa"/>
            <w:tcBorders>
              <w:top w:val="single" w:sz="4" w:space="0" w:color="auto"/>
              <w:left w:val="single" w:sz="4" w:space="0" w:color="auto"/>
              <w:bottom w:val="single" w:sz="4" w:space="0" w:color="auto"/>
              <w:right w:val="single" w:sz="4" w:space="0" w:color="auto"/>
            </w:tcBorders>
          </w:tcPr>
          <w:p w:rsidR="00AC10BD" w:rsidRPr="0029153F" w:rsidRDefault="00AC10BD"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Регистрация объектов недвижимости.</w:t>
            </w:r>
          </w:p>
        </w:tc>
        <w:tc>
          <w:tcPr>
            <w:tcW w:w="855" w:type="dxa"/>
            <w:tcBorders>
              <w:top w:val="single" w:sz="4" w:space="0" w:color="auto"/>
              <w:left w:val="single" w:sz="4" w:space="0" w:color="auto"/>
              <w:bottom w:val="single" w:sz="4" w:space="0" w:color="auto"/>
              <w:right w:val="single" w:sz="4" w:space="0" w:color="auto"/>
            </w:tcBorders>
          </w:tcPr>
          <w:p w:rsidR="00AC10BD" w:rsidRPr="0029153F" w:rsidRDefault="00FF75CB"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Pr>
          <w:p w:rsidR="00AC10BD" w:rsidRPr="0029153F" w:rsidRDefault="00372EB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AC10BD" w:rsidRPr="0029153F" w:rsidRDefault="00372EB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90</w:t>
            </w:r>
          </w:p>
        </w:tc>
        <w:tc>
          <w:tcPr>
            <w:tcW w:w="1136" w:type="dxa"/>
            <w:tcBorders>
              <w:top w:val="single" w:sz="4" w:space="0" w:color="auto"/>
              <w:left w:val="single" w:sz="4" w:space="0" w:color="auto"/>
              <w:bottom w:val="single" w:sz="4" w:space="0" w:color="auto"/>
              <w:right w:val="single" w:sz="4" w:space="0" w:color="auto"/>
            </w:tcBorders>
          </w:tcPr>
          <w:p w:rsidR="00AC10BD" w:rsidRPr="0029153F" w:rsidRDefault="00372EBA" w:rsidP="004B5894">
            <w:pPr>
              <w:autoSpaceDE w:val="0"/>
              <w:autoSpaceDN w:val="0"/>
              <w:adjustRightInd w:val="0"/>
              <w:spacing w:after="0" w:line="240" w:lineRule="auto"/>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100</w:t>
            </w:r>
          </w:p>
        </w:tc>
      </w:tr>
    </w:tbl>
    <w:p w:rsidR="00B8643D" w:rsidRDefault="00B8643D" w:rsidP="004B5894">
      <w:pPr>
        <w:tabs>
          <w:tab w:val="left" w:pos="1220"/>
        </w:tabs>
        <w:autoSpaceDE w:val="0"/>
        <w:autoSpaceDN w:val="0"/>
        <w:spacing w:after="0" w:line="240" w:lineRule="auto"/>
        <w:ind w:left="300"/>
        <w:jc w:val="center"/>
        <w:rPr>
          <w:rFonts w:ascii="Times New Roman" w:eastAsia="Times New Roman" w:hAnsi="Times New Roman" w:cs="Times New Roman"/>
          <w:b/>
          <w:sz w:val="28"/>
          <w:szCs w:val="28"/>
          <w:lang w:eastAsia="ru-RU"/>
        </w:rPr>
      </w:pPr>
    </w:p>
    <w:p w:rsidR="00B8643D" w:rsidRDefault="00B8643D" w:rsidP="004B5894">
      <w:pPr>
        <w:tabs>
          <w:tab w:val="left" w:pos="1220"/>
        </w:tabs>
        <w:autoSpaceDE w:val="0"/>
        <w:autoSpaceDN w:val="0"/>
        <w:spacing w:after="0" w:line="240" w:lineRule="auto"/>
        <w:ind w:left="300"/>
        <w:jc w:val="center"/>
        <w:rPr>
          <w:rFonts w:ascii="Times New Roman" w:eastAsia="Times New Roman" w:hAnsi="Times New Roman" w:cs="Times New Roman"/>
          <w:b/>
          <w:sz w:val="28"/>
          <w:szCs w:val="28"/>
          <w:lang w:eastAsia="ru-RU"/>
        </w:rPr>
      </w:pPr>
    </w:p>
    <w:p w:rsidR="004C68B7" w:rsidRPr="0029153F" w:rsidRDefault="00B8643D" w:rsidP="004B5894">
      <w:pPr>
        <w:tabs>
          <w:tab w:val="left" w:pos="1220"/>
        </w:tabs>
        <w:autoSpaceDE w:val="0"/>
        <w:autoSpaceDN w:val="0"/>
        <w:spacing w:after="0" w:line="240" w:lineRule="auto"/>
        <w:ind w:left="3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E62579" w:rsidRPr="0029153F">
        <w:rPr>
          <w:rFonts w:ascii="Times New Roman" w:eastAsia="Times New Roman" w:hAnsi="Times New Roman" w:cs="Times New Roman"/>
          <w:b/>
          <w:sz w:val="28"/>
          <w:szCs w:val="28"/>
          <w:lang w:eastAsia="ru-RU"/>
        </w:rPr>
        <w:t xml:space="preserve">. </w:t>
      </w:r>
      <w:r w:rsidR="004C68B7" w:rsidRPr="0029153F">
        <w:rPr>
          <w:rFonts w:ascii="Times New Roman" w:eastAsia="Times New Roman" w:hAnsi="Times New Roman" w:cs="Times New Roman"/>
          <w:b/>
          <w:sz w:val="28"/>
          <w:szCs w:val="28"/>
          <w:lang w:eastAsia="ru-RU"/>
        </w:rPr>
        <w:t>Оценка эффективности муниципальной программы</w:t>
      </w:r>
    </w:p>
    <w:p w:rsidR="004C68B7" w:rsidRPr="0029153F" w:rsidRDefault="004C68B7" w:rsidP="004B5894">
      <w:pPr>
        <w:tabs>
          <w:tab w:val="left" w:pos="1220"/>
        </w:tabs>
        <w:spacing w:after="0" w:line="240" w:lineRule="auto"/>
        <w:ind w:left="300"/>
        <w:jc w:val="both"/>
        <w:rPr>
          <w:rFonts w:ascii="Times New Roman" w:eastAsia="Times New Roman" w:hAnsi="Times New Roman" w:cs="Times New Roman"/>
          <w:b/>
          <w:sz w:val="28"/>
          <w:szCs w:val="28"/>
          <w:lang w:eastAsia="ru-RU"/>
        </w:rPr>
      </w:pP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1. Оценка эффективности  программы для мониторинга вклада </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результатов программы в социально-экономическое развитие Промышленновского городского поселения проводится ответственным </w:t>
      </w:r>
      <w:r w:rsidRPr="0029153F">
        <w:rPr>
          <w:rFonts w:ascii="Times New Roman" w:eastAsia="Times New Roman" w:hAnsi="Times New Roman" w:cs="Times New Roman"/>
          <w:sz w:val="28"/>
          <w:szCs w:val="28"/>
          <w:lang w:eastAsia="ru-RU"/>
        </w:rPr>
        <w:lastRenderedPageBreak/>
        <w:t>исполнителем (координатором) по итогам отчетного года в срок до 1 марта</w:t>
      </w:r>
      <w:r w:rsidRPr="0029153F">
        <w:rPr>
          <w:rFonts w:ascii="Times New Roman" w:eastAsia="Times New Roman" w:hAnsi="Times New Roman" w:cs="Times New Roman"/>
          <w:b/>
          <w:sz w:val="28"/>
          <w:szCs w:val="28"/>
          <w:lang w:eastAsia="ru-RU"/>
        </w:rPr>
        <w:t>.</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2. Для проведения оценки эффективности программы с учетом ее специфики ответственный исполнитель (координатор) совместно с исполнителями программы руководствуется Методикой. Методика является приложением к программе.</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3. Методика представляет собой алгоритм оценки фактической эффективности в процессе и по итогам реализации программы и должна быть основана на оценке эффективности использования средств бюджета поселения, направленных на реализацию программы.</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4. Методика учитывает необходимость проведения оценок:</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5. Степени достижения целей и решения задач программы;</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6. Степени соответствия запланированному уровню затрат и эффективности использования средств бюджета поселения;</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7. Степени реализ</w:t>
      </w:r>
      <w:r w:rsidR="00B8643D">
        <w:rPr>
          <w:rFonts w:ascii="Times New Roman" w:eastAsia="Times New Roman" w:hAnsi="Times New Roman" w:cs="Times New Roman"/>
          <w:sz w:val="28"/>
          <w:szCs w:val="28"/>
          <w:lang w:eastAsia="ru-RU"/>
        </w:rPr>
        <w:t xml:space="preserve">ации подпрограмм и мероприятий </w:t>
      </w:r>
      <w:r w:rsidRPr="0029153F">
        <w:rPr>
          <w:rFonts w:ascii="Times New Roman" w:eastAsia="Times New Roman" w:hAnsi="Times New Roman" w:cs="Times New Roman"/>
          <w:sz w:val="28"/>
          <w:szCs w:val="28"/>
          <w:lang w:eastAsia="ru-RU"/>
        </w:rPr>
        <w:t>программы (динамика достижения ожидаемых непосредственных результатов их реализации).</w:t>
      </w:r>
    </w:p>
    <w:p w:rsidR="004C68B7" w:rsidRPr="0029153F" w:rsidRDefault="004C68B7" w:rsidP="00B8643D">
      <w:pPr>
        <w:widowControl w:val="0"/>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29153F">
        <w:rPr>
          <w:rFonts w:ascii="Times New Roman" w:eastAsia="Times New Roman" w:hAnsi="Times New Roman" w:cs="Times New Roman"/>
          <w:sz w:val="28"/>
          <w:szCs w:val="28"/>
          <w:lang w:eastAsia="ru-RU"/>
        </w:rPr>
        <w:t>8. Эффективность программы планируется ответственным исполнителем (координатором) совместно с исполнителями программы на этапе ее разработки для мониторинга планируемого вклада результатов программы в социально-экономическое развит</w:t>
      </w:r>
      <w:r w:rsidR="00B8643D">
        <w:rPr>
          <w:rFonts w:ascii="Times New Roman" w:eastAsia="Times New Roman" w:hAnsi="Times New Roman" w:cs="Times New Roman"/>
          <w:sz w:val="28"/>
          <w:szCs w:val="28"/>
          <w:lang w:eastAsia="ru-RU"/>
        </w:rPr>
        <w:t>ие Промышленновского городского</w:t>
      </w:r>
      <w:r w:rsidRPr="0029153F">
        <w:rPr>
          <w:rFonts w:ascii="Times New Roman" w:eastAsia="Times New Roman" w:hAnsi="Times New Roman" w:cs="Times New Roman"/>
          <w:sz w:val="28"/>
          <w:szCs w:val="28"/>
          <w:lang w:eastAsia="ru-RU"/>
        </w:rPr>
        <w:t xml:space="preserve"> поселения. </w:t>
      </w:r>
    </w:p>
    <w:p w:rsidR="004C68B7" w:rsidRPr="0029153F" w:rsidRDefault="004C68B7" w:rsidP="00B8643D">
      <w:pPr>
        <w:adjustRightInd w:val="0"/>
        <w:spacing w:after="0" w:line="240" w:lineRule="auto"/>
        <w:rPr>
          <w:rFonts w:ascii="Times New Roman" w:eastAsia="Times New Roman" w:hAnsi="Times New Roman" w:cs="Times New Roman"/>
          <w:sz w:val="28"/>
          <w:szCs w:val="28"/>
          <w:lang w:eastAsia="ru-RU"/>
        </w:rPr>
      </w:pPr>
    </w:p>
    <w:p w:rsidR="004C68B7" w:rsidRPr="0029153F" w:rsidRDefault="004C68B7" w:rsidP="004B5894">
      <w:pPr>
        <w:adjustRightInd w:val="0"/>
        <w:spacing w:after="0" w:line="240" w:lineRule="auto"/>
        <w:ind w:firstLine="540"/>
        <w:jc w:val="both"/>
        <w:rPr>
          <w:rFonts w:ascii="Times New Roman" w:eastAsia="Times New Roman" w:hAnsi="Times New Roman" w:cs="Times New Roman"/>
          <w:b/>
          <w:sz w:val="28"/>
          <w:szCs w:val="28"/>
          <w:lang w:eastAsia="ru-RU"/>
        </w:rPr>
      </w:pPr>
      <w:r w:rsidRPr="0029153F">
        <w:rPr>
          <w:rFonts w:ascii="Times New Roman" w:eastAsia="Times New Roman" w:hAnsi="Times New Roman" w:cs="Times New Roman"/>
          <w:b/>
          <w:sz w:val="28"/>
          <w:szCs w:val="28"/>
          <w:lang w:eastAsia="ru-RU"/>
        </w:rPr>
        <w:t>Методика оценки эффективности муниципальной программы</w:t>
      </w:r>
    </w:p>
    <w:p w:rsidR="004C68B7" w:rsidRPr="0029153F" w:rsidRDefault="004C68B7" w:rsidP="004B5894">
      <w:pPr>
        <w:adjustRightInd w:val="0"/>
        <w:spacing w:after="0" w:line="240" w:lineRule="auto"/>
        <w:ind w:firstLine="540"/>
        <w:jc w:val="both"/>
        <w:rPr>
          <w:rFonts w:ascii="Times New Roman" w:eastAsia="Times New Roman" w:hAnsi="Times New Roman" w:cs="Times New Roman"/>
          <w:sz w:val="28"/>
          <w:szCs w:val="28"/>
          <w:lang w:eastAsia="ru-RU"/>
        </w:rPr>
      </w:pP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Степень достижения целей (решения задач) муниципальной программы (</w:t>
      </w:r>
      <w:proofErr w:type="spellStart"/>
      <w:r w:rsidRPr="0029153F">
        <w:rPr>
          <w:rFonts w:ascii="Times New Roman" w:eastAsia="Times New Roman" w:hAnsi="Times New Roman" w:cs="Times New Roman"/>
          <w:sz w:val="28"/>
          <w:szCs w:val="28"/>
          <w:lang w:eastAsia="ru-RU"/>
        </w:rPr>
        <w:t>Сд</w:t>
      </w:r>
      <w:proofErr w:type="spellEnd"/>
      <w:r w:rsidRPr="0029153F">
        <w:rPr>
          <w:rFonts w:ascii="Times New Roman" w:eastAsia="Times New Roman" w:hAnsi="Times New Roman" w:cs="Times New Roman"/>
          <w:sz w:val="28"/>
          <w:szCs w:val="28"/>
          <w:lang w:eastAsia="ru-RU"/>
        </w:rPr>
        <w:t>) определяется по формуле:</w:t>
      </w:r>
    </w:p>
    <w:p w:rsidR="004C68B7" w:rsidRPr="0029153F" w:rsidRDefault="004C68B7" w:rsidP="00B8643D">
      <w:pPr>
        <w:widowControl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Сд</w:t>
      </w:r>
      <w:proofErr w:type="spellEnd"/>
      <w:r w:rsidRPr="0029153F">
        <w:rPr>
          <w:rFonts w:ascii="Times New Roman" w:eastAsia="Times New Roman" w:hAnsi="Times New Roman" w:cs="Times New Roman"/>
          <w:sz w:val="28"/>
          <w:szCs w:val="28"/>
          <w:lang w:eastAsia="ru-RU"/>
        </w:rPr>
        <w:t xml:space="preserve"> = </w:t>
      </w:r>
      <w:proofErr w:type="spellStart"/>
      <w:r w:rsidRPr="0029153F">
        <w:rPr>
          <w:rFonts w:ascii="Times New Roman" w:eastAsia="Times New Roman" w:hAnsi="Times New Roman" w:cs="Times New Roman"/>
          <w:sz w:val="28"/>
          <w:szCs w:val="28"/>
          <w:lang w:eastAsia="ru-RU"/>
        </w:rPr>
        <w:t>Зф</w:t>
      </w:r>
      <w:proofErr w:type="spellEnd"/>
      <w:r w:rsidRPr="0029153F">
        <w:rPr>
          <w:rFonts w:ascii="Times New Roman" w:eastAsia="Times New Roman" w:hAnsi="Times New Roman" w:cs="Times New Roman"/>
          <w:sz w:val="28"/>
          <w:szCs w:val="28"/>
          <w:lang w:eastAsia="ru-RU"/>
        </w:rPr>
        <w:t xml:space="preserve"> / </w:t>
      </w:r>
      <w:proofErr w:type="spellStart"/>
      <w:r w:rsidRPr="0029153F">
        <w:rPr>
          <w:rFonts w:ascii="Times New Roman" w:eastAsia="Times New Roman" w:hAnsi="Times New Roman" w:cs="Times New Roman"/>
          <w:sz w:val="28"/>
          <w:szCs w:val="28"/>
          <w:lang w:eastAsia="ru-RU"/>
        </w:rPr>
        <w:t>Зп</w:t>
      </w:r>
      <w:proofErr w:type="spellEnd"/>
      <w:r w:rsidRPr="0029153F">
        <w:rPr>
          <w:rFonts w:ascii="Times New Roman" w:eastAsia="Times New Roman" w:hAnsi="Times New Roman" w:cs="Times New Roman"/>
          <w:sz w:val="28"/>
          <w:szCs w:val="28"/>
          <w:lang w:eastAsia="ru-RU"/>
        </w:rPr>
        <w:t xml:space="preserve"> x 100%,</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где:</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Зф</w:t>
      </w:r>
      <w:proofErr w:type="spellEnd"/>
      <w:r w:rsidRPr="0029153F">
        <w:rPr>
          <w:rFonts w:ascii="Times New Roman" w:eastAsia="Times New Roman" w:hAnsi="Times New Roman" w:cs="Times New Roman"/>
          <w:sz w:val="28"/>
          <w:szCs w:val="28"/>
          <w:lang w:eastAsia="ru-RU"/>
        </w:rPr>
        <w:t xml:space="preserve"> - фактическое значение индикатора (показателя) муниципальной программы;</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Зп</w:t>
      </w:r>
      <w:proofErr w:type="spellEnd"/>
      <w:r w:rsidRPr="0029153F">
        <w:rPr>
          <w:rFonts w:ascii="Times New Roman" w:eastAsia="Times New Roman" w:hAnsi="Times New Roman" w:cs="Times New Roman"/>
          <w:sz w:val="28"/>
          <w:szCs w:val="28"/>
          <w:lang w:eastAsia="ru-RU"/>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Уровень финансирования реализации основных мероприятий муниципальной программы (Уф) определяется по формуле:</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Уф = </w:t>
      </w:r>
      <w:proofErr w:type="spellStart"/>
      <w:r w:rsidRPr="0029153F">
        <w:rPr>
          <w:rFonts w:ascii="Times New Roman" w:eastAsia="Times New Roman" w:hAnsi="Times New Roman" w:cs="Times New Roman"/>
          <w:sz w:val="28"/>
          <w:szCs w:val="28"/>
          <w:lang w:eastAsia="ru-RU"/>
        </w:rPr>
        <w:t>Фф</w:t>
      </w:r>
      <w:proofErr w:type="spellEnd"/>
      <w:r w:rsidRPr="0029153F">
        <w:rPr>
          <w:rFonts w:ascii="Times New Roman" w:eastAsia="Times New Roman" w:hAnsi="Times New Roman" w:cs="Times New Roman"/>
          <w:sz w:val="28"/>
          <w:szCs w:val="28"/>
          <w:lang w:eastAsia="ru-RU"/>
        </w:rPr>
        <w:t xml:space="preserve"> / </w:t>
      </w:r>
      <w:proofErr w:type="spellStart"/>
      <w:r w:rsidRPr="0029153F">
        <w:rPr>
          <w:rFonts w:ascii="Times New Roman" w:eastAsia="Times New Roman" w:hAnsi="Times New Roman" w:cs="Times New Roman"/>
          <w:sz w:val="28"/>
          <w:szCs w:val="28"/>
          <w:lang w:eastAsia="ru-RU"/>
        </w:rPr>
        <w:t>Фп</w:t>
      </w:r>
      <w:proofErr w:type="spellEnd"/>
      <w:r w:rsidRPr="0029153F">
        <w:rPr>
          <w:rFonts w:ascii="Times New Roman" w:eastAsia="Times New Roman" w:hAnsi="Times New Roman" w:cs="Times New Roman"/>
          <w:sz w:val="28"/>
          <w:szCs w:val="28"/>
          <w:lang w:eastAsia="ru-RU"/>
        </w:rPr>
        <w:t xml:space="preserve"> x 100%,</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где:</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Фф</w:t>
      </w:r>
      <w:proofErr w:type="spellEnd"/>
      <w:r w:rsidRPr="0029153F">
        <w:rPr>
          <w:rFonts w:ascii="Times New Roman" w:eastAsia="Times New Roman" w:hAnsi="Times New Roman" w:cs="Times New Roman"/>
          <w:sz w:val="28"/>
          <w:szCs w:val="28"/>
          <w:lang w:eastAsia="ru-RU"/>
        </w:rPr>
        <w:t xml:space="preserve"> - фактический объем финансовых ресурсов, направленный на реализацию мероприятий муниципальной программы;</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29153F">
        <w:rPr>
          <w:rFonts w:ascii="Times New Roman" w:eastAsia="Times New Roman" w:hAnsi="Times New Roman" w:cs="Times New Roman"/>
          <w:sz w:val="28"/>
          <w:szCs w:val="28"/>
          <w:lang w:eastAsia="ru-RU"/>
        </w:rPr>
        <w:t>Фп</w:t>
      </w:r>
      <w:proofErr w:type="spellEnd"/>
      <w:r w:rsidRPr="0029153F">
        <w:rPr>
          <w:rFonts w:ascii="Times New Roman" w:eastAsia="Times New Roman" w:hAnsi="Times New Roman" w:cs="Times New Roman"/>
          <w:sz w:val="28"/>
          <w:szCs w:val="28"/>
          <w:lang w:eastAsia="ru-RU"/>
        </w:rPr>
        <w:t xml:space="preserve"> - плановый объем финансовых ресурсов на соответствующий отчетный период.</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Муниципальная программа считается реализуемой с высоким уровнем </w:t>
      </w:r>
      <w:r w:rsidRPr="0029153F">
        <w:rPr>
          <w:rFonts w:ascii="Times New Roman" w:eastAsia="Times New Roman" w:hAnsi="Times New Roman" w:cs="Times New Roman"/>
          <w:sz w:val="28"/>
          <w:szCs w:val="28"/>
          <w:lang w:eastAsia="ru-RU"/>
        </w:rPr>
        <w:lastRenderedPageBreak/>
        <w:t>эффективности в следующих случаях:</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не менее 95 процентов мероприятий, запланированных на отчетный год, </w:t>
      </w:r>
      <w:proofErr w:type="gramStart"/>
      <w:r w:rsidRPr="0029153F">
        <w:rPr>
          <w:rFonts w:ascii="Times New Roman" w:eastAsia="Times New Roman" w:hAnsi="Times New Roman" w:cs="Times New Roman"/>
          <w:sz w:val="28"/>
          <w:szCs w:val="28"/>
          <w:lang w:eastAsia="ru-RU"/>
        </w:rPr>
        <w:t>выполнены</w:t>
      </w:r>
      <w:proofErr w:type="gramEnd"/>
      <w:r w:rsidRPr="0029153F">
        <w:rPr>
          <w:rFonts w:ascii="Times New Roman" w:eastAsia="Times New Roman" w:hAnsi="Times New Roman" w:cs="Times New Roman"/>
          <w:sz w:val="28"/>
          <w:szCs w:val="28"/>
          <w:lang w:eastAsia="ru-RU"/>
        </w:rPr>
        <w:t xml:space="preserve"> в полном объеме.</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Муниципальная программа считается реализуемой с удовлетворительным уровнем эффективности в следующих случаях:</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не менее 80 процентов мероприятий, запланированных на отчетный год, </w:t>
      </w:r>
      <w:proofErr w:type="gramStart"/>
      <w:r w:rsidRPr="0029153F">
        <w:rPr>
          <w:rFonts w:ascii="Times New Roman" w:eastAsia="Times New Roman" w:hAnsi="Times New Roman" w:cs="Times New Roman"/>
          <w:sz w:val="28"/>
          <w:szCs w:val="28"/>
          <w:lang w:eastAsia="ru-RU"/>
        </w:rPr>
        <w:t>выполнены</w:t>
      </w:r>
      <w:proofErr w:type="gramEnd"/>
      <w:r w:rsidRPr="0029153F">
        <w:rPr>
          <w:rFonts w:ascii="Times New Roman" w:eastAsia="Times New Roman" w:hAnsi="Times New Roman" w:cs="Times New Roman"/>
          <w:sz w:val="28"/>
          <w:szCs w:val="28"/>
          <w:lang w:eastAsia="ru-RU"/>
        </w:rPr>
        <w:t xml:space="preserve"> в полном объеме.</w:t>
      </w:r>
    </w:p>
    <w:p w:rsidR="004C68B7" w:rsidRPr="0029153F" w:rsidRDefault="004C68B7" w:rsidP="00B8643D">
      <w:pPr>
        <w:widowControl w:val="0"/>
        <w:adjustRightInd w:val="0"/>
        <w:spacing w:after="0" w:line="240" w:lineRule="auto"/>
        <w:ind w:firstLine="851"/>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Если реализация муниципальной программы не отвечает указанным критериям, уровень эффективности ее реализации пр</w:t>
      </w:r>
      <w:r w:rsidR="001E11B8">
        <w:rPr>
          <w:rFonts w:ascii="Times New Roman" w:eastAsia="Times New Roman" w:hAnsi="Times New Roman" w:cs="Times New Roman"/>
          <w:sz w:val="28"/>
          <w:szCs w:val="28"/>
          <w:lang w:eastAsia="ru-RU"/>
        </w:rPr>
        <w:t>изнается неудовлетворительным.</w:t>
      </w:r>
    </w:p>
    <w:p w:rsidR="004C68B7" w:rsidRPr="0029153F" w:rsidRDefault="004C68B7" w:rsidP="004B5894">
      <w:pPr>
        <w:adjustRightInd w:val="0"/>
        <w:spacing w:after="0" w:line="240" w:lineRule="auto"/>
        <w:outlineLvl w:val="1"/>
        <w:rPr>
          <w:rFonts w:ascii="Times New Roman" w:eastAsia="Times New Roman" w:hAnsi="Times New Roman" w:cs="Times New Roman"/>
          <w:sz w:val="28"/>
          <w:szCs w:val="28"/>
          <w:lang w:eastAsia="ru-RU"/>
        </w:rPr>
      </w:pPr>
    </w:p>
    <w:p w:rsidR="004C68B7" w:rsidRPr="0029153F" w:rsidRDefault="004C68B7" w:rsidP="004B58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C68B7" w:rsidRPr="0029153F" w:rsidRDefault="004C68B7" w:rsidP="004B589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C68B7" w:rsidRPr="0029153F" w:rsidRDefault="004C68B7" w:rsidP="004B5894">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          Глава</w:t>
      </w:r>
      <w:r w:rsidRPr="0029153F">
        <w:rPr>
          <w:rFonts w:ascii="Times New Roman" w:eastAsia="Times New Roman" w:hAnsi="Times New Roman" w:cs="Times New Roman"/>
          <w:sz w:val="28"/>
          <w:szCs w:val="28"/>
          <w:lang w:eastAsia="ru-RU"/>
        </w:rPr>
        <w:tab/>
      </w:r>
    </w:p>
    <w:p w:rsidR="004C68B7" w:rsidRPr="0029153F" w:rsidRDefault="004C68B7" w:rsidP="004B5894">
      <w:pPr>
        <w:widowControl w:val="0"/>
        <w:adjustRightInd w:val="0"/>
        <w:spacing w:after="0" w:line="240" w:lineRule="auto"/>
        <w:jc w:val="both"/>
        <w:rPr>
          <w:rFonts w:ascii="Times New Roman" w:eastAsia="Times New Roman" w:hAnsi="Times New Roman" w:cs="Times New Roman"/>
          <w:sz w:val="28"/>
          <w:szCs w:val="28"/>
          <w:lang w:eastAsia="ru-RU"/>
        </w:rPr>
      </w:pPr>
      <w:r w:rsidRPr="0029153F">
        <w:rPr>
          <w:rFonts w:ascii="Times New Roman" w:eastAsia="Times New Roman" w:hAnsi="Times New Roman" w:cs="Times New Roman"/>
          <w:sz w:val="28"/>
          <w:szCs w:val="28"/>
          <w:lang w:eastAsia="ru-RU"/>
        </w:rPr>
        <w:t xml:space="preserve">Промышленновского городского поселения                           </w:t>
      </w:r>
      <w:proofErr w:type="spellStart"/>
      <w:r w:rsidRPr="0029153F">
        <w:rPr>
          <w:rFonts w:ascii="Times New Roman" w:eastAsia="Times New Roman" w:hAnsi="Times New Roman" w:cs="Times New Roman"/>
          <w:sz w:val="28"/>
          <w:szCs w:val="28"/>
          <w:lang w:eastAsia="ru-RU"/>
        </w:rPr>
        <w:t>Д.А.Дробот</w:t>
      </w:r>
      <w:proofErr w:type="spellEnd"/>
    </w:p>
    <w:p w:rsidR="004C68B7" w:rsidRPr="0029153F" w:rsidRDefault="004C68B7" w:rsidP="004B5894">
      <w:pPr>
        <w:widowControl w:val="0"/>
        <w:adjustRightInd w:val="0"/>
        <w:spacing w:after="0" w:line="240" w:lineRule="auto"/>
        <w:jc w:val="both"/>
        <w:rPr>
          <w:rFonts w:ascii="Times New Roman" w:eastAsia="Times New Roman" w:hAnsi="Times New Roman" w:cs="Times New Roman"/>
          <w:sz w:val="28"/>
          <w:szCs w:val="28"/>
          <w:lang w:eastAsia="ru-RU"/>
        </w:rPr>
      </w:pPr>
    </w:p>
    <w:p w:rsidR="004C68B7" w:rsidRPr="0029153F" w:rsidRDefault="004C68B7" w:rsidP="004B5894">
      <w:pPr>
        <w:widowControl w:val="0"/>
        <w:adjustRightInd w:val="0"/>
        <w:spacing w:after="0" w:line="240" w:lineRule="auto"/>
        <w:jc w:val="both"/>
        <w:rPr>
          <w:rFonts w:ascii="Times New Roman" w:eastAsia="Times New Roman" w:hAnsi="Times New Roman" w:cs="Times New Roman"/>
          <w:sz w:val="28"/>
          <w:szCs w:val="28"/>
          <w:lang w:eastAsia="ru-RU"/>
        </w:rPr>
      </w:pPr>
    </w:p>
    <w:p w:rsidR="004C68B7" w:rsidRPr="0029153F" w:rsidRDefault="001E11B8" w:rsidP="004B5894">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68B7" w:rsidRPr="0029153F">
        <w:rPr>
          <w:rFonts w:ascii="Times New Roman" w:eastAsia="Times New Roman" w:hAnsi="Times New Roman" w:cs="Times New Roman"/>
          <w:sz w:val="28"/>
          <w:szCs w:val="28"/>
          <w:lang w:eastAsia="ru-RU"/>
        </w:rPr>
        <w:t xml:space="preserve">Исполнитель </w:t>
      </w:r>
      <w:proofErr w:type="spellStart"/>
      <w:r w:rsidR="009F16DE" w:rsidRPr="0029153F">
        <w:rPr>
          <w:rFonts w:ascii="Times New Roman" w:eastAsia="Times New Roman" w:hAnsi="Times New Roman" w:cs="Times New Roman"/>
          <w:sz w:val="28"/>
          <w:szCs w:val="28"/>
          <w:lang w:eastAsia="ru-RU"/>
        </w:rPr>
        <w:t>Черданцева</w:t>
      </w:r>
      <w:proofErr w:type="spellEnd"/>
      <w:r w:rsidR="009F16DE" w:rsidRPr="0029153F">
        <w:rPr>
          <w:rFonts w:ascii="Times New Roman" w:eastAsia="Times New Roman" w:hAnsi="Times New Roman" w:cs="Times New Roman"/>
          <w:sz w:val="28"/>
          <w:szCs w:val="28"/>
          <w:lang w:eastAsia="ru-RU"/>
        </w:rPr>
        <w:t xml:space="preserve"> О.Г.</w:t>
      </w:r>
      <w:r w:rsidR="004C68B7" w:rsidRPr="0029153F">
        <w:rPr>
          <w:rFonts w:ascii="Times New Roman" w:eastAsia="Times New Roman" w:hAnsi="Times New Roman" w:cs="Times New Roman"/>
          <w:sz w:val="28"/>
          <w:szCs w:val="28"/>
          <w:lang w:eastAsia="ru-RU"/>
        </w:rPr>
        <w:t xml:space="preserve">- </w:t>
      </w:r>
      <w:r w:rsidR="009F16DE" w:rsidRPr="0029153F">
        <w:rPr>
          <w:rFonts w:ascii="Times New Roman" w:eastAsia="Times New Roman" w:hAnsi="Times New Roman" w:cs="Times New Roman"/>
          <w:sz w:val="28"/>
          <w:szCs w:val="28"/>
          <w:lang w:eastAsia="ru-RU"/>
        </w:rPr>
        <w:t>7-46-35</w:t>
      </w:r>
      <w:r w:rsidR="004C68B7" w:rsidRPr="0029153F">
        <w:rPr>
          <w:rFonts w:ascii="Times New Roman" w:eastAsia="Times New Roman" w:hAnsi="Times New Roman" w:cs="Times New Roman"/>
          <w:sz w:val="28"/>
          <w:szCs w:val="28"/>
          <w:lang w:eastAsia="ru-RU"/>
        </w:rPr>
        <w:t>)</w:t>
      </w:r>
    </w:p>
    <w:p w:rsidR="002E02A7" w:rsidRPr="0029153F" w:rsidRDefault="002E02A7" w:rsidP="004B5894">
      <w:pPr>
        <w:tabs>
          <w:tab w:val="left" w:pos="24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E02A7" w:rsidRPr="0029153F" w:rsidRDefault="002E02A7" w:rsidP="002E02A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sectPr w:rsidR="002E02A7" w:rsidRPr="0029153F" w:rsidSect="00B539DF">
      <w:footerReference w:type="default" r:id="rId10"/>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29" w:rsidRDefault="00A03E29">
      <w:pPr>
        <w:spacing w:after="0" w:line="240" w:lineRule="auto"/>
      </w:pPr>
      <w:r>
        <w:separator/>
      </w:r>
    </w:p>
  </w:endnote>
  <w:endnote w:type="continuationSeparator" w:id="0">
    <w:p w:rsidR="00A03E29" w:rsidRDefault="00A0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27" w:rsidRDefault="001B0A27">
    <w:pPr>
      <w:pStyle w:val="a8"/>
      <w:jc w:val="right"/>
    </w:pPr>
    <w:r>
      <w:fldChar w:fldCharType="begin"/>
    </w:r>
    <w:r>
      <w:instrText xml:space="preserve"> PAGE   \* MERGEFORMAT </w:instrText>
    </w:r>
    <w:r>
      <w:fldChar w:fldCharType="separate"/>
    </w:r>
    <w:r w:rsidR="00B17B9A">
      <w:rPr>
        <w:noProof/>
      </w:rPr>
      <w:t>2</w:t>
    </w:r>
    <w:r>
      <w:fldChar w:fldCharType="end"/>
    </w:r>
  </w:p>
  <w:p w:rsidR="001B0A27" w:rsidRDefault="001B0A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29" w:rsidRDefault="00A03E29">
      <w:pPr>
        <w:spacing w:after="0" w:line="240" w:lineRule="auto"/>
      </w:pPr>
      <w:r>
        <w:separator/>
      </w:r>
    </w:p>
  </w:footnote>
  <w:footnote w:type="continuationSeparator" w:id="0">
    <w:p w:rsidR="00A03E29" w:rsidRDefault="00A03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2D6"/>
    <w:multiLevelType w:val="hybridMultilevel"/>
    <w:tmpl w:val="E5B0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82D14"/>
    <w:multiLevelType w:val="hybridMultilevel"/>
    <w:tmpl w:val="C5D4D44E"/>
    <w:lvl w:ilvl="0" w:tplc="0876DF7A">
      <w:start w:val="1"/>
      <w:numFmt w:val="decimal"/>
      <w:lvlText w:val="%1."/>
      <w:lvlJc w:val="left"/>
      <w:pPr>
        <w:ind w:left="927"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0949AF"/>
    <w:multiLevelType w:val="hybridMultilevel"/>
    <w:tmpl w:val="49968F94"/>
    <w:lvl w:ilvl="0" w:tplc="D57ECC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FEC7F34"/>
    <w:multiLevelType w:val="hybridMultilevel"/>
    <w:tmpl w:val="9822C2C6"/>
    <w:lvl w:ilvl="0" w:tplc="0CAA4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9A60D1"/>
    <w:multiLevelType w:val="hybridMultilevel"/>
    <w:tmpl w:val="D486B570"/>
    <w:lvl w:ilvl="0" w:tplc="2DF0DE32">
      <w:start w:val="3"/>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3646A3A"/>
    <w:multiLevelType w:val="hybridMultilevel"/>
    <w:tmpl w:val="5C580D40"/>
    <w:lvl w:ilvl="0" w:tplc="9E944188">
      <w:start w:val="1"/>
      <w:numFmt w:val="decimal"/>
      <w:lvlText w:val="%1."/>
      <w:lvlJc w:val="left"/>
      <w:pPr>
        <w:tabs>
          <w:tab w:val="num" w:pos="720"/>
        </w:tabs>
        <w:ind w:left="720" w:hanging="360"/>
      </w:pPr>
      <w:rPr>
        <w:rFonts w:ascii="Times New Roman" w:hAnsi="Times New Roman" w:cs="Times New Roman" w:hint="default"/>
        <w:color w:val="2A2A2A"/>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A7"/>
    <w:rsid w:val="00024875"/>
    <w:rsid w:val="00027FA2"/>
    <w:rsid w:val="00030974"/>
    <w:rsid w:val="000351B3"/>
    <w:rsid w:val="000422E9"/>
    <w:rsid w:val="00050CED"/>
    <w:rsid w:val="0006543D"/>
    <w:rsid w:val="00071B0B"/>
    <w:rsid w:val="00086732"/>
    <w:rsid w:val="0009114E"/>
    <w:rsid w:val="0009489D"/>
    <w:rsid w:val="0009738F"/>
    <w:rsid w:val="000A77BB"/>
    <w:rsid w:val="000B1834"/>
    <w:rsid w:val="000B6628"/>
    <w:rsid w:val="000C732B"/>
    <w:rsid w:val="000D2027"/>
    <w:rsid w:val="000E0402"/>
    <w:rsid w:val="000E30BC"/>
    <w:rsid w:val="001119E4"/>
    <w:rsid w:val="00144735"/>
    <w:rsid w:val="001526AD"/>
    <w:rsid w:val="00174C75"/>
    <w:rsid w:val="001764E5"/>
    <w:rsid w:val="00184D8A"/>
    <w:rsid w:val="001936B7"/>
    <w:rsid w:val="001A2548"/>
    <w:rsid w:val="001B0A27"/>
    <w:rsid w:val="001E11B8"/>
    <w:rsid w:val="001E15EE"/>
    <w:rsid w:val="001E3A72"/>
    <w:rsid w:val="001E4631"/>
    <w:rsid w:val="001F24F0"/>
    <w:rsid w:val="001F299B"/>
    <w:rsid w:val="00261C53"/>
    <w:rsid w:val="0028311A"/>
    <w:rsid w:val="0028453B"/>
    <w:rsid w:val="0029153F"/>
    <w:rsid w:val="00295BFF"/>
    <w:rsid w:val="002A2E03"/>
    <w:rsid w:val="002A4921"/>
    <w:rsid w:val="002C0553"/>
    <w:rsid w:val="002C08AB"/>
    <w:rsid w:val="002C55B5"/>
    <w:rsid w:val="002E02A7"/>
    <w:rsid w:val="002F2FBF"/>
    <w:rsid w:val="002F4252"/>
    <w:rsid w:val="002F7182"/>
    <w:rsid w:val="00301D85"/>
    <w:rsid w:val="0031147B"/>
    <w:rsid w:val="00324AA5"/>
    <w:rsid w:val="0033041A"/>
    <w:rsid w:val="00344B4B"/>
    <w:rsid w:val="00345174"/>
    <w:rsid w:val="00367E97"/>
    <w:rsid w:val="00370294"/>
    <w:rsid w:val="00372D32"/>
    <w:rsid w:val="00372EBA"/>
    <w:rsid w:val="00382BEB"/>
    <w:rsid w:val="003A3677"/>
    <w:rsid w:val="003A5257"/>
    <w:rsid w:val="003C5383"/>
    <w:rsid w:val="003D5470"/>
    <w:rsid w:val="003D7B51"/>
    <w:rsid w:val="003E2037"/>
    <w:rsid w:val="003E64C2"/>
    <w:rsid w:val="00403F40"/>
    <w:rsid w:val="00426B6E"/>
    <w:rsid w:val="00450919"/>
    <w:rsid w:val="004563FB"/>
    <w:rsid w:val="00466234"/>
    <w:rsid w:val="00467B64"/>
    <w:rsid w:val="00486587"/>
    <w:rsid w:val="004A2E95"/>
    <w:rsid w:val="004A68AE"/>
    <w:rsid w:val="004B5894"/>
    <w:rsid w:val="004C68B7"/>
    <w:rsid w:val="004D1D17"/>
    <w:rsid w:val="004D3B33"/>
    <w:rsid w:val="005056CB"/>
    <w:rsid w:val="00510EBF"/>
    <w:rsid w:val="00516BCE"/>
    <w:rsid w:val="00517E10"/>
    <w:rsid w:val="0053219B"/>
    <w:rsid w:val="0053690E"/>
    <w:rsid w:val="005814D1"/>
    <w:rsid w:val="005877B7"/>
    <w:rsid w:val="00595370"/>
    <w:rsid w:val="00596444"/>
    <w:rsid w:val="005A0203"/>
    <w:rsid w:val="005A25CA"/>
    <w:rsid w:val="005A2955"/>
    <w:rsid w:val="005A6EE8"/>
    <w:rsid w:val="005D44FB"/>
    <w:rsid w:val="005E1BD1"/>
    <w:rsid w:val="005F6A66"/>
    <w:rsid w:val="00602193"/>
    <w:rsid w:val="0061742F"/>
    <w:rsid w:val="00645619"/>
    <w:rsid w:val="006500AE"/>
    <w:rsid w:val="00656276"/>
    <w:rsid w:val="0066069B"/>
    <w:rsid w:val="00664CC4"/>
    <w:rsid w:val="00671CD6"/>
    <w:rsid w:val="00676332"/>
    <w:rsid w:val="006A75E2"/>
    <w:rsid w:val="006B3164"/>
    <w:rsid w:val="006B5427"/>
    <w:rsid w:val="006B603C"/>
    <w:rsid w:val="006B6E66"/>
    <w:rsid w:val="006C0B01"/>
    <w:rsid w:val="006C35ED"/>
    <w:rsid w:val="006D1DA6"/>
    <w:rsid w:val="006D3E57"/>
    <w:rsid w:val="006F49B4"/>
    <w:rsid w:val="006F64A1"/>
    <w:rsid w:val="006F7242"/>
    <w:rsid w:val="0070620D"/>
    <w:rsid w:val="00712A3A"/>
    <w:rsid w:val="00737796"/>
    <w:rsid w:val="007415AB"/>
    <w:rsid w:val="00745AAC"/>
    <w:rsid w:val="00754BCE"/>
    <w:rsid w:val="00763371"/>
    <w:rsid w:val="0078221F"/>
    <w:rsid w:val="007A3ACE"/>
    <w:rsid w:val="007C5DA1"/>
    <w:rsid w:val="007C76B9"/>
    <w:rsid w:val="007F72EA"/>
    <w:rsid w:val="007F7CCB"/>
    <w:rsid w:val="008045E7"/>
    <w:rsid w:val="0080796A"/>
    <w:rsid w:val="00826D7A"/>
    <w:rsid w:val="00852788"/>
    <w:rsid w:val="00853A86"/>
    <w:rsid w:val="00871E4F"/>
    <w:rsid w:val="008727E7"/>
    <w:rsid w:val="00877A51"/>
    <w:rsid w:val="00893EED"/>
    <w:rsid w:val="008976AB"/>
    <w:rsid w:val="00897965"/>
    <w:rsid w:val="0089796B"/>
    <w:rsid w:val="008E6082"/>
    <w:rsid w:val="008F2496"/>
    <w:rsid w:val="00915FDE"/>
    <w:rsid w:val="009247C5"/>
    <w:rsid w:val="00931C0A"/>
    <w:rsid w:val="0094574E"/>
    <w:rsid w:val="00955A78"/>
    <w:rsid w:val="0097588C"/>
    <w:rsid w:val="009A14AB"/>
    <w:rsid w:val="009A3361"/>
    <w:rsid w:val="009A6D67"/>
    <w:rsid w:val="009C0C3E"/>
    <w:rsid w:val="009C7793"/>
    <w:rsid w:val="009D08EA"/>
    <w:rsid w:val="009D3588"/>
    <w:rsid w:val="009D3704"/>
    <w:rsid w:val="009D3768"/>
    <w:rsid w:val="009E1933"/>
    <w:rsid w:val="009F07F7"/>
    <w:rsid w:val="009F16DE"/>
    <w:rsid w:val="00A03E29"/>
    <w:rsid w:val="00A11A4B"/>
    <w:rsid w:val="00A14975"/>
    <w:rsid w:val="00A23C55"/>
    <w:rsid w:val="00A37059"/>
    <w:rsid w:val="00A42096"/>
    <w:rsid w:val="00A5722D"/>
    <w:rsid w:val="00A75240"/>
    <w:rsid w:val="00A81CB2"/>
    <w:rsid w:val="00A81D78"/>
    <w:rsid w:val="00A84585"/>
    <w:rsid w:val="00A84EF5"/>
    <w:rsid w:val="00A85436"/>
    <w:rsid w:val="00A91302"/>
    <w:rsid w:val="00A92339"/>
    <w:rsid w:val="00A95EE8"/>
    <w:rsid w:val="00AB0597"/>
    <w:rsid w:val="00AB1B22"/>
    <w:rsid w:val="00AC10BD"/>
    <w:rsid w:val="00AC7C03"/>
    <w:rsid w:val="00AD3A89"/>
    <w:rsid w:val="00AE3CA4"/>
    <w:rsid w:val="00AE3D2E"/>
    <w:rsid w:val="00AF27D8"/>
    <w:rsid w:val="00AF5C5F"/>
    <w:rsid w:val="00B03358"/>
    <w:rsid w:val="00B05211"/>
    <w:rsid w:val="00B12915"/>
    <w:rsid w:val="00B17B9A"/>
    <w:rsid w:val="00B245B1"/>
    <w:rsid w:val="00B436E5"/>
    <w:rsid w:val="00B45A72"/>
    <w:rsid w:val="00B539DF"/>
    <w:rsid w:val="00B66089"/>
    <w:rsid w:val="00B677DB"/>
    <w:rsid w:val="00B76ABE"/>
    <w:rsid w:val="00B83010"/>
    <w:rsid w:val="00B834D9"/>
    <w:rsid w:val="00B8643D"/>
    <w:rsid w:val="00BA3876"/>
    <w:rsid w:val="00BA565A"/>
    <w:rsid w:val="00BA6884"/>
    <w:rsid w:val="00BD0CBA"/>
    <w:rsid w:val="00BE6994"/>
    <w:rsid w:val="00BE76F6"/>
    <w:rsid w:val="00C03D62"/>
    <w:rsid w:val="00C0677E"/>
    <w:rsid w:val="00C10436"/>
    <w:rsid w:val="00C230EC"/>
    <w:rsid w:val="00C3190B"/>
    <w:rsid w:val="00C3228D"/>
    <w:rsid w:val="00C346F8"/>
    <w:rsid w:val="00C36882"/>
    <w:rsid w:val="00C512FC"/>
    <w:rsid w:val="00C7141B"/>
    <w:rsid w:val="00C84306"/>
    <w:rsid w:val="00CA07B4"/>
    <w:rsid w:val="00CA12CD"/>
    <w:rsid w:val="00CB3C36"/>
    <w:rsid w:val="00CE7F2B"/>
    <w:rsid w:val="00CF4D92"/>
    <w:rsid w:val="00D004AE"/>
    <w:rsid w:val="00D14F3D"/>
    <w:rsid w:val="00D160C0"/>
    <w:rsid w:val="00D1717D"/>
    <w:rsid w:val="00D814AE"/>
    <w:rsid w:val="00DA2535"/>
    <w:rsid w:val="00DA7668"/>
    <w:rsid w:val="00DB375F"/>
    <w:rsid w:val="00DB6A91"/>
    <w:rsid w:val="00DC1E42"/>
    <w:rsid w:val="00DC38D5"/>
    <w:rsid w:val="00DD1341"/>
    <w:rsid w:val="00DE4BFA"/>
    <w:rsid w:val="00DE7277"/>
    <w:rsid w:val="00DF60E0"/>
    <w:rsid w:val="00E0315D"/>
    <w:rsid w:val="00E209D8"/>
    <w:rsid w:val="00E2226C"/>
    <w:rsid w:val="00E368F9"/>
    <w:rsid w:val="00E54CB8"/>
    <w:rsid w:val="00E62579"/>
    <w:rsid w:val="00E66E3F"/>
    <w:rsid w:val="00E709AC"/>
    <w:rsid w:val="00E71688"/>
    <w:rsid w:val="00E808F0"/>
    <w:rsid w:val="00E91D07"/>
    <w:rsid w:val="00E95EC5"/>
    <w:rsid w:val="00EA3883"/>
    <w:rsid w:val="00EA5F35"/>
    <w:rsid w:val="00EB2611"/>
    <w:rsid w:val="00EB2694"/>
    <w:rsid w:val="00EB4640"/>
    <w:rsid w:val="00EB48F0"/>
    <w:rsid w:val="00EC4B97"/>
    <w:rsid w:val="00ED3EC9"/>
    <w:rsid w:val="00ED6A49"/>
    <w:rsid w:val="00EF159E"/>
    <w:rsid w:val="00EF3153"/>
    <w:rsid w:val="00F04AA7"/>
    <w:rsid w:val="00F10AA0"/>
    <w:rsid w:val="00F306CE"/>
    <w:rsid w:val="00F73C1F"/>
    <w:rsid w:val="00F93986"/>
    <w:rsid w:val="00FA3038"/>
    <w:rsid w:val="00FA422C"/>
    <w:rsid w:val="00FA51F1"/>
    <w:rsid w:val="00FB26EC"/>
    <w:rsid w:val="00FC586C"/>
    <w:rsid w:val="00FC700D"/>
    <w:rsid w:val="00FD421E"/>
    <w:rsid w:val="00FD4248"/>
    <w:rsid w:val="00FD6A83"/>
    <w:rsid w:val="00FE1E1C"/>
    <w:rsid w:val="00FE3B9F"/>
    <w:rsid w:val="00FE6C5D"/>
    <w:rsid w:val="00FF7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88"/>
  </w:style>
  <w:style w:type="paragraph" w:styleId="3">
    <w:name w:val="heading 3"/>
    <w:basedOn w:val="a"/>
    <w:next w:val="a"/>
    <w:link w:val="30"/>
    <w:uiPriority w:val="9"/>
    <w:semiHidden/>
    <w:unhideWhenUsed/>
    <w:qFormat/>
    <w:rsid w:val="00174C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E02A7"/>
    <w:pPr>
      <w:keepNext/>
      <w:spacing w:after="0" w:line="240" w:lineRule="auto"/>
      <w:jc w:val="center"/>
      <w:outlineLvl w:val="3"/>
    </w:pPr>
    <w:rPr>
      <w:rFonts w:ascii="Times New Roman" w:eastAsia="Times New Roman" w:hAnsi="Times New Roman" w:cs="Times New Roman"/>
      <w:b/>
      <w:bCs/>
      <w:sz w:val="36"/>
      <w:szCs w:val="36"/>
      <w:lang w:val="en-GB" w:eastAsia="ru-RU"/>
    </w:rPr>
  </w:style>
  <w:style w:type="paragraph" w:styleId="5">
    <w:name w:val="heading 5"/>
    <w:basedOn w:val="a"/>
    <w:next w:val="a"/>
    <w:link w:val="50"/>
    <w:qFormat/>
    <w:rsid w:val="002E02A7"/>
    <w:pPr>
      <w:keepNext/>
      <w:spacing w:before="120" w:after="0" w:line="240" w:lineRule="auto"/>
      <w:jc w:val="center"/>
      <w:outlineLvl w:val="4"/>
    </w:pPr>
    <w:rPr>
      <w:rFonts w:ascii="Times New Roman" w:eastAsia="Times New Roman" w:hAnsi="Times New Roman"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02A7"/>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2E02A7"/>
    <w:rPr>
      <w:rFonts w:ascii="Times New Roman" w:eastAsia="Times New Roman" w:hAnsi="Times New Roman" w:cs="Times New Roman"/>
      <w:b/>
      <w:bCs/>
      <w:sz w:val="28"/>
      <w:szCs w:val="28"/>
      <w:lang w:val="en-GB" w:eastAsia="ru-RU"/>
    </w:rPr>
  </w:style>
  <w:style w:type="numbering" w:customStyle="1" w:styleId="1">
    <w:name w:val="Нет списка1"/>
    <w:next w:val="a2"/>
    <w:semiHidden/>
    <w:rsid w:val="002E02A7"/>
  </w:style>
  <w:style w:type="table" w:styleId="a3">
    <w:name w:val="Table Grid"/>
    <w:basedOn w:val="a1"/>
    <w:rsid w:val="002E02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2E02A7"/>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semiHidden/>
    <w:rsid w:val="002E02A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2E02A7"/>
    <w:rPr>
      <w:rFonts w:ascii="Tahoma" w:eastAsia="Times New Roman" w:hAnsi="Tahoma" w:cs="Tahoma"/>
      <w:sz w:val="16"/>
      <w:szCs w:val="16"/>
      <w:lang w:eastAsia="ru-RU"/>
    </w:rPr>
  </w:style>
  <w:style w:type="character" w:customStyle="1" w:styleId="apple-converted-space">
    <w:name w:val="apple-converted-space"/>
    <w:basedOn w:val="a0"/>
    <w:rsid w:val="002E02A7"/>
  </w:style>
  <w:style w:type="paragraph" w:customStyle="1" w:styleId="ConsPlusTitle">
    <w:name w:val="ConsPlusTitle"/>
    <w:rsid w:val="002E02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E02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E02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2E02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E02A7"/>
    <w:rPr>
      <w:rFonts w:ascii="Times New Roman" w:eastAsia="Times New Roman" w:hAnsi="Times New Roman" w:cs="Times New Roman"/>
      <w:sz w:val="20"/>
      <w:szCs w:val="20"/>
      <w:lang w:eastAsia="ru-RU"/>
    </w:rPr>
  </w:style>
  <w:style w:type="paragraph" w:styleId="a8">
    <w:name w:val="footer"/>
    <w:basedOn w:val="a"/>
    <w:link w:val="a9"/>
    <w:uiPriority w:val="99"/>
    <w:rsid w:val="002E02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2E02A7"/>
    <w:rPr>
      <w:rFonts w:ascii="Times New Roman" w:eastAsia="Times New Roman" w:hAnsi="Times New Roman" w:cs="Times New Roman"/>
      <w:sz w:val="20"/>
      <w:szCs w:val="20"/>
      <w:lang w:eastAsia="ru-RU"/>
    </w:rPr>
  </w:style>
  <w:style w:type="paragraph" w:styleId="aa">
    <w:name w:val="List Paragraph"/>
    <w:basedOn w:val="a"/>
    <w:uiPriority w:val="34"/>
    <w:qFormat/>
    <w:rsid w:val="00AD3A89"/>
    <w:pPr>
      <w:ind w:left="720"/>
      <w:contextualSpacing/>
    </w:pPr>
  </w:style>
  <w:style w:type="paragraph" w:styleId="ab">
    <w:name w:val="Subtitle"/>
    <w:basedOn w:val="a"/>
    <w:next w:val="a"/>
    <w:link w:val="ac"/>
    <w:uiPriority w:val="11"/>
    <w:qFormat/>
    <w:rsid w:val="00C31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3190B"/>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174C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88"/>
  </w:style>
  <w:style w:type="paragraph" w:styleId="3">
    <w:name w:val="heading 3"/>
    <w:basedOn w:val="a"/>
    <w:next w:val="a"/>
    <w:link w:val="30"/>
    <w:uiPriority w:val="9"/>
    <w:semiHidden/>
    <w:unhideWhenUsed/>
    <w:qFormat/>
    <w:rsid w:val="00174C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E02A7"/>
    <w:pPr>
      <w:keepNext/>
      <w:spacing w:after="0" w:line="240" w:lineRule="auto"/>
      <w:jc w:val="center"/>
      <w:outlineLvl w:val="3"/>
    </w:pPr>
    <w:rPr>
      <w:rFonts w:ascii="Times New Roman" w:eastAsia="Times New Roman" w:hAnsi="Times New Roman" w:cs="Times New Roman"/>
      <w:b/>
      <w:bCs/>
      <w:sz w:val="36"/>
      <w:szCs w:val="36"/>
      <w:lang w:val="en-GB" w:eastAsia="ru-RU"/>
    </w:rPr>
  </w:style>
  <w:style w:type="paragraph" w:styleId="5">
    <w:name w:val="heading 5"/>
    <w:basedOn w:val="a"/>
    <w:next w:val="a"/>
    <w:link w:val="50"/>
    <w:qFormat/>
    <w:rsid w:val="002E02A7"/>
    <w:pPr>
      <w:keepNext/>
      <w:spacing w:before="120" w:after="0" w:line="240" w:lineRule="auto"/>
      <w:jc w:val="center"/>
      <w:outlineLvl w:val="4"/>
    </w:pPr>
    <w:rPr>
      <w:rFonts w:ascii="Times New Roman" w:eastAsia="Times New Roman" w:hAnsi="Times New Roman"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02A7"/>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2E02A7"/>
    <w:rPr>
      <w:rFonts w:ascii="Times New Roman" w:eastAsia="Times New Roman" w:hAnsi="Times New Roman" w:cs="Times New Roman"/>
      <w:b/>
      <w:bCs/>
      <w:sz w:val="28"/>
      <w:szCs w:val="28"/>
      <w:lang w:val="en-GB" w:eastAsia="ru-RU"/>
    </w:rPr>
  </w:style>
  <w:style w:type="numbering" w:customStyle="1" w:styleId="1">
    <w:name w:val="Нет списка1"/>
    <w:next w:val="a2"/>
    <w:semiHidden/>
    <w:rsid w:val="002E02A7"/>
  </w:style>
  <w:style w:type="table" w:styleId="a3">
    <w:name w:val="Table Grid"/>
    <w:basedOn w:val="a1"/>
    <w:rsid w:val="002E02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2E02A7"/>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semiHidden/>
    <w:rsid w:val="002E02A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2E02A7"/>
    <w:rPr>
      <w:rFonts w:ascii="Tahoma" w:eastAsia="Times New Roman" w:hAnsi="Tahoma" w:cs="Tahoma"/>
      <w:sz w:val="16"/>
      <w:szCs w:val="16"/>
      <w:lang w:eastAsia="ru-RU"/>
    </w:rPr>
  </w:style>
  <w:style w:type="character" w:customStyle="1" w:styleId="apple-converted-space">
    <w:name w:val="apple-converted-space"/>
    <w:basedOn w:val="a0"/>
    <w:rsid w:val="002E02A7"/>
  </w:style>
  <w:style w:type="paragraph" w:customStyle="1" w:styleId="ConsPlusTitle">
    <w:name w:val="ConsPlusTitle"/>
    <w:rsid w:val="002E02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E02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E02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2E02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2E02A7"/>
    <w:rPr>
      <w:rFonts w:ascii="Times New Roman" w:eastAsia="Times New Roman" w:hAnsi="Times New Roman" w:cs="Times New Roman"/>
      <w:sz w:val="20"/>
      <w:szCs w:val="20"/>
      <w:lang w:eastAsia="ru-RU"/>
    </w:rPr>
  </w:style>
  <w:style w:type="paragraph" w:styleId="a8">
    <w:name w:val="footer"/>
    <w:basedOn w:val="a"/>
    <w:link w:val="a9"/>
    <w:uiPriority w:val="99"/>
    <w:rsid w:val="002E02A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2E02A7"/>
    <w:rPr>
      <w:rFonts w:ascii="Times New Roman" w:eastAsia="Times New Roman" w:hAnsi="Times New Roman" w:cs="Times New Roman"/>
      <w:sz w:val="20"/>
      <w:szCs w:val="20"/>
      <w:lang w:eastAsia="ru-RU"/>
    </w:rPr>
  </w:style>
  <w:style w:type="paragraph" w:styleId="aa">
    <w:name w:val="List Paragraph"/>
    <w:basedOn w:val="a"/>
    <w:uiPriority w:val="34"/>
    <w:qFormat/>
    <w:rsid w:val="00AD3A89"/>
    <w:pPr>
      <w:ind w:left="720"/>
      <w:contextualSpacing/>
    </w:pPr>
  </w:style>
  <w:style w:type="paragraph" w:styleId="ab">
    <w:name w:val="Subtitle"/>
    <w:basedOn w:val="a"/>
    <w:next w:val="a"/>
    <w:link w:val="ac"/>
    <w:uiPriority w:val="11"/>
    <w:qFormat/>
    <w:rsid w:val="00C319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3190B"/>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174C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89896">
      <w:bodyDiv w:val="1"/>
      <w:marLeft w:val="0"/>
      <w:marRight w:val="0"/>
      <w:marTop w:val="0"/>
      <w:marBottom w:val="0"/>
      <w:divBdr>
        <w:top w:val="none" w:sz="0" w:space="0" w:color="auto"/>
        <w:left w:val="none" w:sz="0" w:space="0" w:color="auto"/>
        <w:bottom w:val="none" w:sz="0" w:space="0" w:color="auto"/>
        <w:right w:val="none" w:sz="0" w:space="0" w:color="auto"/>
      </w:divBdr>
    </w:div>
    <w:div w:id="19265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96AB-41CB-4F27-A5E2-575DA735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5474</Words>
  <Characters>31205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Георгиевна</dc:creator>
  <cp:lastModifiedBy>Ольга Георгиевна</cp:lastModifiedBy>
  <cp:revision>9</cp:revision>
  <cp:lastPrinted>2018-01-25T08:16:00Z</cp:lastPrinted>
  <dcterms:created xsi:type="dcterms:W3CDTF">2018-01-25T09:27:00Z</dcterms:created>
  <dcterms:modified xsi:type="dcterms:W3CDTF">2018-01-30T01:01:00Z</dcterms:modified>
</cp:coreProperties>
</file>