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C" w:rsidRDefault="00B1421C" w:rsidP="00E251A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b/>
          <w:bCs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6" o:title=""/>
          </v:shape>
        </w:pict>
      </w:r>
    </w:p>
    <w:p w:rsidR="00B1421C" w:rsidRPr="00E81F50" w:rsidRDefault="00B1421C" w:rsidP="00E251A3">
      <w:pPr>
        <w:pStyle w:val="Heading5"/>
        <w:spacing w:after="120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КЕМЕРОВСКАЯ ОБЛАСТЬ</w:t>
      </w:r>
    </w:p>
    <w:p w:rsidR="00B1421C" w:rsidRPr="00E81F50" w:rsidRDefault="00B1421C" w:rsidP="00E251A3">
      <w:pPr>
        <w:pStyle w:val="Heading5"/>
        <w:spacing w:after="120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ПРОМЫШЛЕННОВСКИЙ РАЙОН</w:t>
      </w:r>
    </w:p>
    <w:p w:rsidR="00B1421C" w:rsidRPr="00E81F50" w:rsidRDefault="00B1421C" w:rsidP="00E251A3">
      <w:pPr>
        <w:pStyle w:val="Heading5"/>
        <w:spacing w:after="120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АДМИНИСТРАЦИЯ</w:t>
      </w:r>
    </w:p>
    <w:p w:rsidR="00B1421C" w:rsidRPr="00E81F50" w:rsidRDefault="00B1421C" w:rsidP="00E251A3">
      <w:pPr>
        <w:pStyle w:val="Heading5"/>
        <w:spacing w:after="120"/>
        <w:ind w:left="-180" w:right="-251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ТИТОВСКОГО СЕЛЬСКОГО ПОСЕЛЕНИЯ</w:t>
      </w:r>
    </w:p>
    <w:p w:rsidR="00B1421C" w:rsidRPr="00E81F50" w:rsidRDefault="00B1421C" w:rsidP="00E251A3">
      <w:pPr>
        <w:pStyle w:val="Heading4"/>
        <w:spacing w:before="360" w:after="120"/>
        <w:jc w:val="center"/>
        <w:rPr>
          <w:b w:val="0"/>
          <w:bCs w:val="0"/>
          <w:spacing w:val="60"/>
        </w:rPr>
      </w:pPr>
      <w:r w:rsidRPr="00E81F50">
        <w:rPr>
          <w:b w:val="0"/>
          <w:bCs w:val="0"/>
          <w:spacing w:val="60"/>
        </w:rPr>
        <w:t>ПОСТАНОВЛЕНИЕ</w:t>
      </w:r>
    </w:p>
    <w:p w:rsidR="00B1421C" w:rsidRDefault="00B1421C" w:rsidP="00E251A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31.10.2016г </w:t>
      </w:r>
      <w:r>
        <w:t>№</w:t>
      </w:r>
      <w:r>
        <w:rPr>
          <w:sz w:val="28"/>
          <w:szCs w:val="28"/>
        </w:rPr>
        <w:t xml:space="preserve"> 50</w:t>
      </w:r>
    </w:p>
    <w:p w:rsidR="00B1421C" w:rsidRPr="00E251A3" w:rsidRDefault="00B1421C" w:rsidP="00E251A3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t>с.Титово</w:t>
      </w:r>
    </w:p>
    <w:p w:rsidR="00B1421C" w:rsidRPr="00645E21" w:rsidRDefault="00B1421C" w:rsidP="005271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421C" w:rsidRPr="00E251A3" w:rsidRDefault="00B1421C" w:rsidP="005271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1A3">
        <w:rPr>
          <w:rFonts w:ascii="Times New Roman" w:hAnsi="Times New Roman" w:cs="Times New Roman"/>
          <w:sz w:val="28"/>
          <w:szCs w:val="28"/>
        </w:rPr>
        <w:t>Об утверждении прогноза социально – экономического развития Титовского сельского поселения на 2017 – 2019 годы</w:t>
      </w:r>
    </w:p>
    <w:p w:rsidR="00B1421C" w:rsidRPr="00E251A3" w:rsidRDefault="00B1421C" w:rsidP="00527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21C" w:rsidRPr="00E251A3" w:rsidRDefault="00B1421C" w:rsidP="00A52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51A3">
        <w:rPr>
          <w:sz w:val="28"/>
          <w:szCs w:val="28"/>
        </w:rPr>
        <w:t>В соответствии со статьей 173 Бюджетного кодекса Россий</w:t>
      </w:r>
      <w:r>
        <w:rPr>
          <w:sz w:val="28"/>
          <w:szCs w:val="28"/>
        </w:rPr>
        <w:t>ской Федерации, постановлением а</w:t>
      </w:r>
      <w:r w:rsidRPr="00E251A3">
        <w:rPr>
          <w:sz w:val="28"/>
          <w:szCs w:val="28"/>
        </w:rPr>
        <w:t>дминистрации Титовского сельского поселения от 31.10.2013 № 24 «Об утверждении Порядка и сроков разработки прогноза социально-экономического развития Титовского сельского поселения» и для составления проекта бюджета Титовского сельского поселения на 2017 год и на плановый период 2018 и 2019 годов:</w:t>
      </w:r>
    </w:p>
    <w:p w:rsidR="00B1421C" w:rsidRPr="00E251A3" w:rsidRDefault="00B1421C" w:rsidP="00A52A50">
      <w:pPr>
        <w:pStyle w:val="ConsPlusNormal"/>
        <w:jc w:val="both"/>
        <w:rPr>
          <w:sz w:val="28"/>
          <w:szCs w:val="28"/>
        </w:rPr>
      </w:pPr>
      <w:r w:rsidRPr="00E251A3">
        <w:rPr>
          <w:sz w:val="28"/>
          <w:szCs w:val="28"/>
        </w:rPr>
        <w:t>1. Утвердить основные показатели прогноза социально – экономического развития Титовского сельского поселения на 2017 – 2019 годы согласно приложению.</w:t>
      </w:r>
    </w:p>
    <w:p w:rsidR="00B1421C" w:rsidRPr="00E251A3" w:rsidRDefault="00B1421C" w:rsidP="00A52A5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 Экономическому отделу а</w:t>
      </w:r>
      <w:r w:rsidRPr="00E251A3">
        <w:rPr>
          <w:sz w:val="28"/>
          <w:szCs w:val="28"/>
        </w:rPr>
        <w:t xml:space="preserve">дминистрации Титовского сельского поселения (Иванова Н.А.) обеспечить разработку проекта бюджета Титовского сельского поселения </w:t>
      </w:r>
      <w:r>
        <w:rPr>
          <w:sz w:val="28"/>
          <w:szCs w:val="28"/>
        </w:rPr>
        <w:t xml:space="preserve">Промышленновского муниципального </w:t>
      </w:r>
      <w:r w:rsidRPr="00E251A3">
        <w:rPr>
          <w:sz w:val="28"/>
          <w:szCs w:val="28"/>
        </w:rPr>
        <w:t>района на 2017 год и плановый период 2018 и 2019 годов на основе прогноза социально – экономического развития Титовского сельского поселения на 2017 – 2019 годы.</w:t>
      </w:r>
    </w:p>
    <w:p w:rsidR="00B1421C" w:rsidRPr="00E251A3" w:rsidRDefault="00B1421C" w:rsidP="00A52A50">
      <w:pPr>
        <w:pStyle w:val="ConsPlusNormal"/>
        <w:jc w:val="both"/>
        <w:rPr>
          <w:sz w:val="28"/>
          <w:szCs w:val="28"/>
        </w:rPr>
      </w:pPr>
      <w:r w:rsidRPr="00E251A3">
        <w:rPr>
          <w:sz w:val="28"/>
          <w:szCs w:val="28"/>
        </w:rPr>
        <w:t xml:space="preserve">3. В соответствии со статьей 184.2 Бюджетного кодекса Российской </w:t>
      </w:r>
      <w:r>
        <w:rPr>
          <w:sz w:val="28"/>
          <w:szCs w:val="28"/>
        </w:rPr>
        <w:t>Федерации, статьей 4.5 решения С</w:t>
      </w:r>
      <w:r w:rsidRPr="00E251A3">
        <w:rPr>
          <w:sz w:val="28"/>
          <w:szCs w:val="28"/>
        </w:rPr>
        <w:t>овета народных депутатов Титовского сельского поселения от 30  августа 2016 №</w:t>
      </w:r>
      <w:r>
        <w:rPr>
          <w:sz w:val="28"/>
          <w:szCs w:val="28"/>
        </w:rPr>
        <w:t xml:space="preserve"> 33 «Об утверждении Положения о</w:t>
      </w:r>
      <w:r w:rsidRPr="00E251A3">
        <w:rPr>
          <w:sz w:val="28"/>
          <w:szCs w:val="28"/>
        </w:rPr>
        <w:t xml:space="preserve"> бюджетном процессе  Титовского сельского поселения» внести основные показатели прогноза социально-экономического развития Титовского сельского п</w:t>
      </w:r>
      <w:r>
        <w:rPr>
          <w:sz w:val="28"/>
          <w:szCs w:val="28"/>
        </w:rPr>
        <w:t>оселения на 2017 – 2018 годы в С</w:t>
      </w:r>
      <w:r w:rsidRPr="00E251A3">
        <w:rPr>
          <w:sz w:val="28"/>
          <w:szCs w:val="28"/>
        </w:rPr>
        <w:t>овет народных депутатов Титовского сельского поселения о</w:t>
      </w:r>
      <w:r>
        <w:rPr>
          <w:sz w:val="28"/>
          <w:szCs w:val="28"/>
        </w:rPr>
        <w:t>дновременно с проектом решения С</w:t>
      </w:r>
      <w:r w:rsidRPr="00E251A3">
        <w:rPr>
          <w:sz w:val="28"/>
          <w:szCs w:val="28"/>
        </w:rPr>
        <w:t xml:space="preserve">овета народных  депутатов Титовского сельского поселения «О бюджете Титовского сельского поселения </w:t>
      </w:r>
      <w:r>
        <w:rPr>
          <w:sz w:val="28"/>
          <w:szCs w:val="28"/>
        </w:rPr>
        <w:t xml:space="preserve"> </w:t>
      </w:r>
      <w:r w:rsidRPr="00E251A3">
        <w:rPr>
          <w:sz w:val="28"/>
          <w:szCs w:val="28"/>
        </w:rPr>
        <w:t xml:space="preserve"> на 2016 год и на плановый период 2017 и 2018 годов».</w:t>
      </w:r>
    </w:p>
    <w:p w:rsidR="00B1421C" w:rsidRPr="00E251A3" w:rsidRDefault="00B1421C" w:rsidP="00A52A50">
      <w:pPr>
        <w:pStyle w:val="ConsPlusNormal"/>
        <w:jc w:val="both"/>
        <w:rPr>
          <w:sz w:val="28"/>
          <w:szCs w:val="28"/>
        </w:rPr>
      </w:pPr>
      <w:r w:rsidRPr="00E251A3">
        <w:rPr>
          <w:sz w:val="28"/>
          <w:szCs w:val="28"/>
        </w:rPr>
        <w:t xml:space="preserve">4. Постановление вступает в силу с момента его </w:t>
      </w:r>
      <w:r>
        <w:rPr>
          <w:sz w:val="28"/>
          <w:szCs w:val="28"/>
        </w:rPr>
        <w:t xml:space="preserve"> </w:t>
      </w:r>
      <w:r w:rsidRPr="00E251A3">
        <w:rPr>
          <w:sz w:val="28"/>
          <w:szCs w:val="28"/>
        </w:rPr>
        <w:t>обнародования.</w:t>
      </w:r>
    </w:p>
    <w:p w:rsidR="00B1421C" w:rsidRDefault="00B1421C" w:rsidP="00A52A50">
      <w:pPr>
        <w:pStyle w:val="ConsPlusNormal"/>
        <w:jc w:val="both"/>
        <w:rPr>
          <w:sz w:val="28"/>
          <w:szCs w:val="28"/>
        </w:rPr>
      </w:pPr>
      <w:r w:rsidRPr="00E251A3">
        <w:rPr>
          <w:sz w:val="28"/>
          <w:szCs w:val="28"/>
        </w:rPr>
        <w:t>5. Контроль за выполнением постановления оставляю за собой.</w:t>
      </w:r>
    </w:p>
    <w:p w:rsidR="00B1421C" w:rsidRDefault="00B1421C" w:rsidP="00A52A50">
      <w:pPr>
        <w:pStyle w:val="ConsPlusNormal"/>
        <w:jc w:val="both"/>
        <w:rPr>
          <w:sz w:val="28"/>
          <w:szCs w:val="28"/>
        </w:rPr>
      </w:pPr>
    </w:p>
    <w:p w:rsidR="00B1421C" w:rsidRDefault="00B1421C" w:rsidP="00A52A50">
      <w:pPr>
        <w:pStyle w:val="ConsPlusNormal"/>
        <w:jc w:val="both"/>
        <w:rPr>
          <w:sz w:val="28"/>
          <w:szCs w:val="28"/>
        </w:rPr>
      </w:pPr>
    </w:p>
    <w:p w:rsidR="00B1421C" w:rsidRPr="00E251A3" w:rsidRDefault="00B1421C" w:rsidP="00A52A50">
      <w:pPr>
        <w:pStyle w:val="ConsPlusNormal"/>
        <w:jc w:val="both"/>
        <w:rPr>
          <w:sz w:val="28"/>
          <w:szCs w:val="28"/>
        </w:rPr>
      </w:pPr>
    </w:p>
    <w:p w:rsidR="00B1421C" w:rsidRPr="00E251A3" w:rsidRDefault="00B1421C" w:rsidP="00BE66DF">
      <w:pPr>
        <w:tabs>
          <w:tab w:val="left" w:pos="1980"/>
        </w:tabs>
        <w:jc w:val="both"/>
        <w:rPr>
          <w:sz w:val="28"/>
          <w:szCs w:val="28"/>
        </w:rPr>
      </w:pPr>
      <w:r w:rsidRPr="00E25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E251A3">
        <w:rPr>
          <w:sz w:val="28"/>
          <w:szCs w:val="28"/>
        </w:rPr>
        <w:t xml:space="preserve">Глава </w:t>
      </w:r>
    </w:p>
    <w:p w:rsidR="00B1421C" w:rsidRPr="00E251A3" w:rsidRDefault="00B1421C" w:rsidP="00BE66DF">
      <w:pPr>
        <w:tabs>
          <w:tab w:val="left" w:pos="1980"/>
        </w:tabs>
        <w:rPr>
          <w:sz w:val="28"/>
          <w:szCs w:val="28"/>
        </w:rPr>
      </w:pPr>
      <w:r w:rsidRPr="00E251A3">
        <w:rPr>
          <w:sz w:val="28"/>
          <w:szCs w:val="28"/>
        </w:rPr>
        <w:t xml:space="preserve">Титовского сельского поселения                                          </w:t>
      </w:r>
      <w:r>
        <w:rPr>
          <w:sz w:val="28"/>
          <w:szCs w:val="28"/>
        </w:rPr>
        <w:t xml:space="preserve">          </w:t>
      </w:r>
      <w:r w:rsidRPr="00E251A3">
        <w:rPr>
          <w:sz w:val="28"/>
          <w:szCs w:val="28"/>
        </w:rPr>
        <w:t>В.Д.Черкашин</w:t>
      </w:r>
    </w:p>
    <w:p w:rsidR="00B1421C" w:rsidRPr="00E251A3" w:rsidRDefault="00B1421C" w:rsidP="00BE66DF">
      <w:pPr>
        <w:tabs>
          <w:tab w:val="left" w:pos="1980"/>
        </w:tabs>
        <w:rPr>
          <w:sz w:val="28"/>
          <w:szCs w:val="28"/>
        </w:rPr>
      </w:pPr>
    </w:p>
    <w:p w:rsidR="00B1421C" w:rsidRPr="00645E21" w:rsidRDefault="00B1421C" w:rsidP="00BE66DF">
      <w:pPr>
        <w:tabs>
          <w:tab w:val="left" w:pos="1980"/>
        </w:tabs>
      </w:pPr>
    </w:p>
    <w:p w:rsidR="00B1421C" w:rsidRPr="00645E21" w:rsidRDefault="00B1421C" w:rsidP="00BB59CC">
      <w:pPr>
        <w:suppressLineNumbers/>
        <w:tabs>
          <w:tab w:val="left" w:pos="1980"/>
        </w:tabs>
      </w:pPr>
    </w:p>
    <w:p w:rsidR="00B1421C" w:rsidRPr="00645E21" w:rsidRDefault="00B1421C" w:rsidP="00BE66DF">
      <w:pPr>
        <w:tabs>
          <w:tab w:val="left" w:pos="1980"/>
        </w:tabs>
        <w:sectPr w:rsidR="00B1421C" w:rsidRPr="00645E21" w:rsidSect="00FD1D37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1421C" w:rsidRPr="00645E21" w:rsidRDefault="00B1421C" w:rsidP="004F5726">
      <w:pPr>
        <w:jc w:val="right"/>
      </w:pPr>
      <w:r w:rsidRPr="00645E21">
        <w:t xml:space="preserve">                       </w:t>
      </w:r>
    </w:p>
    <w:p w:rsidR="00B1421C" w:rsidRPr="00645E21" w:rsidRDefault="00B1421C" w:rsidP="00AC0E6E">
      <w:pPr>
        <w:jc w:val="right"/>
      </w:pPr>
      <w:r w:rsidRPr="00645E21">
        <w:t xml:space="preserve">Приложение </w:t>
      </w:r>
    </w:p>
    <w:p w:rsidR="00B1421C" w:rsidRDefault="00B1421C" w:rsidP="00AC0E6E">
      <w:pPr>
        <w:jc w:val="right"/>
      </w:pPr>
      <w:r w:rsidRPr="00645E21">
        <w:t xml:space="preserve">к постановлению </w:t>
      </w:r>
      <w:r>
        <w:t>администрации</w:t>
      </w:r>
    </w:p>
    <w:p w:rsidR="00B1421C" w:rsidRDefault="00B1421C" w:rsidP="00AC0E6E">
      <w:pPr>
        <w:jc w:val="right"/>
      </w:pPr>
      <w:r>
        <w:t xml:space="preserve">Титовского сельского поселения </w:t>
      </w:r>
    </w:p>
    <w:p w:rsidR="00B1421C" w:rsidRPr="00645E21" w:rsidRDefault="00B1421C" w:rsidP="00AC0E6E">
      <w:pPr>
        <w:jc w:val="right"/>
      </w:pPr>
      <w:r w:rsidRPr="00645E21">
        <w:t>от 31.10.2016 №50</w:t>
      </w:r>
    </w:p>
    <w:p w:rsidR="00B1421C" w:rsidRPr="00FD1D37" w:rsidRDefault="00B1421C" w:rsidP="00AC0E6E">
      <w:pPr>
        <w:jc w:val="right"/>
        <w:rPr>
          <w:sz w:val="28"/>
          <w:szCs w:val="28"/>
        </w:rPr>
      </w:pPr>
    </w:p>
    <w:p w:rsidR="00B1421C" w:rsidRPr="00FD1D37" w:rsidRDefault="00B1421C" w:rsidP="00E26B1D">
      <w:pPr>
        <w:jc w:val="center"/>
        <w:rPr>
          <w:b/>
          <w:sz w:val="28"/>
          <w:szCs w:val="28"/>
        </w:rPr>
      </w:pPr>
      <w:r w:rsidRPr="00FD1D37">
        <w:rPr>
          <w:b/>
          <w:sz w:val="28"/>
          <w:szCs w:val="28"/>
        </w:rPr>
        <w:t xml:space="preserve">Прогноз социально - экономического развития </w:t>
      </w:r>
    </w:p>
    <w:p w:rsidR="00B1421C" w:rsidRPr="00FD1D37" w:rsidRDefault="00B1421C" w:rsidP="00E26B1D">
      <w:pPr>
        <w:jc w:val="center"/>
        <w:rPr>
          <w:b/>
          <w:sz w:val="28"/>
          <w:szCs w:val="28"/>
        </w:rPr>
      </w:pPr>
      <w:r w:rsidRPr="00FD1D37">
        <w:rPr>
          <w:b/>
          <w:sz w:val="28"/>
          <w:szCs w:val="28"/>
        </w:rPr>
        <w:t>Титовского сельского поселения на 2017-2019 годы</w:t>
      </w:r>
    </w:p>
    <w:p w:rsidR="00B1421C" w:rsidRPr="00645E21" w:rsidRDefault="00B1421C" w:rsidP="00E26B1D">
      <w:pPr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9"/>
        <w:gridCol w:w="1121"/>
        <w:gridCol w:w="1268"/>
        <w:gridCol w:w="1406"/>
        <w:gridCol w:w="1438"/>
        <w:gridCol w:w="1208"/>
        <w:gridCol w:w="1208"/>
        <w:gridCol w:w="1208"/>
        <w:gridCol w:w="1208"/>
        <w:gridCol w:w="1209"/>
        <w:gridCol w:w="1209"/>
      </w:tblGrid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Показатель</w:t>
            </w:r>
          </w:p>
        </w:tc>
        <w:tc>
          <w:tcPr>
            <w:tcW w:w="1121" w:type="dxa"/>
            <w:vMerge w:val="restart"/>
          </w:tcPr>
          <w:p w:rsidR="00B1421C" w:rsidRPr="00645E21" w:rsidRDefault="00B1421C" w:rsidP="00E26B1D">
            <w:r w:rsidRPr="00645E21">
              <w:t>Единица</w:t>
            </w:r>
          </w:p>
          <w:p w:rsidR="00B1421C" w:rsidRPr="00645E21" w:rsidRDefault="00B1421C" w:rsidP="00E26B1D">
            <w:r w:rsidRPr="00645E21">
              <w:t>измерения</w:t>
            </w:r>
          </w:p>
        </w:tc>
        <w:tc>
          <w:tcPr>
            <w:tcW w:w="1268" w:type="dxa"/>
            <w:vMerge w:val="restart"/>
          </w:tcPr>
          <w:p w:rsidR="00B1421C" w:rsidRPr="00645E21" w:rsidRDefault="00B1421C" w:rsidP="00E26B1D">
            <w:r w:rsidRPr="00645E21">
              <w:t>Отчет</w:t>
            </w:r>
          </w:p>
          <w:p w:rsidR="00B1421C" w:rsidRPr="00645E21" w:rsidRDefault="00B1421C" w:rsidP="00BB59CC">
            <w:r w:rsidRPr="00645E21">
              <w:t>2014г.</w:t>
            </w:r>
          </w:p>
        </w:tc>
        <w:tc>
          <w:tcPr>
            <w:tcW w:w="1406" w:type="dxa"/>
            <w:vMerge w:val="restart"/>
          </w:tcPr>
          <w:p w:rsidR="00B1421C" w:rsidRPr="00645E21" w:rsidRDefault="00B1421C" w:rsidP="00E26B1D">
            <w:r w:rsidRPr="00645E21">
              <w:t>Отчет</w:t>
            </w:r>
          </w:p>
          <w:p w:rsidR="00B1421C" w:rsidRPr="00645E21" w:rsidRDefault="00B1421C" w:rsidP="00BB59CC">
            <w:r w:rsidRPr="00645E21">
              <w:t>2015г.</w:t>
            </w:r>
          </w:p>
        </w:tc>
        <w:tc>
          <w:tcPr>
            <w:tcW w:w="1438" w:type="dxa"/>
            <w:vMerge w:val="restart"/>
          </w:tcPr>
          <w:p w:rsidR="00B1421C" w:rsidRPr="00645E21" w:rsidRDefault="00B1421C" w:rsidP="00E26B1D">
            <w:r w:rsidRPr="00645E21">
              <w:t>Оценка</w:t>
            </w:r>
          </w:p>
          <w:p w:rsidR="00B1421C" w:rsidRPr="00645E21" w:rsidRDefault="00B1421C" w:rsidP="00BB59CC">
            <w:r w:rsidRPr="00645E21">
              <w:t>2016г.</w:t>
            </w:r>
          </w:p>
        </w:tc>
        <w:tc>
          <w:tcPr>
            <w:tcW w:w="2416" w:type="dxa"/>
            <w:gridSpan w:val="2"/>
          </w:tcPr>
          <w:p w:rsidR="00B1421C" w:rsidRPr="00645E21" w:rsidRDefault="00B1421C" w:rsidP="00BB59CC">
            <w:r w:rsidRPr="00645E21">
              <w:t>Прогноз 2017г</w:t>
            </w:r>
          </w:p>
        </w:tc>
        <w:tc>
          <w:tcPr>
            <w:tcW w:w="2416" w:type="dxa"/>
            <w:gridSpan w:val="2"/>
          </w:tcPr>
          <w:p w:rsidR="00B1421C" w:rsidRPr="00645E21" w:rsidRDefault="00B1421C" w:rsidP="00BB59CC">
            <w:r w:rsidRPr="00645E21">
              <w:t>Прогноз 2018г.</w:t>
            </w:r>
          </w:p>
        </w:tc>
        <w:tc>
          <w:tcPr>
            <w:tcW w:w="2418" w:type="dxa"/>
            <w:gridSpan w:val="2"/>
          </w:tcPr>
          <w:p w:rsidR="00B1421C" w:rsidRPr="00645E21" w:rsidRDefault="00B1421C" w:rsidP="00BB59CC">
            <w:r w:rsidRPr="00645E21">
              <w:t>Прогноз 2019г.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  <w:vMerge/>
          </w:tcPr>
          <w:p w:rsidR="00B1421C" w:rsidRPr="00645E21" w:rsidRDefault="00B1421C" w:rsidP="00E26B1D"/>
        </w:tc>
        <w:tc>
          <w:tcPr>
            <w:tcW w:w="1268" w:type="dxa"/>
            <w:vMerge/>
          </w:tcPr>
          <w:p w:rsidR="00B1421C" w:rsidRPr="00645E21" w:rsidRDefault="00B1421C" w:rsidP="00E26B1D"/>
        </w:tc>
        <w:tc>
          <w:tcPr>
            <w:tcW w:w="1406" w:type="dxa"/>
            <w:vMerge/>
          </w:tcPr>
          <w:p w:rsidR="00B1421C" w:rsidRPr="00645E21" w:rsidRDefault="00B1421C" w:rsidP="00E26B1D"/>
        </w:tc>
        <w:tc>
          <w:tcPr>
            <w:tcW w:w="1438" w:type="dxa"/>
            <w:vMerge/>
          </w:tcPr>
          <w:p w:rsidR="00B1421C" w:rsidRPr="00645E21" w:rsidRDefault="00B1421C" w:rsidP="00E26B1D"/>
        </w:tc>
        <w:tc>
          <w:tcPr>
            <w:tcW w:w="1208" w:type="dxa"/>
          </w:tcPr>
          <w:p w:rsidR="00B1421C" w:rsidRPr="00645E21" w:rsidRDefault="00B1421C" w:rsidP="00E26B1D">
            <w:r w:rsidRPr="00645E21">
              <w:t>1 в-нт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 в-нт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 в-нт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 в-нт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 в-нт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2 в-нт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Численность постоянного населения в среднем за год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тыс. человек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3,0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3,0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2,906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3,0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3,0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3,0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3,0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3,0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3,0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99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103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103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 xml:space="preserve">Число хозяйственных субъектов </w:t>
            </w:r>
          </w:p>
          <w:p w:rsidR="00B1421C" w:rsidRPr="00645E21" w:rsidRDefault="00B1421C" w:rsidP="00E26B1D">
            <w:r w:rsidRPr="00645E21">
              <w:t>(предприятий )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единиц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43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43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32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39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39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45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105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74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109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118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111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115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Общая площадь земель поселений</w:t>
            </w:r>
          </w:p>
          <w:p w:rsidR="00B1421C" w:rsidRPr="00645E21" w:rsidRDefault="00B1421C" w:rsidP="00E26B1D">
            <w:r w:rsidRPr="00645E21">
              <w:t xml:space="preserve"> (общая площадь территории Титовского сельского поселения)</w:t>
            </w:r>
          </w:p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гектаров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5230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5230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5230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5230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5230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5230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5230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5230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5230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Общая протяженность всех улиц, проездов, набережных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километров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30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30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30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30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30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в том числе:</w:t>
            </w:r>
          </w:p>
          <w:p w:rsidR="00B1421C" w:rsidRPr="00645E21" w:rsidRDefault="00B1421C" w:rsidP="00E26B1D">
            <w:r w:rsidRPr="00645E21">
              <w:t>освещенных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километров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13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20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20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25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30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30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130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153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125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125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120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120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с усовершенствованным покрытием (цементно-бетонное, асфальтобетонное)</w:t>
            </w:r>
          </w:p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километров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15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17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27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27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27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125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150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113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117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147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125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108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108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Количество торговых точек</w:t>
            </w:r>
          </w:p>
          <w:p w:rsidR="00B1421C" w:rsidRPr="00645E21" w:rsidRDefault="00B1421C" w:rsidP="00E26B1D"/>
          <w:p w:rsidR="00B1421C" w:rsidRPr="00645E21" w:rsidRDefault="00B1421C" w:rsidP="00E26B1D">
            <w:r w:rsidRPr="00645E21">
              <w:t>в том числе: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единиц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9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9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9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13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14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15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111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133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120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108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117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115</w:t>
            </w:r>
          </w:p>
        </w:tc>
      </w:tr>
      <w:tr w:rsidR="00B1421C" w:rsidRPr="00645E21">
        <w:tc>
          <w:tcPr>
            <w:tcW w:w="2539" w:type="dxa"/>
          </w:tcPr>
          <w:p w:rsidR="00B1421C" w:rsidRPr="00645E21" w:rsidRDefault="00B1421C" w:rsidP="00E26B1D">
            <w:r w:rsidRPr="00645E21">
              <w:t>магазинов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единиц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4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4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4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4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4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4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5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6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6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Количество пунктов общественного питания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единиц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4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4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4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4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4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5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5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5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125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125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Количество пунктов бытового обслуживания населения (бань, парикмахерских,  автосервисов)</w:t>
            </w:r>
          </w:p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единиц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6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/>
        </w:tc>
        <w:tc>
          <w:tcPr>
            <w:tcW w:w="1406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Количество учреждений культуры и отдыха</w:t>
            </w:r>
          </w:p>
          <w:p w:rsidR="00B1421C" w:rsidRPr="00645E21" w:rsidRDefault="00B1421C" w:rsidP="00E26B1D">
            <w:r w:rsidRPr="00645E21">
              <w:t>в том числе: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единиц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3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100</w:t>
            </w:r>
            <w:bookmarkStart w:id="0" w:name="_GoBack"/>
            <w:bookmarkEnd w:id="0"/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</w:tr>
      <w:tr w:rsidR="00B1421C" w:rsidRPr="00645E21">
        <w:tc>
          <w:tcPr>
            <w:tcW w:w="2539" w:type="dxa"/>
          </w:tcPr>
          <w:p w:rsidR="00B1421C" w:rsidRPr="00645E21" w:rsidRDefault="00B1421C" w:rsidP="00E26B1D">
            <w:r w:rsidRPr="00645E21">
              <w:t>клубов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единиц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3</w:t>
            </w:r>
          </w:p>
        </w:tc>
      </w:tr>
      <w:tr w:rsidR="00B1421C" w:rsidRPr="00645E21">
        <w:tc>
          <w:tcPr>
            <w:tcW w:w="2539" w:type="dxa"/>
          </w:tcPr>
          <w:p w:rsidR="00B1421C" w:rsidRPr="00645E21" w:rsidRDefault="00B1421C" w:rsidP="00E26B1D">
            <w:r w:rsidRPr="00645E21">
              <w:t>библиотек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единиц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3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2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Число мест в дошкольных образовательных учреждениях ( яслях, детских садах )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мест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105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110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112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112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112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130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130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140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140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105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102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116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116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108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108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Численность детей, посещающих учреждения дошкольного образования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человек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113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115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118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118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118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120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120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140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140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102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103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102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117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117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 xml:space="preserve">Число мест в общеобразовательных учреждениях </w:t>
            </w:r>
          </w:p>
          <w:p w:rsidR="00B1421C" w:rsidRPr="00645E21" w:rsidRDefault="00B1421C" w:rsidP="00E26B1D">
            <w:r w:rsidRPr="00645E21">
              <w:t>(школах)</w:t>
            </w:r>
          </w:p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мест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450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450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450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450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450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450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450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450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450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 xml:space="preserve">Численность учащихся, посещающих общеобразовательные учреждения </w:t>
            </w:r>
          </w:p>
          <w:p w:rsidR="00B1421C" w:rsidRPr="00645E21" w:rsidRDefault="00B1421C" w:rsidP="00E26B1D">
            <w:r w:rsidRPr="00645E21">
              <w:t>(школы)</w:t>
            </w:r>
          </w:p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человек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250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250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250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250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250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250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250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250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250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Количество пунктов первичного медицинского обслуживания</w:t>
            </w:r>
          </w:p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единиц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2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2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100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Жилищный фонд на начало периода - всего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тыс. кв. м.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35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42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47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47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50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52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60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60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65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120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112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106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106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120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115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108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в том числе жилищный фонд, находящийся в собственности граждан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тыс. кв. м.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26,5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30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39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58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58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60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60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65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65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108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113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117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166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166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103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108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108</w:t>
            </w:r>
          </w:p>
        </w:tc>
      </w:tr>
      <w:tr w:rsidR="00B1421C" w:rsidRPr="00645E21">
        <w:tc>
          <w:tcPr>
            <w:tcW w:w="2539" w:type="dxa"/>
          </w:tcPr>
          <w:p w:rsidR="00B1421C" w:rsidRPr="00645E21" w:rsidRDefault="00B1421C" w:rsidP="00E26B1D">
            <w:r w:rsidRPr="00645E21">
              <w:t>Индекс потребительских цен в том числе:</w:t>
            </w:r>
          </w:p>
          <w:p w:rsidR="00B1421C" w:rsidRPr="00645E21" w:rsidRDefault="00B1421C" w:rsidP="00E26B1D">
            <w:r w:rsidRPr="00645E21">
              <w:t>-на продовольственные товары;</w:t>
            </w:r>
          </w:p>
          <w:p w:rsidR="00B1421C" w:rsidRPr="00645E21" w:rsidRDefault="00B1421C" w:rsidP="00E26B1D">
            <w:r w:rsidRPr="00645E21">
              <w:t>-на непродовольственные товары;</w:t>
            </w:r>
          </w:p>
          <w:p w:rsidR="00B1421C" w:rsidRPr="00645E21" w:rsidRDefault="00B1421C" w:rsidP="00E26B1D">
            <w:r w:rsidRPr="00645E21">
              <w:t>-на платные услуги населению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/>
          <w:p w:rsidR="00B1421C" w:rsidRPr="00645E21" w:rsidRDefault="00B1421C" w:rsidP="00E26B1D">
            <w:r w:rsidRPr="00645E21">
              <w:t>106,9</w:t>
            </w:r>
          </w:p>
          <w:p w:rsidR="00B1421C" w:rsidRPr="00645E21" w:rsidRDefault="00B1421C" w:rsidP="00E26B1D">
            <w:r w:rsidRPr="00645E21">
              <w:t>108</w:t>
            </w:r>
          </w:p>
          <w:p w:rsidR="00B1421C" w:rsidRPr="00645E21" w:rsidRDefault="00B1421C" w:rsidP="00E26B1D"/>
          <w:p w:rsidR="00B1421C" w:rsidRPr="00645E21" w:rsidRDefault="00B1421C" w:rsidP="00E26B1D">
            <w:r w:rsidRPr="00645E21">
              <w:t>105,6</w:t>
            </w:r>
          </w:p>
          <w:p w:rsidR="00B1421C" w:rsidRPr="00645E21" w:rsidRDefault="00B1421C" w:rsidP="00E26B1D"/>
          <w:p w:rsidR="00B1421C" w:rsidRPr="00645E21" w:rsidRDefault="00B1421C" w:rsidP="00E26B1D">
            <w:r w:rsidRPr="00645E21">
              <w:t>108,3</w:t>
            </w:r>
          </w:p>
        </w:tc>
        <w:tc>
          <w:tcPr>
            <w:tcW w:w="1406" w:type="dxa"/>
          </w:tcPr>
          <w:p w:rsidR="00B1421C" w:rsidRPr="00645E21" w:rsidRDefault="00B1421C" w:rsidP="00E26B1D"/>
          <w:p w:rsidR="00B1421C" w:rsidRPr="00645E21" w:rsidRDefault="00B1421C" w:rsidP="00E26B1D">
            <w:r w:rsidRPr="00645E21">
              <w:t>108,4</w:t>
            </w:r>
          </w:p>
          <w:p w:rsidR="00B1421C" w:rsidRPr="00645E21" w:rsidRDefault="00B1421C" w:rsidP="00E26B1D">
            <w:r w:rsidRPr="00645E21">
              <w:t>110,5</w:t>
            </w:r>
          </w:p>
          <w:p w:rsidR="00B1421C" w:rsidRPr="00645E21" w:rsidRDefault="00B1421C" w:rsidP="00E26B1D"/>
          <w:p w:rsidR="00B1421C" w:rsidRPr="00645E21" w:rsidRDefault="00B1421C" w:rsidP="00E26B1D">
            <w:r w:rsidRPr="00645E21">
              <w:t>106,4</w:t>
            </w:r>
          </w:p>
          <w:p w:rsidR="00B1421C" w:rsidRPr="00645E21" w:rsidRDefault="00B1421C" w:rsidP="00E26B1D"/>
          <w:p w:rsidR="00B1421C" w:rsidRPr="00645E21" w:rsidRDefault="00B1421C" w:rsidP="00E26B1D">
            <w:r w:rsidRPr="00645E21">
              <w:t>108,6</w:t>
            </w:r>
          </w:p>
          <w:p w:rsidR="00B1421C" w:rsidRPr="00645E21" w:rsidRDefault="00B1421C" w:rsidP="00E26B1D"/>
        </w:tc>
        <w:tc>
          <w:tcPr>
            <w:tcW w:w="1438" w:type="dxa"/>
          </w:tcPr>
          <w:p w:rsidR="00B1421C" w:rsidRPr="00645E21" w:rsidRDefault="00B1421C" w:rsidP="00E26B1D"/>
          <w:p w:rsidR="00B1421C" w:rsidRPr="00645E21" w:rsidRDefault="00B1421C" w:rsidP="00E26B1D">
            <w:r w:rsidRPr="00645E21">
              <w:t>104,8</w:t>
            </w:r>
          </w:p>
          <w:p w:rsidR="00B1421C" w:rsidRPr="00645E21" w:rsidRDefault="00B1421C" w:rsidP="00E26B1D">
            <w:r w:rsidRPr="00645E21">
              <w:t>102,1</w:t>
            </w:r>
          </w:p>
          <w:p w:rsidR="00B1421C" w:rsidRPr="00645E21" w:rsidRDefault="00B1421C" w:rsidP="00E26B1D"/>
          <w:p w:rsidR="00B1421C" w:rsidRPr="00645E21" w:rsidRDefault="00B1421C" w:rsidP="00E26B1D">
            <w:r w:rsidRPr="00645E21">
              <w:t>105,6</w:t>
            </w:r>
          </w:p>
          <w:p w:rsidR="00B1421C" w:rsidRPr="00645E21" w:rsidRDefault="00B1421C" w:rsidP="00E26B1D"/>
          <w:p w:rsidR="00B1421C" w:rsidRPr="00645E21" w:rsidRDefault="00B1421C" w:rsidP="00E26B1D">
            <w:r w:rsidRPr="00645E21">
              <w:t>105,6</w:t>
            </w:r>
          </w:p>
        </w:tc>
        <w:tc>
          <w:tcPr>
            <w:tcW w:w="1208" w:type="dxa"/>
          </w:tcPr>
          <w:p w:rsidR="00B1421C" w:rsidRPr="00645E21" w:rsidRDefault="00B1421C" w:rsidP="00E26B1D"/>
          <w:p w:rsidR="00B1421C" w:rsidRPr="00645E21" w:rsidRDefault="00B1421C" w:rsidP="00E26B1D"/>
          <w:p w:rsidR="00B1421C" w:rsidRPr="00645E21" w:rsidRDefault="00B1421C" w:rsidP="00E26B1D">
            <w:r w:rsidRPr="00645E21">
              <w:t>106,4</w:t>
            </w:r>
          </w:p>
          <w:p w:rsidR="00B1421C" w:rsidRPr="00645E21" w:rsidRDefault="00B1421C" w:rsidP="00E26B1D"/>
          <w:p w:rsidR="00B1421C" w:rsidRPr="00645E21" w:rsidRDefault="00B1421C" w:rsidP="00E26B1D"/>
          <w:p w:rsidR="00B1421C" w:rsidRPr="00645E21" w:rsidRDefault="00B1421C" w:rsidP="00E26B1D"/>
          <w:p w:rsidR="00B1421C" w:rsidRPr="00645E21" w:rsidRDefault="00B1421C" w:rsidP="00E26B1D"/>
        </w:tc>
        <w:tc>
          <w:tcPr>
            <w:tcW w:w="1208" w:type="dxa"/>
          </w:tcPr>
          <w:p w:rsidR="00B1421C" w:rsidRPr="00645E21" w:rsidRDefault="00B1421C" w:rsidP="00E26B1D"/>
          <w:p w:rsidR="00B1421C" w:rsidRPr="00645E21" w:rsidRDefault="00B1421C" w:rsidP="00E26B1D">
            <w:r w:rsidRPr="00645E21">
              <w:t>106,2</w:t>
            </w:r>
          </w:p>
          <w:p w:rsidR="00B1421C" w:rsidRPr="00645E21" w:rsidRDefault="00B1421C" w:rsidP="00E26B1D">
            <w:r w:rsidRPr="00645E21">
              <w:t>106,2</w:t>
            </w:r>
          </w:p>
          <w:p w:rsidR="00B1421C" w:rsidRPr="00645E21" w:rsidRDefault="00B1421C" w:rsidP="00E26B1D">
            <w:r w:rsidRPr="00645E21">
              <w:t>104</w:t>
            </w:r>
          </w:p>
          <w:p w:rsidR="00B1421C" w:rsidRPr="00645E21" w:rsidRDefault="00B1421C" w:rsidP="00E26B1D">
            <w:r w:rsidRPr="00645E21">
              <w:t>105</w:t>
            </w:r>
          </w:p>
          <w:p w:rsidR="00B1421C" w:rsidRPr="00645E21" w:rsidRDefault="00B1421C" w:rsidP="00E26B1D"/>
          <w:p w:rsidR="00B1421C" w:rsidRPr="00645E21" w:rsidRDefault="00B1421C" w:rsidP="00E26B1D">
            <w:r w:rsidRPr="00645E21">
              <w:t>108,3</w:t>
            </w:r>
          </w:p>
          <w:p w:rsidR="00B1421C" w:rsidRPr="00645E21" w:rsidRDefault="00B1421C" w:rsidP="00E26B1D"/>
        </w:tc>
        <w:tc>
          <w:tcPr>
            <w:tcW w:w="1208" w:type="dxa"/>
          </w:tcPr>
          <w:p w:rsidR="00B1421C" w:rsidRPr="00645E21" w:rsidRDefault="00B1421C" w:rsidP="00E26B1D"/>
          <w:p w:rsidR="00B1421C" w:rsidRPr="00645E21" w:rsidRDefault="00B1421C" w:rsidP="00E26B1D"/>
          <w:p w:rsidR="00B1421C" w:rsidRPr="00645E21" w:rsidRDefault="00B1421C" w:rsidP="00E26B1D">
            <w:r w:rsidRPr="00645E21">
              <w:t>106,7</w:t>
            </w:r>
          </w:p>
          <w:p w:rsidR="00B1421C" w:rsidRPr="00645E21" w:rsidRDefault="00B1421C" w:rsidP="00E26B1D"/>
          <w:p w:rsidR="00B1421C" w:rsidRPr="00645E21" w:rsidRDefault="00B1421C" w:rsidP="00E26B1D"/>
          <w:p w:rsidR="00B1421C" w:rsidRPr="00645E21" w:rsidRDefault="00B1421C" w:rsidP="00E26B1D"/>
          <w:p w:rsidR="00B1421C" w:rsidRPr="00645E21" w:rsidRDefault="00B1421C" w:rsidP="00E26B1D"/>
        </w:tc>
        <w:tc>
          <w:tcPr>
            <w:tcW w:w="1208" w:type="dxa"/>
          </w:tcPr>
          <w:p w:rsidR="00B1421C" w:rsidRPr="00645E21" w:rsidRDefault="00B1421C" w:rsidP="00E26B1D"/>
          <w:p w:rsidR="00B1421C" w:rsidRPr="00645E21" w:rsidRDefault="00B1421C" w:rsidP="00E26B1D">
            <w:r w:rsidRPr="00645E21">
              <w:t>105,2</w:t>
            </w:r>
          </w:p>
          <w:p w:rsidR="00B1421C" w:rsidRPr="00645E21" w:rsidRDefault="00B1421C" w:rsidP="00E26B1D">
            <w:r w:rsidRPr="00645E21">
              <w:t>106,1</w:t>
            </w:r>
          </w:p>
          <w:p w:rsidR="00B1421C" w:rsidRPr="00645E21" w:rsidRDefault="00B1421C" w:rsidP="00E26B1D"/>
          <w:p w:rsidR="00B1421C" w:rsidRPr="00645E21" w:rsidRDefault="00B1421C" w:rsidP="00E26B1D">
            <w:r w:rsidRPr="00645E21">
              <w:t>104,8</w:t>
            </w:r>
          </w:p>
          <w:p w:rsidR="00B1421C" w:rsidRPr="00645E21" w:rsidRDefault="00B1421C" w:rsidP="00E26B1D"/>
          <w:p w:rsidR="00B1421C" w:rsidRPr="00645E21" w:rsidRDefault="00B1421C" w:rsidP="00E26B1D">
            <w:r w:rsidRPr="00645E21">
              <w:t>106,9</w:t>
            </w:r>
          </w:p>
        </w:tc>
        <w:tc>
          <w:tcPr>
            <w:tcW w:w="1209" w:type="dxa"/>
          </w:tcPr>
          <w:p w:rsidR="00B1421C" w:rsidRPr="00645E21" w:rsidRDefault="00B1421C" w:rsidP="00E26B1D"/>
          <w:p w:rsidR="00B1421C" w:rsidRPr="00645E21" w:rsidRDefault="00B1421C" w:rsidP="00E26B1D"/>
          <w:p w:rsidR="00B1421C" w:rsidRPr="00645E21" w:rsidRDefault="00B1421C" w:rsidP="00E26B1D">
            <w:r w:rsidRPr="00645E21">
              <w:t>106,4</w:t>
            </w:r>
          </w:p>
          <w:p w:rsidR="00B1421C" w:rsidRPr="00645E21" w:rsidRDefault="00B1421C" w:rsidP="00E26B1D"/>
          <w:p w:rsidR="00B1421C" w:rsidRPr="00645E21" w:rsidRDefault="00B1421C" w:rsidP="00E26B1D"/>
          <w:p w:rsidR="00B1421C" w:rsidRPr="00645E21" w:rsidRDefault="00B1421C" w:rsidP="00E26B1D"/>
          <w:p w:rsidR="00B1421C" w:rsidRPr="00645E21" w:rsidRDefault="00B1421C" w:rsidP="00E26B1D"/>
        </w:tc>
        <w:tc>
          <w:tcPr>
            <w:tcW w:w="1209" w:type="dxa"/>
          </w:tcPr>
          <w:p w:rsidR="00B1421C" w:rsidRPr="00645E21" w:rsidRDefault="00B1421C" w:rsidP="00E26B1D"/>
          <w:p w:rsidR="00B1421C" w:rsidRPr="00645E21" w:rsidRDefault="00B1421C" w:rsidP="00E26B1D">
            <w:r w:rsidRPr="00645E21">
              <w:t>104,9</w:t>
            </w:r>
          </w:p>
          <w:p w:rsidR="00B1421C" w:rsidRPr="00645E21" w:rsidRDefault="00B1421C" w:rsidP="00E26B1D">
            <w:r w:rsidRPr="00645E21">
              <w:t>106,1</w:t>
            </w:r>
          </w:p>
          <w:p w:rsidR="00B1421C" w:rsidRPr="00645E21" w:rsidRDefault="00B1421C" w:rsidP="00E26B1D"/>
          <w:p w:rsidR="00B1421C" w:rsidRPr="00645E21" w:rsidRDefault="00B1421C" w:rsidP="00E26B1D">
            <w:r w:rsidRPr="00645E21">
              <w:t>104,1</w:t>
            </w:r>
          </w:p>
          <w:p w:rsidR="00B1421C" w:rsidRPr="00645E21" w:rsidRDefault="00B1421C" w:rsidP="00E26B1D"/>
          <w:p w:rsidR="00B1421C" w:rsidRPr="00645E21" w:rsidRDefault="00B1421C" w:rsidP="00E26B1D">
            <w:r w:rsidRPr="00645E21">
              <w:t>106,8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Количество семей, получающих жилищные субсидии</w:t>
            </w:r>
          </w:p>
        </w:tc>
        <w:tc>
          <w:tcPr>
            <w:tcW w:w="1121" w:type="dxa"/>
          </w:tcPr>
          <w:p w:rsidR="00B1421C" w:rsidRPr="00645E21" w:rsidRDefault="00B1421C" w:rsidP="00E26B1D">
            <w:r w:rsidRPr="00645E21">
              <w:t>единиц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68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135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160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165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175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180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185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190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195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95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198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118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103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109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109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106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105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105</w:t>
            </w:r>
          </w:p>
        </w:tc>
      </w:tr>
      <w:tr w:rsidR="00B1421C" w:rsidRPr="00645E21">
        <w:tc>
          <w:tcPr>
            <w:tcW w:w="2539" w:type="dxa"/>
            <w:vMerge w:val="restart"/>
          </w:tcPr>
          <w:p w:rsidR="00B1421C" w:rsidRPr="00645E21" w:rsidRDefault="00B1421C" w:rsidP="00E26B1D">
            <w:r w:rsidRPr="00645E21">
              <w:t>Число граждан пользующихся льготами по оплате жилья и коммунальных услуг</w:t>
            </w:r>
          </w:p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человек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600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610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620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625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625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630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635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640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645</w:t>
            </w:r>
          </w:p>
        </w:tc>
      </w:tr>
      <w:tr w:rsidR="00B1421C" w:rsidRPr="00645E21">
        <w:tc>
          <w:tcPr>
            <w:tcW w:w="2539" w:type="dxa"/>
            <w:vMerge/>
          </w:tcPr>
          <w:p w:rsidR="00B1421C" w:rsidRPr="00645E21" w:rsidRDefault="00B1421C" w:rsidP="00E26B1D"/>
        </w:tc>
        <w:tc>
          <w:tcPr>
            <w:tcW w:w="1121" w:type="dxa"/>
          </w:tcPr>
          <w:p w:rsidR="00B1421C" w:rsidRPr="00645E21" w:rsidRDefault="00B1421C" w:rsidP="00E26B1D">
            <w:r w:rsidRPr="00645E21">
              <w:t>% к пред. году</w:t>
            </w:r>
          </w:p>
        </w:tc>
        <w:tc>
          <w:tcPr>
            <w:tcW w:w="1268" w:type="dxa"/>
          </w:tcPr>
          <w:p w:rsidR="00B1421C" w:rsidRPr="00645E21" w:rsidRDefault="00B1421C" w:rsidP="00E26B1D">
            <w:r w:rsidRPr="00645E21">
              <w:t>102</w:t>
            </w:r>
          </w:p>
        </w:tc>
        <w:tc>
          <w:tcPr>
            <w:tcW w:w="1406" w:type="dxa"/>
          </w:tcPr>
          <w:p w:rsidR="00B1421C" w:rsidRPr="00645E21" w:rsidRDefault="00B1421C" w:rsidP="00E26B1D">
            <w:r w:rsidRPr="00645E21">
              <w:t>102</w:t>
            </w:r>
          </w:p>
        </w:tc>
        <w:tc>
          <w:tcPr>
            <w:tcW w:w="1438" w:type="dxa"/>
          </w:tcPr>
          <w:p w:rsidR="00B1421C" w:rsidRPr="00645E21" w:rsidRDefault="00B1421C" w:rsidP="00E26B1D">
            <w:r w:rsidRPr="00645E21">
              <w:t>102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101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100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101</w:t>
            </w:r>
          </w:p>
        </w:tc>
        <w:tc>
          <w:tcPr>
            <w:tcW w:w="1208" w:type="dxa"/>
          </w:tcPr>
          <w:p w:rsidR="00B1421C" w:rsidRPr="00645E21" w:rsidRDefault="00B1421C" w:rsidP="00E26B1D">
            <w:r w:rsidRPr="00645E21">
              <w:t>102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102</w:t>
            </w:r>
          </w:p>
        </w:tc>
        <w:tc>
          <w:tcPr>
            <w:tcW w:w="1209" w:type="dxa"/>
          </w:tcPr>
          <w:p w:rsidR="00B1421C" w:rsidRPr="00645E21" w:rsidRDefault="00B1421C" w:rsidP="00E26B1D">
            <w:r w:rsidRPr="00645E21">
              <w:t>102</w:t>
            </w:r>
          </w:p>
        </w:tc>
      </w:tr>
    </w:tbl>
    <w:p w:rsidR="00B1421C" w:rsidRPr="00645E21" w:rsidRDefault="00B1421C" w:rsidP="00044B93">
      <w:pPr>
        <w:pStyle w:val="ConsPlusNormal"/>
        <w:ind w:firstLine="0"/>
        <w:rPr>
          <w:b/>
          <w:bCs/>
          <w:lang w:val="en-US"/>
        </w:rPr>
      </w:pPr>
    </w:p>
    <w:sectPr w:rsidR="00B1421C" w:rsidRPr="00645E21" w:rsidSect="00FD1D3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1C" w:rsidRDefault="00B1421C">
      <w:r>
        <w:separator/>
      </w:r>
    </w:p>
  </w:endnote>
  <w:endnote w:type="continuationSeparator" w:id="0">
    <w:p w:rsidR="00B1421C" w:rsidRDefault="00B1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1C" w:rsidRDefault="00B1421C">
      <w:r>
        <w:separator/>
      </w:r>
    </w:p>
  </w:footnote>
  <w:footnote w:type="continuationSeparator" w:id="0">
    <w:p w:rsidR="00B1421C" w:rsidRDefault="00B14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1C" w:rsidRDefault="00B1421C" w:rsidP="00FD1D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21C" w:rsidRDefault="00B142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1C" w:rsidRDefault="00B1421C" w:rsidP="00FD1D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1421C" w:rsidRDefault="00B142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FE5"/>
    <w:rsid w:val="00002E74"/>
    <w:rsid w:val="00032233"/>
    <w:rsid w:val="00043699"/>
    <w:rsid w:val="000443DE"/>
    <w:rsid w:val="00044B93"/>
    <w:rsid w:val="00053666"/>
    <w:rsid w:val="00070DB8"/>
    <w:rsid w:val="00084A43"/>
    <w:rsid w:val="000B380C"/>
    <w:rsid w:val="000E04B7"/>
    <w:rsid w:val="000E2543"/>
    <w:rsid w:val="000F36D8"/>
    <w:rsid w:val="00100258"/>
    <w:rsid w:val="00102779"/>
    <w:rsid w:val="00135B7F"/>
    <w:rsid w:val="001601B6"/>
    <w:rsid w:val="001659C6"/>
    <w:rsid w:val="00166013"/>
    <w:rsid w:val="001978B6"/>
    <w:rsid w:val="001B3027"/>
    <w:rsid w:val="001D4441"/>
    <w:rsid w:val="001D7581"/>
    <w:rsid w:val="00215424"/>
    <w:rsid w:val="002163F4"/>
    <w:rsid w:val="0023071A"/>
    <w:rsid w:val="00241159"/>
    <w:rsid w:val="00253D80"/>
    <w:rsid w:val="00257ED6"/>
    <w:rsid w:val="00261352"/>
    <w:rsid w:val="00267598"/>
    <w:rsid w:val="002D62C2"/>
    <w:rsid w:val="002D7AD7"/>
    <w:rsid w:val="002F3FF2"/>
    <w:rsid w:val="0030760C"/>
    <w:rsid w:val="00312F28"/>
    <w:rsid w:val="00316EB6"/>
    <w:rsid w:val="00317B6F"/>
    <w:rsid w:val="00321BF6"/>
    <w:rsid w:val="003268B8"/>
    <w:rsid w:val="00336A34"/>
    <w:rsid w:val="0035436E"/>
    <w:rsid w:val="0036408E"/>
    <w:rsid w:val="003A61CB"/>
    <w:rsid w:val="003D0756"/>
    <w:rsid w:val="003F718F"/>
    <w:rsid w:val="00403D7E"/>
    <w:rsid w:val="004139EF"/>
    <w:rsid w:val="00421493"/>
    <w:rsid w:val="00441582"/>
    <w:rsid w:val="0045191F"/>
    <w:rsid w:val="00457587"/>
    <w:rsid w:val="00457810"/>
    <w:rsid w:val="00465A16"/>
    <w:rsid w:val="004929F1"/>
    <w:rsid w:val="004934C6"/>
    <w:rsid w:val="004C4F8E"/>
    <w:rsid w:val="004C55DC"/>
    <w:rsid w:val="004D22D8"/>
    <w:rsid w:val="004D5A49"/>
    <w:rsid w:val="004E3926"/>
    <w:rsid w:val="004E46F1"/>
    <w:rsid w:val="004E591A"/>
    <w:rsid w:val="004F5726"/>
    <w:rsid w:val="005054B5"/>
    <w:rsid w:val="00515003"/>
    <w:rsid w:val="00516259"/>
    <w:rsid w:val="00520EF9"/>
    <w:rsid w:val="005271AC"/>
    <w:rsid w:val="00535B8D"/>
    <w:rsid w:val="005531B6"/>
    <w:rsid w:val="00553E9A"/>
    <w:rsid w:val="005632A9"/>
    <w:rsid w:val="00564A46"/>
    <w:rsid w:val="00564C7C"/>
    <w:rsid w:val="0057063B"/>
    <w:rsid w:val="00585EE5"/>
    <w:rsid w:val="00593F63"/>
    <w:rsid w:val="00594391"/>
    <w:rsid w:val="00596CF0"/>
    <w:rsid w:val="005A036D"/>
    <w:rsid w:val="005C0BE1"/>
    <w:rsid w:val="005C5CCB"/>
    <w:rsid w:val="005D1797"/>
    <w:rsid w:val="005E2B06"/>
    <w:rsid w:val="005E2CD8"/>
    <w:rsid w:val="00611DB2"/>
    <w:rsid w:val="00625E93"/>
    <w:rsid w:val="00633911"/>
    <w:rsid w:val="0064477E"/>
    <w:rsid w:val="00645E21"/>
    <w:rsid w:val="00645FEB"/>
    <w:rsid w:val="00656243"/>
    <w:rsid w:val="00662EB3"/>
    <w:rsid w:val="00686AD1"/>
    <w:rsid w:val="00692B9C"/>
    <w:rsid w:val="00695F8B"/>
    <w:rsid w:val="006C4E66"/>
    <w:rsid w:val="006E1EF5"/>
    <w:rsid w:val="00711D83"/>
    <w:rsid w:val="00721808"/>
    <w:rsid w:val="00732FB7"/>
    <w:rsid w:val="00762857"/>
    <w:rsid w:val="007643C0"/>
    <w:rsid w:val="007919D1"/>
    <w:rsid w:val="007B6538"/>
    <w:rsid w:val="007D1917"/>
    <w:rsid w:val="007D5E85"/>
    <w:rsid w:val="007D6631"/>
    <w:rsid w:val="007D689B"/>
    <w:rsid w:val="007E1AA5"/>
    <w:rsid w:val="007F2765"/>
    <w:rsid w:val="007F5AAD"/>
    <w:rsid w:val="007F695C"/>
    <w:rsid w:val="0080582E"/>
    <w:rsid w:val="00841F2E"/>
    <w:rsid w:val="00860275"/>
    <w:rsid w:val="00876959"/>
    <w:rsid w:val="008906C8"/>
    <w:rsid w:val="008D63A3"/>
    <w:rsid w:val="008F15C3"/>
    <w:rsid w:val="008F2B8D"/>
    <w:rsid w:val="00904DC5"/>
    <w:rsid w:val="009231CE"/>
    <w:rsid w:val="00935811"/>
    <w:rsid w:val="0093604A"/>
    <w:rsid w:val="00975866"/>
    <w:rsid w:val="00990B76"/>
    <w:rsid w:val="00991E1C"/>
    <w:rsid w:val="009942E3"/>
    <w:rsid w:val="00994DC4"/>
    <w:rsid w:val="009A410B"/>
    <w:rsid w:val="009D4974"/>
    <w:rsid w:val="00A27507"/>
    <w:rsid w:val="00A3642E"/>
    <w:rsid w:val="00A37AF1"/>
    <w:rsid w:val="00A42C7B"/>
    <w:rsid w:val="00A45C41"/>
    <w:rsid w:val="00A52A50"/>
    <w:rsid w:val="00A7210E"/>
    <w:rsid w:val="00A82B05"/>
    <w:rsid w:val="00A91470"/>
    <w:rsid w:val="00AA4993"/>
    <w:rsid w:val="00AC0E6E"/>
    <w:rsid w:val="00AC7754"/>
    <w:rsid w:val="00AD447A"/>
    <w:rsid w:val="00B1421C"/>
    <w:rsid w:val="00B34F6B"/>
    <w:rsid w:val="00B42194"/>
    <w:rsid w:val="00B46CBF"/>
    <w:rsid w:val="00B4774A"/>
    <w:rsid w:val="00B47DD4"/>
    <w:rsid w:val="00B65637"/>
    <w:rsid w:val="00B7182F"/>
    <w:rsid w:val="00B84A67"/>
    <w:rsid w:val="00BB59CC"/>
    <w:rsid w:val="00BD34F7"/>
    <w:rsid w:val="00BE3651"/>
    <w:rsid w:val="00BE5BDC"/>
    <w:rsid w:val="00BE66DF"/>
    <w:rsid w:val="00C011CE"/>
    <w:rsid w:val="00C07644"/>
    <w:rsid w:val="00C20A40"/>
    <w:rsid w:val="00C22AC4"/>
    <w:rsid w:val="00C44C4D"/>
    <w:rsid w:val="00C50A1C"/>
    <w:rsid w:val="00C537D0"/>
    <w:rsid w:val="00C722D0"/>
    <w:rsid w:val="00C73759"/>
    <w:rsid w:val="00C82AFA"/>
    <w:rsid w:val="00C93B04"/>
    <w:rsid w:val="00CB6059"/>
    <w:rsid w:val="00CD1C4A"/>
    <w:rsid w:val="00CD5E5E"/>
    <w:rsid w:val="00CE2FE5"/>
    <w:rsid w:val="00CF3861"/>
    <w:rsid w:val="00D85E88"/>
    <w:rsid w:val="00DA5674"/>
    <w:rsid w:val="00DB0D1C"/>
    <w:rsid w:val="00DD3E31"/>
    <w:rsid w:val="00DE4B3A"/>
    <w:rsid w:val="00E0083C"/>
    <w:rsid w:val="00E206FC"/>
    <w:rsid w:val="00E251A3"/>
    <w:rsid w:val="00E26B1D"/>
    <w:rsid w:val="00E2756F"/>
    <w:rsid w:val="00E4020F"/>
    <w:rsid w:val="00E42A61"/>
    <w:rsid w:val="00E44EFD"/>
    <w:rsid w:val="00E64583"/>
    <w:rsid w:val="00E6528E"/>
    <w:rsid w:val="00E77F20"/>
    <w:rsid w:val="00E81F50"/>
    <w:rsid w:val="00E900FB"/>
    <w:rsid w:val="00E930E0"/>
    <w:rsid w:val="00E94414"/>
    <w:rsid w:val="00EA20A9"/>
    <w:rsid w:val="00EC3798"/>
    <w:rsid w:val="00ED2D49"/>
    <w:rsid w:val="00ED314E"/>
    <w:rsid w:val="00EE11D0"/>
    <w:rsid w:val="00EE63FE"/>
    <w:rsid w:val="00EF483B"/>
    <w:rsid w:val="00EF4E18"/>
    <w:rsid w:val="00F15F09"/>
    <w:rsid w:val="00F263D1"/>
    <w:rsid w:val="00F745E2"/>
    <w:rsid w:val="00F9098B"/>
    <w:rsid w:val="00FB2B12"/>
    <w:rsid w:val="00FB7F72"/>
    <w:rsid w:val="00FC1FCB"/>
    <w:rsid w:val="00FD1D37"/>
    <w:rsid w:val="00FD6BFE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6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251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251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6D8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732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732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CE2F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36D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F36D8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7326"/>
    <w:rPr>
      <w:sz w:val="24"/>
      <w:szCs w:val="24"/>
    </w:rPr>
  </w:style>
  <w:style w:type="paragraph" w:customStyle="1" w:styleId="ConsPlusTitle">
    <w:name w:val="ConsPlusTitle"/>
    <w:uiPriority w:val="99"/>
    <w:rsid w:val="000F36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0083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083C"/>
    <w:rPr>
      <w:rFonts w:ascii="Tahoma" w:hAnsi="Tahoma"/>
      <w:sz w:val="16"/>
      <w:lang/>
    </w:rPr>
  </w:style>
  <w:style w:type="paragraph" w:styleId="Title">
    <w:name w:val="Title"/>
    <w:basedOn w:val="Normal"/>
    <w:link w:val="TitleChar"/>
    <w:uiPriority w:val="99"/>
    <w:qFormat/>
    <w:rsid w:val="00E0083C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973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4F57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32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F57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59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9C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848</Words>
  <Characters>4840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Администратор</dc:creator>
  <cp:keywords/>
  <dc:description/>
  <cp:lastModifiedBy>user</cp:lastModifiedBy>
  <cp:revision>5</cp:revision>
  <cp:lastPrinted>2016-12-30T02:34:00Z</cp:lastPrinted>
  <dcterms:created xsi:type="dcterms:W3CDTF">2016-11-09T02:29:00Z</dcterms:created>
  <dcterms:modified xsi:type="dcterms:W3CDTF">2016-12-30T02:34:00Z</dcterms:modified>
</cp:coreProperties>
</file>