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4B" w:rsidRDefault="00111336" w:rsidP="00396F4B">
      <w:pPr>
        <w:pStyle w:val="1"/>
        <w:tabs>
          <w:tab w:val="left" w:pos="74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164465</wp:posOffset>
            </wp:positionV>
            <wp:extent cx="56070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F4B">
        <w:rPr>
          <w:sz w:val="28"/>
          <w:szCs w:val="28"/>
        </w:rPr>
        <w:tab/>
      </w:r>
      <w:r w:rsidR="001F17BD" w:rsidRPr="00396F4B">
        <w:rPr>
          <w:rFonts w:ascii="Arial" w:hAnsi="Arial" w:cs="Arial"/>
          <w:sz w:val="24"/>
          <w:szCs w:val="24"/>
        </w:rPr>
        <w:t xml:space="preserve"> </w:t>
      </w:r>
    </w:p>
    <w:p w:rsidR="00396F4B" w:rsidRDefault="00396F4B" w:rsidP="000E2CB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396F4B" w:rsidRDefault="00396F4B" w:rsidP="000E2CB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396F4B" w:rsidRDefault="00396F4B" w:rsidP="000E2CB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396F4B" w:rsidRDefault="00396F4B" w:rsidP="000E2CB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B7686" w:rsidRPr="00396F4B" w:rsidRDefault="001F17BD" w:rsidP="000E2CBE">
      <w:pPr>
        <w:pStyle w:val="1"/>
        <w:jc w:val="center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</w:t>
      </w:r>
      <w:r w:rsidR="002B7686" w:rsidRPr="00396F4B">
        <w:rPr>
          <w:rFonts w:ascii="Arial" w:hAnsi="Arial" w:cs="Arial"/>
          <w:sz w:val="24"/>
          <w:szCs w:val="24"/>
        </w:rPr>
        <w:t xml:space="preserve">                             </w:t>
      </w:r>
      <w:r w:rsidR="000E2CBE" w:rsidRPr="00396F4B">
        <w:rPr>
          <w:rFonts w:ascii="Arial" w:hAnsi="Arial" w:cs="Arial"/>
          <w:sz w:val="24"/>
          <w:szCs w:val="24"/>
        </w:rPr>
        <w:tab/>
      </w:r>
    </w:p>
    <w:p w:rsidR="002B7686" w:rsidRPr="00396F4B" w:rsidRDefault="00396F4B" w:rsidP="00396F4B">
      <w:pPr>
        <w:pStyle w:val="a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2B7686" w:rsidRPr="00396F4B">
        <w:rPr>
          <w:rFonts w:ascii="Arial" w:hAnsi="Arial" w:cs="Arial"/>
          <w:sz w:val="24"/>
          <w:szCs w:val="24"/>
        </w:rPr>
        <w:t>Российская Федерация</w:t>
      </w:r>
    </w:p>
    <w:p w:rsidR="002B7686" w:rsidRPr="00396F4B" w:rsidRDefault="00396F4B" w:rsidP="00396F4B">
      <w:pPr>
        <w:pStyle w:val="a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B7686" w:rsidRPr="00396F4B">
        <w:rPr>
          <w:rFonts w:ascii="Arial" w:hAnsi="Arial" w:cs="Arial"/>
          <w:sz w:val="24"/>
          <w:szCs w:val="24"/>
        </w:rPr>
        <w:t>Кемеровская область</w:t>
      </w:r>
    </w:p>
    <w:p w:rsidR="002B7686" w:rsidRPr="00396F4B" w:rsidRDefault="00396F4B" w:rsidP="00396F4B">
      <w:pPr>
        <w:pStyle w:val="a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2B7686" w:rsidRPr="00396F4B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2B7686" w:rsidRPr="00396F4B" w:rsidRDefault="00396F4B" w:rsidP="00396F4B">
      <w:pPr>
        <w:pStyle w:val="a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2B7686" w:rsidRPr="00396F4B">
        <w:rPr>
          <w:rFonts w:ascii="Arial" w:hAnsi="Arial" w:cs="Arial"/>
          <w:sz w:val="24"/>
          <w:szCs w:val="24"/>
        </w:rPr>
        <w:t>Промышленновское городское поселение</w:t>
      </w:r>
    </w:p>
    <w:p w:rsidR="002B7686" w:rsidRPr="00396F4B" w:rsidRDefault="00396F4B" w:rsidP="00396F4B">
      <w:pPr>
        <w:pStyle w:val="a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B7686" w:rsidRPr="00396F4B">
        <w:rPr>
          <w:rFonts w:ascii="Arial" w:hAnsi="Arial" w:cs="Arial"/>
          <w:sz w:val="24"/>
          <w:szCs w:val="24"/>
        </w:rPr>
        <w:t>Администрация Промышленновского городского поселения</w:t>
      </w:r>
    </w:p>
    <w:p w:rsidR="002B7686" w:rsidRPr="00396F4B" w:rsidRDefault="002B7686" w:rsidP="002B7686">
      <w:pPr>
        <w:pStyle w:val="a9"/>
        <w:rPr>
          <w:rFonts w:ascii="Arial" w:hAnsi="Arial" w:cs="Arial"/>
          <w:sz w:val="24"/>
          <w:szCs w:val="24"/>
        </w:rPr>
      </w:pPr>
    </w:p>
    <w:p w:rsidR="00DC74E4" w:rsidRPr="00396F4B" w:rsidRDefault="002B7686" w:rsidP="002B7686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ПОСТАНОВЛЕНИЕ</w:t>
      </w:r>
    </w:p>
    <w:p w:rsidR="00DC74E4" w:rsidRPr="00396F4B" w:rsidRDefault="00DC74E4" w:rsidP="00DC74E4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от _</w:t>
      </w:r>
      <w:r w:rsidR="002B01BE">
        <w:rPr>
          <w:rFonts w:ascii="Arial" w:hAnsi="Arial" w:cs="Arial"/>
          <w:sz w:val="24"/>
          <w:szCs w:val="24"/>
        </w:rPr>
        <w:t>7.03.2013</w:t>
      </w:r>
      <w:r w:rsidR="002B7686" w:rsidRPr="00396F4B">
        <w:rPr>
          <w:rFonts w:ascii="Arial" w:hAnsi="Arial" w:cs="Arial"/>
          <w:sz w:val="24"/>
          <w:szCs w:val="24"/>
        </w:rPr>
        <w:t>_</w:t>
      </w:r>
      <w:r w:rsidRPr="00396F4B">
        <w:rPr>
          <w:rFonts w:ascii="Arial" w:hAnsi="Arial" w:cs="Arial"/>
          <w:sz w:val="24"/>
          <w:szCs w:val="24"/>
        </w:rPr>
        <w:t xml:space="preserve"> № __</w:t>
      </w:r>
      <w:r w:rsidR="002B01BE">
        <w:rPr>
          <w:rFonts w:ascii="Arial" w:hAnsi="Arial" w:cs="Arial"/>
          <w:sz w:val="24"/>
          <w:szCs w:val="24"/>
        </w:rPr>
        <w:t>1</w:t>
      </w:r>
      <w:r w:rsidR="000E6151">
        <w:rPr>
          <w:rFonts w:ascii="Arial" w:hAnsi="Arial" w:cs="Arial"/>
          <w:sz w:val="24"/>
          <w:szCs w:val="24"/>
        </w:rPr>
        <w:t>6</w:t>
      </w:r>
      <w:r w:rsidRPr="00396F4B">
        <w:rPr>
          <w:rFonts w:ascii="Arial" w:hAnsi="Arial" w:cs="Arial"/>
          <w:sz w:val="24"/>
          <w:szCs w:val="24"/>
        </w:rPr>
        <w:t>__</w:t>
      </w:r>
      <w:r w:rsidR="002B7686" w:rsidRPr="00396F4B">
        <w:rPr>
          <w:rFonts w:ascii="Arial" w:hAnsi="Arial" w:cs="Arial"/>
          <w:sz w:val="24"/>
          <w:szCs w:val="24"/>
        </w:rPr>
        <w:t>__</w:t>
      </w:r>
    </w:p>
    <w:p w:rsidR="00DC74E4" w:rsidRPr="00396F4B" w:rsidRDefault="00DC74E4" w:rsidP="00DC74E4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652380 пгт. Промышленная</w:t>
      </w:r>
    </w:p>
    <w:p w:rsidR="00DC74E4" w:rsidRPr="00396F4B" w:rsidRDefault="00DC74E4" w:rsidP="00DC74E4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  <w:r w:rsidRPr="00396F4B">
        <w:rPr>
          <w:rFonts w:ascii="Arial" w:hAnsi="Arial" w:cs="Arial"/>
        </w:rPr>
        <w:t>ул. Кооперативная, 2</w:t>
      </w:r>
    </w:p>
    <w:p w:rsidR="00935CF3" w:rsidRPr="00396F4B" w:rsidRDefault="00935CF3">
      <w:pPr>
        <w:jc w:val="both"/>
        <w:rPr>
          <w:rFonts w:ascii="Arial" w:hAnsi="Arial" w:cs="Arial"/>
          <w:sz w:val="24"/>
          <w:szCs w:val="24"/>
        </w:rPr>
      </w:pPr>
    </w:p>
    <w:p w:rsidR="0088421F" w:rsidRPr="00396F4B" w:rsidRDefault="000E2CBE" w:rsidP="0088421F">
      <w:pPr>
        <w:spacing w:line="360" w:lineRule="auto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«</w:t>
      </w:r>
      <w:r w:rsidR="0088421F" w:rsidRPr="00396F4B">
        <w:rPr>
          <w:rFonts w:ascii="Arial" w:hAnsi="Arial" w:cs="Arial"/>
          <w:sz w:val="24"/>
          <w:szCs w:val="24"/>
        </w:rPr>
        <w:t xml:space="preserve"> О создании группы </w:t>
      </w:r>
    </w:p>
    <w:p w:rsidR="0088421F" w:rsidRPr="00396F4B" w:rsidRDefault="0088421F" w:rsidP="0088421F">
      <w:pPr>
        <w:spacing w:line="360" w:lineRule="auto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общественного контроля </w:t>
      </w:r>
    </w:p>
    <w:p w:rsidR="00784656" w:rsidRPr="00396F4B" w:rsidRDefault="0088421F" w:rsidP="0088421F">
      <w:pPr>
        <w:spacing w:line="360" w:lineRule="auto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по обращениям  граждан»</w:t>
      </w:r>
    </w:p>
    <w:p w:rsidR="000E2CBE" w:rsidRPr="00396F4B" w:rsidRDefault="000E2CBE" w:rsidP="000E2CBE">
      <w:pPr>
        <w:rPr>
          <w:rFonts w:ascii="Arial" w:hAnsi="Arial" w:cs="Arial"/>
          <w:sz w:val="24"/>
          <w:szCs w:val="24"/>
        </w:rPr>
      </w:pPr>
    </w:p>
    <w:p w:rsidR="001F17BD" w:rsidRPr="00396F4B" w:rsidRDefault="001F17BD" w:rsidP="00772C07">
      <w:pPr>
        <w:rPr>
          <w:rFonts w:ascii="Arial" w:hAnsi="Arial" w:cs="Arial"/>
          <w:sz w:val="24"/>
          <w:szCs w:val="24"/>
        </w:rPr>
      </w:pPr>
    </w:p>
    <w:p w:rsidR="001F17BD" w:rsidRPr="00396F4B" w:rsidRDefault="001F17BD" w:rsidP="00772C07">
      <w:pPr>
        <w:rPr>
          <w:rFonts w:ascii="Arial" w:hAnsi="Arial" w:cs="Arial"/>
          <w:sz w:val="24"/>
          <w:szCs w:val="24"/>
        </w:rPr>
      </w:pPr>
    </w:p>
    <w:p w:rsidR="0088421F" w:rsidRPr="00396F4B" w:rsidRDefault="0088421F" w:rsidP="000E2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В целях обеспечения социальной стабильности граждан, открытости </w:t>
      </w:r>
    </w:p>
    <w:p w:rsidR="00784656" w:rsidRPr="00396F4B" w:rsidRDefault="0088421F" w:rsidP="000E2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и прозрачности проводимых мероприятий ресурсоснабжающими организациями:</w:t>
      </w:r>
    </w:p>
    <w:p w:rsidR="00784656" w:rsidRPr="00396F4B" w:rsidRDefault="00784656" w:rsidP="000E2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CBE" w:rsidRPr="00396F4B" w:rsidRDefault="000E2CBE" w:rsidP="000E2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ПОСТАНОВЛЯЮ:</w:t>
      </w:r>
    </w:p>
    <w:p w:rsidR="000E2CBE" w:rsidRPr="00396F4B" w:rsidRDefault="000E2CBE" w:rsidP="000E2CB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421F" w:rsidRPr="00396F4B" w:rsidRDefault="0088421F" w:rsidP="0078465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Создать группу общественного контроля по рассмотрению спорных вопросов </w:t>
      </w:r>
    </w:p>
    <w:p w:rsidR="0088421F" w:rsidRPr="00396F4B" w:rsidRDefault="0088421F" w:rsidP="0088421F">
      <w:pPr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по обращению граждан к управляющим компаниям поставщикам энергии</w:t>
      </w:r>
    </w:p>
    <w:p w:rsidR="00784656" w:rsidRPr="00396F4B" w:rsidRDefault="0088421F" w:rsidP="0088421F">
      <w:pPr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(тепла, горячей, холодной  воды и электроэнергии). (Приложение № 1)</w:t>
      </w:r>
    </w:p>
    <w:p w:rsidR="0088421F" w:rsidRPr="00396F4B" w:rsidRDefault="0088421F" w:rsidP="0078465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Утвердить Положение о работе группы общественного контроля по </w:t>
      </w:r>
    </w:p>
    <w:p w:rsidR="00784656" w:rsidRPr="00396F4B" w:rsidRDefault="0088421F" w:rsidP="0088421F">
      <w:pPr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обращениям граждан. (Приложение № 2)</w:t>
      </w:r>
    </w:p>
    <w:p w:rsidR="0088421F" w:rsidRPr="00396F4B" w:rsidRDefault="0088421F" w:rsidP="0078465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8421F" w:rsidRPr="00396F4B" w:rsidRDefault="0088421F" w:rsidP="0078465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 и подлежит </w:t>
      </w:r>
    </w:p>
    <w:p w:rsidR="0088421F" w:rsidRPr="00396F4B" w:rsidRDefault="0088421F" w:rsidP="0088421F">
      <w:pPr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обнародованию на сайте.</w:t>
      </w:r>
    </w:p>
    <w:p w:rsidR="002B7686" w:rsidRPr="00396F4B" w:rsidRDefault="002B7686" w:rsidP="00784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4656" w:rsidRPr="00396F4B" w:rsidRDefault="00784656" w:rsidP="00784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4656" w:rsidRPr="00396F4B" w:rsidRDefault="00784656" w:rsidP="00784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26FA" w:rsidRPr="00396F4B" w:rsidRDefault="00C226FA" w:rsidP="00DA5BB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21DCA" w:rsidRPr="00396F4B" w:rsidRDefault="00935C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Глава </w:t>
      </w:r>
      <w:r w:rsidR="00C226FA" w:rsidRPr="00396F4B">
        <w:rPr>
          <w:rFonts w:ascii="Arial" w:hAnsi="Arial" w:cs="Arial"/>
          <w:sz w:val="24"/>
          <w:szCs w:val="24"/>
        </w:rPr>
        <w:t>Промышленновского</w:t>
      </w:r>
    </w:p>
    <w:p w:rsidR="00C226FA" w:rsidRPr="00396F4B" w:rsidRDefault="00C226FA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г</w:t>
      </w:r>
      <w:r w:rsidR="00935CF3" w:rsidRPr="00396F4B">
        <w:rPr>
          <w:rFonts w:ascii="Arial" w:hAnsi="Arial" w:cs="Arial"/>
          <w:sz w:val="24"/>
          <w:szCs w:val="24"/>
        </w:rPr>
        <w:t>ород</w:t>
      </w:r>
      <w:r w:rsidRPr="00396F4B">
        <w:rPr>
          <w:rFonts w:ascii="Arial" w:hAnsi="Arial" w:cs="Arial"/>
          <w:sz w:val="24"/>
          <w:szCs w:val="24"/>
        </w:rPr>
        <w:t xml:space="preserve">ского поселения                                                       </w:t>
      </w:r>
      <w:r w:rsidR="002B7686" w:rsidRPr="00396F4B">
        <w:rPr>
          <w:rFonts w:ascii="Arial" w:hAnsi="Arial" w:cs="Arial"/>
          <w:sz w:val="24"/>
          <w:szCs w:val="24"/>
        </w:rPr>
        <w:t xml:space="preserve">     </w:t>
      </w:r>
      <w:r w:rsidRPr="00396F4B">
        <w:rPr>
          <w:rFonts w:ascii="Arial" w:hAnsi="Arial" w:cs="Arial"/>
          <w:sz w:val="24"/>
          <w:szCs w:val="24"/>
        </w:rPr>
        <w:t xml:space="preserve">    С.А.Тухватуллин</w:t>
      </w:r>
    </w:p>
    <w:p w:rsidR="0088421F" w:rsidRPr="00396F4B" w:rsidRDefault="00935C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8421F" w:rsidRPr="00396F4B" w:rsidRDefault="0088421F">
      <w:pPr>
        <w:jc w:val="both"/>
        <w:rPr>
          <w:rFonts w:ascii="Arial" w:hAnsi="Arial" w:cs="Arial"/>
          <w:sz w:val="24"/>
          <w:szCs w:val="24"/>
        </w:rPr>
      </w:pPr>
    </w:p>
    <w:p w:rsidR="0088421F" w:rsidRPr="00396F4B" w:rsidRDefault="0088421F">
      <w:pPr>
        <w:jc w:val="both"/>
        <w:rPr>
          <w:rFonts w:ascii="Arial" w:hAnsi="Arial" w:cs="Arial"/>
          <w:sz w:val="24"/>
          <w:szCs w:val="24"/>
        </w:rPr>
      </w:pPr>
    </w:p>
    <w:p w:rsidR="0088421F" w:rsidRDefault="0088421F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>
      <w:pPr>
        <w:jc w:val="both"/>
        <w:rPr>
          <w:rFonts w:ascii="Arial" w:hAnsi="Arial" w:cs="Arial"/>
          <w:sz w:val="24"/>
          <w:szCs w:val="24"/>
        </w:rPr>
      </w:pPr>
    </w:p>
    <w:p w:rsidR="00396F4B" w:rsidRPr="00396F4B" w:rsidRDefault="00396F4B">
      <w:pPr>
        <w:jc w:val="both"/>
        <w:rPr>
          <w:rFonts w:ascii="Arial" w:hAnsi="Arial" w:cs="Arial"/>
          <w:sz w:val="24"/>
          <w:szCs w:val="24"/>
        </w:rPr>
      </w:pPr>
    </w:p>
    <w:p w:rsidR="0088421F" w:rsidRPr="00396F4B" w:rsidRDefault="0088421F">
      <w:pPr>
        <w:jc w:val="both"/>
        <w:rPr>
          <w:rFonts w:ascii="Arial" w:hAnsi="Arial" w:cs="Arial"/>
          <w:sz w:val="24"/>
          <w:szCs w:val="24"/>
        </w:rPr>
      </w:pPr>
    </w:p>
    <w:p w:rsidR="0088421F" w:rsidRPr="00396F4B" w:rsidRDefault="0088421F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Приложение № 1</w:t>
      </w:r>
    </w:p>
    <w:p w:rsidR="00834317" w:rsidRPr="00396F4B" w:rsidRDefault="0088421F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34317" w:rsidRPr="00396F4B">
        <w:rPr>
          <w:rFonts w:ascii="Arial" w:hAnsi="Arial" w:cs="Arial"/>
          <w:sz w:val="24"/>
          <w:szCs w:val="24"/>
        </w:rPr>
        <w:t xml:space="preserve">                    </w:t>
      </w:r>
      <w:r w:rsidRPr="00396F4B">
        <w:rPr>
          <w:rFonts w:ascii="Arial" w:hAnsi="Arial" w:cs="Arial"/>
          <w:sz w:val="24"/>
          <w:szCs w:val="24"/>
        </w:rPr>
        <w:t xml:space="preserve"> к  Постановлению  </w:t>
      </w: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8421F" w:rsidRPr="00396F4B">
        <w:rPr>
          <w:rFonts w:ascii="Arial" w:hAnsi="Arial" w:cs="Arial"/>
          <w:sz w:val="24"/>
          <w:szCs w:val="24"/>
        </w:rPr>
        <w:t xml:space="preserve"> Администрации Промышленновского</w:t>
      </w:r>
    </w:p>
    <w:p w:rsidR="00834317" w:rsidRPr="00396F4B" w:rsidRDefault="0088421F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</w:t>
      </w:r>
      <w:r w:rsidR="00834317"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396F4B">
        <w:rPr>
          <w:rFonts w:ascii="Arial" w:hAnsi="Arial" w:cs="Arial"/>
          <w:sz w:val="24"/>
          <w:szCs w:val="24"/>
        </w:rPr>
        <w:t xml:space="preserve"> городского поселени</w:t>
      </w:r>
      <w:r w:rsidR="00834317" w:rsidRPr="00396F4B">
        <w:rPr>
          <w:rFonts w:ascii="Arial" w:hAnsi="Arial" w:cs="Arial"/>
          <w:sz w:val="24"/>
          <w:szCs w:val="24"/>
        </w:rPr>
        <w:t>я</w:t>
      </w: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A540DB" w:rsidRPr="00396F4B" w:rsidRDefault="00834317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</w:t>
      </w:r>
      <w:r w:rsidR="0088421F" w:rsidRPr="00396F4B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96F4B">
        <w:rPr>
          <w:rFonts w:ascii="Arial" w:hAnsi="Arial" w:cs="Arial"/>
          <w:sz w:val="24"/>
          <w:szCs w:val="24"/>
        </w:rPr>
        <w:t xml:space="preserve">  </w:t>
      </w:r>
      <w:r w:rsidR="0088421F" w:rsidRPr="00396F4B">
        <w:rPr>
          <w:rFonts w:ascii="Arial" w:hAnsi="Arial" w:cs="Arial"/>
          <w:sz w:val="24"/>
          <w:szCs w:val="24"/>
        </w:rPr>
        <w:t>«____»____________________2013г.</w:t>
      </w: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Группа общественного контроля по рассмотрению  спорных вопросов по обращениям граждан к управляющим компаниям поставщикам энергии (тепла, горячей, холодной воды и электроэнергии).</w:t>
      </w:r>
    </w:p>
    <w:p w:rsidR="00834317" w:rsidRPr="00396F4B" w:rsidRDefault="00834317">
      <w:pPr>
        <w:jc w:val="both"/>
        <w:rPr>
          <w:rFonts w:ascii="Arial" w:hAnsi="Arial" w:cs="Arial"/>
          <w:sz w:val="24"/>
          <w:szCs w:val="24"/>
        </w:rPr>
      </w:pPr>
    </w:p>
    <w:p w:rsidR="00834317" w:rsidRPr="00396F4B" w:rsidRDefault="00834317" w:rsidP="00834317">
      <w:pPr>
        <w:rPr>
          <w:rFonts w:ascii="Arial" w:hAnsi="Arial" w:cs="Arial"/>
          <w:sz w:val="24"/>
          <w:szCs w:val="24"/>
        </w:rPr>
      </w:pPr>
    </w:p>
    <w:p w:rsidR="00834317" w:rsidRPr="00396F4B" w:rsidRDefault="00834317" w:rsidP="00834317">
      <w:pPr>
        <w:rPr>
          <w:rFonts w:ascii="Arial" w:hAnsi="Arial" w:cs="Arial"/>
          <w:sz w:val="24"/>
          <w:szCs w:val="24"/>
        </w:rPr>
      </w:pPr>
    </w:p>
    <w:p w:rsidR="00834317" w:rsidRPr="00396F4B" w:rsidRDefault="00834317" w:rsidP="00834317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Тухватуллин Сергей Ахатович             Глава поселения – председатель рабочей группы</w:t>
      </w:r>
    </w:p>
    <w:p w:rsidR="00834317" w:rsidRPr="00396F4B" w:rsidRDefault="00834317" w:rsidP="00834317">
      <w:pPr>
        <w:rPr>
          <w:rFonts w:ascii="Arial" w:hAnsi="Arial" w:cs="Arial"/>
          <w:sz w:val="24"/>
          <w:szCs w:val="24"/>
        </w:rPr>
      </w:pPr>
    </w:p>
    <w:p w:rsidR="00834317" w:rsidRPr="00396F4B" w:rsidRDefault="00574932" w:rsidP="00834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396F4B">
        <w:rPr>
          <w:rFonts w:ascii="Arial" w:hAnsi="Arial" w:cs="Arial"/>
          <w:sz w:val="24"/>
          <w:szCs w:val="24"/>
        </w:rPr>
        <w:t>О</w:t>
      </w:r>
      <w:r w:rsidR="00834317" w:rsidRPr="00396F4B">
        <w:rPr>
          <w:rFonts w:ascii="Arial" w:hAnsi="Arial" w:cs="Arial"/>
          <w:sz w:val="24"/>
          <w:szCs w:val="24"/>
        </w:rPr>
        <w:t>тветств</w:t>
      </w:r>
      <w:r w:rsidR="009E1AD6" w:rsidRPr="00396F4B">
        <w:rPr>
          <w:rFonts w:ascii="Arial" w:hAnsi="Arial" w:cs="Arial"/>
          <w:sz w:val="24"/>
          <w:szCs w:val="24"/>
        </w:rPr>
        <w:t>енны</w:t>
      </w:r>
      <w:r>
        <w:rPr>
          <w:rFonts w:ascii="Arial" w:hAnsi="Arial" w:cs="Arial"/>
          <w:sz w:val="24"/>
          <w:szCs w:val="24"/>
        </w:rPr>
        <w:t xml:space="preserve">й </w:t>
      </w:r>
      <w:r w:rsidR="009E1AD6" w:rsidRPr="00396F4B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</w:t>
      </w:r>
      <w:r w:rsidR="009E1AD6" w:rsidRPr="00396F4B">
        <w:rPr>
          <w:rFonts w:ascii="Arial" w:hAnsi="Arial" w:cs="Arial"/>
          <w:sz w:val="24"/>
          <w:szCs w:val="24"/>
        </w:rPr>
        <w:t xml:space="preserve">за работу по </w:t>
      </w:r>
    </w:p>
    <w:p w:rsidR="009E1AD6" w:rsidRPr="00396F4B" w:rsidRDefault="00834317" w:rsidP="009E1AD6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Пушкарева Светлана Николаевна</w:t>
      </w:r>
      <w:r w:rsidR="009E1AD6" w:rsidRPr="00396F4B">
        <w:rPr>
          <w:rFonts w:ascii="Arial" w:hAnsi="Arial" w:cs="Arial"/>
          <w:sz w:val="24"/>
          <w:szCs w:val="24"/>
        </w:rPr>
        <w:t xml:space="preserve">      обращениям к ЖКУ – секретарь рабочей группы</w:t>
      </w:r>
    </w:p>
    <w:p w:rsidR="00834317" w:rsidRPr="00396F4B" w:rsidRDefault="00834317" w:rsidP="00834317">
      <w:pPr>
        <w:rPr>
          <w:rFonts w:ascii="Arial" w:hAnsi="Arial" w:cs="Arial"/>
          <w:sz w:val="24"/>
          <w:szCs w:val="24"/>
        </w:rPr>
      </w:pPr>
    </w:p>
    <w:p w:rsidR="00574932" w:rsidRPr="00396F4B" w:rsidRDefault="00574932" w:rsidP="00574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>Каратаева Людмила Николаевна</w:t>
      </w:r>
    </w:p>
    <w:p w:rsidR="00834317" w:rsidRPr="00396F4B" w:rsidRDefault="00574932" w:rsidP="00834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E1AD6" w:rsidRPr="00396F4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C85434">
        <w:rPr>
          <w:rFonts w:ascii="Arial" w:hAnsi="Arial" w:cs="Arial"/>
          <w:sz w:val="24"/>
          <w:szCs w:val="24"/>
        </w:rPr>
        <w:t xml:space="preserve"> </w:t>
      </w:r>
      <w:r w:rsidR="009E1AD6" w:rsidRPr="00396F4B">
        <w:rPr>
          <w:rFonts w:ascii="Arial" w:hAnsi="Arial" w:cs="Arial"/>
          <w:sz w:val="24"/>
          <w:szCs w:val="24"/>
        </w:rPr>
        <w:t>Депутат</w:t>
      </w:r>
      <w:r>
        <w:rPr>
          <w:rFonts w:ascii="Arial" w:hAnsi="Arial" w:cs="Arial"/>
          <w:sz w:val="24"/>
          <w:szCs w:val="24"/>
        </w:rPr>
        <w:t xml:space="preserve"> </w:t>
      </w:r>
      <w:r w:rsidR="009E1AD6" w:rsidRPr="00396F4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9E1AD6" w:rsidRPr="00396F4B" w:rsidRDefault="00574932" w:rsidP="009E1AD6">
      <w:pPr>
        <w:tabs>
          <w:tab w:val="center" w:pos="49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E1AD6" w:rsidRPr="00396F4B">
        <w:rPr>
          <w:rFonts w:ascii="Arial" w:hAnsi="Arial" w:cs="Arial"/>
          <w:sz w:val="24"/>
          <w:szCs w:val="24"/>
        </w:rPr>
        <w:t xml:space="preserve">        поселения (по согласованию)</w:t>
      </w:r>
    </w:p>
    <w:p w:rsidR="009E1AD6" w:rsidRPr="00396F4B" w:rsidRDefault="009E1AD6" w:rsidP="00834317">
      <w:pPr>
        <w:rPr>
          <w:rFonts w:ascii="Arial" w:hAnsi="Arial" w:cs="Arial"/>
          <w:sz w:val="24"/>
          <w:szCs w:val="24"/>
        </w:rPr>
      </w:pPr>
    </w:p>
    <w:p w:rsidR="009E1AD6" w:rsidRPr="00396F4B" w:rsidRDefault="009E1AD6" w:rsidP="00834317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Мокроусова Л.А.                                      Председатель Совета дома</w:t>
      </w:r>
    </w:p>
    <w:p w:rsidR="00361EF3" w:rsidRPr="00396F4B" w:rsidRDefault="009E1AD6" w:rsidP="00361EF3">
      <w:pPr>
        <w:tabs>
          <w:tab w:val="center" w:pos="4961"/>
        </w:tabs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Щеглова Лидия Петровна</w:t>
      </w:r>
      <w:r w:rsidR="00361EF3" w:rsidRPr="00396F4B">
        <w:rPr>
          <w:rFonts w:ascii="Arial" w:hAnsi="Arial" w:cs="Arial"/>
          <w:sz w:val="24"/>
          <w:szCs w:val="24"/>
        </w:rPr>
        <w:tab/>
        <w:t xml:space="preserve">                      представители общественности, пользующихся </w:t>
      </w:r>
    </w:p>
    <w:p w:rsidR="009E1AD6" w:rsidRPr="00396F4B" w:rsidRDefault="00361EF3" w:rsidP="00361EF3">
      <w:pPr>
        <w:tabs>
          <w:tab w:val="center" w:pos="4961"/>
        </w:tabs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услугами ресурсоснабжающих организаций</w:t>
      </w:r>
    </w:p>
    <w:p w:rsidR="009E1AD6" w:rsidRPr="00396F4B" w:rsidRDefault="009E1AD6" w:rsidP="00834317">
      <w:pPr>
        <w:rPr>
          <w:rFonts w:ascii="Arial" w:hAnsi="Arial" w:cs="Arial"/>
          <w:sz w:val="24"/>
          <w:szCs w:val="24"/>
        </w:rPr>
      </w:pPr>
    </w:p>
    <w:p w:rsidR="009E1AD6" w:rsidRPr="00396F4B" w:rsidRDefault="009E1AD6" w:rsidP="00834317">
      <w:pPr>
        <w:rPr>
          <w:rFonts w:ascii="Arial" w:hAnsi="Arial" w:cs="Arial"/>
          <w:sz w:val="24"/>
          <w:szCs w:val="24"/>
        </w:rPr>
      </w:pPr>
    </w:p>
    <w:p w:rsidR="009E1AD6" w:rsidRPr="00396F4B" w:rsidRDefault="009E1AD6" w:rsidP="00834317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Петрова Елена Михайловна                  </w:t>
      </w:r>
      <w:r w:rsidR="00361EF3" w:rsidRPr="00396F4B">
        <w:rPr>
          <w:rFonts w:ascii="Arial" w:hAnsi="Arial" w:cs="Arial"/>
          <w:sz w:val="24"/>
          <w:szCs w:val="24"/>
        </w:rPr>
        <w:t>директор ООО «СЕЗ ЖКУ»</w:t>
      </w: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Представитель ресурсоснабжающей  </w:t>
      </w: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организации, управляющей компании</w:t>
      </w: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0D7825" w:rsidRDefault="000D7825" w:rsidP="00361EF3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 w:rsidP="00361EF3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 w:rsidP="00361EF3">
      <w:pPr>
        <w:jc w:val="both"/>
        <w:rPr>
          <w:rFonts w:ascii="Arial" w:hAnsi="Arial" w:cs="Arial"/>
          <w:sz w:val="24"/>
          <w:szCs w:val="24"/>
        </w:rPr>
      </w:pPr>
    </w:p>
    <w:p w:rsidR="00396F4B" w:rsidRDefault="00396F4B" w:rsidP="00361EF3">
      <w:pPr>
        <w:jc w:val="both"/>
        <w:rPr>
          <w:rFonts w:ascii="Arial" w:hAnsi="Arial" w:cs="Arial"/>
          <w:sz w:val="24"/>
          <w:szCs w:val="24"/>
        </w:rPr>
      </w:pPr>
    </w:p>
    <w:p w:rsidR="00396F4B" w:rsidRPr="00396F4B" w:rsidRDefault="00396F4B" w:rsidP="00361EF3">
      <w:pPr>
        <w:jc w:val="both"/>
        <w:rPr>
          <w:rFonts w:ascii="Arial" w:hAnsi="Arial" w:cs="Arial"/>
          <w:sz w:val="24"/>
          <w:szCs w:val="24"/>
        </w:rPr>
      </w:pPr>
    </w:p>
    <w:p w:rsidR="000D7825" w:rsidRPr="00396F4B" w:rsidRDefault="000D7825" w:rsidP="00361EF3">
      <w:pPr>
        <w:jc w:val="both"/>
        <w:rPr>
          <w:rFonts w:ascii="Arial" w:hAnsi="Arial" w:cs="Arial"/>
          <w:sz w:val="24"/>
          <w:szCs w:val="24"/>
        </w:rPr>
      </w:pPr>
    </w:p>
    <w:p w:rsidR="000D7825" w:rsidRPr="00396F4B" w:rsidRDefault="000D7825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№ 2</w:t>
      </w: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к  Постановлению  </w:t>
      </w: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Администрации Промышленновского</w:t>
      </w: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городского поселения</w:t>
      </w: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«__</w:t>
      </w:r>
      <w:r w:rsidR="002B01BE">
        <w:rPr>
          <w:rFonts w:ascii="Arial" w:hAnsi="Arial" w:cs="Arial"/>
          <w:sz w:val="24"/>
          <w:szCs w:val="24"/>
        </w:rPr>
        <w:t>7</w:t>
      </w:r>
      <w:r w:rsidRPr="00396F4B">
        <w:rPr>
          <w:rFonts w:ascii="Arial" w:hAnsi="Arial" w:cs="Arial"/>
          <w:sz w:val="24"/>
          <w:szCs w:val="24"/>
        </w:rPr>
        <w:t>__»______</w:t>
      </w:r>
      <w:r w:rsidR="002B01BE">
        <w:rPr>
          <w:rFonts w:ascii="Arial" w:hAnsi="Arial" w:cs="Arial"/>
          <w:sz w:val="24"/>
          <w:szCs w:val="24"/>
        </w:rPr>
        <w:t>03</w:t>
      </w:r>
      <w:r w:rsidRPr="00396F4B">
        <w:rPr>
          <w:rFonts w:ascii="Arial" w:hAnsi="Arial" w:cs="Arial"/>
          <w:sz w:val="24"/>
          <w:szCs w:val="24"/>
        </w:rPr>
        <w:t>_________2013г.</w:t>
      </w:r>
    </w:p>
    <w:p w:rsidR="00361EF3" w:rsidRPr="00396F4B" w:rsidRDefault="00361EF3" w:rsidP="00361EF3">
      <w:pPr>
        <w:jc w:val="both"/>
        <w:rPr>
          <w:rFonts w:ascii="Arial" w:hAnsi="Arial" w:cs="Arial"/>
          <w:sz w:val="24"/>
          <w:szCs w:val="24"/>
        </w:rPr>
      </w:pPr>
    </w:p>
    <w:p w:rsidR="00361EF3" w:rsidRPr="00396F4B" w:rsidRDefault="00361EF3" w:rsidP="00834317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tabs>
          <w:tab w:val="left" w:pos="3940"/>
        </w:tabs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96F4B">
        <w:rPr>
          <w:rFonts w:ascii="Arial" w:hAnsi="Arial" w:cs="Arial"/>
          <w:b/>
          <w:sz w:val="24"/>
          <w:szCs w:val="24"/>
        </w:rPr>
        <w:t>П О Л О Ж Е Н И Е</w:t>
      </w: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      о  работе группы общественного контроля по обращениям граждан.</w:t>
      </w: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96F4B">
        <w:rPr>
          <w:rFonts w:ascii="Arial" w:hAnsi="Arial" w:cs="Arial"/>
          <w:b/>
          <w:sz w:val="24"/>
          <w:szCs w:val="24"/>
        </w:rPr>
        <w:t>Общие положения.</w:t>
      </w: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</w:p>
    <w:p w:rsidR="00361EF3" w:rsidRPr="00396F4B" w:rsidRDefault="00361EF3" w:rsidP="00361EF3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1.1 </w:t>
      </w:r>
      <w:r w:rsidR="00396F4B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>Группа общественного контроля по рассмотрению спор</w:t>
      </w:r>
      <w:r w:rsidR="007816D1" w:rsidRPr="00396F4B">
        <w:rPr>
          <w:rFonts w:ascii="Arial" w:hAnsi="Arial" w:cs="Arial"/>
          <w:sz w:val="24"/>
          <w:szCs w:val="24"/>
        </w:rPr>
        <w:t>н</w:t>
      </w:r>
      <w:r w:rsidRPr="00396F4B">
        <w:rPr>
          <w:rFonts w:ascii="Arial" w:hAnsi="Arial" w:cs="Arial"/>
          <w:sz w:val="24"/>
          <w:szCs w:val="24"/>
        </w:rPr>
        <w:t>ых вопросов</w:t>
      </w:r>
      <w:r w:rsidR="007816D1" w:rsidRPr="00396F4B">
        <w:rPr>
          <w:rFonts w:ascii="Arial" w:hAnsi="Arial" w:cs="Arial"/>
          <w:sz w:val="24"/>
          <w:szCs w:val="24"/>
        </w:rPr>
        <w:t xml:space="preserve"> по обращению граждан к управляющим компаниям поставщикам энергии (тепла, горячей, холодной воды и электроэнергии) (рабочая группа) создана с целью обеспечения социальной стабильности граждан, открытости и прозрачности проводимых мероприятий ресурсоснабжающими организациями, управляющими компаниями.</w:t>
      </w:r>
    </w:p>
    <w:p w:rsidR="007816D1" w:rsidRPr="00396F4B" w:rsidRDefault="007816D1" w:rsidP="00361EF3">
      <w:pPr>
        <w:rPr>
          <w:rFonts w:ascii="Arial" w:hAnsi="Arial" w:cs="Arial"/>
          <w:sz w:val="24"/>
          <w:szCs w:val="24"/>
        </w:rPr>
      </w:pPr>
    </w:p>
    <w:p w:rsidR="007816D1" w:rsidRPr="00396F4B" w:rsidRDefault="00502318" w:rsidP="00361EF3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1.2</w:t>
      </w:r>
      <w:r w:rsidR="00396F4B" w:rsidRPr="00396F4B">
        <w:rPr>
          <w:rFonts w:ascii="Arial" w:hAnsi="Arial" w:cs="Arial"/>
          <w:sz w:val="24"/>
          <w:szCs w:val="24"/>
        </w:rPr>
        <w:t xml:space="preserve"> </w:t>
      </w:r>
      <w:r w:rsidR="007816D1" w:rsidRPr="00396F4B">
        <w:rPr>
          <w:rFonts w:ascii="Arial" w:hAnsi="Arial" w:cs="Arial"/>
          <w:sz w:val="24"/>
          <w:szCs w:val="24"/>
        </w:rPr>
        <w:t>Рабочая группа в своей деятельности</w:t>
      </w:r>
      <w:r w:rsidRPr="00396F4B">
        <w:rPr>
          <w:rFonts w:ascii="Arial" w:hAnsi="Arial" w:cs="Arial"/>
          <w:sz w:val="24"/>
          <w:szCs w:val="24"/>
        </w:rPr>
        <w:t xml:space="preserve"> р</w:t>
      </w:r>
      <w:r w:rsidR="007816D1" w:rsidRPr="00396F4B">
        <w:rPr>
          <w:rFonts w:ascii="Arial" w:hAnsi="Arial" w:cs="Arial"/>
          <w:sz w:val="24"/>
          <w:szCs w:val="24"/>
        </w:rPr>
        <w:t>уководствуется Конституцией Российской Федерации, федеральными законами, постановлениями Правительства</w:t>
      </w:r>
      <w:r w:rsidRPr="00396F4B">
        <w:rPr>
          <w:rFonts w:ascii="Arial" w:hAnsi="Arial" w:cs="Arial"/>
          <w:sz w:val="24"/>
          <w:szCs w:val="24"/>
        </w:rPr>
        <w:t xml:space="preserve"> РФ, а так же законами Кемеровской области, правовыми актами Совета народных депутатов Кемеровской области, уставом Промышленновского городского поселения, правовыми актами Совета народных депутатов Промышленновского городского поселения, Главы Промышленновского городского поселения и настоящим  Положением.</w:t>
      </w:r>
    </w:p>
    <w:p w:rsidR="00502318" w:rsidRPr="00396F4B" w:rsidRDefault="00502318" w:rsidP="00361EF3">
      <w:pPr>
        <w:rPr>
          <w:rFonts w:ascii="Arial" w:hAnsi="Arial" w:cs="Arial"/>
          <w:sz w:val="24"/>
          <w:szCs w:val="24"/>
        </w:rPr>
      </w:pPr>
    </w:p>
    <w:p w:rsidR="00502318" w:rsidRPr="00396F4B" w:rsidRDefault="00502318" w:rsidP="00361EF3">
      <w:pPr>
        <w:rPr>
          <w:rFonts w:ascii="Arial" w:hAnsi="Arial" w:cs="Arial"/>
          <w:sz w:val="24"/>
          <w:szCs w:val="24"/>
        </w:rPr>
      </w:pPr>
    </w:p>
    <w:p w:rsidR="00502318" w:rsidRPr="00396F4B" w:rsidRDefault="00502318" w:rsidP="00502318">
      <w:pPr>
        <w:rPr>
          <w:rFonts w:ascii="Arial" w:hAnsi="Arial" w:cs="Arial"/>
          <w:b/>
          <w:sz w:val="24"/>
          <w:szCs w:val="24"/>
        </w:rPr>
      </w:pPr>
      <w:r w:rsidRPr="00396F4B">
        <w:rPr>
          <w:rFonts w:ascii="Arial" w:hAnsi="Arial" w:cs="Arial"/>
          <w:b/>
          <w:sz w:val="24"/>
          <w:szCs w:val="24"/>
        </w:rPr>
        <w:t xml:space="preserve">                        2.Основными задачами рабочей группы являются:</w:t>
      </w:r>
    </w:p>
    <w:p w:rsidR="00502318" w:rsidRPr="00396F4B" w:rsidRDefault="00502318" w:rsidP="00502318">
      <w:pPr>
        <w:rPr>
          <w:rFonts w:ascii="Arial" w:hAnsi="Arial" w:cs="Arial"/>
          <w:b/>
          <w:sz w:val="24"/>
          <w:szCs w:val="24"/>
        </w:rPr>
      </w:pPr>
    </w:p>
    <w:p w:rsidR="00502318" w:rsidRPr="00396F4B" w:rsidRDefault="00502318" w:rsidP="00502318">
      <w:pPr>
        <w:rPr>
          <w:rFonts w:ascii="Arial" w:hAnsi="Arial" w:cs="Arial"/>
          <w:b/>
          <w:sz w:val="24"/>
          <w:szCs w:val="24"/>
        </w:rPr>
      </w:pPr>
    </w:p>
    <w:p w:rsidR="00502318" w:rsidRPr="00396F4B" w:rsidRDefault="003B7E75" w:rsidP="00502318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2.1 </w:t>
      </w:r>
      <w:r w:rsidR="00396F4B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>Выработка системных предложений по улучшению качества услуг, предоставляемых ресурсоснабжающими организациями.</w:t>
      </w:r>
    </w:p>
    <w:p w:rsidR="003B7E75" w:rsidRPr="00396F4B" w:rsidRDefault="003B7E75" w:rsidP="00502318">
      <w:pPr>
        <w:rPr>
          <w:rFonts w:ascii="Arial" w:hAnsi="Arial" w:cs="Arial"/>
          <w:sz w:val="24"/>
          <w:szCs w:val="24"/>
        </w:rPr>
      </w:pPr>
    </w:p>
    <w:p w:rsidR="003B7E75" w:rsidRPr="00396F4B" w:rsidRDefault="003B7E75" w:rsidP="00502318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2.2</w:t>
      </w:r>
      <w:r w:rsidR="00396F4B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 xml:space="preserve"> Выработка мер по недопущению завышенного начисления платы граждан з</w:t>
      </w:r>
      <w:r w:rsidR="000D7825" w:rsidRPr="00396F4B">
        <w:rPr>
          <w:rFonts w:ascii="Arial" w:hAnsi="Arial" w:cs="Arial"/>
          <w:sz w:val="24"/>
          <w:szCs w:val="24"/>
        </w:rPr>
        <w:t>а</w:t>
      </w:r>
      <w:r w:rsidRPr="00396F4B">
        <w:rPr>
          <w:rFonts w:ascii="Arial" w:hAnsi="Arial" w:cs="Arial"/>
          <w:sz w:val="24"/>
          <w:szCs w:val="24"/>
        </w:rPr>
        <w:t xml:space="preserve"> услуги ЖКХ.</w:t>
      </w:r>
    </w:p>
    <w:p w:rsidR="003B7E75" w:rsidRPr="00396F4B" w:rsidRDefault="003B7E75" w:rsidP="00502318">
      <w:pPr>
        <w:rPr>
          <w:rFonts w:ascii="Arial" w:hAnsi="Arial" w:cs="Arial"/>
          <w:sz w:val="24"/>
          <w:szCs w:val="24"/>
        </w:rPr>
      </w:pPr>
    </w:p>
    <w:p w:rsidR="003B7E75" w:rsidRPr="00396F4B" w:rsidRDefault="003B7E75" w:rsidP="00502318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2.3 </w:t>
      </w:r>
      <w:r w:rsidR="00396F4B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 xml:space="preserve">Проверка правильности  начислений за использование населением ресурсов (тепла, </w:t>
      </w:r>
      <w:r w:rsidR="003E5C25" w:rsidRPr="00396F4B">
        <w:rPr>
          <w:rFonts w:ascii="Arial" w:hAnsi="Arial" w:cs="Arial"/>
          <w:sz w:val="24"/>
          <w:szCs w:val="24"/>
        </w:rPr>
        <w:t>горячей, холодной воды и электроэнергии), в том числе на общедомовые нужды.</w:t>
      </w: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2.4</w:t>
      </w:r>
      <w:r w:rsidR="00396F4B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 xml:space="preserve"> Контроль за устранением выявленных недостатков.</w:t>
      </w: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</w:p>
    <w:p w:rsidR="003E5C25" w:rsidRPr="00396F4B" w:rsidRDefault="003E5C25" w:rsidP="00502318">
      <w:pPr>
        <w:rPr>
          <w:rFonts w:ascii="Arial" w:hAnsi="Arial" w:cs="Arial"/>
          <w:b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          </w:t>
      </w:r>
      <w:r w:rsidRPr="00396F4B">
        <w:rPr>
          <w:rFonts w:ascii="Arial" w:hAnsi="Arial" w:cs="Arial"/>
          <w:b/>
          <w:sz w:val="24"/>
          <w:szCs w:val="24"/>
        </w:rPr>
        <w:t>3.Рабочая группа в целях выполнения возложенных на нее задач</w:t>
      </w:r>
    </w:p>
    <w:p w:rsidR="003E5C25" w:rsidRPr="00396F4B" w:rsidRDefault="003E5C25" w:rsidP="00502318">
      <w:pPr>
        <w:rPr>
          <w:rFonts w:ascii="Arial" w:hAnsi="Arial" w:cs="Arial"/>
          <w:b/>
          <w:sz w:val="24"/>
          <w:szCs w:val="24"/>
        </w:rPr>
      </w:pPr>
    </w:p>
    <w:p w:rsidR="003E5C25" w:rsidRPr="00396F4B" w:rsidRDefault="003E5C25" w:rsidP="00502318">
      <w:pPr>
        <w:rPr>
          <w:rFonts w:ascii="Arial" w:hAnsi="Arial" w:cs="Arial"/>
          <w:b/>
          <w:sz w:val="24"/>
          <w:szCs w:val="24"/>
        </w:rPr>
      </w:pPr>
    </w:p>
    <w:p w:rsidR="003E5C25" w:rsidRPr="00396F4B" w:rsidRDefault="003E5C25" w:rsidP="00502318">
      <w:pPr>
        <w:rPr>
          <w:rFonts w:ascii="Arial" w:hAnsi="Arial" w:cs="Arial"/>
          <w:b/>
          <w:sz w:val="24"/>
          <w:szCs w:val="24"/>
        </w:rPr>
      </w:pP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lastRenderedPageBreak/>
        <w:t xml:space="preserve">3.1 </w:t>
      </w:r>
      <w:r w:rsidR="000D7825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 xml:space="preserve">Осуществляется текущий контроль над соблюдением законодательства Российской Федерации при осуществлении ресурсоснабжающими организациями функциональной деятельности. </w:t>
      </w: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3.2 </w:t>
      </w:r>
      <w:r w:rsidR="000D7825" w:rsidRPr="00396F4B">
        <w:rPr>
          <w:rFonts w:ascii="Arial" w:hAnsi="Arial" w:cs="Arial"/>
          <w:sz w:val="24"/>
          <w:szCs w:val="24"/>
        </w:rPr>
        <w:t xml:space="preserve"> </w:t>
      </w:r>
      <w:r w:rsidRPr="00396F4B">
        <w:rPr>
          <w:rFonts w:ascii="Arial" w:hAnsi="Arial" w:cs="Arial"/>
          <w:sz w:val="24"/>
          <w:szCs w:val="24"/>
        </w:rPr>
        <w:t>Рассматривает и анализирует представленные населением материалы по возникшим вопросам, касающихся деятельности ЖКХ.</w:t>
      </w:r>
    </w:p>
    <w:p w:rsidR="003E5C25" w:rsidRPr="00396F4B" w:rsidRDefault="003E5C25" w:rsidP="00502318">
      <w:pPr>
        <w:rPr>
          <w:rFonts w:ascii="Arial" w:hAnsi="Arial" w:cs="Arial"/>
          <w:sz w:val="24"/>
          <w:szCs w:val="24"/>
        </w:rPr>
      </w:pPr>
    </w:p>
    <w:p w:rsidR="003E5C25" w:rsidRPr="00396F4B" w:rsidRDefault="003E5C25" w:rsidP="003E5C25">
      <w:pPr>
        <w:ind w:left="426"/>
        <w:rPr>
          <w:rFonts w:ascii="Arial" w:hAnsi="Arial" w:cs="Arial"/>
          <w:b/>
          <w:sz w:val="24"/>
          <w:szCs w:val="24"/>
        </w:rPr>
      </w:pPr>
      <w:r w:rsidRPr="00396F4B">
        <w:rPr>
          <w:rFonts w:ascii="Arial" w:hAnsi="Arial" w:cs="Arial"/>
          <w:b/>
          <w:sz w:val="24"/>
          <w:szCs w:val="24"/>
        </w:rPr>
        <w:t xml:space="preserve">                         4.Рабочая группа имеет право:</w:t>
      </w:r>
    </w:p>
    <w:p w:rsidR="003E5C25" w:rsidRPr="00396F4B" w:rsidRDefault="003E5C25" w:rsidP="003E5C25">
      <w:pPr>
        <w:ind w:left="426"/>
        <w:rPr>
          <w:rFonts w:ascii="Arial" w:hAnsi="Arial" w:cs="Arial"/>
          <w:b/>
          <w:sz w:val="24"/>
          <w:szCs w:val="24"/>
        </w:rPr>
      </w:pPr>
    </w:p>
    <w:p w:rsidR="003E5C25" w:rsidRPr="00396F4B" w:rsidRDefault="003E5C25" w:rsidP="003E5C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 xml:space="preserve">4.1 </w:t>
      </w:r>
      <w:r w:rsidR="000D7825" w:rsidRPr="00396F4B">
        <w:rPr>
          <w:rFonts w:ascii="Arial" w:hAnsi="Arial" w:cs="Arial"/>
          <w:sz w:val="24"/>
          <w:szCs w:val="24"/>
        </w:rPr>
        <w:t xml:space="preserve"> П</w:t>
      </w:r>
      <w:r w:rsidRPr="00396F4B">
        <w:rPr>
          <w:rFonts w:ascii="Arial" w:hAnsi="Arial" w:cs="Arial"/>
          <w:sz w:val="24"/>
          <w:szCs w:val="24"/>
        </w:rPr>
        <w:t>олучать от ресурсоснабжающих  организаций необходимую информацию по вопросам, относящимся к компетенции комиссии;</w:t>
      </w:r>
    </w:p>
    <w:p w:rsidR="003E5C25" w:rsidRPr="00396F4B" w:rsidRDefault="003E5C25" w:rsidP="003E5C25">
      <w:pPr>
        <w:rPr>
          <w:rFonts w:ascii="Arial" w:hAnsi="Arial" w:cs="Arial"/>
          <w:sz w:val="24"/>
          <w:szCs w:val="24"/>
        </w:rPr>
      </w:pPr>
    </w:p>
    <w:p w:rsidR="003E5C25" w:rsidRPr="00396F4B" w:rsidRDefault="003E5C25" w:rsidP="003E5C25">
      <w:pPr>
        <w:ind w:left="831"/>
        <w:rPr>
          <w:rFonts w:ascii="Arial" w:hAnsi="Arial" w:cs="Arial"/>
          <w:b/>
          <w:sz w:val="24"/>
          <w:szCs w:val="24"/>
        </w:rPr>
      </w:pPr>
      <w:r w:rsidRPr="00396F4B">
        <w:rPr>
          <w:rFonts w:ascii="Arial" w:hAnsi="Arial" w:cs="Arial"/>
          <w:b/>
          <w:sz w:val="24"/>
          <w:szCs w:val="24"/>
        </w:rPr>
        <w:t xml:space="preserve">     5.Структура и организация работы рабочей группы.</w:t>
      </w:r>
    </w:p>
    <w:p w:rsidR="000D7825" w:rsidRPr="00396F4B" w:rsidRDefault="000D7825" w:rsidP="003E5C25">
      <w:pPr>
        <w:ind w:left="831"/>
        <w:rPr>
          <w:rFonts w:ascii="Arial" w:hAnsi="Arial" w:cs="Arial"/>
          <w:b/>
          <w:sz w:val="24"/>
          <w:szCs w:val="24"/>
        </w:rPr>
      </w:pPr>
    </w:p>
    <w:p w:rsidR="003E5C25" w:rsidRPr="00396F4B" w:rsidRDefault="000D7825" w:rsidP="003E5C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5.1  Состав рабочей группы утверждается Главой поселения</w:t>
      </w:r>
    </w:p>
    <w:p w:rsidR="000D7825" w:rsidRPr="00396F4B" w:rsidRDefault="000D7825" w:rsidP="003E5C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5.2  Организационную работу ведет секретарь рабочей группы.</w:t>
      </w:r>
    </w:p>
    <w:p w:rsidR="000D7825" w:rsidRPr="00396F4B" w:rsidRDefault="000D7825" w:rsidP="003E5C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5.3  На заседании рабочей группы приглашаются граждане, проживающие на территории поселения у которых возникли разногласия с ресурсоснабжающими организациями.</w:t>
      </w:r>
    </w:p>
    <w:p w:rsidR="000D7825" w:rsidRPr="00396F4B" w:rsidRDefault="000D7825" w:rsidP="003E5C25">
      <w:pPr>
        <w:rPr>
          <w:rFonts w:ascii="Arial" w:hAnsi="Arial" w:cs="Arial"/>
          <w:sz w:val="24"/>
          <w:szCs w:val="24"/>
        </w:rPr>
      </w:pPr>
    </w:p>
    <w:p w:rsidR="000D7825" w:rsidRPr="00396F4B" w:rsidRDefault="000D7825" w:rsidP="003E5C25">
      <w:pPr>
        <w:rPr>
          <w:rFonts w:ascii="Arial" w:hAnsi="Arial" w:cs="Arial"/>
          <w:sz w:val="24"/>
          <w:szCs w:val="24"/>
        </w:rPr>
      </w:pPr>
    </w:p>
    <w:p w:rsidR="000D7825" w:rsidRPr="00396F4B" w:rsidRDefault="000D7825" w:rsidP="000D7825">
      <w:pPr>
        <w:ind w:left="831"/>
        <w:rPr>
          <w:rFonts w:ascii="Arial" w:hAnsi="Arial" w:cs="Arial"/>
          <w:b/>
          <w:sz w:val="24"/>
          <w:szCs w:val="24"/>
        </w:rPr>
      </w:pPr>
      <w:r w:rsidRPr="00396F4B">
        <w:rPr>
          <w:rFonts w:ascii="Arial" w:hAnsi="Arial" w:cs="Arial"/>
          <w:b/>
          <w:sz w:val="24"/>
          <w:szCs w:val="24"/>
        </w:rPr>
        <w:t xml:space="preserve">          6.Порядок осуществления полномочий</w:t>
      </w:r>
    </w:p>
    <w:p w:rsidR="000D7825" w:rsidRPr="00396F4B" w:rsidRDefault="000D7825" w:rsidP="000D7825">
      <w:pPr>
        <w:ind w:left="831"/>
        <w:rPr>
          <w:rFonts w:ascii="Arial" w:hAnsi="Arial" w:cs="Arial"/>
          <w:b/>
          <w:sz w:val="24"/>
          <w:szCs w:val="24"/>
        </w:rPr>
      </w:pPr>
    </w:p>
    <w:p w:rsidR="000D7825" w:rsidRPr="00396F4B" w:rsidRDefault="000D7825" w:rsidP="000D78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6.1  Вопросы для рабочей группы предоставляются гражданами, проживающими на территории поселения и пользующимися услугами ЖКХ, принимаются секретарем рабочей группы.</w:t>
      </w:r>
    </w:p>
    <w:p w:rsidR="000D7825" w:rsidRPr="00396F4B" w:rsidRDefault="000D7825" w:rsidP="000D78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6.2  Заседание рабочей группы осуществляется по мере возникновения спорных вопросов, как со стороны населения, так и со стороны ресурсоснабжающей организации.</w:t>
      </w:r>
    </w:p>
    <w:p w:rsidR="000D7825" w:rsidRPr="00396F4B" w:rsidRDefault="000D7825" w:rsidP="000D78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6.3 Изменения и дополнения в настоящее Положение вносятся членами рабочей группы и утверждаются Распоряжением администрации поселения.</w:t>
      </w:r>
    </w:p>
    <w:p w:rsidR="000D7825" w:rsidRPr="00396F4B" w:rsidRDefault="000D7825" w:rsidP="000D78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6.4  Секретарь комиссии:</w:t>
      </w:r>
    </w:p>
    <w:p w:rsidR="000D7825" w:rsidRPr="00396F4B" w:rsidRDefault="000D7825" w:rsidP="000D78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6.4.1   Ведет журнал обращений граждан по вопросам ЖКХ, оповещает членов рабочей группы и граждан о предстоящем заседании.</w:t>
      </w:r>
    </w:p>
    <w:p w:rsidR="000D7825" w:rsidRPr="00396F4B" w:rsidRDefault="000D7825" w:rsidP="000D7825">
      <w:pPr>
        <w:rPr>
          <w:rFonts w:ascii="Arial" w:hAnsi="Arial" w:cs="Arial"/>
          <w:sz w:val="24"/>
          <w:szCs w:val="24"/>
        </w:rPr>
      </w:pPr>
      <w:r w:rsidRPr="00396F4B">
        <w:rPr>
          <w:rFonts w:ascii="Arial" w:hAnsi="Arial" w:cs="Arial"/>
          <w:sz w:val="24"/>
          <w:szCs w:val="24"/>
        </w:rPr>
        <w:t>6.4.2  Обеспечивает своевременный сбор пакета документов и предоставляет его на рассмотрение членами рабочей группы не позднее, чем за день до заседания комиссии.</w:t>
      </w:r>
    </w:p>
    <w:p w:rsidR="003E5C25" w:rsidRPr="00396F4B" w:rsidRDefault="003E5C25" w:rsidP="003E5C25">
      <w:pPr>
        <w:ind w:left="765"/>
        <w:rPr>
          <w:rFonts w:ascii="Arial" w:hAnsi="Arial" w:cs="Arial"/>
          <w:sz w:val="24"/>
          <w:szCs w:val="24"/>
        </w:rPr>
      </w:pPr>
    </w:p>
    <w:p w:rsidR="003E5C25" w:rsidRPr="003E5C25" w:rsidRDefault="003E5C25" w:rsidP="003E5C25">
      <w:pPr>
        <w:ind w:left="3435"/>
        <w:rPr>
          <w:rFonts w:ascii="Arial" w:hAnsi="Arial" w:cs="Arial"/>
          <w:sz w:val="24"/>
          <w:szCs w:val="24"/>
        </w:rPr>
        <w:sectPr w:rsidR="003E5C25" w:rsidRPr="003E5C25" w:rsidSect="000D7825">
          <w:pgSz w:w="11907" w:h="16840"/>
          <w:pgMar w:top="454" w:right="567" w:bottom="567" w:left="1418" w:header="0" w:footer="0" w:gutter="0"/>
          <w:cols w:space="720"/>
        </w:sectPr>
      </w:pPr>
    </w:p>
    <w:p w:rsidR="00B0697B" w:rsidRDefault="00B0697B" w:rsidP="00B0697B"/>
    <w:sectPr w:rsidR="00B0697B">
      <w:pgSz w:w="16838" w:h="11906" w:orient="landscape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6F1"/>
    <w:multiLevelType w:val="hybridMultilevel"/>
    <w:tmpl w:val="54F491C6"/>
    <w:lvl w:ilvl="0" w:tplc="012E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CC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3E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0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8A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8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41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A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2401927"/>
    <w:multiLevelType w:val="hybridMultilevel"/>
    <w:tmpl w:val="317CC688"/>
    <w:lvl w:ilvl="0" w:tplc="D8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C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A8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F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F4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DC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7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BE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04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DC21EB"/>
    <w:multiLevelType w:val="multilevel"/>
    <w:tmpl w:val="F2B6C82E"/>
    <w:lvl w:ilvl="0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46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cs="Times New Roman" w:hint="default"/>
      </w:rPr>
    </w:lvl>
  </w:abstractNum>
  <w:abstractNum w:abstractNumId="6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19E2F14"/>
    <w:multiLevelType w:val="hybridMultilevel"/>
    <w:tmpl w:val="78A6078A"/>
    <w:lvl w:ilvl="0" w:tplc="CD04B850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66BB739F"/>
    <w:multiLevelType w:val="hybridMultilevel"/>
    <w:tmpl w:val="5B06494A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86DEF"/>
    <w:rsid w:val="00065620"/>
    <w:rsid w:val="00082223"/>
    <w:rsid w:val="000D7825"/>
    <w:rsid w:val="000E2CBE"/>
    <w:rsid w:val="000E6151"/>
    <w:rsid w:val="001016F2"/>
    <w:rsid w:val="00111336"/>
    <w:rsid w:val="0012085C"/>
    <w:rsid w:val="00186DEF"/>
    <w:rsid w:val="001F17BD"/>
    <w:rsid w:val="00225F21"/>
    <w:rsid w:val="002B01BE"/>
    <w:rsid w:val="002B7686"/>
    <w:rsid w:val="002C4AA7"/>
    <w:rsid w:val="002E446A"/>
    <w:rsid w:val="00340C2D"/>
    <w:rsid w:val="003616AB"/>
    <w:rsid w:val="00361EF3"/>
    <w:rsid w:val="00396F4B"/>
    <w:rsid w:val="003B7E75"/>
    <w:rsid w:val="003E5C25"/>
    <w:rsid w:val="004631D3"/>
    <w:rsid w:val="00502318"/>
    <w:rsid w:val="00544CB4"/>
    <w:rsid w:val="00564547"/>
    <w:rsid w:val="00574932"/>
    <w:rsid w:val="00671F84"/>
    <w:rsid w:val="0068244C"/>
    <w:rsid w:val="00715DF0"/>
    <w:rsid w:val="00772C07"/>
    <w:rsid w:val="007816D1"/>
    <w:rsid w:val="00784656"/>
    <w:rsid w:val="00834317"/>
    <w:rsid w:val="00837926"/>
    <w:rsid w:val="0088421F"/>
    <w:rsid w:val="008D03A4"/>
    <w:rsid w:val="00935CF3"/>
    <w:rsid w:val="009C5B1F"/>
    <w:rsid w:val="009E1AD6"/>
    <w:rsid w:val="009F52BE"/>
    <w:rsid w:val="00A244BF"/>
    <w:rsid w:val="00A540DB"/>
    <w:rsid w:val="00A76086"/>
    <w:rsid w:val="00B0697B"/>
    <w:rsid w:val="00B64147"/>
    <w:rsid w:val="00C1293D"/>
    <w:rsid w:val="00C226FA"/>
    <w:rsid w:val="00C85434"/>
    <w:rsid w:val="00CD0D16"/>
    <w:rsid w:val="00CF7268"/>
    <w:rsid w:val="00D06613"/>
    <w:rsid w:val="00D17EC9"/>
    <w:rsid w:val="00D40008"/>
    <w:rsid w:val="00D845B6"/>
    <w:rsid w:val="00DA5BB1"/>
    <w:rsid w:val="00DC74E4"/>
    <w:rsid w:val="00DF0A47"/>
    <w:rsid w:val="00E81DA4"/>
    <w:rsid w:val="00F026E6"/>
    <w:rsid w:val="00F2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0</DocSecurity>
  <Lines>49</Lines>
  <Paragraphs>13</Paragraphs>
  <ScaleCrop>false</ScaleCrop>
  <Company>Администрация г. Кемерово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pk2091</cp:lastModifiedBy>
  <cp:revision>2</cp:revision>
  <cp:lastPrinted>2013-05-21T04:21:00Z</cp:lastPrinted>
  <dcterms:created xsi:type="dcterms:W3CDTF">2017-02-27T16:53:00Z</dcterms:created>
  <dcterms:modified xsi:type="dcterms:W3CDTF">2017-02-27T16:53:00Z</dcterms:modified>
</cp:coreProperties>
</file>