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6DD" w:rsidRPr="008916DD" w:rsidRDefault="001D5347" w:rsidP="00DB247F">
      <w:pPr>
        <w:tabs>
          <w:tab w:val="center" w:pos="6290"/>
          <w:tab w:val="right" w:pos="9521"/>
        </w:tabs>
        <w:spacing w:after="0" w:line="240" w:lineRule="auto"/>
        <w:ind w:left="3060"/>
        <w:jc w:val="center"/>
        <w:rPr>
          <w:rFonts w:ascii="Times New Roman" w:eastAsia="Times New Roman" w:hAnsi="Times New Roman" w:cs="Times New Roman"/>
          <w:b/>
          <w:sz w:val="28"/>
          <w:szCs w:val="28"/>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Pr>
          <w:rFonts w:ascii="Times New Roman" w:eastAsia="Times New Roman" w:hAnsi="Times New Roman" w:cs="Times New Roman"/>
          <w:b/>
          <w:noProof/>
          <w:sz w:val="28"/>
          <w:szCs w:val="28"/>
          <w:lang w:eastAsia="ru-RU"/>
        </w:rPr>
        <w:pict>
          <v:rect id="Прямоугольник 12" o:spid="_x0000_s1026" style="position:absolute;left:0;text-align:left;margin-left:-34.2pt;margin-top:-22.8pt;width:179.55pt;height:755.2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" fillcolor="#666" strokecolor="#666" strokeweight="1pt">
            <v:fill color2="#ccc" angle="135" focus="50%" type="gradient"/>
            <v:shadow on="t" color="#7f7f7f" opacity=".5" offset="1pt"/>
          </v:rect>
        </w:pict>
      </w:r>
      <w:r w:rsidR="009C1F0A">
        <w:rPr>
          <w:rFonts w:ascii="Times New Roman" w:eastAsia="Times New Roman" w:hAnsi="Times New Roman" w:cs="Times New Roman"/>
          <w:b/>
          <w:sz w:val="28"/>
          <w:szCs w:val="28"/>
          <w:lang w:eastAsia="ru-RU"/>
        </w:rPr>
        <w:t>ООО «</w:t>
      </w:r>
      <w:proofErr w:type="gramStart"/>
      <w:r w:rsidR="009C1F0A" w:rsidRPr="009C1F0A">
        <w:rPr>
          <w:rFonts w:ascii="Times New Roman" w:eastAsia="Times New Roman" w:hAnsi="Times New Roman" w:cs="Times New Roman"/>
          <w:b/>
          <w:sz w:val="28"/>
          <w:szCs w:val="28"/>
          <w:lang w:eastAsia="ru-RU"/>
        </w:rPr>
        <w:t>Алтайский</w:t>
      </w:r>
      <w:proofErr w:type="gramEnd"/>
      <w:r w:rsidR="009C1F0A" w:rsidRPr="009C1F0A">
        <w:rPr>
          <w:rFonts w:ascii="Times New Roman" w:eastAsia="Times New Roman" w:hAnsi="Times New Roman" w:cs="Times New Roman"/>
          <w:b/>
          <w:sz w:val="28"/>
          <w:szCs w:val="28"/>
          <w:lang w:eastAsia="ru-RU"/>
        </w:rPr>
        <w:t xml:space="preserve"> Региональный</w:t>
      </w:r>
    </w:p>
    <w:p w:rsidR="008916DD" w:rsidRPr="008916DD" w:rsidRDefault="009C1F0A" w:rsidP="00DB247F">
      <w:pPr>
        <w:tabs>
          <w:tab w:val="center" w:pos="6290"/>
          <w:tab w:val="right" w:pos="9521"/>
        </w:tabs>
        <w:spacing w:after="0" w:line="240" w:lineRule="auto"/>
        <w:ind w:left="3060"/>
        <w:jc w:val="center"/>
        <w:rPr>
          <w:rFonts w:ascii="Times New Roman" w:eastAsia="Times New Roman" w:hAnsi="Times New Roman" w:cs="Times New Roman"/>
          <w:b/>
          <w:sz w:val="28"/>
          <w:szCs w:val="28"/>
          <w:lang w:eastAsia="ru-RU"/>
        </w:rPr>
      </w:pPr>
      <w:r w:rsidRPr="009C1F0A">
        <w:rPr>
          <w:rFonts w:ascii="Times New Roman" w:eastAsia="Times New Roman" w:hAnsi="Times New Roman" w:cs="Times New Roman"/>
          <w:b/>
          <w:sz w:val="28"/>
          <w:szCs w:val="28"/>
          <w:lang w:eastAsia="ru-RU"/>
        </w:rPr>
        <w:t>Кадастровый Цент</w:t>
      </w:r>
      <w:r>
        <w:rPr>
          <w:rFonts w:ascii="Times New Roman" w:eastAsia="Times New Roman" w:hAnsi="Times New Roman" w:cs="Times New Roman"/>
          <w:b/>
          <w:sz w:val="28"/>
          <w:szCs w:val="28"/>
          <w:lang w:eastAsia="ru-RU"/>
        </w:rPr>
        <w:t>р</w:t>
      </w:r>
      <w:r w:rsidR="008916DD" w:rsidRPr="008916DD">
        <w:rPr>
          <w:rFonts w:ascii="Times New Roman" w:eastAsia="Times New Roman" w:hAnsi="Times New Roman" w:cs="Times New Roman"/>
          <w:b/>
          <w:sz w:val="28"/>
          <w:szCs w:val="28"/>
          <w:lang w:eastAsia="ru-RU"/>
        </w:rPr>
        <w:t xml:space="preserve"> «Земля»</w:t>
      </w:r>
    </w:p>
    <w:p w:rsid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9C1F0A" w:rsidRPr="008916DD" w:rsidRDefault="009C1F0A"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360" w:lineRule="auto"/>
        <w:ind w:left="3060"/>
        <w:jc w:val="center"/>
        <w:rPr>
          <w:rFonts w:ascii="Times New Roman" w:eastAsia="Times New Roman" w:hAnsi="Times New Roman" w:cs="Times New Roman"/>
          <w:caps/>
          <w:sz w:val="24"/>
          <w:szCs w:val="24"/>
          <w:lang w:eastAsia="ru-RU"/>
        </w:rPr>
      </w:pPr>
    </w:p>
    <w:p w:rsidR="008916DD" w:rsidRPr="008916DD" w:rsidRDefault="008916DD" w:rsidP="00DB247F">
      <w:pPr>
        <w:spacing w:after="0" w:line="360" w:lineRule="auto"/>
        <w:ind w:left="3060"/>
        <w:jc w:val="center"/>
        <w:rPr>
          <w:rFonts w:ascii="Times New Roman" w:eastAsia="Times New Roman" w:hAnsi="Times New Roman" w:cs="Times New Roman"/>
          <w:caps/>
          <w:sz w:val="24"/>
          <w:szCs w:val="24"/>
          <w:lang w:eastAsia="ru-RU"/>
        </w:rPr>
      </w:pPr>
    </w:p>
    <w:p w:rsidR="008916DD" w:rsidRPr="008916DD" w:rsidRDefault="008916DD" w:rsidP="00DB247F">
      <w:pPr>
        <w:spacing w:after="0" w:line="360" w:lineRule="auto"/>
        <w:ind w:left="3060"/>
        <w:jc w:val="center"/>
        <w:rPr>
          <w:rFonts w:ascii="Times New Roman" w:eastAsia="Times New Roman" w:hAnsi="Times New Roman" w:cs="Times New Roman"/>
          <w:caps/>
          <w:sz w:val="24"/>
          <w:szCs w:val="24"/>
          <w:lang w:eastAsia="ru-RU"/>
        </w:rPr>
      </w:pPr>
    </w:p>
    <w:p w:rsidR="008916DD" w:rsidRPr="008916DD" w:rsidRDefault="008916DD" w:rsidP="00DB247F">
      <w:pPr>
        <w:spacing w:after="0" w:line="360" w:lineRule="auto"/>
        <w:ind w:left="3060"/>
        <w:jc w:val="center"/>
        <w:rPr>
          <w:rFonts w:ascii="Times New Roman" w:eastAsia="Times New Roman" w:hAnsi="Times New Roman" w:cs="Times New Roman"/>
          <w:caps/>
          <w:sz w:val="24"/>
          <w:szCs w:val="24"/>
          <w:lang w:eastAsia="ru-RU"/>
        </w:rPr>
      </w:pPr>
    </w:p>
    <w:p w:rsidR="008916DD" w:rsidRPr="008916DD" w:rsidRDefault="006A40B9" w:rsidP="00DB247F">
      <w:pPr>
        <w:spacing w:after="0" w:line="360" w:lineRule="auto"/>
        <w:ind w:left="3060"/>
        <w:contextualSpacing/>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Промышленновское городское поселение</w:t>
      </w:r>
      <w:r w:rsidR="008916DD" w:rsidRPr="008916DD">
        <w:rPr>
          <w:rFonts w:ascii="Times New Roman" w:eastAsia="Times New Roman" w:hAnsi="Times New Roman" w:cs="Times New Roman"/>
          <w:caps/>
          <w:sz w:val="24"/>
          <w:szCs w:val="24"/>
          <w:lang w:eastAsia="ru-RU"/>
        </w:rPr>
        <w:t xml:space="preserve"> промышленновского РАЙОНА</w:t>
      </w:r>
    </w:p>
    <w:p w:rsidR="008916DD" w:rsidRPr="008916DD" w:rsidRDefault="008916DD" w:rsidP="00DB247F">
      <w:pPr>
        <w:spacing w:after="0" w:line="360" w:lineRule="auto"/>
        <w:ind w:left="3060"/>
        <w:contextualSpacing/>
        <w:jc w:val="center"/>
        <w:rPr>
          <w:rFonts w:ascii="Times New Roman" w:eastAsia="Times New Roman" w:hAnsi="Times New Roman" w:cs="Times New Roman"/>
          <w:caps/>
          <w:sz w:val="24"/>
          <w:szCs w:val="24"/>
          <w:lang w:eastAsia="ru-RU"/>
        </w:rPr>
      </w:pPr>
      <w:r w:rsidRPr="008916DD">
        <w:rPr>
          <w:rFonts w:ascii="Times New Roman" w:eastAsia="Times New Roman" w:hAnsi="Times New Roman" w:cs="Times New Roman"/>
          <w:caps/>
          <w:sz w:val="24"/>
          <w:szCs w:val="24"/>
          <w:lang w:eastAsia="ru-RU"/>
        </w:rPr>
        <w:t>Кемеровской области</w:t>
      </w: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2793" w:firstLine="18"/>
        <w:jc w:val="center"/>
        <w:rPr>
          <w:rFonts w:ascii="Times New Roman" w:eastAsia="Times New Roman" w:hAnsi="Times New Roman" w:cs="Times New Roman"/>
          <w:b/>
          <w:caps/>
          <w:sz w:val="32"/>
          <w:szCs w:val="32"/>
          <w:lang w:eastAsia="ru-RU"/>
        </w:rPr>
      </w:pPr>
      <w:r w:rsidRPr="008916DD">
        <w:rPr>
          <w:rFonts w:ascii="Times New Roman" w:eastAsia="Times New Roman" w:hAnsi="Times New Roman" w:cs="Times New Roman"/>
          <w:b/>
          <w:caps/>
          <w:sz w:val="32"/>
          <w:szCs w:val="32"/>
          <w:lang w:eastAsia="ru-RU"/>
        </w:rPr>
        <w:t>ПРАВИЛА ЗЕМЛЕПОЛЬЗОВАНИЯ</w:t>
      </w:r>
    </w:p>
    <w:p w:rsidR="008916DD" w:rsidRPr="008916DD" w:rsidRDefault="008916DD" w:rsidP="00DB247F">
      <w:pPr>
        <w:spacing w:after="0" w:line="240" w:lineRule="auto"/>
        <w:ind w:left="2793" w:firstLine="18"/>
        <w:jc w:val="center"/>
        <w:rPr>
          <w:rFonts w:ascii="Times New Roman" w:eastAsia="Times New Roman" w:hAnsi="Times New Roman" w:cs="Times New Roman"/>
          <w:b/>
          <w:caps/>
          <w:sz w:val="32"/>
          <w:szCs w:val="32"/>
          <w:lang w:eastAsia="ru-RU"/>
        </w:rPr>
      </w:pPr>
      <w:r w:rsidRPr="008916DD">
        <w:rPr>
          <w:rFonts w:ascii="Times New Roman" w:eastAsia="Times New Roman" w:hAnsi="Times New Roman" w:cs="Times New Roman"/>
          <w:b/>
          <w:caps/>
          <w:sz w:val="32"/>
          <w:szCs w:val="32"/>
          <w:lang w:eastAsia="ru-RU"/>
        </w:rPr>
        <w:t>И ЗАСТРОЙКИ</w:t>
      </w: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ПОЯСНИТЕЛЬНАЯ ЗАПИСКА</w:t>
      </w:r>
    </w:p>
    <w:p w:rsidR="008916DD" w:rsidRPr="008916DD" w:rsidRDefault="008916DD" w:rsidP="00DB247F">
      <w:pPr>
        <w:spacing w:after="0" w:line="240" w:lineRule="auto"/>
        <w:ind w:left="3060"/>
        <w:jc w:val="center"/>
        <w:rPr>
          <w:rFonts w:ascii="Times New Roman" w:eastAsia="Times New Roman" w:hAnsi="Times New Roman" w:cs="Times New Roman"/>
          <w:b/>
          <w:caps/>
          <w:sz w:val="28"/>
          <w:szCs w:val="28"/>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7F79BB" w:rsidRPr="008916DD" w:rsidRDefault="007F79BB" w:rsidP="00DB247F">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DB247F">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p>
    <w:p w:rsidR="008916DD" w:rsidRPr="008916DD" w:rsidRDefault="008916DD" w:rsidP="008916DD">
      <w:pPr>
        <w:spacing w:after="0" w:line="240" w:lineRule="auto"/>
        <w:ind w:left="3060"/>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БАРНАУЛ 2015 г.</w:t>
      </w:r>
    </w:p>
    <w:p w:rsidR="008916DD" w:rsidRPr="008916DD" w:rsidRDefault="001D5347" w:rsidP="008916DD">
      <w:pPr>
        <w:spacing w:after="0" w:line="240" w:lineRule="auto"/>
        <w:ind w:left="-170"/>
        <w:jc w:val="center"/>
        <w:rPr>
          <w:rFonts w:ascii="Times New Roman" w:eastAsia="Times New Roman" w:hAnsi="Times New Roman" w:cs="Times New Roman"/>
          <w:sz w:val="28"/>
          <w:szCs w:val="28"/>
          <w:lang w:eastAsia="ru-RU"/>
        </w:rPr>
      </w:pPr>
      <w:r w:rsidRPr="001D5347">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7.8pt;margin-top:-1.45pt;width:486.6pt;height:710.5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p>
    <w:p w:rsidR="008916DD" w:rsidRPr="008916DD" w:rsidRDefault="006A40B9" w:rsidP="008916DD">
      <w:pPr>
        <w:spacing w:after="0" w:line="240" w:lineRule="auto"/>
        <w:ind w:left="-170"/>
        <w:contextualSpacing/>
        <w:jc w:val="center"/>
        <w:rPr>
          <w:rFonts w:ascii="Times New Roman" w:eastAsia="Times New Roman" w:hAnsi="Times New Roman" w:cs="Times New Roman"/>
          <w:sz w:val="28"/>
          <w:szCs w:val="28"/>
          <w:lang w:eastAsia="ru-RU"/>
        </w:rPr>
      </w:pPr>
      <w:r w:rsidRPr="006A40B9">
        <w:rPr>
          <w:rFonts w:ascii="Times New Roman" w:eastAsia="Times New Roman" w:hAnsi="Times New Roman" w:cs="Times New Roman"/>
          <w:sz w:val="28"/>
          <w:szCs w:val="28"/>
          <w:lang w:eastAsia="ru-RU"/>
        </w:rPr>
        <w:t xml:space="preserve">ПРОМЫШЛЕННОВСКОЕ ГОРОДСКОЕ ПОСЕЛЕНИЕ </w:t>
      </w:r>
      <w:r w:rsidR="008916DD" w:rsidRPr="008916DD">
        <w:rPr>
          <w:rFonts w:ascii="Times New Roman" w:eastAsia="Times New Roman" w:hAnsi="Times New Roman" w:cs="Times New Roman"/>
          <w:sz w:val="28"/>
          <w:szCs w:val="28"/>
          <w:lang w:eastAsia="ru-RU"/>
        </w:rPr>
        <w:t>ПРОМЫШЛЕННОВСКОГО РАЙОНА</w:t>
      </w:r>
    </w:p>
    <w:p w:rsidR="008916DD" w:rsidRPr="008916DD" w:rsidRDefault="008916DD" w:rsidP="008916DD">
      <w:pPr>
        <w:spacing w:after="0" w:line="240" w:lineRule="auto"/>
        <w:ind w:left="-170"/>
        <w:contextualSpacing/>
        <w:jc w:val="center"/>
        <w:rPr>
          <w:rFonts w:ascii="Times New Roman" w:eastAsia="Times New Roman" w:hAnsi="Times New Roman" w:cs="Times New Roman"/>
          <w:caps/>
          <w:sz w:val="28"/>
          <w:szCs w:val="28"/>
          <w:lang w:eastAsia="ru-RU"/>
        </w:rPr>
      </w:pPr>
      <w:r w:rsidRPr="008916DD">
        <w:rPr>
          <w:rFonts w:ascii="Times New Roman" w:eastAsia="Times New Roman" w:hAnsi="Times New Roman" w:cs="Times New Roman"/>
          <w:caps/>
          <w:sz w:val="28"/>
          <w:szCs w:val="28"/>
          <w:lang w:eastAsia="ru-RU"/>
        </w:rPr>
        <w:t>КЕМЕРОВСКОЙ ОБЛАСТИ</w:t>
      </w: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b/>
          <w:caps/>
          <w:sz w:val="32"/>
          <w:szCs w:val="32"/>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8"/>
          <w:szCs w:val="28"/>
          <w:lang w:eastAsia="ru-RU"/>
        </w:rPr>
      </w:pPr>
      <w:r w:rsidRPr="008916DD">
        <w:rPr>
          <w:rFonts w:ascii="Times New Roman" w:eastAsia="Times New Roman" w:hAnsi="Times New Roman" w:cs="Times New Roman"/>
          <w:b/>
          <w:sz w:val="28"/>
          <w:szCs w:val="28"/>
          <w:lang w:eastAsia="ru-RU"/>
        </w:rPr>
        <w:t xml:space="preserve">           ПРАВИЛА ЗЕМЛЕПОЛЬЗОВАНИЯ И ЗАСТРОЙКИ</w:t>
      </w:r>
    </w:p>
    <w:p w:rsidR="008916DD" w:rsidRPr="008916DD" w:rsidRDefault="008916DD" w:rsidP="008916DD">
      <w:pPr>
        <w:spacing w:after="0" w:line="240" w:lineRule="auto"/>
        <w:ind w:firstLine="720"/>
        <w:jc w:val="center"/>
        <w:rPr>
          <w:rFonts w:ascii="Times New Roman" w:eastAsia="Times New Roman" w:hAnsi="Times New Roman" w:cs="Times New Roman"/>
          <w:b/>
          <w:sz w:val="28"/>
          <w:szCs w:val="28"/>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8"/>
          <w:szCs w:val="28"/>
          <w:lang w:eastAsia="ru-RU"/>
        </w:rPr>
      </w:pP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ПОЯСНИТЕЛЬНАЯ ЗАПИСКА</w:t>
      </w:r>
    </w:p>
    <w:p w:rsidR="008916DD" w:rsidRPr="008916DD" w:rsidRDefault="008916DD" w:rsidP="008916DD">
      <w:pPr>
        <w:spacing w:after="0" w:line="240" w:lineRule="auto"/>
        <w:ind w:firstLine="720"/>
        <w:rPr>
          <w:rFonts w:ascii="Times New Roman" w:eastAsia="Times New Roman" w:hAnsi="Times New Roman" w:cs="Times New Roman"/>
          <w:b/>
          <w:sz w:val="24"/>
          <w:szCs w:val="24"/>
          <w:lang w:eastAsia="ru-RU"/>
        </w:rPr>
      </w:pPr>
    </w:p>
    <w:p w:rsidR="007F79BB" w:rsidRPr="008916DD" w:rsidRDefault="008916DD" w:rsidP="007F79BB">
      <w:pPr>
        <w:spacing w:after="0" w:line="240" w:lineRule="auto"/>
        <w:ind w:firstLine="720"/>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                                                          </w:t>
      </w:r>
    </w:p>
    <w:p w:rsidR="008916DD" w:rsidRPr="008916DD" w:rsidRDefault="008916DD" w:rsidP="008916DD">
      <w:pPr>
        <w:keepNext/>
        <w:widowControl w:val="0"/>
        <w:spacing w:after="0" w:line="240" w:lineRule="auto"/>
        <w:ind w:left="2321"/>
        <w:jc w:val="both"/>
        <w:outlineLvl w:val="3"/>
        <w:rPr>
          <w:rFonts w:ascii="Times New Roman" w:eastAsia="Times New Roman" w:hAnsi="Times New Roman" w:cs="Times New Roman"/>
          <w:sz w:val="28"/>
          <w:szCs w:val="28"/>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bl>
      <w:tblPr>
        <w:tblW w:w="8163" w:type="dxa"/>
        <w:jc w:val="center"/>
        <w:tblLook w:val="01E0"/>
      </w:tblPr>
      <w:tblGrid>
        <w:gridCol w:w="3960"/>
        <w:gridCol w:w="4203"/>
      </w:tblGrid>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Заказчик</w:t>
            </w:r>
            <w:r w:rsidRPr="008916DD">
              <w:rPr>
                <w:rFonts w:ascii="Times New Roman" w:eastAsia="Times New Roman" w:hAnsi="Times New Roman" w:cs="Times New Roman"/>
                <w:b/>
                <w:sz w:val="28"/>
                <w:szCs w:val="28"/>
                <w:lang w:eastAsia="ru-RU"/>
              </w:rPr>
              <w:t>:</w:t>
            </w:r>
          </w:p>
        </w:tc>
        <w:tc>
          <w:tcPr>
            <w:tcW w:w="4203" w:type="dxa"/>
            <w:vAlign w:val="center"/>
          </w:tcPr>
          <w:p w:rsidR="007C2CED" w:rsidRPr="007C2CED" w:rsidRDefault="007C2CED" w:rsidP="007C2CED">
            <w:pPr>
              <w:spacing w:after="0" w:line="240" w:lineRule="auto"/>
              <w:contextualSpacing/>
              <w:rPr>
                <w:rFonts w:ascii="Times New Roman" w:eastAsia="Times New Roman" w:hAnsi="Times New Roman" w:cs="Times New Roman"/>
                <w:sz w:val="24"/>
                <w:szCs w:val="24"/>
                <w:lang w:eastAsia="ru-RU"/>
              </w:rPr>
            </w:pPr>
            <w:r w:rsidRPr="007C2CED">
              <w:rPr>
                <w:rFonts w:ascii="Times New Roman" w:eastAsia="Times New Roman" w:hAnsi="Times New Roman" w:cs="Times New Roman"/>
                <w:sz w:val="24"/>
                <w:szCs w:val="24"/>
                <w:lang w:eastAsia="ru-RU"/>
              </w:rPr>
              <w:t xml:space="preserve">Администрация </w:t>
            </w:r>
            <w:r w:rsidR="006A40B9">
              <w:rPr>
                <w:rFonts w:ascii="Times New Roman" w:eastAsia="Times New Roman" w:hAnsi="Times New Roman" w:cs="Times New Roman"/>
                <w:sz w:val="24"/>
                <w:szCs w:val="24"/>
                <w:lang w:eastAsia="ru-RU"/>
              </w:rPr>
              <w:t xml:space="preserve"> Промышленновского </w:t>
            </w:r>
            <w:r w:rsidRPr="007C2CED">
              <w:rPr>
                <w:rFonts w:ascii="Times New Roman" w:eastAsia="Times New Roman" w:hAnsi="Times New Roman" w:cs="Times New Roman"/>
                <w:sz w:val="24"/>
                <w:szCs w:val="24"/>
                <w:lang w:eastAsia="ru-RU"/>
              </w:rPr>
              <w:t xml:space="preserve">городского поселения Промышленновского района Кемеровской области  </w:t>
            </w: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8"/>
                <w:lang w:eastAsia="ru-RU"/>
              </w:rPr>
            </w:pPr>
          </w:p>
          <w:p w:rsidR="008916DD" w:rsidRPr="008916DD" w:rsidRDefault="008916DD" w:rsidP="008916DD">
            <w:pPr>
              <w:spacing w:after="0" w:line="240" w:lineRule="auto"/>
              <w:rPr>
                <w:rFonts w:ascii="Times New Roman" w:eastAsia="Times New Roman" w:hAnsi="Times New Roman" w:cs="Times New Roman"/>
                <w:sz w:val="28"/>
                <w:szCs w:val="24"/>
                <w:lang w:eastAsia="ru-RU"/>
              </w:rPr>
            </w:pPr>
            <w:r w:rsidRPr="008916DD">
              <w:rPr>
                <w:rFonts w:ascii="Times New Roman" w:eastAsia="Times New Roman" w:hAnsi="Times New Roman" w:cs="Times New Roman"/>
                <w:sz w:val="28"/>
                <w:szCs w:val="28"/>
                <w:lang w:eastAsia="ru-RU"/>
              </w:rPr>
              <w:t>Исполнитель:</w:t>
            </w:r>
            <w:r w:rsidRPr="008916DD">
              <w:rPr>
                <w:rFonts w:ascii="Times New Roman" w:eastAsia="Times New Roman" w:hAnsi="Times New Roman" w:cs="Times New Roman"/>
                <w:sz w:val="24"/>
                <w:szCs w:val="24"/>
                <w:lang w:eastAsia="ru-RU"/>
              </w:rPr>
              <w:t xml:space="preserve">      </w:t>
            </w: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8916DD" w:rsidP="008916DD">
            <w:pPr>
              <w:spacing w:after="0" w:line="240" w:lineRule="auto"/>
              <w:rPr>
                <w:rFonts w:ascii="Times New Roman" w:eastAsia="Times New Roman" w:hAnsi="Times New Roman" w:cs="Times New Roman"/>
                <w:sz w:val="24"/>
                <w:szCs w:val="24"/>
                <w:lang w:eastAsia="ru-RU"/>
              </w:rPr>
            </w:pPr>
          </w:p>
          <w:p w:rsidR="008916DD" w:rsidRPr="008916DD" w:rsidRDefault="009C1F0A" w:rsidP="008916DD">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ООО «Алтайский Региональный Кадастровый Центр «Земля»</w:t>
            </w:r>
          </w:p>
        </w:tc>
      </w:tr>
      <w:tr w:rsidR="008916DD" w:rsidRPr="008916DD" w:rsidTr="006A40B9">
        <w:trPr>
          <w:jc w:val="center"/>
        </w:trPr>
        <w:tc>
          <w:tcPr>
            <w:tcW w:w="3960" w:type="dxa"/>
          </w:tcPr>
          <w:p w:rsidR="008916DD" w:rsidRPr="008916DD" w:rsidRDefault="008916DD" w:rsidP="008916DD">
            <w:pPr>
              <w:spacing w:after="0" w:line="240" w:lineRule="auto"/>
              <w:rPr>
                <w:rFonts w:ascii="Times New Roman" w:eastAsia="Times New Roman" w:hAnsi="Times New Roman" w:cs="Times New Roman"/>
                <w:sz w:val="28"/>
                <w:szCs w:val="24"/>
                <w:lang w:eastAsia="ru-RU"/>
              </w:rPr>
            </w:pPr>
          </w:p>
        </w:tc>
        <w:tc>
          <w:tcPr>
            <w:tcW w:w="4203" w:type="dxa"/>
            <w:vAlign w:val="center"/>
          </w:tcPr>
          <w:p w:rsidR="008916DD" w:rsidRPr="008916DD" w:rsidRDefault="008916DD" w:rsidP="008916DD">
            <w:pPr>
              <w:spacing w:after="0" w:line="240" w:lineRule="auto"/>
              <w:rPr>
                <w:rFonts w:ascii="Times New Roman" w:eastAsia="Times New Roman" w:hAnsi="Times New Roman" w:cs="Times New Roman"/>
                <w:sz w:val="24"/>
                <w:szCs w:val="24"/>
                <w:lang w:eastAsia="ru-RU"/>
              </w:rPr>
            </w:pPr>
          </w:p>
        </w:tc>
      </w:tr>
    </w:tbl>
    <w:p w:rsidR="008916DD" w:rsidRPr="008916DD" w:rsidRDefault="008916DD" w:rsidP="008916DD">
      <w:pPr>
        <w:spacing w:after="0" w:line="240" w:lineRule="auto"/>
        <w:ind w:firstLine="720"/>
        <w:jc w:val="center"/>
        <w:rPr>
          <w:rFonts w:ascii="Times New Roman" w:eastAsia="Times New Roman" w:hAnsi="Times New Roman" w:cs="Times New Roman"/>
          <w:sz w:val="28"/>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spacing w:after="0" w:line="240" w:lineRule="auto"/>
        <w:ind w:left="360"/>
        <w:rPr>
          <w:rFonts w:ascii="Times New Roman" w:eastAsia="Times New Roman" w:hAnsi="Times New Roman" w:cs="Times New Roman"/>
          <w:bCs/>
          <w:sz w:val="24"/>
          <w:szCs w:val="24"/>
          <w:lang w:eastAsia="ru-RU"/>
        </w:rPr>
      </w:pPr>
    </w:p>
    <w:p w:rsidR="009C1F0A" w:rsidRDefault="008916DD" w:rsidP="008916DD">
      <w:pPr>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w:t>
      </w:r>
    </w:p>
    <w:p w:rsidR="009C1F0A" w:rsidRPr="008916DD" w:rsidRDefault="009C1F0A" w:rsidP="009C1F0A">
      <w:pPr>
        <w:tabs>
          <w:tab w:val="left" w:pos="6480"/>
        </w:tabs>
        <w:spacing w:after="0" w:line="240" w:lineRule="auto"/>
        <w:ind w:firstLine="72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Директор</w:t>
      </w:r>
      <w:r w:rsidRPr="008916DD">
        <w:rPr>
          <w:rFonts w:ascii="Times New Roman" w:eastAsia="Times New Roman" w:hAnsi="Times New Roman" w:cs="Times New Roman"/>
          <w:bCs/>
          <w:sz w:val="24"/>
          <w:szCs w:val="24"/>
          <w:lang w:eastAsia="ru-RU"/>
        </w:rPr>
        <w:t>____________________________________  Г.Ф. Камышева</w:t>
      </w:r>
    </w:p>
    <w:p w:rsidR="009C1F0A" w:rsidRDefault="009C1F0A" w:rsidP="008916DD">
      <w:pPr>
        <w:spacing w:after="0" w:line="240" w:lineRule="auto"/>
        <w:ind w:left="360"/>
        <w:rPr>
          <w:rFonts w:ascii="Times New Roman" w:eastAsia="Times New Roman" w:hAnsi="Times New Roman" w:cs="Times New Roman"/>
          <w:bCs/>
          <w:sz w:val="24"/>
          <w:szCs w:val="24"/>
          <w:lang w:eastAsia="ru-RU"/>
        </w:rPr>
      </w:pPr>
    </w:p>
    <w:p w:rsidR="008916DD" w:rsidRPr="008916DD" w:rsidRDefault="009C1F0A" w:rsidP="009C1F0A">
      <w:pPr>
        <w:spacing w:after="0" w:line="240" w:lineRule="auto"/>
        <w:ind w:left="360" w:firstLine="348"/>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Главный инженер </w:t>
      </w:r>
      <w:r w:rsidR="008916DD" w:rsidRPr="008916DD">
        <w:rPr>
          <w:rFonts w:ascii="Times New Roman" w:eastAsia="Times New Roman" w:hAnsi="Times New Roman" w:cs="Times New Roman"/>
          <w:bCs/>
          <w:sz w:val="24"/>
          <w:szCs w:val="24"/>
          <w:lang w:eastAsia="ru-RU"/>
        </w:rPr>
        <w:t xml:space="preserve"> ____________________________ И.Н. Фомичев</w:t>
      </w:r>
    </w:p>
    <w:p w:rsidR="008916DD" w:rsidRPr="008916DD" w:rsidRDefault="008916DD" w:rsidP="008916DD">
      <w:pPr>
        <w:spacing w:after="0" w:line="240" w:lineRule="auto"/>
        <w:rPr>
          <w:rFonts w:ascii="Times New Roman" w:eastAsia="Times New Roman" w:hAnsi="Times New Roman" w:cs="Times New Roman"/>
          <w:bCs/>
          <w:sz w:val="24"/>
          <w:szCs w:val="24"/>
          <w:highlight w:val="yellow"/>
          <w:lang w:eastAsia="ru-RU"/>
        </w:rPr>
      </w:pP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r w:rsidRPr="008916DD">
        <w:rPr>
          <w:rFonts w:ascii="Times New Roman" w:eastAsia="Times New Roman" w:hAnsi="Times New Roman" w:cs="Times New Roman"/>
          <w:bCs/>
          <w:sz w:val="24"/>
          <w:szCs w:val="24"/>
          <w:lang w:eastAsia="ru-RU"/>
        </w:rPr>
        <w:t xml:space="preserve">      Главный специалист    _________________________  К.В. </w:t>
      </w:r>
      <w:proofErr w:type="spellStart"/>
      <w:r w:rsidRPr="008916DD">
        <w:rPr>
          <w:rFonts w:ascii="Times New Roman" w:eastAsia="Times New Roman" w:hAnsi="Times New Roman" w:cs="Times New Roman"/>
          <w:bCs/>
          <w:sz w:val="24"/>
          <w:szCs w:val="24"/>
          <w:lang w:eastAsia="ru-RU"/>
        </w:rPr>
        <w:t>Лехнер</w:t>
      </w:r>
      <w:proofErr w:type="spellEnd"/>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8916DD">
      <w:pPr>
        <w:tabs>
          <w:tab w:val="left" w:pos="6480"/>
        </w:tabs>
        <w:spacing w:after="0" w:line="240" w:lineRule="auto"/>
        <w:ind w:left="360"/>
        <w:rPr>
          <w:rFonts w:ascii="Times New Roman" w:eastAsia="Times New Roman" w:hAnsi="Times New Roman" w:cs="Times New Roman"/>
          <w:bCs/>
          <w:sz w:val="24"/>
          <w:szCs w:val="24"/>
          <w:lang w:eastAsia="ru-RU"/>
        </w:rPr>
      </w:pPr>
    </w:p>
    <w:p w:rsidR="008916DD" w:rsidRPr="008916DD" w:rsidRDefault="008916DD" w:rsidP="009C1F0A">
      <w:pPr>
        <w:tabs>
          <w:tab w:val="left" w:pos="6480"/>
        </w:tabs>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bCs/>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p>
    <w:p w:rsidR="008916DD" w:rsidRPr="008916DD" w:rsidRDefault="008916DD" w:rsidP="008916DD">
      <w:pPr>
        <w:spacing w:after="0" w:line="240" w:lineRule="auto"/>
        <w:ind w:firstLine="720"/>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w:t>
      </w:r>
    </w:p>
    <w:p w:rsidR="008916DD" w:rsidRPr="008916DD" w:rsidRDefault="008916DD" w:rsidP="008916DD">
      <w:pPr>
        <w:spacing w:after="0" w:line="240" w:lineRule="auto"/>
        <w:ind w:firstLine="720"/>
        <w:jc w:val="center"/>
        <w:rPr>
          <w:rFonts w:ascii="Times New Roman" w:eastAsia="Times New Roman" w:hAnsi="Times New Roman" w:cs="Times New Roman"/>
          <w:sz w:val="24"/>
          <w:szCs w:val="24"/>
          <w:lang w:eastAsia="ru-RU"/>
        </w:rPr>
        <w:sectPr w:rsidR="008916DD" w:rsidRPr="008916DD" w:rsidSect="008916DD">
          <w:headerReference w:type="default" r:id="rId8"/>
          <w:footerReference w:type="default" r:id="rId9"/>
          <w:footerReference w:type="first" r:id="rId10"/>
          <w:pgSz w:w="11906" w:h="16838" w:code="9"/>
          <w:pgMar w:top="1134" w:right="905" w:bottom="1134" w:left="1480" w:header="709" w:footer="709" w:gutter="0"/>
          <w:pgNumType w:start="3"/>
          <w:cols w:space="708"/>
          <w:docGrid w:linePitch="360"/>
        </w:sectPr>
      </w:pPr>
      <w:r w:rsidRPr="008916DD">
        <w:rPr>
          <w:rFonts w:ascii="Times New Roman" w:eastAsia="Times New Roman" w:hAnsi="Times New Roman" w:cs="Times New Roman"/>
          <w:sz w:val="24"/>
          <w:szCs w:val="24"/>
          <w:lang w:eastAsia="ru-RU"/>
        </w:rPr>
        <w:t>БАРНАУЛ 2015г.</w:t>
      </w:r>
    </w:p>
    <w:p w:rsidR="008916DD" w:rsidRPr="002248C2" w:rsidRDefault="008916DD" w:rsidP="00E974EA">
      <w:pPr>
        <w:keepNext/>
        <w:spacing w:after="60" w:line="240" w:lineRule="auto"/>
        <w:jc w:val="center"/>
        <w:outlineLvl w:val="0"/>
        <w:rPr>
          <w:rFonts w:ascii="Times New Roman" w:eastAsia="Times New Roman" w:hAnsi="Times New Roman" w:cs="Times New Roman"/>
          <w:b/>
          <w:bCs/>
          <w:kern w:val="32"/>
          <w:sz w:val="28"/>
          <w:szCs w:val="32"/>
        </w:rPr>
      </w:pPr>
      <w:bookmarkStart w:id="10" w:name="_Toc404698282"/>
      <w:bookmarkStart w:id="11" w:name="_Toc434581209"/>
      <w:bookmarkEnd w:id="0"/>
      <w:bookmarkEnd w:id="1"/>
      <w:bookmarkEnd w:id="2"/>
      <w:bookmarkEnd w:id="3"/>
      <w:bookmarkEnd w:id="4"/>
      <w:bookmarkEnd w:id="5"/>
      <w:bookmarkEnd w:id="6"/>
      <w:bookmarkEnd w:id="7"/>
      <w:bookmarkEnd w:id="8"/>
      <w:bookmarkEnd w:id="9"/>
      <w:r w:rsidRPr="002248C2">
        <w:rPr>
          <w:rFonts w:ascii="Times New Roman" w:eastAsia="Times New Roman" w:hAnsi="Times New Roman" w:cs="Times New Roman"/>
          <w:b/>
          <w:bCs/>
          <w:kern w:val="32"/>
          <w:sz w:val="28"/>
          <w:szCs w:val="32"/>
        </w:rPr>
        <w:lastRenderedPageBreak/>
        <w:t>Содержание</w:t>
      </w:r>
      <w:bookmarkEnd w:id="10"/>
      <w:bookmarkEnd w:id="11"/>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r w:rsidRPr="001D5347">
        <w:fldChar w:fldCharType="begin"/>
      </w:r>
      <w:r w:rsidR="008916DD" w:rsidRPr="00685815">
        <w:instrText xml:space="preserve"> TOC \o "1-3" \h \z \u </w:instrText>
      </w:r>
      <w:r w:rsidRPr="001D5347">
        <w:fldChar w:fldCharType="separate"/>
      </w:r>
      <w:hyperlink w:anchor="_Toc434581209" w:history="1">
        <w:r w:rsidR="00685815" w:rsidRPr="00685815">
          <w:rPr>
            <w:rStyle w:val="af5"/>
            <w:caps w:val="0"/>
            <w:kern w:val="32"/>
            <w:sz w:val="28"/>
            <w:szCs w:val="28"/>
          </w:rPr>
          <w:t>Содержание</w:t>
        </w:r>
        <w:r w:rsidR="00685815" w:rsidRPr="00685815">
          <w:rPr>
            <w:caps w:val="0"/>
            <w:webHidden/>
            <w:sz w:val="28"/>
            <w:szCs w:val="28"/>
          </w:rPr>
          <w:tab/>
        </w:r>
        <w:r w:rsidRPr="00685815">
          <w:rPr>
            <w:webHidden/>
            <w:sz w:val="28"/>
            <w:szCs w:val="28"/>
          </w:rPr>
          <w:fldChar w:fldCharType="begin"/>
        </w:r>
        <w:r w:rsidR="00685815" w:rsidRPr="00685815">
          <w:rPr>
            <w:webHidden/>
            <w:sz w:val="28"/>
            <w:szCs w:val="28"/>
          </w:rPr>
          <w:instrText xml:space="preserve"> PAGEREF _Toc434581209 \h </w:instrText>
        </w:r>
        <w:r w:rsidRPr="00685815">
          <w:rPr>
            <w:webHidden/>
            <w:sz w:val="28"/>
            <w:szCs w:val="28"/>
          </w:rPr>
        </w:r>
        <w:r w:rsidRPr="00685815">
          <w:rPr>
            <w:webHidden/>
            <w:sz w:val="28"/>
            <w:szCs w:val="28"/>
          </w:rPr>
          <w:fldChar w:fldCharType="separate"/>
        </w:r>
        <w:r w:rsidR="000F3001">
          <w:rPr>
            <w:webHidden/>
            <w:sz w:val="28"/>
            <w:szCs w:val="28"/>
          </w:rPr>
          <w:t>3</w:t>
        </w:r>
        <w:r w:rsidRPr="00685815">
          <w:rPr>
            <w:webHidden/>
            <w:sz w:val="28"/>
            <w:szCs w:val="28"/>
          </w:rPr>
          <w:fldChar w:fldCharType="end"/>
        </w:r>
      </w:hyperlink>
    </w:p>
    <w:p w:rsidR="00685815" w:rsidRPr="00685815" w:rsidRDefault="001D5347" w:rsidP="00685815">
      <w:pPr>
        <w:pStyle w:val="33"/>
        <w:spacing w:line="276" w:lineRule="auto"/>
        <w:rPr>
          <w:rFonts w:asciiTheme="minorHAnsi" w:eastAsiaTheme="minorEastAsia" w:hAnsiTheme="minorHAnsi" w:cstheme="minorBidi"/>
          <w:b w:val="0"/>
          <w:iCs w:val="0"/>
          <w:sz w:val="28"/>
          <w:szCs w:val="28"/>
        </w:rPr>
      </w:pPr>
      <w:hyperlink w:anchor="_Toc434581210" w:history="1">
        <w:r w:rsidR="00685815" w:rsidRPr="00685815">
          <w:rPr>
            <w:rStyle w:val="af5"/>
            <w:b w:val="0"/>
            <w:sz w:val="28"/>
            <w:szCs w:val="28"/>
          </w:rPr>
          <w:t>ГЛАВА 1. ПОРЯДОК ПРИМЕНЕНИЯ ПРАВИЛ ЗЕМЛЕПОЛЬЗОВАНИЯ И ЗАСТРОЙКИ  И ВНЕСЕНИЯ ИЗМЕНЕНИЙ В УКАЗАННЫЕ ПРАВИЛА</w:t>
        </w:r>
        <w:r w:rsidR="00685815" w:rsidRPr="00685815">
          <w:rPr>
            <w:b w:val="0"/>
            <w:webHidden/>
            <w:sz w:val="28"/>
            <w:szCs w:val="28"/>
          </w:rPr>
          <w:tab/>
        </w:r>
        <w:r w:rsidRPr="00685815">
          <w:rPr>
            <w:b w:val="0"/>
            <w:webHidden/>
            <w:sz w:val="28"/>
            <w:szCs w:val="28"/>
          </w:rPr>
          <w:fldChar w:fldCharType="begin"/>
        </w:r>
        <w:r w:rsidR="00685815" w:rsidRPr="00685815">
          <w:rPr>
            <w:b w:val="0"/>
            <w:webHidden/>
            <w:sz w:val="28"/>
            <w:szCs w:val="28"/>
          </w:rPr>
          <w:instrText xml:space="preserve"> PAGEREF _Toc434581210 \h </w:instrText>
        </w:r>
        <w:r w:rsidRPr="00685815">
          <w:rPr>
            <w:b w:val="0"/>
            <w:webHidden/>
            <w:sz w:val="28"/>
            <w:szCs w:val="28"/>
          </w:rPr>
        </w:r>
        <w:r w:rsidRPr="00685815">
          <w:rPr>
            <w:b w:val="0"/>
            <w:webHidden/>
            <w:sz w:val="28"/>
            <w:szCs w:val="28"/>
          </w:rPr>
          <w:fldChar w:fldCharType="separate"/>
        </w:r>
        <w:r w:rsidR="000F3001">
          <w:rPr>
            <w:b w:val="0"/>
            <w:webHidden/>
            <w:sz w:val="28"/>
            <w:szCs w:val="28"/>
          </w:rPr>
          <w:t>4</w:t>
        </w:r>
        <w:r w:rsidRPr="00685815">
          <w:rPr>
            <w:b w:val="0"/>
            <w:webHidden/>
            <w:sz w:val="28"/>
            <w:szCs w:val="28"/>
          </w:rPr>
          <w:fldChar w:fldCharType="end"/>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1" w:history="1">
        <w:r w:rsidR="00685815">
          <w:rPr>
            <w:rStyle w:val="af5"/>
            <w:caps w:val="0"/>
            <w:sz w:val="28"/>
            <w:szCs w:val="28"/>
          </w:rPr>
          <w:t>С</w:t>
        </w:r>
        <w:r w:rsidR="00685815" w:rsidRPr="00685815">
          <w:rPr>
            <w:rStyle w:val="af5"/>
            <w:caps w:val="0"/>
            <w:sz w:val="28"/>
            <w:szCs w:val="28"/>
          </w:rPr>
          <w:t>татья 1. Основные понятия, используемые в настоящих правилах</w:t>
        </w:r>
        <w:r w:rsidR="00685815" w:rsidRPr="00685815">
          <w:rPr>
            <w:webHidden/>
            <w:sz w:val="28"/>
            <w:szCs w:val="28"/>
          </w:rPr>
          <w:tab/>
        </w:r>
        <w:r w:rsidRPr="00685815">
          <w:rPr>
            <w:webHidden/>
            <w:sz w:val="28"/>
            <w:szCs w:val="28"/>
          </w:rPr>
          <w:fldChar w:fldCharType="begin"/>
        </w:r>
        <w:r w:rsidR="00685815" w:rsidRPr="00685815">
          <w:rPr>
            <w:webHidden/>
            <w:sz w:val="28"/>
            <w:szCs w:val="28"/>
          </w:rPr>
          <w:instrText xml:space="preserve"> PAGEREF _Toc434581211 \h </w:instrText>
        </w:r>
        <w:r w:rsidRPr="00685815">
          <w:rPr>
            <w:webHidden/>
            <w:sz w:val="28"/>
            <w:szCs w:val="28"/>
          </w:rPr>
        </w:r>
        <w:r w:rsidRPr="00685815">
          <w:rPr>
            <w:webHidden/>
            <w:sz w:val="28"/>
            <w:szCs w:val="28"/>
          </w:rPr>
          <w:fldChar w:fldCharType="separate"/>
        </w:r>
        <w:r w:rsidR="000F3001">
          <w:rPr>
            <w:webHidden/>
            <w:sz w:val="28"/>
            <w:szCs w:val="28"/>
          </w:rPr>
          <w:t>4</w:t>
        </w:r>
        <w:r w:rsidRPr="00685815">
          <w:rPr>
            <w:webHidden/>
            <w:sz w:val="28"/>
            <w:szCs w:val="28"/>
          </w:rPr>
          <w:fldChar w:fldCharType="end"/>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2" w:history="1">
        <w:r w:rsidR="00685815">
          <w:rPr>
            <w:rStyle w:val="af5"/>
            <w:caps w:val="0"/>
            <w:sz w:val="28"/>
            <w:szCs w:val="28"/>
          </w:rPr>
          <w:t>С</w:t>
        </w:r>
        <w:r w:rsidR="00685815" w:rsidRPr="00685815">
          <w:rPr>
            <w:rStyle w:val="af5"/>
            <w:caps w:val="0"/>
            <w:sz w:val="28"/>
            <w:szCs w:val="28"/>
          </w:rPr>
          <w:t>татья 2. О регулировании землепользования и застройки органами местного самоуправления</w:t>
        </w:r>
        <w:r w:rsidR="00685815" w:rsidRPr="00685815">
          <w:rPr>
            <w:webHidden/>
            <w:sz w:val="28"/>
            <w:szCs w:val="28"/>
          </w:rPr>
          <w:tab/>
        </w:r>
        <w:r w:rsidR="00AC4619">
          <w:rPr>
            <w:webHidden/>
            <w:sz w:val="28"/>
            <w:szCs w:val="28"/>
          </w:rPr>
          <w:t>9</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3" w:history="1">
        <w:r w:rsidR="00685815">
          <w:rPr>
            <w:rStyle w:val="af5"/>
            <w:caps w:val="0"/>
            <w:sz w:val="28"/>
            <w:szCs w:val="28"/>
          </w:rPr>
          <w:t>С</w:t>
        </w:r>
        <w:r w:rsidR="00685815" w:rsidRPr="00685815">
          <w:rPr>
            <w:rStyle w:val="af5"/>
            <w:caps w:val="0"/>
            <w:sz w:val="28"/>
            <w:szCs w:val="28"/>
          </w:rPr>
          <w:t>татья 3. Об изменении видов разрешенного использования земельных участков и объектов капитального строительства физическими и юридическими лицами</w:t>
        </w:r>
        <w:r w:rsidR="00685815" w:rsidRPr="00685815">
          <w:rPr>
            <w:webHidden/>
            <w:sz w:val="28"/>
            <w:szCs w:val="28"/>
          </w:rPr>
          <w:tab/>
        </w:r>
        <w:r w:rsidRPr="00685815">
          <w:rPr>
            <w:webHidden/>
            <w:sz w:val="28"/>
            <w:szCs w:val="28"/>
          </w:rPr>
          <w:fldChar w:fldCharType="begin"/>
        </w:r>
        <w:r w:rsidR="00685815" w:rsidRPr="00685815">
          <w:rPr>
            <w:webHidden/>
            <w:sz w:val="28"/>
            <w:szCs w:val="28"/>
          </w:rPr>
          <w:instrText xml:space="preserve"> PAGEREF _Toc434581213 \h </w:instrText>
        </w:r>
        <w:r w:rsidRPr="00685815">
          <w:rPr>
            <w:webHidden/>
            <w:sz w:val="28"/>
            <w:szCs w:val="28"/>
          </w:rPr>
        </w:r>
        <w:r w:rsidRPr="00685815">
          <w:rPr>
            <w:webHidden/>
            <w:sz w:val="28"/>
            <w:szCs w:val="28"/>
          </w:rPr>
          <w:fldChar w:fldCharType="separate"/>
        </w:r>
        <w:r w:rsidR="000F3001">
          <w:rPr>
            <w:webHidden/>
            <w:sz w:val="28"/>
            <w:szCs w:val="28"/>
          </w:rPr>
          <w:t>12</w:t>
        </w:r>
        <w:r w:rsidRPr="00685815">
          <w:rPr>
            <w:webHidden/>
            <w:sz w:val="28"/>
            <w:szCs w:val="28"/>
          </w:rPr>
          <w:fldChar w:fldCharType="end"/>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4" w:history="1">
        <w:r w:rsidR="00685815">
          <w:rPr>
            <w:rStyle w:val="af5"/>
            <w:caps w:val="0"/>
            <w:sz w:val="28"/>
            <w:szCs w:val="28"/>
          </w:rPr>
          <w:t>С</w:t>
        </w:r>
        <w:r w:rsidR="00685815" w:rsidRPr="00685815">
          <w:rPr>
            <w:rStyle w:val="af5"/>
            <w:caps w:val="0"/>
            <w:sz w:val="28"/>
            <w:szCs w:val="28"/>
          </w:rPr>
          <w:t>татья 4. О подготовке документации по планировке территории органами местного самоуправления</w:t>
        </w:r>
        <w:r w:rsidR="00685815" w:rsidRPr="00685815">
          <w:rPr>
            <w:webHidden/>
            <w:sz w:val="28"/>
            <w:szCs w:val="28"/>
          </w:rPr>
          <w:tab/>
        </w:r>
        <w:r w:rsidR="00AC4619">
          <w:rPr>
            <w:webHidden/>
            <w:sz w:val="28"/>
            <w:szCs w:val="28"/>
          </w:rPr>
          <w:t>13</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5" w:history="1">
        <w:r w:rsidR="00685815">
          <w:rPr>
            <w:rStyle w:val="af5"/>
            <w:caps w:val="0"/>
            <w:sz w:val="28"/>
            <w:szCs w:val="28"/>
          </w:rPr>
          <w:t>С</w:t>
        </w:r>
        <w:r w:rsidR="00685815" w:rsidRPr="00685815">
          <w:rPr>
            <w:rStyle w:val="af5"/>
            <w:caps w:val="0"/>
            <w:sz w:val="28"/>
            <w:szCs w:val="28"/>
          </w:rPr>
          <w:t>татья 5. О проведении публичных слушаний по вопросам землепользования и застройки</w:t>
        </w:r>
        <w:r w:rsidR="00685815" w:rsidRPr="00685815">
          <w:rPr>
            <w:webHidden/>
            <w:sz w:val="28"/>
            <w:szCs w:val="28"/>
          </w:rPr>
          <w:tab/>
        </w:r>
      </w:hyperlink>
      <w:r w:rsidR="001C7260">
        <w:t>17</w:t>
      </w:r>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6" w:history="1">
        <w:r w:rsidR="00685815">
          <w:rPr>
            <w:rStyle w:val="af5"/>
            <w:caps w:val="0"/>
            <w:sz w:val="28"/>
            <w:szCs w:val="28"/>
          </w:rPr>
          <w:t>С</w:t>
        </w:r>
        <w:r w:rsidR="00685815" w:rsidRPr="00685815">
          <w:rPr>
            <w:rStyle w:val="af5"/>
            <w:caps w:val="0"/>
            <w:sz w:val="28"/>
            <w:szCs w:val="28"/>
          </w:rPr>
          <w:t>татья 6. О внесении изменений в правила землепользования и застройки</w:t>
        </w:r>
        <w:r w:rsidR="00685815" w:rsidRPr="00685815">
          <w:rPr>
            <w:webHidden/>
            <w:sz w:val="28"/>
            <w:szCs w:val="28"/>
          </w:rPr>
          <w:tab/>
        </w:r>
        <w:r w:rsidR="00AC4619">
          <w:rPr>
            <w:webHidden/>
            <w:sz w:val="28"/>
            <w:szCs w:val="28"/>
          </w:rPr>
          <w:t>18</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7" w:history="1">
        <w:r w:rsidR="00685815">
          <w:rPr>
            <w:rStyle w:val="af5"/>
            <w:caps w:val="0"/>
            <w:sz w:val="28"/>
            <w:szCs w:val="28"/>
          </w:rPr>
          <w:t>С</w:t>
        </w:r>
        <w:r w:rsidR="00685815" w:rsidRPr="00685815">
          <w:rPr>
            <w:rStyle w:val="af5"/>
            <w:caps w:val="0"/>
            <w:sz w:val="28"/>
            <w:szCs w:val="28"/>
          </w:rPr>
          <w:t>татья 7. О регулировании иных вопросов землепользования и застройки</w:t>
        </w:r>
        <w:r w:rsidR="00685815" w:rsidRPr="00685815">
          <w:rPr>
            <w:webHidden/>
            <w:sz w:val="28"/>
            <w:szCs w:val="28"/>
          </w:rPr>
          <w:tab/>
        </w:r>
        <w:r w:rsidR="00AC4619">
          <w:rPr>
            <w:webHidden/>
            <w:sz w:val="28"/>
            <w:szCs w:val="28"/>
          </w:rPr>
          <w:t>19</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8" w:history="1">
        <w:r w:rsidR="00685815" w:rsidRPr="00685815">
          <w:rPr>
            <w:rStyle w:val="af5"/>
            <w:sz w:val="28"/>
            <w:szCs w:val="28"/>
          </w:rPr>
          <w:t>ГЛАВА 2. КАРТА ГРАДОСТРОИТЕЛЬНОГО ЗОНИРОВАНИЯ ПРОМЫШЛЕННОВСКОГО ГОРОДСКОГО ПОСЕЛЕНИЯ</w:t>
        </w:r>
        <w:r w:rsidR="00685815" w:rsidRPr="00685815">
          <w:rPr>
            <w:webHidden/>
            <w:sz w:val="28"/>
            <w:szCs w:val="28"/>
          </w:rPr>
          <w:tab/>
        </w:r>
        <w:r w:rsidR="001C7260">
          <w:rPr>
            <w:webHidden/>
            <w:sz w:val="28"/>
            <w:szCs w:val="28"/>
          </w:rPr>
          <w:t>22</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19" w:history="1">
        <w:r w:rsidR="00685815" w:rsidRPr="00685815">
          <w:rPr>
            <w:rStyle w:val="af5"/>
            <w:caps w:val="0"/>
            <w:sz w:val="28"/>
            <w:szCs w:val="28"/>
          </w:rPr>
          <w:t>Статья 8. Порядок установления территориальных зон</w:t>
        </w:r>
        <w:r w:rsidR="00685815" w:rsidRPr="00685815">
          <w:rPr>
            <w:webHidden/>
            <w:sz w:val="28"/>
            <w:szCs w:val="28"/>
          </w:rPr>
          <w:tab/>
        </w:r>
        <w:r w:rsidR="00AC4619">
          <w:rPr>
            <w:webHidden/>
            <w:sz w:val="28"/>
            <w:szCs w:val="28"/>
          </w:rPr>
          <w:t>2</w:t>
        </w:r>
        <w:r w:rsidR="001C7260">
          <w:rPr>
            <w:webHidden/>
            <w:sz w:val="28"/>
            <w:szCs w:val="28"/>
          </w:rPr>
          <w:t>2</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0" w:history="1">
        <w:r w:rsidR="00685815" w:rsidRPr="00685815">
          <w:rPr>
            <w:rStyle w:val="af5"/>
            <w:caps w:val="0"/>
            <w:sz w:val="28"/>
            <w:szCs w:val="28"/>
          </w:rPr>
          <w:t xml:space="preserve">Статья </w:t>
        </w:r>
        <w:r w:rsidR="00685815" w:rsidRPr="00685815">
          <w:rPr>
            <w:rStyle w:val="af5"/>
            <w:sz w:val="28"/>
            <w:szCs w:val="28"/>
          </w:rPr>
          <w:t>9</w:t>
        </w:r>
        <w:r w:rsidR="00685815" w:rsidRPr="00685815">
          <w:rPr>
            <w:rStyle w:val="af5"/>
            <w:caps w:val="0"/>
            <w:sz w:val="28"/>
            <w:szCs w:val="28"/>
          </w:rPr>
          <w:t>. Перечень территориальных зон, установленных на карте  зонирования территории промышленновского городского поселения</w:t>
        </w:r>
        <w:r w:rsidR="00685815" w:rsidRPr="00685815">
          <w:rPr>
            <w:webHidden/>
            <w:sz w:val="28"/>
            <w:szCs w:val="28"/>
          </w:rPr>
          <w:tab/>
        </w:r>
        <w:r w:rsidR="00AC4619">
          <w:rPr>
            <w:webHidden/>
            <w:sz w:val="28"/>
            <w:szCs w:val="28"/>
          </w:rPr>
          <w:t>23</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1" w:history="1">
        <w:r w:rsidR="00685815" w:rsidRPr="00685815">
          <w:rPr>
            <w:rStyle w:val="af5"/>
            <w:sz w:val="28"/>
            <w:szCs w:val="28"/>
          </w:rPr>
          <w:t>Глава 3.ГРАДОСТРОИТЕЛЬНЫЕ РЕГЛАМЕНТЫ</w:t>
        </w:r>
        <w:r w:rsidR="00685815" w:rsidRPr="00685815">
          <w:rPr>
            <w:webHidden/>
            <w:sz w:val="28"/>
            <w:szCs w:val="28"/>
          </w:rPr>
          <w:tab/>
        </w:r>
        <w:r w:rsidR="00AC4619">
          <w:rPr>
            <w:webHidden/>
            <w:sz w:val="28"/>
            <w:szCs w:val="28"/>
          </w:rPr>
          <w:t>2</w:t>
        </w:r>
        <w:r w:rsidR="001C7260">
          <w:rPr>
            <w:webHidden/>
            <w:sz w:val="28"/>
            <w:szCs w:val="28"/>
          </w:rPr>
          <w:t>5</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2" w:history="1">
        <w:r w:rsidR="00685815" w:rsidRPr="00685815">
          <w:rPr>
            <w:rStyle w:val="af5"/>
            <w:caps w:val="0"/>
            <w:sz w:val="28"/>
            <w:szCs w:val="28"/>
          </w:rPr>
          <w:t>Статья 10. Градостроительные регламенты и их применение</w:t>
        </w:r>
        <w:r w:rsidR="00685815" w:rsidRPr="00685815">
          <w:rPr>
            <w:webHidden/>
            <w:sz w:val="28"/>
            <w:szCs w:val="28"/>
          </w:rPr>
          <w:tab/>
        </w:r>
        <w:r w:rsidR="00AC4619">
          <w:rPr>
            <w:webHidden/>
            <w:sz w:val="28"/>
            <w:szCs w:val="28"/>
          </w:rPr>
          <w:t>2</w:t>
        </w:r>
        <w:r w:rsidR="001C7260">
          <w:rPr>
            <w:webHidden/>
            <w:sz w:val="28"/>
            <w:szCs w:val="28"/>
          </w:rPr>
          <w:t>5</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3" w:history="1">
        <w:r w:rsidR="00685815">
          <w:rPr>
            <w:rStyle w:val="af5"/>
            <w:caps w:val="0"/>
            <w:sz w:val="28"/>
            <w:szCs w:val="28"/>
          </w:rPr>
          <w:t>С</w:t>
        </w:r>
        <w:r w:rsidR="00685815" w:rsidRPr="00685815">
          <w:rPr>
            <w:rStyle w:val="af5"/>
            <w:caps w:val="0"/>
            <w:sz w:val="28"/>
            <w:szCs w:val="28"/>
          </w:rPr>
          <w:t xml:space="preserve">татья </w:t>
        </w:r>
        <w:r w:rsidR="00685815" w:rsidRPr="00685815">
          <w:rPr>
            <w:rStyle w:val="af5"/>
            <w:sz w:val="28"/>
            <w:szCs w:val="28"/>
          </w:rPr>
          <w:t>1</w:t>
        </w:r>
        <w:r w:rsidR="00685815">
          <w:rPr>
            <w:rStyle w:val="af5"/>
            <w:sz w:val="28"/>
            <w:szCs w:val="28"/>
          </w:rPr>
          <w:t>1</w:t>
        </w:r>
        <w:r w:rsidR="00685815" w:rsidRPr="00685815">
          <w:rPr>
            <w:rStyle w:val="af5"/>
            <w:caps w:val="0"/>
            <w:sz w:val="28"/>
            <w:szCs w:val="28"/>
          </w:rPr>
          <w:t>. Описание видов разрешенного использования земельных участков</w:t>
        </w:r>
        <w:r w:rsidR="00685815" w:rsidRPr="00685815">
          <w:rPr>
            <w:webHidden/>
            <w:sz w:val="28"/>
            <w:szCs w:val="28"/>
          </w:rPr>
          <w:tab/>
        </w:r>
        <w:r w:rsidR="00AC4619">
          <w:rPr>
            <w:webHidden/>
            <w:sz w:val="28"/>
            <w:szCs w:val="28"/>
          </w:rPr>
          <w:t>2</w:t>
        </w:r>
        <w:r w:rsidR="001C7260">
          <w:rPr>
            <w:webHidden/>
            <w:sz w:val="28"/>
            <w:szCs w:val="28"/>
          </w:rPr>
          <w:t>8</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4" w:history="1">
        <w:r w:rsidR="00685815">
          <w:rPr>
            <w:rStyle w:val="af5"/>
            <w:caps w:val="0"/>
            <w:sz w:val="28"/>
            <w:szCs w:val="28"/>
          </w:rPr>
          <w:t>С</w:t>
        </w:r>
        <w:r w:rsidR="00685815" w:rsidRPr="00685815">
          <w:rPr>
            <w:rStyle w:val="af5"/>
            <w:caps w:val="0"/>
            <w:sz w:val="28"/>
            <w:szCs w:val="28"/>
          </w:rPr>
          <w:t xml:space="preserve">татья </w:t>
        </w:r>
        <w:r w:rsidR="00685815" w:rsidRPr="00685815">
          <w:rPr>
            <w:rStyle w:val="af5"/>
            <w:sz w:val="28"/>
            <w:szCs w:val="28"/>
          </w:rPr>
          <w:t>1</w:t>
        </w:r>
        <w:r w:rsidR="00685815">
          <w:rPr>
            <w:rStyle w:val="af5"/>
            <w:sz w:val="28"/>
            <w:szCs w:val="28"/>
          </w:rPr>
          <w:t>2</w:t>
        </w:r>
        <w:r w:rsidR="00685815" w:rsidRPr="00685815">
          <w:rPr>
            <w:rStyle w:val="af5"/>
            <w:caps w:val="0"/>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r w:rsidR="00685815" w:rsidRPr="00685815">
          <w:rPr>
            <w:webHidden/>
            <w:sz w:val="28"/>
            <w:szCs w:val="28"/>
          </w:rPr>
          <w:tab/>
        </w:r>
        <w:r w:rsidR="00AC4619">
          <w:rPr>
            <w:webHidden/>
            <w:sz w:val="28"/>
            <w:szCs w:val="28"/>
          </w:rPr>
          <w:t>5</w:t>
        </w:r>
        <w:r w:rsidR="001C7260">
          <w:rPr>
            <w:webHidden/>
            <w:sz w:val="28"/>
            <w:szCs w:val="28"/>
          </w:rPr>
          <w:t>0</w:t>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5" w:history="1">
        <w:r w:rsidR="00685815">
          <w:rPr>
            <w:rStyle w:val="af5"/>
            <w:caps w:val="0"/>
            <w:sz w:val="28"/>
            <w:szCs w:val="28"/>
          </w:rPr>
          <w:t xml:space="preserve">Статья </w:t>
        </w:r>
        <w:r w:rsidR="00685815" w:rsidRPr="00685815">
          <w:rPr>
            <w:rStyle w:val="af5"/>
            <w:caps w:val="0"/>
            <w:sz w:val="28"/>
            <w:szCs w:val="28"/>
          </w:rPr>
          <w:t>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территориальных зон</w:t>
        </w:r>
        <w:r w:rsidR="00685815" w:rsidRPr="00685815">
          <w:rPr>
            <w:webHidden/>
            <w:sz w:val="28"/>
            <w:szCs w:val="28"/>
          </w:rPr>
          <w:tab/>
        </w:r>
        <w:r w:rsidRPr="00685815">
          <w:rPr>
            <w:webHidden/>
            <w:sz w:val="28"/>
            <w:szCs w:val="28"/>
          </w:rPr>
          <w:fldChar w:fldCharType="begin"/>
        </w:r>
        <w:r w:rsidR="00685815" w:rsidRPr="00685815">
          <w:rPr>
            <w:webHidden/>
            <w:sz w:val="28"/>
            <w:szCs w:val="28"/>
          </w:rPr>
          <w:instrText xml:space="preserve"> PAGEREF _Toc434581225 \h </w:instrText>
        </w:r>
        <w:r w:rsidRPr="00685815">
          <w:rPr>
            <w:webHidden/>
            <w:sz w:val="28"/>
            <w:szCs w:val="28"/>
          </w:rPr>
        </w:r>
        <w:r w:rsidRPr="00685815">
          <w:rPr>
            <w:webHidden/>
            <w:sz w:val="28"/>
            <w:szCs w:val="28"/>
          </w:rPr>
          <w:fldChar w:fldCharType="separate"/>
        </w:r>
        <w:r w:rsidR="000F3001">
          <w:rPr>
            <w:webHidden/>
            <w:sz w:val="28"/>
            <w:szCs w:val="28"/>
          </w:rPr>
          <w:t>69</w:t>
        </w:r>
        <w:r w:rsidRPr="00685815">
          <w:rPr>
            <w:webHidden/>
            <w:sz w:val="28"/>
            <w:szCs w:val="28"/>
          </w:rPr>
          <w:fldChar w:fldCharType="end"/>
        </w:r>
      </w:hyperlink>
    </w:p>
    <w:p w:rsidR="00685815" w:rsidRPr="00685815" w:rsidRDefault="001D5347" w:rsidP="00685815">
      <w:pPr>
        <w:pStyle w:val="17"/>
        <w:spacing w:before="0" w:after="0" w:line="276" w:lineRule="auto"/>
        <w:rPr>
          <w:rFonts w:asciiTheme="minorHAnsi" w:eastAsiaTheme="minorEastAsia" w:hAnsiTheme="minorHAnsi" w:cstheme="minorBidi"/>
          <w:bCs w:val="0"/>
          <w:caps w:val="0"/>
          <w:sz w:val="28"/>
          <w:szCs w:val="28"/>
        </w:rPr>
      </w:pPr>
      <w:hyperlink w:anchor="_Toc434581226" w:history="1">
        <w:r w:rsidR="00685815">
          <w:rPr>
            <w:rStyle w:val="af5"/>
            <w:caps w:val="0"/>
            <w:sz w:val="28"/>
            <w:szCs w:val="28"/>
          </w:rPr>
          <w:t>С</w:t>
        </w:r>
        <w:r w:rsidR="00685815" w:rsidRPr="00685815">
          <w:rPr>
            <w:rStyle w:val="af5"/>
            <w:caps w:val="0"/>
            <w:sz w:val="28"/>
            <w:szCs w:val="28"/>
          </w:rPr>
          <w:t xml:space="preserve">татья </w:t>
        </w:r>
        <w:r w:rsidR="00685815" w:rsidRPr="00685815">
          <w:rPr>
            <w:rStyle w:val="af5"/>
            <w:sz w:val="28"/>
            <w:szCs w:val="28"/>
          </w:rPr>
          <w:t>14</w:t>
        </w:r>
        <w:r w:rsidR="00685815" w:rsidRPr="00685815">
          <w:rPr>
            <w:rStyle w:val="af5"/>
            <w:caps w:val="0"/>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r w:rsidR="00685815" w:rsidRPr="00685815">
          <w:rPr>
            <w:webHidden/>
            <w:sz w:val="28"/>
            <w:szCs w:val="28"/>
          </w:rPr>
          <w:tab/>
        </w:r>
        <w:r w:rsidRPr="00685815">
          <w:rPr>
            <w:webHidden/>
            <w:sz w:val="28"/>
            <w:szCs w:val="28"/>
          </w:rPr>
          <w:fldChar w:fldCharType="begin"/>
        </w:r>
        <w:r w:rsidR="00685815" w:rsidRPr="00685815">
          <w:rPr>
            <w:webHidden/>
            <w:sz w:val="28"/>
            <w:szCs w:val="28"/>
          </w:rPr>
          <w:instrText xml:space="preserve"> PAGEREF _Toc434581226 \h </w:instrText>
        </w:r>
        <w:r w:rsidRPr="00685815">
          <w:rPr>
            <w:webHidden/>
            <w:sz w:val="28"/>
            <w:szCs w:val="28"/>
          </w:rPr>
        </w:r>
        <w:r w:rsidRPr="00685815">
          <w:rPr>
            <w:webHidden/>
            <w:sz w:val="28"/>
            <w:szCs w:val="28"/>
          </w:rPr>
          <w:fldChar w:fldCharType="separate"/>
        </w:r>
        <w:r w:rsidR="000F3001">
          <w:rPr>
            <w:webHidden/>
            <w:sz w:val="28"/>
            <w:szCs w:val="28"/>
          </w:rPr>
          <w:t>71</w:t>
        </w:r>
        <w:r w:rsidRPr="00685815">
          <w:rPr>
            <w:webHidden/>
            <w:sz w:val="28"/>
            <w:szCs w:val="28"/>
          </w:rPr>
          <w:fldChar w:fldCharType="end"/>
        </w:r>
      </w:hyperlink>
    </w:p>
    <w:p w:rsidR="008916DD" w:rsidRPr="008916DD" w:rsidRDefault="001D5347" w:rsidP="00685815">
      <w:pPr>
        <w:pStyle w:val="17"/>
        <w:spacing w:line="276" w:lineRule="auto"/>
        <w:rPr>
          <w:sz w:val="28"/>
          <w:szCs w:val="28"/>
        </w:rPr>
      </w:pPr>
      <w:r w:rsidRPr="00685815">
        <w:rPr>
          <w:szCs w:val="24"/>
        </w:rPr>
        <w:fldChar w:fldCharType="end"/>
      </w:r>
      <w:r w:rsidR="008916DD" w:rsidRPr="008916DD">
        <w:rPr>
          <w:b/>
          <w:sz w:val="36"/>
          <w:szCs w:val="36"/>
        </w:rPr>
        <w:br w:type="page"/>
      </w:r>
    </w:p>
    <w:p w:rsidR="001A16BE" w:rsidRPr="00CD637A" w:rsidRDefault="001A16BE" w:rsidP="009229D7">
      <w:pPr>
        <w:autoSpaceDE w:val="0"/>
        <w:autoSpaceDN w:val="0"/>
        <w:adjustRightInd w:val="0"/>
        <w:spacing w:after="0" w:line="240" w:lineRule="auto"/>
        <w:ind w:firstLine="567"/>
        <w:jc w:val="center"/>
        <w:outlineLvl w:val="2"/>
        <w:rPr>
          <w:rFonts w:ascii="Times New Roman" w:eastAsia="Times New Roman" w:hAnsi="Times New Roman" w:cs="Times New Roman"/>
          <w:b/>
          <w:sz w:val="28"/>
          <w:szCs w:val="28"/>
          <w:lang w:eastAsia="ru-RU"/>
        </w:rPr>
      </w:pPr>
      <w:bookmarkStart w:id="12" w:name="_Toc415170221"/>
      <w:bookmarkStart w:id="13" w:name="_Toc432574615"/>
      <w:bookmarkStart w:id="14" w:name="_Toc434581210"/>
      <w:r w:rsidRPr="00CD637A">
        <w:rPr>
          <w:rFonts w:ascii="Times New Roman" w:eastAsia="Times New Roman" w:hAnsi="Times New Roman" w:cs="Times New Roman"/>
          <w:b/>
          <w:sz w:val="28"/>
          <w:szCs w:val="28"/>
          <w:lang w:eastAsia="ru-RU"/>
        </w:rPr>
        <w:lastRenderedPageBreak/>
        <w:t xml:space="preserve">Глава 1. </w:t>
      </w:r>
      <w:bookmarkEnd w:id="12"/>
      <w:r w:rsidRPr="00CD637A">
        <w:rPr>
          <w:rFonts w:ascii="Times New Roman" w:eastAsia="Times New Roman" w:hAnsi="Times New Roman" w:cs="Times New Roman"/>
          <w:b/>
          <w:sz w:val="28"/>
          <w:szCs w:val="28"/>
          <w:lang w:eastAsia="ru-RU"/>
        </w:rPr>
        <w:t>ПОРЯДОК ПРИМЕНЕНИЯ ПРАВИЛ ЗЕМЛЕПОЛЬЗОВАНИЯ И ЗАСТРОЙКИ  И ВНЕСЕНИЯ ИЗМЕНЕНИЙ В УКАЗАННЫЕ ПРАВИЛА</w:t>
      </w:r>
      <w:bookmarkEnd w:id="13"/>
      <w:bookmarkEnd w:id="14"/>
    </w:p>
    <w:p w:rsidR="00DB247F" w:rsidRPr="00CD637A" w:rsidRDefault="00DB247F" w:rsidP="009229D7">
      <w:pPr>
        <w:keepNext/>
        <w:keepLines/>
        <w:spacing w:before="240" w:after="0" w:line="240" w:lineRule="auto"/>
        <w:ind w:left="709"/>
        <w:jc w:val="both"/>
        <w:outlineLvl w:val="0"/>
        <w:rPr>
          <w:rFonts w:ascii="Times New Roman" w:eastAsia="Times New Roman" w:hAnsi="Times New Roman" w:cs="Times New Roman"/>
          <w:b/>
          <w:sz w:val="28"/>
          <w:szCs w:val="28"/>
          <w:lang w:eastAsia="ru-RU"/>
        </w:rPr>
      </w:pPr>
      <w:bookmarkStart w:id="15" w:name="_Toc415170222"/>
      <w:bookmarkStart w:id="16" w:name="_Toc432574616"/>
      <w:bookmarkStart w:id="17" w:name="_Toc434323985"/>
      <w:bookmarkStart w:id="18" w:name="_Toc434581211"/>
      <w:r w:rsidRPr="00CD637A">
        <w:rPr>
          <w:rFonts w:ascii="Times New Roman" w:eastAsia="Times New Roman" w:hAnsi="Times New Roman" w:cs="Times New Roman"/>
          <w:b/>
          <w:sz w:val="28"/>
          <w:szCs w:val="28"/>
          <w:lang w:eastAsia="ru-RU"/>
        </w:rPr>
        <w:t>Статья 1. Основные понятия, используемые в настоящих Правилах</w:t>
      </w:r>
      <w:bookmarkEnd w:id="15"/>
      <w:bookmarkEnd w:id="16"/>
      <w:bookmarkEnd w:id="17"/>
      <w:bookmarkEnd w:id="18"/>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Понятия, используемые в настоящих Правилах, применяются в следующем значении:</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 </w:t>
      </w:r>
      <w:r w:rsidRPr="00CD637A">
        <w:rPr>
          <w:rFonts w:ascii="Times New Roman" w:eastAsia="Times New Roman" w:hAnsi="Times New Roman" w:cs="Times New Roman"/>
          <w:b/>
          <w:sz w:val="28"/>
          <w:szCs w:val="28"/>
          <w:lang w:eastAsia="ru-RU"/>
        </w:rPr>
        <w:t>градостроительная деятельность</w:t>
      </w:r>
      <w:r w:rsidRPr="00CD637A">
        <w:rPr>
          <w:rFonts w:ascii="Times New Roman" w:eastAsia="Times New Roman" w:hAnsi="Times New Roman" w:cs="Times New Roman"/>
          <w:sz w:val="28"/>
          <w:szCs w:val="28"/>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2) </w:t>
      </w:r>
      <w:r w:rsidRPr="00CD637A">
        <w:rPr>
          <w:rFonts w:ascii="Times New Roman" w:eastAsia="Times New Roman" w:hAnsi="Times New Roman" w:cs="Times New Roman"/>
          <w:b/>
          <w:sz w:val="28"/>
          <w:szCs w:val="28"/>
          <w:lang w:eastAsia="ru-RU"/>
        </w:rPr>
        <w:t>территориальное планирование</w:t>
      </w:r>
      <w:r w:rsidRPr="00CD637A">
        <w:rPr>
          <w:rFonts w:ascii="Times New Roman" w:eastAsia="Times New Roman" w:hAnsi="Times New Roman" w:cs="Times New Roman"/>
          <w:sz w:val="28"/>
          <w:szCs w:val="28"/>
          <w:lang w:eastAsia="ru-RU"/>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3) </w:t>
      </w:r>
      <w:r w:rsidRPr="00CD637A">
        <w:rPr>
          <w:rFonts w:ascii="Times New Roman" w:eastAsia="Times New Roman" w:hAnsi="Times New Roman" w:cs="Times New Roman"/>
          <w:b/>
          <w:sz w:val="28"/>
          <w:szCs w:val="28"/>
          <w:lang w:eastAsia="ru-RU"/>
        </w:rPr>
        <w:t>устойчивое развитие территорий</w:t>
      </w:r>
      <w:r w:rsidRPr="00CD637A">
        <w:rPr>
          <w:rFonts w:ascii="Times New Roman" w:eastAsia="Times New Roman" w:hAnsi="Times New Roman" w:cs="Times New Roman"/>
          <w:sz w:val="28"/>
          <w:szCs w:val="28"/>
          <w:lang w:eastAsia="ru-RU"/>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4) </w:t>
      </w:r>
      <w:r w:rsidRPr="00CD637A">
        <w:rPr>
          <w:rFonts w:ascii="Times New Roman" w:eastAsia="Times New Roman" w:hAnsi="Times New Roman" w:cs="Times New Roman"/>
          <w:b/>
          <w:sz w:val="28"/>
          <w:szCs w:val="28"/>
          <w:lang w:eastAsia="ru-RU"/>
        </w:rPr>
        <w:t>зоны с особыми условиями использования территорий</w:t>
      </w:r>
      <w:r w:rsidRPr="00CD637A">
        <w:rPr>
          <w:rFonts w:ascii="Times New Roman" w:eastAsia="Times New Roman" w:hAnsi="Times New Roman" w:cs="Times New Roman"/>
          <w:sz w:val="28"/>
          <w:szCs w:val="28"/>
          <w:lang w:eastAsia="ru-RU"/>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CD637A">
        <w:rPr>
          <w:rFonts w:ascii="Times New Roman" w:eastAsia="Times New Roman" w:hAnsi="Times New Roman" w:cs="Times New Roman"/>
          <w:sz w:val="28"/>
          <w:szCs w:val="28"/>
          <w:lang w:eastAsia="ru-RU"/>
        </w:rPr>
        <w:t>водоохранные</w:t>
      </w:r>
      <w:proofErr w:type="spellEnd"/>
      <w:r w:rsidRPr="00CD637A">
        <w:rPr>
          <w:rFonts w:ascii="Times New Roman" w:eastAsia="Times New Roman" w:hAnsi="Times New Roman" w:cs="Times New Roman"/>
          <w:sz w:val="28"/>
          <w:szCs w:val="28"/>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5) </w:t>
      </w:r>
      <w:r w:rsidRPr="00CD637A">
        <w:rPr>
          <w:rFonts w:ascii="Times New Roman" w:eastAsia="Times New Roman" w:hAnsi="Times New Roman" w:cs="Times New Roman"/>
          <w:b/>
          <w:sz w:val="28"/>
          <w:szCs w:val="28"/>
          <w:lang w:eastAsia="ru-RU"/>
        </w:rPr>
        <w:t>функциональные зоны</w:t>
      </w:r>
      <w:r w:rsidRPr="00CD637A">
        <w:rPr>
          <w:rFonts w:ascii="Times New Roman" w:eastAsia="Times New Roman" w:hAnsi="Times New Roman" w:cs="Times New Roman"/>
          <w:sz w:val="28"/>
          <w:szCs w:val="28"/>
          <w:lang w:eastAsia="ru-RU"/>
        </w:rPr>
        <w:t xml:space="preserve"> - зоны, для которых документами территориального планирования определены границы и функциональное назначение;</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6) </w:t>
      </w:r>
      <w:r w:rsidRPr="00CD637A">
        <w:rPr>
          <w:rFonts w:ascii="Times New Roman" w:eastAsia="Times New Roman" w:hAnsi="Times New Roman" w:cs="Times New Roman"/>
          <w:b/>
          <w:sz w:val="28"/>
          <w:szCs w:val="28"/>
          <w:lang w:eastAsia="ru-RU"/>
        </w:rPr>
        <w:t>градостроительное зонирование</w:t>
      </w:r>
      <w:r w:rsidRPr="00CD637A">
        <w:rPr>
          <w:rFonts w:ascii="Times New Roman" w:eastAsia="Times New Roman" w:hAnsi="Times New Roman" w:cs="Times New Roman"/>
          <w:sz w:val="28"/>
          <w:szCs w:val="28"/>
          <w:lang w:eastAsia="ru-RU"/>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7) </w:t>
      </w:r>
      <w:r w:rsidRPr="00CD637A">
        <w:rPr>
          <w:rFonts w:ascii="Times New Roman" w:eastAsia="Times New Roman" w:hAnsi="Times New Roman" w:cs="Times New Roman"/>
          <w:b/>
          <w:sz w:val="28"/>
          <w:szCs w:val="28"/>
          <w:lang w:eastAsia="ru-RU"/>
        </w:rPr>
        <w:t>территориальные зоны</w:t>
      </w:r>
      <w:r w:rsidRPr="00CD637A">
        <w:rPr>
          <w:rFonts w:ascii="Times New Roman" w:eastAsia="Times New Roman" w:hAnsi="Times New Roman" w:cs="Times New Roman"/>
          <w:sz w:val="28"/>
          <w:szCs w:val="28"/>
          <w:lang w:eastAsia="ru-RU"/>
        </w:rPr>
        <w:t xml:space="preserve"> - зоны, для которых в правилах землепользования и застройки определены границы и установлены градостроительные регламенты;</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8) </w:t>
      </w:r>
      <w:r w:rsidRPr="00CD637A">
        <w:rPr>
          <w:rFonts w:ascii="Times New Roman" w:eastAsia="Times New Roman" w:hAnsi="Times New Roman" w:cs="Times New Roman"/>
          <w:b/>
          <w:sz w:val="28"/>
          <w:szCs w:val="28"/>
          <w:lang w:eastAsia="ru-RU"/>
        </w:rPr>
        <w:t>правила землепользования и застройки</w:t>
      </w:r>
      <w:r w:rsidRPr="00CD637A">
        <w:rPr>
          <w:rFonts w:ascii="Times New Roman" w:eastAsia="Times New Roman" w:hAnsi="Times New Roman" w:cs="Times New Roman"/>
          <w:sz w:val="28"/>
          <w:szCs w:val="28"/>
          <w:lang w:eastAsia="ru-RU"/>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9) </w:t>
      </w:r>
      <w:r w:rsidRPr="00CD637A">
        <w:rPr>
          <w:rFonts w:ascii="Times New Roman" w:eastAsia="Times New Roman" w:hAnsi="Times New Roman" w:cs="Times New Roman"/>
          <w:b/>
          <w:sz w:val="28"/>
          <w:szCs w:val="28"/>
          <w:lang w:eastAsia="ru-RU"/>
        </w:rPr>
        <w:t>градостроительный регламент</w:t>
      </w:r>
      <w:r w:rsidRPr="00CD637A">
        <w:rPr>
          <w:rFonts w:ascii="Times New Roman" w:eastAsia="Times New Roman" w:hAnsi="Times New Roman" w:cs="Times New Roman"/>
          <w:sz w:val="28"/>
          <w:szCs w:val="28"/>
          <w:lang w:eastAsia="ru-RU"/>
        </w:rPr>
        <w:t xml:space="preserve"> - устанавливаемые в пределах границ </w:t>
      </w:r>
      <w:r w:rsidRPr="00CD637A">
        <w:rPr>
          <w:rFonts w:ascii="Times New Roman" w:eastAsia="Times New Roman" w:hAnsi="Times New Roman" w:cs="Times New Roman"/>
          <w:sz w:val="28"/>
          <w:szCs w:val="28"/>
          <w:lang w:eastAsia="ru-RU"/>
        </w:rPr>
        <w:lastRenderedPageBreak/>
        <w:t>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CD637A">
        <w:rPr>
          <w:rFonts w:ascii="Times New Roman" w:eastAsia="Times New Roman" w:hAnsi="Times New Roman" w:cs="Times New Roman"/>
          <w:sz w:val="28"/>
          <w:szCs w:val="28"/>
          <w:lang w:eastAsia="ru-RU"/>
        </w:rPr>
        <w:t xml:space="preserve"> участков и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10) </w:t>
      </w:r>
      <w:r w:rsidRPr="00CD637A">
        <w:rPr>
          <w:rFonts w:ascii="Times New Roman" w:eastAsia="Times New Roman" w:hAnsi="Times New Roman" w:cs="Times New Roman"/>
          <w:b/>
          <w:sz w:val="28"/>
          <w:szCs w:val="28"/>
          <w:lang w:eastAsia="ru-RU"/>
        </w:rPr>
        <w:t>объект капитального строительства</w:t>
      </w:r>
      <w:r w:rsidRPr="00CD637A">
        <w:rPr>
          <w:rFonts w:ascii="Times New Roman" w:eastAsia="Times New Roman" w:hAnsi="Times New Roman" w:cs="Times New Roman"/>
          <w:sz w:val="28"/>
          <w:szCs w:val="28"/>
          <w:lang w:eastAsia="ru-RU"/>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11) </w:t>
      </w:r>
      <w:r w:rsidRPr="00CD637A">
        <w:rPr>
          <w:rFonts w:ascii="Times New Roman" w:eastAsia="Times New Roman" w:hAnsi="Times New Roman" w:cs="Times New Roman"/>
          <w:b/>
          <w:sz w:val="28"/>
          <w:szCs w:val="28"/>
          <w:lang w:eastAsia="ru-RU"/>
        </w:rPr>
        <w:t>красные линии</w:t>
      </w:r>
      <w:r w:rsidRPr="00CD637A">
        <w:rPr>
          <w:rFonts w:ascii="Times New Roman" w:eastAsia="Times New Roman" w:hAnsi="Times New Roman" w:cs="Times New Roman"/>
          <w:sz w:val="28"/>
          <w:szCs w:val="28"/>
          <w:lang w:eastAsia="ru-RU"/>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12) </w:t>
      </w:r>
      <w:r w:rsidRPr="00CD637A">
        <w:rPr>
          <w:rFonts w:ascii="Times New Roman" w:eastAsia="Times New Roman" w:hAnsi="Times New Roman" w:cs="Times New Roman"/>
          <w:b/>
          <w:sz w:val="28"/>
          <w:szCs w:val="28"/>
          <w:lang w:eastAsia="ru-RU"/>
        </w:rPr>
        <w:t>территории общего пользования</w:t>
      </w:r>
      <w:r w:rsidRPr="00CD637A">
        <w:rPr>
          <w:rFonts w:ascii="Times New Roman" w:eastAsia="Times New Roman" w:hAnsi="Times New Roman" w:cs="Times New Roman"/>
          <w:sz w:val="28"/>
          <w:szCs w:val="28"/>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13) </w:t>
      </w:r>
      <w:r w:rsidRPr="00CD637A">
        <w:rPr>
          <w:rFonts w:ascii="Times New Roman" w:eastAsia="Times New Roman" w:hAnsi="Times New Roman" w:cs="Times New Roman"/>
          <w:b/>
          <w:sz w:val="28"/>
          <w:szCs w:val="28"/>
          <w:lang w:eastAsia="ru-RU"/>
        </w:rPr>
        <w:t xml:space="preserve">строительство </w:t>
      </w:r>
      <w:r w:rsidRPr="00CD637A">
        <w:rPr>
          <w:rFonts w:ascii="Times New Roman" w:eastAsia="Times New Roman" w:hAnsi="Times New Roman" w:cs="Times New Roman"/>
          <w:sz w:val="28"/>
          <w:szCs w:val="28"/>
          <w:lang w:eastAsia="ru-RU"/>
        </w:rPr>
        <w:t>- создание зданий, строений, сооружений (в том числе на месте сносимых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14) </w:t>
      </w:r>
      <w:r w:rsidRPr="00CD637A">
        <w:rPr>
          <w:rFonts w:ascii="Times New Roman" w:eastAsia="Times New Roman" w:hAnsi="Times New Roman" w:cs="Times New Roman"/>
          <w:b/>
          <w:sz w:val="28"/>
          <w:szCs w:val="28"/>
          <w:lang w:eastAsia="ru-RU"/>
        </w:rPr>
        <w:t>реконструкция объектов капитального строительства (за исключением линейных объектов)</w:t>
      </w:r>
      <w:r w:rsidRPr="00CD637A">
        <w:rPr>
          <w:rFonts w:ascii="Times New Roman" w:eastAsia="Times New Roman" w:hAnsi="Times New Roman" w:cs="Times New Roman"/>
          <w:sz w:val="28"/>
          <w:szCs w:val="28"/>
          <w:lang w:eastAsia="ru-RU"/>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CD637A">
        <w:rPr>
          <w:rFonts w:ascii="Times New Roman" w:eastAsia="Times New Roman" w:hAnsi="Times New Roman" w:cs="Times New Roman"/>
          <w:sz w:val="28"/>
          <w:szCs w:val="28"/>
          <w:lang w:eastAsia="ru-RU"/>
        </w:rPr>
        <w:t>) восстановления указанных элементов;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14.1) </w:t>
      </w:r>
      <w:r w:rsidRPr="00CD637A">
        <w:rPr>
          <w:rFonts w:ascii="Times New Roman" w:eastAsia="Times New Roman" w:hAnsi="Times New Roman" w:cs="Times New Roman"/>
          <w:b/>
          <w:sz w:val="28"/>
          <w:szCs w:val="28"/>
          <w:lang w:eastAsia="ru-RU"/>
        </w:rPr>
        <w:t>реконструкция линейных объектов</w:t>
      </w:r>
      <w:r w:rsidRPr="00CD637A">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D637A">
        <w:rPr>
          <w:rFonts w:ascii="Times New Roman" w:eastAsia="Times New Roman" w:hAnsi="Times New Roman" w:cs="Times New Roman"/>
          <w:sz w:val="28"/>
          <w:szCs w:val="28"/>
          <w:lang w:eastAsia="ru-RU"/>
        </w:rPr>
        <w:t>котором</w:t>
      </w:r>
      <w:proofErr w:type="gramEnd"/>
      <w:r w:rsidRPr="00CD637A">
        <w:rPr>
          <w:rFonts w:ascii="Times New Roman" w:eastAsia="Times New Roman" w:hAnsi="Times New Roman" w:cs="Times New Roman"/>
          <w:sz w:val="28"/>
          <w:szCs w:val="28"/>
          <w:lang w:eastAsia="ru-RU"/>
        </w:rPr>
        <w:t xml:space="preserve"> требуется изменение границ полос отвода и (или) охранных зон таких объектов;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14.2) </w:t>
      </w:r>
      <w:r w:rsidRPr="00CD637A">
        <w:rPr>
          <w:rFonts w:ascii="Times New Roman" w:eastAsia="Times New Roman" w:hAnsi="Times New Roman" w:cs="Times New Roman"/>
          <w:b/>
          <w:sz w:val="28"/>
          <w:szCs w:val="28"/>
          <w:lang w:eastAsia="ru-RU"/>
        </w:rPr>
        <w:t>капитальный ремонт объектов капитального строительства (за исключением линейных объектов)</w:t>
      </w:r>
      <w:r w:rsidRPr="00CD637A">
        <w:rPr>
          <w:rFonts w:ascii="Times New Roman" w:eastAsia="Times New Roman" w:hAnsi="Times New Roman" w:cs="Times New Roman"/>
          <w:sz w:val="28"/>
          <w:szCs w:val="28"/>
          <w:lang w:eastAsia="ru-RU"/>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w:t>
      </w:r>
      <w:r w:rsidRPr="00CD637A">
        <w:rPr>
          <w:rFonts w:ascii="Times New Roman" w:eastAsia="Times New Roman" w:hAnsi="Times New Roman" w:cs="Times New Roman"/>
          <w:sz w:val="28"/>
          <w:szCs w:val="28"/>
          <w:lang w:eastAsia="ru-RU"/>
        </w:rPr>
        <w:lastRenderedPageBreak/>
        <w:t>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CD637A">
        <w:rPr>
          <w:rFonts w:ascii="Times New Roman" w:eastAsia="Times New Roman" w:hAnsi="Times New Roman" w:cs="Times New Roman"/>
          <w:sz w:val="28"/>
          <w:szCs w:val="28"/>
          <w:lang w:eastAsia="ru-RU"/>
        </w:rPr>
        <w:t xml:space="preserve"> конструкций элементы и (или) восстановление указанных элементов;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14.3) </w:t>
      </w:r>
      <w:r w:rsidRPr="00CD637A">
        <w:rPr>
          <w:rFonts w:ascii="Times New Roman" w:eastAsia="Times New Roman" w:hAnsi="Times New Roman" w:cs="Times New Roman"/>
          <w:b/>
          <w:sz w:val="28"/>
          <w:szCs w:val="28"/>
          <w:lang w:eastAsia="ru-RU"/>
        </w:rPr>
        <w:t>капитальный ремонт линейных объектов</w:t>
      </w:r>
      <w:r w:rsidRPr="00CD637A">
        <w:rPr>
          <w:rFonts w:ascii="Times New Roman" w:eastAsia="Times New Roman" w:hAnsi="Times New Roman" w:cs="Times New Roman"/>
          <w:sz w:val="28"/>
          <w:szCs w:val="28"/>
          <w:lang w:eastAsia="ru-RU"/>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15) </w:t>
      </w:r>
      <w:r w:rsidRPr="00CD637A">
        <w:rPr>
          <w:rFonts w:ascii="Times New Roman" w:eastAsia="Times New Roman" w:hAnsi="Times New Roman" w:cs="Times New Roman"/>
          <w:b/>
          <w:sz w:val="28"/>
          <w:szCs w:val="28"/>
          <w:lang w:eastAsia="ru-RU"/>
        </w:rPr>
        <w:t>инженерные изыскания</w:t>
      </w:r>
      <w:r w:rsidRPr="00CD637A">
        <w:rPr>
          <w:rFonts w:ascii="Times New Roman" w:eastAsia="Times New Roman" w:hAnsi="Times New Roman" w:cs="Times New Roman"/>
          <w:sz w:val="28"/>
          <w:szCs w:val="28"/>
          <w:lang w:eastAsia="ru-RU"/>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16) </w:t>
      </w:r>
      <w:r w:rsidRPr="00CD637A">
        <w:rPr>
          <w:rFonts w:ascii="Times New Roman" w:eastAsia="Times New Roman" w:hAnsi="Times New Roman" w:cs="Times New Roman"/>
          <w:b/>
          <w:sz w:val="28"/>
          <w:szCs w:val="28"/>
          <w:lang w:eastAsia="ru-RU"/>
        </w:rPr>
        <w:t xml:space="preserve">застройщик </w:t>
      </w:r>
      <w:r w:rsidRPr="00CD637A">
        <w:rPr>
          <w:rFonts w:ascii="Times New Roman" w:eastAsia="Times New Roman" w:hAnsi="Times New Roman" w:cs="Times New Roman"/>
          <w:sz w:val="28"/>
          <w:szCs w:val="28"/>
          <w:lang w:eastAsia="ru-RU"/>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CD637A">
        <w:rPr>
          <w:rFonts w:ascii="Times New Roman" w:eastAsia="Times New Roman" w:hAnsi="Times New Roman" w:cs="Times New Roman"/>
          <w:sz w:val="28"/>
          <w:szCs w:val="28"/>
          <w:lang w:eastAsia="ru-RU"/>
        </w:rPr>
        <w:t>Росатом</w:t>
      </w:r>
      <w:proofErr w:type="spellEnd"/>
      <w:r w:rsidRPr="00CD637A">
        <w:rPr>
          <w:rFonts w:ascii="Times New Roman" w:eastAsia="Times New Roman" w:hAnsi="Times New Roman" w:cs="Times New Roman"/>
          <w:sz w:val="28"/>
          <w:szCs w:val="28"/>
          <w:lang w:eastAsia="ru-RU"/>
        </w:rPr>
        <w:t>", Государственная корпорация по космической деятельности "</w:t>
      </w:r>
      <w:proofErr w:type="spellStart"/>
      <w:r w:rsidRPr="00CD637A">
        <w:rPr>
          <w:rFonts w:ascii="Times New Roman" w:eastAsia="Times New Roman" w:hAnsi="Times New Roman" w:cs="Times New Roman"/>
          <w:sz w:val="28"/>
          <w:szCs w:val="28"/>
          <w:lang w:eastAsia="ru-RU"/>
        </w:rPr>
        <w:t>Роскосмос</w:t>
      </w:r>
      <w:proofErr w:type="spellEnd"/>
      <w:r w:rsidRPr="00CD637A">
        <w:rPr>
          <w:rFonts w:ascii="Times New Roman" w:eastAsia="Times New Roman"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CD637A">
        <w:rPr>
          <w:rFonts w:ascii="Times New Roman" w:eastAsia="Times New Roman" w:hAnsi="Times New Roman" w:cs="Times New Roman"/>
          <w:sz w:val="28"/>
          <w:szCs w:val="28"/>
          <w:lang w:eastAsia="ru-RU"/>
        </w:rPr>
        <w:t xml:space="preserve">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17) </w:t>
      </w:r>
      <w:r w:rsidRPr="00CD637A">
        <w:rPr>
          <w:rFonts w:ascii="Times New Roman" w:eastAsia="Times New Roman" w:hAnsi="Times New Roman" w:cs="Times New Roman"/>
          <w:b/>
          <w:sz w:val="28"/>
          <w:szCs w:val="28"/>
          <w:lang w:eastAsia="ru-RU"/>
        </w:rPr>
        <w:t xml:space="preserve">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w:t>
      </w:r>
      <w:r w:rsidRPr="00CD637A">
        <w:rPr>
          <w:rFonts w:ascii="Times New Roman" w:eastAsia="Times New Roman" w:hAnsi="Times New Roman" w:cs="Times New Roman"/>
          <w:sz w:val="28"/>
          <w:szCs w:val="28"/>
          <w:lang w:eastAsia="ru-RU"/>
        </w:rPr>
        <w:t>-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архитектурно-строительное проектирование, строительство, реконструкцию, капитальный ремонт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18) </w:t>
      </w:r>
      <w:r w:rsidRPr="00CD637A">
        <w:rPr>
          <w:rFonts w:ascii="Times New Roman" w:eastAsia="Times New Roman" w:hAnsi="Times New Roman" w:cs="Times New Roman"/>
          <w:b/>
          <w:sz w:val="28"/>
          <w:szCs w:val="28"/>
          <w:lang w:eastAsia="ru-RU"/>
        </w:rPr>
        <w:t>объекты регионального значения</w:t>
      </w:r>
      <w:r w:rsidRPr="00CD637A">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CD637A">
        <w:rPr>
          <w:rFonts w:ascii="Times New Roman" w:eastAsia="Times New Roman" w:hAnsi="Times New Roman" w:cs="Times New Roman"/>
          <w:sz w:val="28"/>
          <w:szCs w:val="28"/>
          <w:lang w:eastAsia="ru-RU"/>
        </w:rPr>
        <w:t xml:space="preserve"> социально-</w:t>
      </w:r>
      <w:r w:rsidRPr="00CD637A">
        <w:rPr>
          <w:rFonts w:ascii="Times New Roman" w:eastAsia="Times New Roman" w:hAnsi="Times New Roman" w:cs="Times New Roman"/>
          <w:sz w:val="28"/>
          <w:szCs w:val="28"/>
          <w:lang w:eastAsia="ru-RU"/>
        </w:rPr>
        <w:lastRenderedPageBreak/>
        <w:t xml:space="preserve">экономическое развитие субъекта Российской Федерации. </w:t>
      </w:r>
      <w:proofErr w:type="gramStart"/>
      <w:r w:rsidRPr="00CD637A">
        <w:rPr>
          <w:rFonts w:ascii="Times New Roman" w:eastAsia="Times New Roman" w:hAnsi="Times New Roman" w:cs="Times New Roman"/>
          <w:sz w:val="28"/>
          <w:szCs w:val="28"/>
          <w:lang w:eastAsia="ru-RU"/>
        </w:rPr>
        <w:t>Виды объектов регионального значения в указанных в части 3 статьи 14 Градостроительного Кодекса Российской Федерации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19) </w:t>
      </w:r>
      <w:r w:rsidRPr="00CD637A">
        <w:rPr>
          <w:rFonts w:ascii="Times New Roman" w:eastAsia="Times New Roman" w:hAnsi="Times New Roman" w:cs="Times New Roman"/>
          <w:b/>
          <w:sz w:val="28"/>
          <w:szCs w:val="28"/>
          <w:lang w:eastAsia="ru-RU"/>
        </w:rPr>
        <w:t>объекты местного значения</w:t>
      </w:r>
      <w:r w:rsidRPr="00CD637A">
        <w:rPr>
          <w:rFonts w:ascii="Times New Roman" w:eastAsia="Times New Roman" w:hAnsi="Times New Roman" w:cs="Times New Roman"/>
          <w:sz w:val="28"/>
          <w:szCs w:val="28"/>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CD637A">
        <w:rPr>
          <w:rFonts w:ascii="Times New Roman" w:eastAsia="Times New Roman" w:hAnsi="Times New Roman" w:cs="Times New Roman"/>
          <w:sz w:val="28"/>
          <w:szCs w:val="28"/>
          <w:lang w:eastAsia="ru-RU"/>
        </w:rPr>
        <w:t xml:space="preserve"> </w:t>
      </w:r>
      <w:proofErr w:type="gramStart"/>
      <w:r w:rsidRPr="00CD637A">
        <w:rPr>
          <w:rFonts w:ascii="Times New Roman" w:eastAsia="Times New Roman" w:hAnsi="Times New Roman" w:cs="Times New Roman"/>
          <w:sz w:val="28"/>
          <w:szCs w:val="28"/>
          <w:lang w:eastAsia="ru-RU"/>
        </w:rPr>
        <w:t>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20) </w:t>
      </w:r>
      <w:r w:rsidRPr="00CD637A">
        <w:rPr>
          <w:rFonts w:ascii="Times New Roman" w:eastAsia="Times New Roman" w:hAnsi="Times New Roman" w:cs="Times New Roman"/>
          <w:b/>
          <w:sz w:val="28"/>
          <w:szCs w:val="28"/>
          <w:lang w:eastAsia="ru-RU"/>
        </w:rPr>
        <w:t>парковка (парковочное место)</w:t>
      </w:r>
      <w:r w:rsidRPr="00CD637A">
        <w:rPr>
          <w:rFonts w:ascii="Times New Roman" w:eastAsia="Times New Roman" w:hAnsi="Times New Roman" w:cs="Times New Roman"/>
          <w:sz w:val="28"/>
          <w:szCs w:val="28"/>
          <w:lang w:eastAsia="ru-RU"/>
        </w:rPr>
        <w:t xml:space="preserve"> - специально обозначенное и при необходимости обустроенное и оборудованное место, </w:t>
      </w:r>
      <w:proofErr w:type="gramStart"/>
      <w:r w:rsidRPr="00CD637A">
        <w:rPr>
          <w:rFonts w:ascii="Times New Roman" w:eastAsia="Times New Roman" w:hAnsi="Times New Roman" w:cs="Times New Roman"/>
          <w:sz w:val="28"/>
          <w:szCs w:val="28"/>
          <w:lang w:eastAsia="ru-RU"/>
        </w:rPr>
        <w:t>являющееся</w:t>
      </w:r>
      <w:proofErr w:type="gramEnd"/>
      <w:r w:rsidRPr="00CD637A">
        <w:rPr>
          <w:rFonts w:ascii="Times New Roman" w:eastAsia="Times New Roman" w:hAnsi="Times New Roman" w:cs="Times New Roman"/>
          <w:sz w:val="28"/>
          <w:szCs w:val="28"/>
          <w:lang w:eastAsia="ru-RU"/>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D637A">
        <w:rPr>
          <w:rFonts w:ascii="Times New Roman" w:eastAsia="Times New Roman" w:hAnsi="Times New Roman" w:cs="Times New Roman"/>
          <w:sz w:val="28"/>
          <w:szCs w:val="28"/>
          <w:lang w:eastAsia="ru-RU"/>
        </w:rPr>
        <w:t>подэстакадных</w:t>
      </w:r>
      <w:proofErr w:type="spellEnd"/>
      <w:r w:rsidRPr="00CD637A">
        <w:rPr>
          <w:rFonts w:ascii="Times New Roman" w:eastAsia="Times New Roman" w:hAnsi="Times New Roman" w:cs="Times New Roman"/>
          <w:sz w:val="28"/>
          <w:szCs w:val="28"/>
          <w:lang w:eastAsia="ru-RU"/>
        </w:rPr>
        <w:t xml:space="preserve"> или </w:t>
      </w:r>
      <w:proofErr w:type="spellStart"/>
      <w:r w:rsidRPr="00CD637A">
        <w:rPr>
          <w:rFonts w:ascii="Times New Roman" w:eastAsia="Times New Roman" w:hAnsi="Times New Roman" w:cs="Times New Roman"/>
          <w:sz w:val="28"/>
          <w:szCs w:val="28"/>
          <w:lang w:eastAsia="ru-RU"/>
        </w:rPr>
        <w:t>подмостовых</w:t>
      </w:r>
      <w:proofErr w:type="spellEnd"/>
      <w:r w:rsidRPr="00CD637A">
        <w:rPr>
          <w:rFonts w:ascii="Times New Roman" w:eastAsia="Times New Roman" w:hAnsi="Times New Roman" w:cs="Times New Roman"/>
          <w:sz w:val="28"/>
          <w:szCs w:val="28"/>
          <w:lang w:eastAsia="ru-RU"/>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21) </w:t>
      </w:r>
      <w:r w:rsidRPr="00CD637A">
        <w:rPr>
          <w:rFonts w:ascii="Times New Roman" w:eastAsia="Times New Roman" w:hAnsi="Times New Roman" w:cs="Times New Roman"/>
          <w:b/>
          <w:sz w:val="28"/>
          <w:szCs w:val="28"/>
          <w:lang w:eastAsia="ru-RU"/>
        </w:rPr>
        <w:t>технический заказчик</w:t>
      </w:r>
      <w:r w:rsidRPr="00CD637A">
        <w:rPr>
          <w:rFonts w:ascii="Times New Roman" w:eastAsia="Times New Roman" w:hAnsi="Times New Roman" w:cs="Times New Roman"/>
          <w:sz w:val="28"/>
          <w:szCs w:val="28"/>
          <w:lang w:eastAsia="ru-RU"/>
        </w:rPr>
        <w:t xml:space="preserve"> - физическое лицо, действующее на профессиональной основе, или юридическое лицо, которые уполномочены застройщиком и от имени 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CD637A">
        <w:rPr>
          <w:rFonts w:ascii="Times New Roman" w:eastAsia="Times New Roman" w:hAnsi="Times New Roman" w:cs="Times New Roman"/>
          <w:sz w:val="28"/>
          <w:szCs w:val="28"/>
          <w:lang w:eastAsia="ru-RU"/>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Градостроительным Кодексом Российской Федерации. Застройщик вправе осуществлять функции технического заказчика самостоятельно;</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22) </w:t>
      </w:r>
      <w:r w:rsidRPr="00CD637A">
        <w:rPr>
          <w:rFonts w:ascii="Times New Roman" w:eastAsia="Times New Roman" w:hAnsi="Times New Roman" w:cs="Times New Roman"/>
          <w:b/>
          <w:sz w:val="28"/>
          <w:szCs w:val="28"/>
          <w:lang w:eastAsia="ru-RU"/>
        </w:rPr>
        <w:t>программы комплексного развития систем коммунальной инфраструктуры поселения, городского округа</w:t>
      </w:r>
      <w:r w:rsidRPr="00CD637A">
        <w:rPr>
          <w:rFonts w:ascii="Times New Roman" w:eastAsia="Times New Roman" w:hAnsi="Times New Roman" w:cs="Times New Roman"/>
          <w:sz w:val="28"/>
          <w:szCs w:val="28"/>
          <w:lang w:eastAsia="ru-RU"/>
        </w:rPr>
        <w:t xml:space="preserve"> - документы, </w:t>
      </w:r>
      <w:r w:rsidRPr="00CD637A">
        <w:rPr>
          <w:rFonts w:ascii="Times New Roman" w:eastAsia="Times New Roman" w:hAnsi="Times New Roman" w:cs="Times New Roman"/>
          <w:sz w:val="28"/>
          <w:szCs w:val="28"/>
          <w:lang w:eastAsia="ru-RU"/>
        </w:rPr>
        <w:lastRenderedPageBreak/>
        <w:t>устанавливающие перечни мероприятий по проектированию, строительству, реконструкции систем электр</w:t>
      </w:r>
      <w:proofErr w:type="gramStart"/>
      <w:r w:rsidRPr="00CD637A">
        <w:rPr>
          <w:rFonts w:ascii="Times New Roman" w:eastAsia="Times New Roman" w:hAnsi="Times New Roman" w:cs="Times New Roman"/>
          <w:sz w:val="28"/>
          <w:szCs w:val="28"/>
          <w:lang w:eastAsia="ru-RU"/>
        </w:rPr>
        <w:t>о-</w:t>
      </w:r>
      <w:proofErr w:type="gramEnd"/>
      <w:r w:rsidRPr="00CD637A">
        <w:rPr>
          <w:rFonts w:ascii="Times New Roman" w:eastAsia="Times New Roman" w:hAnsi="Times New Roman" w:cs="Times New Roman"/>
          <w:sz w:val="28"/>
          <w:szCs w:val="28"/>
          <w:lang w:eastAsia="ru-RU"/>
        </w:rPr>
        <w:t xml:space="preserve">, газо-, тепло-, водоснабжения и водоотведения, объектов, используемых для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программами в области обращения с отходами. </w:t>
      </w:r>
      <w:proofErr w:type="gramStart"/>
      <w:r w:rsidRPr="00CD637A">
        <w:rPr>
          <w:rFonts w:ascii="Times New Roman" w:eastAsia="Times New Roman" w:hAnsi="Times New Roman" w:cs="Times New Roman"/>
          <w:sz w:val="28"/>
          <w:szCs w:val="28"/>
          <w:lang w:eastAsia="ru-RU"/>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w:t>
      </w:r>
      <w:proofErr w:type="gramEnd"/>
      <w:r w:rsidRPr="00CD637A">
        <w:rPr>
          <w:rFonts w:ascii="Times New Roman" w:eastAsia="Times New Roman" w:hAnsi="Times New Roman" w:cs="Times New Roman"/>
          <w:sz w:val="28"/>
          <w:szCs w:val="28"/>
          <w:lang w:eastAsia="ru-RU"/>
        </w:rPr>
        <w:t xml:space="preserve">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CD637A">
        <w:rPr>
          <w:rFonts w:ascii="Times New Roman" w:eastAsia="Times New Roman" w:hAnsi="Times New Roman" w:cs="Times New Roman"/>
          <w:sz w:val="28"/>
          <w:szCs w:val="28"/>
          <w:lang w:eastAsia="ru-RU"/>
        </w:rPr>
        <w:t>о-</w:t>
      </w:r>
      <w:proofErr w:type="gramEnd"/>
      <w:r w:rsidRPr="00CD637A">
        <w:rPr>
          <w:rFonts w:ascii="Times New Roman" w:eastAsia="Times New Roman" w:hAnsi="Times New Roman" w:cs="Times New Roman"/>
          <w:sz w:val="28"/>
          <w:szCs w:val="28"/>
          <w:lang w:eastAsia="ru-RU"/>
        </w:rPr>
        <w:t>, газо-, тепло-, водоснабжения и водоотведения, а также услуг по утилизации, обезвреживанию и захоронению твердых бытовых отходов;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23) </w:t>
      </w:r>
      <w:r w:rsidRPr="00CD637A">
        <w:rPr>
          <w:rFonts w:ascii="Times New Roman" w:eastAsia="Times New Roman" w:hAnsi="Times New Roman" w:cs="Times New Roman"/>
          <w:b/>
          <w:sz w:val="28"/>
          <w:szCs w:val="28"/>
          <w:lang w:eastAsia="ru-RU"/>
        </w:rPr>
        <w:t>система коммунальной инфраструктуры</w:t>
      </w:r>
      <w:r w:rsidRPr="00CD637A">
        <w:rPr>
          <w:rFonts w:ascii="Times New Roman" w:eastAsia="Times New Roman" w:hAnsi="Times New Roman" w:cs="Times New Roman"/>
          <w:sz w:val="28"/>
          <w:szCs w:val="28"/>
          <w:lang w:eastAsia="ru-RU"/>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CD637A">
        <w:rPr>
          <w:rFonts w:ascii="Times New Roman" w:eastAsia="Times New Roman" w:hAnsi="Times New Roman" w:cs="Times New Roman"/>
          <w:sz w:val="28"/>
          <w:szCs w:val="28"/>
          <w:lang w:eastAsia="ru-RU"/>
        </w:rPr>
        <w:t>о-</w:t>
      </w:r>
      <w:proofErr w:type="gramEnd"/>
      <w:r w:rsidRPr="00CD637A">
        <w:rPr>
          <w:rFonts w:ascii="Times New Roman" w:eastAsia="Times New Roman" w:hAnsi="Times New Roman" w:cs="Times New Roman"/>
          <w:sz w:val="28"/>
          <w:szCs w:val="28"/>
          <w:lang w:eastAsia="ru-RU"/>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утилизации, обезвреживания и захоронения твердых бытовых отходов;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24) </w:t>
      </w:r>
      <w:r w:rsidRPr="00CD637A">
        <w:rPr>
          <w:rFonts w:ascii="Times New Roman" w:eastAsia="Times New Roman" w:hAnsi="Times New Roman" w:cs="Times New Roman"/>
          <w:b/>
          <w:sz w:val="28"/>
          <w:szCs w:val="28"/>
          <w:lang w:eastAsia="ru-RU"/>
        </w:rPr>
        <w:t>транспортно-пересадочный узел</w:t>
      </w:r>
      <w:r w:rsidRPr="00CD637A">
        <w:rPr>
          <w:rFonts w:ascii="Times New Roman" w:eastAsia="Times New Roman" w:hAnsi="Times New Roman" w:cs="Times New Roman"/>
          <w:sz w:val="28"/>
          <w:szCs w:val="28"/>
          <w:lang w:eastAsia="ru-RU"/>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25) </w:t>
      </w:r>
      <w:r w:rsidRPr="00CD637A">
        <w:rPr>
          <w:rFonts w:ascii="Times New Roman" w:eastAsia="Times New Roman" w:hAnsi="Times New Roman" w:cs="Times New Roman"/>
          <w:b/>
          <w:sz w:val="28"/>
          <w:szCs w:val="28"/>
          <w:lang w:eastAsia="ru-RU"/>
        </w:rPr>
        <w:t>нормативы градостроительного проектирования</w:t>
      </w:r>
      <w:r w:rsidRPr="00CD637A">
        <w:rPr>
          <w:rFonts w:ascii="Times New Roman" w:eastAsia="Times New Roman" w:hAnsi="Times New Roman" w:cs="Times New Roman"/>
          <w:sz w:val="28"/>
          <w:szCs w:val="28"/>
          <w:lang w:eastAsia="ru-RU"/>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w:t>
      </w:r>
      <w:r w:rsidRPr="00CD637A">
        <w:rPr>
          <w:rFonts w:ascii="Times New Roman" w:eastAsia="Times New Roman" w:hAnsi="Times New Roman" w:cs="Times New Roman"/>
          <w:sz w:val="28"/>
          <w:szCs w:val="28"/>
          <w:lang w:eastAsia="ru-RU"/>
        </w:rPr>
        <w:lastRenderedPageBreak/>
        <w:t>образований;</w:t>
      </w:r>
      <w:proofErr w:type="gramEnd"/>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26) </w:t>
      </w:r>
      <w:r w:rsidRPr="00CD637A">
        <w:rPr>
          <w:rFonts w:ascii="Times New Roman" w:eastAsia="Times New Roman" w:hAnsi="Times New Roman" w:cs="Times New Roman"/>
          <w:b/>
          <w:sz w:val="28"/>
          <w:szCs w:val="28"/>
          <w:lang w:eastAsia="ru-RU"/>
        </w:rPr>
        <w:t>программы комплексного развития транспортной инфраструктуры поселения, городского округа</w:t>
      </w:r>
      <w:r w:rsidRPr="00CD637A">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CD637A">
        <w:rPr>
          <w:rFonts w:ascii="Times New Roman" w:eastAsia="Times New Roman" w:hAnsi="Times New Roman" w:cs="Times New Roman"/>
          <w:sz w:val="28"/>
          <w:szCs w:val="28"/>
          <w:lang w:eastAsia="ru-RU"/>
        </w:rPr>
        <w:t xml:space="preserve"> образования, инвестиционными программами субъектов естественных монополий в области транспорта. </w:t>
      </w:r>
      <w:proofErr w:type="gramStart"/>
      <w:r w:rsidRPr="00CD637A">
        <w:rPr>
          <w:rFonts w:ascii="Times New Roman" w:eastAsia="Times New Roman" w:hAnsi="Times New Roman" w:cs="Times New Roman"/>
          <w:sz w:val="28"/>
          <w:szCs w:val="28"/>
          <w:lang w:eastAsia="ru-RU"/>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DB247F" w:rsidRPr="00CD637A" w:rsidRDefault="00DB247F" w:rsidP="009229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27) </w:t>
      </w:r>
      <w:r w:rsidRPr="00CD637A">
        <w:rPr>
          <w:rFonts w:ascii="Times New Roman" w:eastAsia="Times New Roman" w:hAnsi="Times New Roman" w:cs="Times New Roman"/>
          <w:b/>
          <w:sz w:val="28"/>
          <w:szCs w:val="28"/>
          <w:lang w:eastAsia="ru-RU"/>
        </w:rPr>
        <w:t>программы комплексного развития социальной инфраструктуры поселения, городского округа</w:t>
      </w:r>
      <w:r w:rsidRPr="00CD637A">
        <w:rPr>
          <w:rFonts w:ascii="Times New Roman" w:eastAsia="Times New Roman" w:hAnsi="Times New Roman" w:cs="Times New Roman"/>
          <w:sz w:val="28"/>
          <w:szCs w:val="28"/>
          <w:lang w:eastAsia="ru-RU"/>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CD637A">
        <w:rPr>
          <w:rFonts w:ascii="Times New Roman" w:eastAsia="Times New Roman" w:hAnsi="Times New Roman" w:cs="Times New Roman"/>
          <w:sz w:val="28"/>
          <w:szCs w:val="28"/>
          <w:lang w:eastAsia="ru-RU"/>
        </w:rPr>
        <w:t xml:space="preserve"> образования. </w:t>
      </w:r>
      <w:proofErr w:type="gramStart"/>
      <w:r w:rsidRPr="00CD637A">
        <w:rPr>
          <w:rFonts w:ascii="Times New Roman" w:eastAsia="Times New Roman" w:hAnsi="Times New Roman" w:cs="Times New Roman"/>
          <w:sz w:val="28"/>
          <w:szCs w:val="28"/>
          <w:lang w:eastAsia="ru-RU"/>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Градостроительным Кодексом Российской Федерации,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DB247F" w:rsidRPr="00CD637A" w:rsidRDefault="00DB247F" w:rsidP="00AC4619">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19" w:name="_Toc415170223"/>
      <w:bookmarkStart w:id="20" w:name="_Toc432574617"/>
      <w:bookmarkStart w:id="21" w:name="_Toc434323986"/>
      <w:bookmarkStart w:id="22" w:name="_Toc434581212"/>
      <w:r w:rsidRPr="00CD637A">
        <w:rPr>
          <w:rFonts w:ascii="Times New Roman" w:eastAsia="Times New Roman" w:hAnsi="Times New Roman" w:cs="Times New Roman"/>
          <w:b/>
          <w:sz w:val="28"/>
          <w:szCs w:val="28"/>
          <w:lang w:eastAsia="ru-RU"/>
        </w:rPr>
        <w:t xml:space="preserve">Статья 2. </w:t>
      </w:r>
      <w:bookmarkEnd w:id="19"/>
      <w:r w:rsidRPr="00CD637A">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0"/>
      <w:bookmarkEnd w:id="21"/>
      <w:bookmarkEnd w:id="22"/>
    </w:p>
    <w:p w:rsidR="00DB247F" w:rsidRPr="00CD637A" w:rsidRDefault="00DB247F" w:rsidP="009229D7">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Органами местного самоуправления осуществляется управление и распоряжение земельными участками, находящимися в муниципальной собственности, а распоряжение земельными участками, государственная </w:t>
      </w:r>
      <w:r w:rsidRPr="00CD637A">
        <w:rPr>
          <w:rFonts w:ascii="Times New Roman" w:eastAsia="Times New Roman" w:hAnsi="Times New Roman" w:cs="Times New Roman"/>
          <w:sz w:val="28"/>
          <w:szCs w:val="28"/>
          <w:lang w:eastAsia="ru-RU"/>
        </w:rPr>
        <w:lastRenderedPageBreak/>
        <w:t>собственность на которые не разграничена, осуществляется с 1 сентября 2015 г. в отношении земельных участков, находящихся на территории поселения, при наличии утвержденных Правил согласно Федеральному Закону от 23.06.2014 г. №171-ФЗ «О внесении изменений в Земельный Кодекс Российской Федерации и отдельные законодательные акты</w:t>
      </w:r>
      <w:proofErr w:type="gramEnd"/>
      <w:r w:rsidRPr="00CD637A">
        <w:rPr>
          <w:rFonts w:ascii="Times New Roman" w:eastAsia="Times New Roman" w:hAnsi="Times New Roman" w:cs="Times New Roman"/>
          <w:sz w:val="28"/>
          <w:szCs w:val="28"/>
          <w:lang w:eastAsia="ru-RU"/>
        </w:rPr>
        <w:t xml:space="preserve"> Российской Федерации».</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 Органами местного самоуправления, осуществляющими деятельность по регулированию землепользования и застройки  в городском поселении: </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представительный орган местного самоуправления Поселения - Совет народных депутатов Промышленновского городского поселения;</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исполнительно-распорядительный орган местного самоуправления Поселения – администрация Промышленновского городского поселения (далее - администрация Поселения);</w:t>
      </w:r>
    </w:p>
    <w:p w:rsidR="00DB247F" w:rsidRPr="00CD637A" w:rsidRDefault="00DB247F" w:rsidP="009229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Комиссия по землепользованию и застройке Промышленновского городского поселения</w:t>
      </w:r>
      <w:r w:rsidR="009229D7" w:rsidRPr="00CD637A">
        <w:rPr>
          <w:rFonts w:ascii="Times New Roman" w:eastAsia="Times New Roman" w:hAnsi="Times New Roman" w:cs="Times New Roman"/>
          <w:sz w:val="28"/>
          <w:szCs w:val="28"/>
          <w:lang w:eastAsia="ru-RU"/>
        </w:rPr>
        <w:t>.</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Представительный орган местного самоуправления Поселения:</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утверждает Правила землепользования и застройки Поселения, изменения (дополнения) к ним;</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утверждает документы территориального планирования Поселения;</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утверждает местные нормативы градостроительного проектирования Поселения;</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осуществляет иные полномочия в сфере регулирования землепользования и застройки в соответствии с законодательством и нормативными правовыми актами.</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 3. Администрация Поселения в части вопросов регулирования землепользования и застройки на территории Поселения в пределах своей компетенции:</w:t>
      </w:r>
    </w:p>
    <w:p w:rsidR="00DB247F" w:rsidRPr="00CD637A" w:rsidRDefault="00DB247F" w:rsidP="00DB247F">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sym w:font="Symbol" w:char="F02D"/>
      </w:r>
      <w:r w:rsidRPr="00CD637A">
        <w:rPr>
          <w:rFonts w:ascii="Times New Roman" w:eastAsia="Times New Roman" w:hAnsi="Times New Roman" w:cs="Times New Roman"/>
          <w:sz w:val="28"/>
          <w:szCs w:val="28"/>
          <w:lang w:eastAsia="ru-RU"/>
        </w:rPr>
        <w:t xml:space="preserve">  в области градостроительной деятельности:</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1)подготавливает документы территориального планирования Поселения;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2)разрабатывает местные нормативы градостроительного проектирования Поселения;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3)разрабатывает правила землепользования и застройки Поселения;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4)утверждает подготовленную на основании документов территориального планирования Поселения документацию по планировке территории, за исключением случаев, предусмотренных Градостроительным Кодексом Российской Федерации;</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5)выдает разрешения на строительство, </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6)выдает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7)принимает решения о развитии застроенных территорий;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8)проводит осмотр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выдает рекомендации о мерах по </w:t>
      </w:r>
      <w:r w:rsidRPr="00CD637A">
        <w:rPr>
          <w:rFonts w:ascii="Times New Roman" w:eastAsia="Times New Roman" w:hAnsi="Times New Roman" w:cs="Times New Roman"/>
          <w:sz w:val="28"/>
          <w:szCs w:val="28"/>
          <w:lang w:eastAsia="ru-RU"/>
        </w:rPr>
        <w:lastRenderedPageBreak/>
        <w:t>устранению выявленных нарушений в случаях, предусмотренных Градостроительным Кодексом Российской Федерации;</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9)разрабатывает  и утверждает программы комплексного развития систем коммунальной, транспортной и социальной инфраструктур Поселения;</w:t>
      </w:r>
    </w:p>
    <w:p w:rsidR="00DB247F" w:rsidRPr="00CD637A" w:rsidRDefault="00DB247F" w:rsidP="00DB247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10)присваивает адреса объектам адресации, изменяет, аннулирует адреса; </w:t>
      </w:r>
    </w:p>
    <w:p w:rsidR="00DB247F" w:rsidRPr="00CD637A" w:rsidRDefault="00DB247F" w:rsidP="00DB247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11)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w:t>
      </w:r>
    </w:p>
    <w:p w:rsidR="00DB247F" w:rsidRPr="00CD637A" w:rsidRDefault="00DB247F" w:rsidP="00DB247F">
      <w:pPr>
        <w:tabs>
          <w:tab w:val="left" w:pos="1134"/>
        </w:tabs>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12) присваивает наименования элементам планировочной структуры в границах Поселения, изменяет, аннулирует такие наименования; </w:t>
      </w:r>
    </w:p>
    <w:p w:rsidR="00DB247F" w:rsidRPr="00CD637A" w:rsidRDefault="00DB247F" w:rsidP="009229D7">
      <w:pPr>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13) размещает информацию в государственном адресном реестре.</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sym w:font="Symbol" w:char="F02D"/>
      </w:r>
      <w:r w:rsidRPr="00CD637A">
        <w:rPr>
          <w:rFonts w:ascii="Times New Roman" w:eastAsia="Times New Roman" w:hAnsi="Times New Roman" w:cs="Times New Roman"/>
          <w:sz w:val="28"/>
          <w:szCs w:val="28"/>
          <w:lang w:eastAsia="ru-RU"/>
        </w:rPr>
        <w:t xml:space="preserve">  в области земельных отношений: </w:t>
      </w:r>
    </w:p>
    <w:p w:rsidR="00DB247F" w:rsidRPr="00CD637A" w:rsidRDefault="00DB247F" w:rsidP="00DB247F">
      <w:pPr>
        <w:numPr>
          <w:ilvl w:val="0"/>
          <w:numId w:val="2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резервирует земли;</w:t>
      </w:r>
    </w:p>
    <w:p w:rsidR="00DB247F" w:rsidRPr="00CD637A" w:rsidRDefault="00DB247F" w:rsidP="00DB247F">
      <w:pPr>
        <w:numPr>
          <w:ilvl w:val="0"/>
          <w:numId w:val="2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изымает земельные участки для муниципальных нужд; </w:t>
      </w:r>
    </w:p>
    <w:p w:rsidR="00DB247F" w:rsidRPr="00CD637A" w:rsidRDefault="00DB247F" w:rsidP="00DB247F">
      <w:pPr>
        <w:numPr>
          <w:ilvl w:val="0"/>
          <w:numId w:val="28"/>
        </w:numPr>
        <w:tabs>
          <w:tab w:val="left" w:pos="993"/>
        </w:tabs>
        <w:autoSpaceDE w:val="0"/>
        <w:autoSpaceDN w:val="0"/>
        <w:adjustRightInd w:val="0"/>
        <w:spacing w:after="0" w:line="240" w:lineRule="auto"/>
        <w:ind w:left="142"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разрабатывает и реализует местную программу использования и охраны земель.</w:t>
      </w:r>
    </w:p>
    <w:p w:rsidR="00DB247F" w:rsidRPr="00CD637A" w:rsidRDefault="00DB247F" w:rsidP="00DB247F">
      <w:pPr>
        <w:widowControl w:val="0"/>
        <w:numPr>
          <w:ilvl w:val="0"/>
          <w:numId w:val="28"/>
        </w:numPr>
        <w:tabs>
          <w:tab w:val="left" w:pos="993"/>
        </w:tabs>
        <w:autoSpaceDE w:val="0"/>
        <w:autoSpaceDN w:val="0"/>
        <w:adjustRightInd w:val="0"/>
        <w:spacing w:after="0" w:line="240" w:lineRule="auto"/>
        <w:ind w:left="0" w:firstLine="851"/>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осуществляет муниципальный земельный контроль в границах Поселения; </w:t>
      </w:r>
      <w:bookmarkStart w:id="23" w:name="_Toc415170224"/>
      <w:bookmarkStart w:id="24" w:name="_Toc432574618"/>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4. К полномочиям органов местного самоуправления  Промышленновского муниципального района  в области градостроительной деятельности относятся: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1)подготовка и утверждение документов территориального планирования муниципального района;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2)утверждение местных нормативов градостроительного проектирования муниципального района;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3)утверждение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DB247F" w:rsidRPr="00CD637A" w:rsidRDefault="00DB247F" w:rsidP="009229D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4)ведение информационных систем обеспечения градостроительной деятельности, осуществляемой на территориях муниципального района. </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Полномочия Комиссии по землепользованию и застройке.</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 Комиссия по землепользованию и застройке Промышленновского городского  поселения формируется в целях обеспечения требований настоящих Правил, предъявляемых к землепользованию и застройке.</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Комиссия осуществляет свою деятельность согласно настоящим Правилам, а также согласно Положению о Комиссии, утверждаемого Главой Поселения. Комиссия является консультативным органом при Главе Поселения.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Комиссия: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w:t>
      </w:r>
      <w:r w:rsidRPr="00CD637A">
        <w:rPr>
          <w:rFonts w:ascii="Times New Roman" w:eastAsia="Times New Roman" w:hAnsi="Times New Roman" w:cs="Times New Roman"/>
          <w:sz w:val="28"/>
          <w:szCs w:val="28"/>
          <w:lang w:eastAsia="ru-RU"/>
        </w:rPr>
        <w:tab/>
        <w:t>организует проведение публичных слушаний;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w:t>
      </w:r>
      <w:r w:rsidRPr="00CD637A">
        <w:rPr>
          <w:rFonts w:ascii="Times New Roman" w:eastAsia="Times New Roman" w:hAnsi="Times New Roman" w:cs="Times New Roman"/>
          <w:sz w:val="28"/>
          <w:szCs w:val="28"/>
          <w:lang w:eastAsia="ru-RU"/>
        </w:rPr>
        <w:tab/>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lastRenderedPageBreak/>
        <w:t>3)</w:t>
      </w:r>
      <w:r w:rsidRPr="00CD637A">
        <w:rPr>
          <w:rFonts w:ascii="Times New Roman" w:eastAsia="Times New Roman" w:hAnsi="Times New Roman" w:cs="Times New Roman"/>
          <w:sz w:val="28"/>
          <w:szCs w:val="28"/>
          <w:lang w:eastAsia="ru-RU"/>
        </w:rPr>
        <w:tab/>
        <w:t>рассматривает заявление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4)</w:t>
      </w:r>
      <w:r w:rsidRPr="00CD637A">
        <w:rPr>
          <w:rFonts w:ascii="Times New Roman" w:eastAsia="Times New Roman" w:hAnsi="Times New Roman" w:cs="Times New Roman"/>
          <w:sz w:val="28"/>
          <w:szCs w:val="28"/>
          <w:lang w:eastAsia="ru-RU"/>
        </w:rPr>
        <w:tab/>
        <w:t>готовит рекомендации Главе Поселения о внесении изменений в Правила или об отклонении предложений о внесении изменений;</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w:t>
      </w:r>
      <w:r w:rsidRPr="00CD637A">
        <w:rPr>
          <w:rFonts w:ascii="Times New Roman" w:eastAsia="Times New Roman" w:hAnsi="Times New Roman" w:cs="Times New Roman"/>
          <w:sz w:val="28"/>
          <w:szCs w:val="28"/>
          <w:lang w:eastAsia="ru-RU"/>
        </w:rPr>
        <w:tab/>
        <w:t>осуществляет другие полномочия в соответствии с Положением о Комиссии.</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Состав Комиссии, в том числе председатель, заместитель председателя и секретарь Комиссии, определяются Положением о Комиссии. Члены Комиссии осуществляют свою деятельность на безвозмездной основе.</w:t>
      </w:r>
    </w:p>
    <w:p w:rsidR="00DB247F" w:rsidRPr="00CD637A" w:rsidRDefault="00DB247F" w:rsidP="00DB247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 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1D3465" w:rsidRDefault="001D3465" w:rsidP="001D3465">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6. Органы местного самоуправления Промышленновского городского поселения, вправе заключать соглашения с органами местного самоуправления Промышленновского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Промышленновского городского поселения в бюджет Промышленновского муниципального района в соответствии с Бюджетным </w:t>
      </w:r>
      <w:hyperlink r:id="rId11" w:history="1">
        <w:r w:rsidRPr="00CD637A">
          <w:rPr>
            <w:rFonts w:ascii="Times New Roman" w:hAnsi="Times New Roman" w:cs="Times New Roman"/>
            <w:color w:val="0000FF"/>
            <w:sz w:val="28"/>
            <w:szCs w:val="28"/>
          </w:rPr>
          <w:t>кодексом</w:t>
        </w:r>
      </w:hyperlink>
      <w:r w:rsidRPr="00CD637A">
        <w:rPr>
          <w:rFonts w:ascii="Times New Roman" w:hAnsi="Times New Roman" w:cs="Times New Roman"/>
          <w:sz w:val="28"/>
          <w:szCs w:val="28"/>
        </w:rPr>
        <w:t xml:space="preserve"> Российской Федерации.</w:t>
      </w:r>
    </w:p>
    <w:p w:rsidR="00AC4619" w:rsidRPr="00CD637A" w:rsidRDefault="00AC4619" w:rsidP="001D3465">
      <w:pPr>
        <w:autoSpaceDE w:val="0"/>
        <w:autoSpaceDN w:val="0"/>
        <w:adjustRightInd w:val="0"/>
        <w:spacing w:after="0" w:line="240" w:lineRule="auto"/>
        <w:ind w:firstLine="540"/>
        <w:jc w:val="both"/>
        <w:rPr>
          <w:rFonts w:ascii="Times New Roman" w:hAnsi="Times New Roman" w:cs="Times New Roman"/>
          <w:sz w:val="28"/>
          <w:szCs w:val="28"/>
        </w:rPr>
      </w:pPr>
    </w:p>
    <w:p w:rsidR="00DB247F" w:rsidRPr="00CD637A" w:rsidRDefault="00DB247F" w:rsidP="0008513A">
      <w:pPr>
        <w:pStyle w:val="ConsPlusNormal"/>
        <w:ind w:firstLine="540"/>
        <w:jc w:val="both"/>
        <w:outlineLvl w:val="0"/>
        <w:rPr>
          <w:rFonts w:ascii="Times New Roman" w:eastAsiaTheme="minorHAnsi" w:hAnsi="Times New Roman" w:cs="Times New Roman"/>
          <w:b/>
          <w:bCs/>
          <w:sz w:val="28"/>
          <w:szCs w:val="28"/>
          <w:lang w:eastAsia="en-US"/>
        </w:rPr>
      </w:pPr>
      <w:bookmarkStart w:id="25" w:name="_Toc434323987"/>
      <w:bookmarkStart w:id="26" w:name="_Toc434581213"/>
      <w:r w:rsidRPr="00CD637A">
        <w:rPr>
          <w:rFonts w:ascii="Times New Roman" w:hAnsi="Times New Roman" w:cs="Times New Roman"/>
          <w:b/>
          <w:sz w:val="28"/>
          <w:szCs w:val="28"/>
        </w:rPr>
        <w:t xml:space="preserve">Статья 3. </w:t>
      </w:r>
      <w:bookmarkEnd w:id="23"/>
      <w:r w:rsidRPr="00CD637A">
        <w:rPr>
          <w:rFonts w:ascii="Times New Roman" w:hAnsi="Times New Roman" w:cs="Times New Roman"/>
          <w:b/>
          <w:sz w:val="28"/>
          <w:szCs w:val="28"/>
        </w:rPr>
        <w:t>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4"/>
      <w:bookmarkEnd w:id="25"/>
      <w:bookmarkEnd w:id="26"/>
      <w:r w:rsidR="0008513A" w:rsidRPr="00CD637A">
        <w:rPr>
          <w:rFonts w:ascii="Times New Roman" w:hAnsi="Times New Roman" w:cs="Times New Roman"/>
          <w:b/>
          <w:sz w:val="28"/>
          <w:szCs w:val="28"/>
        </w:rPr>
        <w:t xml:space="preserve"> и отклонении </w:t>
      </w:r>
      <w:r w:rsidR="0008513A" w:rsidRPr="00CD637A">
        <w:rPr>
          <w:rFonts w:ascii="Times New Roman" w:eastAsiaTheme="minorHAnsi" w:hAnsi="Times New Roman" w:cs="Times New Roman"/>
          <w:b/>
          <w:bCs/>
          <w:sz w:val="28"/>
          <w:szCs w:val="28"/>
          <w:lang w:eastAsia="en-US"/>
        </w:rPr>
        <w:t>от предельных параметров разрешенного строительства, реконструкции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 Разрешенное использование земельных участков и объектов капитального строительства может быть следующих видов: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 основные виды разрешенного использования;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условно разрешенные виды использования;</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для которых не формируются и не предоставляются отдельные земельные участки, для строительства которых не требуется получения разрешения на строительство.</w:t>
      </w:r>
      <w:proofErr w:type="gramEnd"/>
      <w:r w:rsidRPr="00CD637A">
        <w:rPr>
          <w:rFonts w:ascii="Times New Roman" w:eastAsia="Times New Roman" w:hAnsi="Times New Roman" w:cs="Times New Roman"/>
          <w:sz w:val="28"/>
          <w:szCs w:val="28"/>
          <w:lang w:eastAsia="ru-RU"/>
        </w:rPr>
        <w:t xml:space="preserve"> Следовательно, вспомогательные виды разрешенного использования не могут подменять ни основные виды, ни условно разрешенные.</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w:t>
      </w:r>
      <w:r w:rsidRPr="00CD637A">
        <w:rPr>
          <w:rFonts w:ascii="Times New Roman" w:eastAsia="Times New Roman" w:hAnsi="Times New Roman" w:cs="Times New Roman"/>
          <w:sz w:val="28"/>
          <w:szCs w:val="28"/>
          <w:lang w:eastAsia="ru-RU"/>
        </w:rPr>
        <w:lastRenderedPageBreak/>
        <w:t>регламентом при условии соблюдения требований технических регламентов.</w:t>
      </w:r>
    </w:p>
    <w:p w:rsidR="00DB247F" w:rsidRPr="00CD637A" w:rsidRDefault="00DB247F" w:rsidP="00DB247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DB247F" w:rsidRPr="00CD637A" w:rsidRDefault="00DB247F" w:rsidP="00AC461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DB247F" w:rsidRPr="00CD637A" w:rsidRDefault="00DB247F" w:rsidP="00A408FF">
      <w:pPr>
        <w:pStyle w:val="ConsPlusNormal"/>
        <w:ind w:firstLine="540"/>
        <w:jc w:val="both"/>
        <w:outlineLvl w:val="0"/>
        <w:rPr>
          <w:rFonts w:ascii="Times New Roman" w:hAnsi="Times New Roman" w:cs="Times New Roman"/>
          <w:sz w:val="28"/>
          <w:szCs w:val="28"/>
        </w:rPr>
      </w:pPr>
      <w:r w:rsidRPr="00CD637A">
        <w:rPr>
          <w:rFonts w:ascii="Times New Roman" w:hAnsi="Times New Roman" w:cs="Times New Roman"/>
          <w:sz w:val="28"/>
          <w:szCs w:val="28"/>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w:t>
      </w:r>
      <w:r w:rsidR="00837C8E" w:rsidRPr="00CD637A">
        <w:rPr>
          <w:rFonts w:ascii="Times New Roman" w:hAnsi="Times New Roman" w:cs="Times New Roman"/>
          <w:sz w:val="28"/>
          <w:szCs w:val="28"/>
        </w:rPr>
        <w:t>, 40</w:t>
      </w:r>
      <w:r w:rsidRPr="00CD637A">
        <w:rPr>
          <w:rFonts w:ascii="Times New Roman" w:hAnsi="Times New Roman" w:cs="Times New Roman"/>
          <w:sz w:val="28"/>
          <w:szCs w:val="28"/>
        </w:rPr>
        <w:t xml:space="preserve"> Градостроительно</w:t>
      </w:r>
      <w:r w:rsidR="00837C8E" w:rsidRPr="00CD637A">
        <w:rPr>
          <w:rFonts w:ascii="Times New Roman" w:hAnsi="Times New Roman" w:cs="Times New Roman"/>
          <w:sz w:val="28"/>
          <w:szCs w:val="28"/>
        </w:rPr>
        <w:t xml:space="preserve">го Кодекса Российской Федерации, статьей 7 настоящих правил землепользования и застройки </w:t>
      </w:r>
      <w:r w:rsidR="00A408FF" w:rsidRPr="00CD637A">
        <w:rPr>
          <w:rFonts w:ascii="Times New Roman" w:hAnsi="Times New Roman" w:cs="Times New Roman"/>
          <w:sz w:val="28"/>
          <w:szCs w:val="28"/>
        </w:rPr>
        <w:t>и</w:t>
      </w:r>
      <w:r w:rsidR="00837C8E" w:rsidRPr="00CD637A">
        <w:rPr>
          <w:rFonts w:ascii="Times New Roman" w:hAnsi="Times New Roman" w:cs="Times New Roman"/>
          <w:sz w:val="28"/>
          <w:szCs w:val="28"/>
        </w:rPr>
        <w:t xml:space="preserve"> административными регламентами предоставления муниципальных услуг</w:t>
      </w:r>
      <w:r w:rsidR="00A408FF" w:rsidRPr="00122D5F">
        <w:rPr>
          <w:rFonts w:ascii="Times New Roman" w:hAnsi="Times New Roman" w:cs="Times New Roman"/>
          <w:sz w:val="28"/>
          <w:szCs w:val="28"/>
        </w:rPr>
        <w:t>:</w:t>
      </w:r>
      <w:r w:rsidR="00837C8E" w:rsidRPr="00122D5F">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w:t>
      </w:r>
      <w:r w:rsidR="00A408FF" w:rsidRPr="00122D5F">
        <w:rPr>
          <w:rFonts w:ascii="Times New Roman" w:hAnsi="Times New Roman" w:cs="Times New Roman"/>
          <w:sz w:val="28"/>
          <w:szCs w:val="28"/>
        </w:rPr>
        <w:t>Промышленновского городского</w:t>
      </w:r>
      <w:r w:rsidR="00837C8E" w:rsidRPr="00122D5F">
        <w:rPr>
          <w:rFonts w:ascii="Times New Roman" w:hAnsi="Times New Roman" w:cs="Times New Roman"/>
          <w:sz w:val="28"/>
          <w:szCs w:val="28"/>
        </w:rPr>
        <w:t xml:space="preserve"> поселения</w:t>
      </w:r>
      <w:r w:rsidR="00122D5F" w:rsidRPr="00122D5F">
        <w:rPr>
          <w:rFonts w:ascii="Times New Roman" w:hAnsi="Times New Roman" w:cs="Times New Roman"/>
          <w:sz w:val="28"/>
          <w:szCs w:val="28"/>
        </w:rPr>
        <w:t>, входящего в состав муниципального образования «Промышленновский муниципальный район»</w:t>
      </w:r>
      <w:r w:rsidR="00A408FF" w:rsidRPr="00122D5F">
        <w:rPr>
          <w:rFonts w:ascii="Times New Roman" w:hAnsi="Times New Roman" w:cs="Times New Roman"/>
          <w:sz w:val="28"/>
          <w:szCs w:val="28"/>
        </w:rPr>
        <w:t>», утвержденным постановлением администрации Промышл</w:t>
      </w:r>
      <w:r w:rsidR="00122D5F" w:rsidRPr="00122D5F">
        <w:rPr>
          <w:rFonts w:ascii="Times New Roman" w:hAnsi="Times New Roman" w:cs="Times New Roman"/>
          <w:sz w:val="28"/>
          <w:szCs w:val="28"/>
        </w:rPr>
        <w:t xml:space="preserve">енновского городского поселения </w:t>
      </w:r>
      <w:r w:rsidR="00A408FF" w:rsidRPr="00122D5F">
        <w:rPr>
          <w:rFonts w:ascii="Times New Roman" w:hAnsi="Times New Roman" w:cs="Times New Roman"/>
          <w:sz w:val="28"/>
          <w:szCs w:val="28"/>
        </w:rPr>
        <w:t xml:space="preserve">от </w:t>
      </w:r>
      <w:r w:rsidR="00122D5F" w:rsidRPr="00122D5F">
        <w:rPr>
          <w:rFonts w:ascii="Times New Roman" w:hAnsi="Times New Roman" w:cs="Times New Roman"/>
          <w:sz w:val="28"/>
          <w:szCs w:val="28"/>
        </w:rPr>
        <w:t xml:space="preserve"> 7.10. 2015 </w:t>
      </w:r>
      <w:r w:rsidR="00A408FF" w:rsidRPr="00122D5F">
        <w:rPr>
          <w:rFonts w:ascii="Times New Roman" w:hAnsi="Times New Roman" w:cs="Times New Roman"/>
          <w:sz w:val="28"/>
          <w:szCs w:val="28"/>
        </w:rPr>
        <w:t>№</w:t>
      </w:r>
      <w:r w:rsidR="00122D5F" w:rsidRPr="00122D5F">
        <w:rPr>
          <w:rFonts w:ascii="Times New Roman" w:hAnsi="Times New Roman" w:cs="Times New Roman"/>
          <w:sz w:val="28"/>
          <w:szCs w:val="28"/>
        </w:rPr>
        <w:t xml:space="preserve"> 227 а</w:t>
      </w:r>
      <w:r w:rsidR="00A408FF" w:rsidRPr="00122D5F">
        <w:rPr>
          <w:rFonts w:ascii="Times New Roman" w:hAnsi="Times New Roman" w:cs="Times New Roman"/>
          <w:sz w:val="28"/>
          <w:szCs w:val="28"/>
        </w:rPr>
        <w:t>;</w:t>
      </w:r>
      <w:r w:rsidR="00837C8E" w:rsidRPr="00122D5F">
        <w:rPr>
          <w:rFonts w:ascii="Times New Roman" w:hAnsi="Times New Roman" w:cs="Times New Roman"/>
          <w:sz w:val="28"/>
          <w:szCs w:val="28"/>
        </w:rPr>
        <w:t xml:space="preserve"> «Предоставление разрешения на отклонение от предельных параметров разрешенного строительства,  расположенного на территории </w:t>
      </w:r>
      <w:r w:rsidR="00A408FF" w:rsidRPr="00122D5F">
        <w:rPr>
          <w:rFonts w:ascii="Times New Roman" w:hAnsi="Times New Roman" w:cs="Times New Roman"/>
          <w:sz w:val="28"/>
          <w:szCs w:val="28"/>
        </w:rPr>
        <w:t>Промышленновского городского поселения</w:t>
      </w:r>
      <w:r w:rsidR="00122D5F" w:rsidRPr="00122D5F">
        <w:rPr>
          <w:rFonts w:ascii="Times New Roman" w:hAnsi="Times New Roman" w:cs="Times New Roman"/>
          <w:sz w:val="28"/>
          <w:szCs w:val="28"/>
        </w:rPr>
        <w:t>, входящего в состав муниципального образования «Промышленновский муниципальный район»</w:t>
      </w:r>
      <w:r w:rsidR="00A408FF" w:rsidRPr="00122D5F">
        <w:rPr>
          <w:rFonts w:ascii="Times New Roman" w:hAnsi="Times New Roman" w:cs="Times New Roman"/>
          <w:sz w:val="28"/>
          <w:szCs w:val="28"/>
        </w:rPr>
        <w:t xml:space="preserve">, утвержденным постановлением администрации Промышленновского городского поселения </w:t>
      </w:r>
      <w:r w:rsidR="00122D5F" w:rsidRPr="00122D5F">
        <w:rPr>
          <w:rFonts w:ascii="Times New Roman" w:hAnsi="Times New Roman" w:cs="Times New Roman"/>
          <w:sz w:val="28"/>
          <w:szCs w:val="28"/>
        </w:rPr>
        <w:t>от  8.10.2015 № 228».</w:t>
      </w:r>
    </w:p>
    <w:p w:rsidR="00CD637A" w:rsidRPr="00122D5F" w:rsidRDefault="00DB247F" w:rsidP="00122D5F">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2D5F">
        <w:rPr>
          <w:rFonts w:ascii="Times New Roman" w:eastAsia="Times New Roman" w:hAnsi="Times New Roman" w:cs="Times New Roman"/>
          <w:sz w:val="26"/>
          <w:szCs w:val="26"/>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CD637A" w:rsidRPr="00CD637A" w:rsidRDefault="00CD637A" w:rsidP="00CD637A">
      <w:pPr>
        <w:keepNext/>
        <w:keepLines/>
        <w:spacing w:after="0" w:line="240" w:lineRule="auto"/>
        <w:jc w:val="center"/>
        <w:outlineLvl w:val="0"/>
        <w:rPr>
          <w:rFonts w:ascii="Times New Roman" w:eastAsia="Times New Roman" w:hAnsi="Times New Roman" w:cs="Times New Roman"/>
          <w:b/>
          <w:sz w:val="28"/>
          <w:szCs w:val="28"/>
          <w:lang w:eastAsia="ru-RU"/>
        </w:rPr>
      </w:pPr>
      <w:bookmarkStart w:id="27" w:name="_Toc415170225"/>
      <w:bookmarkStart w:id="28" w:name="_Toc432574619"/>
      <w:bookmarkStart w:id="29" w:name="_Toc432604357"/>
      <w:bookmarkStart w:id="30" w:name="_Toc434581218"/>
      <w:r w:rsidRPr="00122D5F">
        <w:rPr>
          <w:rFonts w:ascii="Times New Roman" w:eastAsia="Times New Roman" w:hAnsi="Times New Roman" w:cs="Times New Roman"/>
          <w:b/>
          <w:sz w:val="26"/>
          <w:szCs w:val="26"/>
          <w:lang w:eastAsia="ru-RU"/>
        </w:rPr>
        <w:t xml:space="preserve">Статья 4. </w:t>
      </w:r>
      <w:bookmarkEnd w:id="27"/>
      <w:r w:rsidRPr="00122D5F">
        <w:rPr>
          <w:rFonts w:ascii="Times New Roman" w:eastAsia="Times New Roman" w:hAnsi="Times New Roman" w:cs="Times New Roman"/>
          <w:b/>
          <w:sz w:val="26"/>
          <w:szCs w:val="26"/>
          <w:lang w:eastAsia="ru-RU"/>
        </w:rPr>
        <w:t>О подготовке документации</w:t>
      </w:r>
      <w:r w:rsidRPr="00CD637A">
        <w:rPr>
          <w:rFonts w:ascii="Times New Roman" w:eastAsia="Times New Roman" w:hAnsi="Times New Roman" w:cs="Times New Roman"/>
          <w:b/>
          <w:sz w:val="28"/>
          <w:szCs w:val="28"/>
          <w:lang w:eastAsia="ru-RU"/>
        </w:rPr>
        <w:t xml:space="preserve"> по планировке территории органами местного самоуправления</w:t>
      </w:r>
      <w:bookmarkEnd w:id="28"/>
      <w:bookmarkEnd w:id="29"/>
    </w:p>
    <w:p w:rsidR="00CD637A" w:rsidRPr="00122D5F"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122D5F">
        <w:rPr>
          <w:rFonts w:ascii="Times New Roman" w:eastAsia="Times New Roman" w:hAnsi="Times New Roman" w:cs="Times New Roman"/>
          <w:sz w:val="26"/>
          <w:szCs w:val="26"/>
          <w:lang w:eastAsia="ru-RU"/>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122D5F"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22D5F">
        <w:rPr>
          <w:rFonts w:ascii="Times New Roman" w:eastAsia="Times New Roman" w:hAnsi="Times New Roman" w:cs="Times New Roman"/>
          <w:sz w:val="26"/>
          <w:szCs w:val="26"/>
          <w:lang w:eastAsia="ru-RU"/>
        </w:rPr>
        <w:t>2. Подготовка документации по планировке территории, предусмотренной Градостроительным Кодексом Российской Федерации, осуществляется в отношении застроенных или подлежащих застройке</w:t>
      </w:r>
      <w:r w:rsidRPr="00CD637A">
        <w:rPr>
          <w:rFonts w:ascii="Times New Roman" w:eastAsia="Times New Roman" w:hAnsi="Times New Roman" w:cs="Times New Roman"/>
          <w:sz w:val="28"/>
          <w:szCs w:val="28"/>
          <w:lang w:eastAsia="ru-RU"/>
        </w:rPr>
        <w:t xml:space="preserve"> </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lastRenderedPageBreak/>
        <w:t>территорий.</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3.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При подготовке документации по планировке территории может осуществляться разработка проектов планировки территории, проектов межевания территории и градостроительных планов земельных участков.</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6. Подготовка проекта планировки территории и проекта межевания территории осуществляется в соответствии с системой координат, используемой для ведения государственного кадастра недвижимости.</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7. Особенности подготовки документации по планировке территории, разрабатываемой на основании решения органа местного самоуправления поселения, осуществляется в соответствии со ст. 46 Градостроительного Кодекса Российской Федерации: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 Решение о подготовке документации по планировке территории принимается органом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по инициативе указанных органов либо на основании предложений физических или юридических лиц о подготовке документации по планировке территории.</w:t>
      </w:r>
    </w:p>
    <w:p w:rsidR="00CD637A" w:rsidRPr="00CD637A" w:rsidRDefault="00CD637A" w:rsidP="00CD637A">
      <w:pPr>
        <w:pStyle w:val="ConsPlusNormal"/>
        <w:ind w:firstLine="540"/>
        <w:jc w:val="both"/>
        <w:rPr>
          <w:rFonts w:ascii="Times New Roman" w:eastAsiaTheme="minorHAnsi" w:hAnsi="Times New Roman" w:cs="Times New Roman"/>
          <w:sz w:val="28"/>
          <w:szCs w:val="28"/>
          <w:lang w:eastAsia="en-US"/>
        </w:rPr>
      </w:pPr>
      <w:r w:rsidRPr="00CD637A">
        <w:rPr>
          <w:rFonts w:ascii="Times New Roman" w:hAnsi="Times New Roman" w:cs="Times New Roman"/>
          <w:sz w:val="28"/>
          <w:szCs w:val="28"/>
        </w:rPr>
        <w:t xml:space="preserve"> 7.2. </w:t>
      </w:r>
      <w:r w:rsidRPr="00CD637A">
        <w:rPr>
          <w:rFonts w:ascii="Times New Roman" w:eastAsiaTheme="minorHAnsi" w:hAnsi="Times New Roman" w:cs="Times New Roman"/>
          <w:sz w:val="28"/>
          <w:szCs w:val="28"/>
          <w:lang w:eastAsia="en-US"/>
        </w:rPr>
        <w:t>В случае</w:t>
      </w:r>
      <w:proofErr w:type="gramStart"/>
      <w:r w:rsidRPr="00CD637A">
        <w:rPr>
          <w:rFonts w:ascii="Times New Roman" w:eastAsiaTheme="minorHAnsi" w:hAnsi="Times New Roman" w:cs="Times New Roman"/>
          <w:sz w:val="28"/>
          <w:szCs w:val="28"/>
          <w:lang w:eastAsia="en-US"/>
        </w:rPr>
        <w:t>,</w:t>
      </w:r>
      <w:proofErr w:type="gramEnd"/>
      <w:r w:rsidRPr="00CD637A">
        <w:rPr>
          <w:rFonts w:ascii="Times New Roman" w:eastAsiaTheme="minorHAnsi" w:hAnsi="Times New Roman" w:cs="Times New Roman"/>
          <w:sz w:val="28"/>
          <w:szCs w:val="28"/>
          <w:lang w:eastAsia="en-US"/>
        </w:rPr>
        <w:t xml:space="preserve"> если в соответствии с Градостроительным кодексом Российской Федерации заключен договор о комплексном освоении территории или договор о развитии застроенной территории, подготовка документации по планировке территории в границах соответствующей территории осуществляется лицами, с которыми заключены соответствующие договоры. </w:t>
      </w:r>
      <w:proofErr w:type="gramStart"/>
      <w:r w:rsidRPr="00CD637A">
        <w:rPr>
          <w:rFonts w:ascii="Times New Roman" w:eastAsiaTheme="minorHAnsi" w:hAnsi="Times New Roman" w:cs="Times New Roman"/>
          <w:sz w:val="28"/>
          <w:szCs w:val="28"/>
          <w:lang w:eastAsia="en-US"/>
        </w:rPr>
        <w:t>В отношении земельного участка, предоставленного некоммерческой организации, созданной гражданами, для ведения садоводства, огородничества, дачного хозяйства, подготовка проекта планировки соответствующей территории и (или) проекта межевания соответствующей территории обеспечивается указанной некоммерческой организацией.</w:t>
      </w:r>
      <w:proofErr w:type="gramEnd"/>
      <w:r w:rsidRPr="00CD637A">
        <w:rPr>
          <w:rFonts w:ascii="Times New Roman" w:eastAsiaTheme="minorHAnsi" w:hAnsi="Times New Roman" w:cs="Times New Roman"/>
          <w:sz w:val="28"/>
          <w:szCs w:val="28"/>
          <w:lang w:eastAsia="en-US"/>
        </w:rPr>
        <w:t xml:space="preserve"> Подготовка проекта планировки территории и проекта межевания территории в отношении земельного участка, предоставленного для ведения дачного хозяйства иному юридическому лицу, обеспечивается этим юридическим лицом.</w:t>
      </w:r>
      <w:r w:rsidRPr="00CD637A">
        <w:rPr>
          <w:sz w:val="28"/>
          <w:szCs w:val="28"/>
        </w:rPr>
        <w:t xml:space="preserve"> </w:t>
      </w:r>
      <w:r w:rsidRPr="00CD637A">
        <w:rPr>
          <w:rFonts w:ascii="Times New Roman" w:eastAsiaTheme="minorHAnsi" w:hAnsi="Times New Roman" w:cs="Times New Roman"/>
          <w:sz w:val="28"/>
          <w:szCs w:val="28"/>
          <w:lang w:eastAsia="en-US"/>
        </w:rPr>
        <w:t>Принятие органом местного самоуправления решения о подготовке документации по планировке территории не требуется. Подготовка этой документации, а также ее утверждение органом местного самоуправления поселения, осуществляется в порядке, установленном для документации по планировке территории, подготовка которой осуществляется на основании решения органа местного самоуправления поселения ст. 46 Градостроительного кодекса Российской Федерации.</w:t>
      </w:r>
    </w:p>
    <w:p w:rsidR="00CD637A" w:rsidRPr="00CD637A" w:rsidRDefault="00CD637A" w:rsidP="00CD637A">
      <w:pPr>
        <w:pStyle w:val="ConsPlusNormal"/>
        <w:ind w:firstLine="540"/>
        <w:jc w:val="both"/>
        <w:rPr>
          <w:rFonts w:ascii="Times New Roman" w:hAnsi="Times New Roman" w:cs="Times New Roman"/>
          <w:sz w:val="28"/>
          <w:szCs w:val="28"/>
        </w:rPr>
      </w:pPr>
      <w:r w:rsidRPr="00CD637A">
        <w:rPr>
          <w:rFonts w:ascii="Times New Roman" w:eastAsiaTheme="minorHAnsi" w:hAnsi="Times New Roman" w:cs="Times New Roman"/>
          <w:sz w:val="28"/>
          <w:szCs w:val="28"/>
          <w:lang w:eastAsia="en-US"/>
        </w:rPr>
        <w:t>7.3.</w:t>
      </w:r>
      <w:r w:rsidRPr="00CD637A">
        <w:rPr>
          <w:sz w:val="28"/>
          <w:szCs w:val="28"/>
        </w:rPr>
        <w:t xml:space="preserve"> </w:t>
      </w:r>
      <w:proofErr w:type="gramStart"/>
      <w:r w:rsidRPr="00CD637A">
        <w:rPr>
          <w:rFonts w:ascii="Times New Roman" w:eastAsiaTheme="minorHAnsi" w:hAnsi="Times New Roman" w:cs="Times New Roman"/>
          <w:sz w:val="28"/>
          <w:szCs w:val="28"/>
          <w:lang w:eastAsia="en-US"/>
        </w:rPr>
        <w:t xml:space="preserve">В случае поступления в уполномоченные органы местного самоуправления заявлений о принятии решений о подготовке документации по планировке территории от лиц, указанных в </w:t>
      </w:r>
      <w:hyperlink r:id="rId12" w:history="1">
        <w:r w:rsidRPr="00CD637A">
          <w:rPr>
            <w:rFonts w:ascii="Times New Roman" w:eastAsiaTheme="minorHAnsi" w:hAnsi="Times New Roman" w:cs="Times New Roman"/>
            <w:color w:val="0000FF"/>
            <w:sz w:val="28"/>
            <w:szCs w:val="28"/>
            <w:lang w:eastAsia="en-US"/>
          </w:rPr>
          <w:t>части 8.1</w:t>
        </w:r>
      </w:hyperlink>
      <w:r w:rsidRPr="00CD637A">
        <w:rPr>
          <w:rFonts w:ascii="Times New Roman" w:eastAsiaTheme="minorHAnsi" w:hAnsi="Times New Roman" w:cs="Times New Roman"/>
          <w:sz w:val="28"/>
          <w:szCs w:val="28"/>
          <w:lang w:eastAsia="en-US"/>
        </w:rPr>
        <w:t xml:space="preserve">  статьи 45 Градостроительного кодекса Российской Федерации, такие органы в течение четырнадцати рабочих дней со дня поступления указанных заявлений обязаны </w:t>
      </w:r>
      <w:r w:rsidRPr="00CD637A">
        <w:rPr>
          <w:rFonts w:ascii="Times New Roman" w:eastAsiaTheme="minorHAnsi" w:hAnsi="Times New Roman" w:cs="Times New Roman"/>
          <w:sz w:val="28"/>
          <w:szCs w:val="28"/>
          <w:lang w:eastAsia="en-US"/>
        </w:rPr>
        <w:lastRenderedPageBreak/>
        <w:t xml:space="preserve">принять решения о подготовке документации по планировке соответствующей территории. </w:t>
      </w:r>
      <w:proofErr w:type="gramEnd"/>
    </w:p>
    <w:p w:rsidR="00CD637A" w:rsidRPr="00CD637A" w:rsidRDefault="00CD637A" w:rsidP="00CD637A">
      <w:pPr>
        <w:autoSpaceDE w:val="0"/>
        <w:autoSpaceDN w:val="0"/>
        <w:adjustRightInd w:val="0"/>
        <w:spacing w:after="0" w:line="240" w:lineRule="auto"/>
        <w:jc w:val="both"/>
        <w:rPr>
          <w:rFonts w:ascii="Times New Roman" w:hAnsi="Times New Roman" w:cs="Times New Roman"/>
          <w:sz w:val="28"/>
          <w:szCs w:val="28"/>
        </w:rPr>
      </w:pPr>
      <w:r w:rsidRPr="00CD637A">
        <w:rPr>
          <w:rFonts w:ascii="Times New Roman" w:eastAsia="Times New Roman" w:hAnsi="Times New Roman" w:cs="Times New Roman"/>
          <w:sz w:val="28"/>
          <w:szCs w:val="28"/>
          <w:lang w:eastAsia="ru-RU"/>
        </w:rPr>
        <w:t xml:space="preserve">         7.4</w:t>
      </w:r>
      <w:r w:rsidRPr="00CD637A">
        <w:rPr>
          <w:rFonts w:ascii="Times New Roman" w:hAnsi="Times New Roman" w:cs="Times New Roman"/>
          <w:sz w:val="28"/>
          <w:szCs w:val="28"/>
        </w:rPr>
        <w:t xml:space="preserve">. Указанное в </w:t>
      </w:r>
      <w:hyperlink r:id="rId13" w:history="1">
        <w:r w:rsidRPr="00CD637A">
          <w:rPr>
            <w:rFonts w:ascii="Times New Roman" w:hAnsi="Times New Roman" w:cs="Times New Roman"/>
            <w:color w:val="0000FF"/>
            <w:sz w:val="28"/>
            <w:szCs w:val="28"/>
          </w:rPr>
          <w:t>части 7.1</w:t>
        </w:r>
      </w:hyperlink>
      <w:r w:rsidRPr="00CD637A">
        <w:rPr>
          <w:rFonts w:ascii="Times New Roman" w:hAnsi="Times New Roman" w:cs="Times New Roman"/>
          <w:sz w:val="28"/>
          <w:szCs w:val="28"/>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в сети "Интернет".</w:t>
      </w:r>
    </w:p>
    <w:p w:rsidR="00CD637A" w:rsidRPr="00CD637A" w:rsidRDefault="00CD637A" w:rsidP="00CD637A">
      <w:pPr>
        <w:tabs>
          <w:tab w:val="left" w:pos="567"/>
        </w:tabs>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7.5.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свои предложения о порядке, сроках подготовки и содержании документации по планировке территории.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7.6.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осуществляет проверку документации по планировке территории на соответствие требованиям, установленным </w:t>
      </w:r>
      <w:hyperlink r:id="rId14" w:history="1">
        <w:r w:rsidRPr="00CD637A">
          <w:rPr>
            <w:rFonts w:ascii="Times New Roman" w:hAnsi="Times New Roman" w:cs="Times New Roman"/>
            <w:color w:val="0000FF"/>
            <w:sz w:val="28"/>
            <w:szCs w:val="28"/>
          </w:rPr>
          <w:t>частью 10 статьи 45</w:t>
        </w:r>
      </w:hyperlink>
      <w:r w:rsidRPr="00CD637A">
        <w:rPr>
          <w:rFonts w:ascii="Times New Roman" w:hAnsi="Times New Roman" w:cs="Times New Roman"/>
          <w:sz w:val="28"/>
          <w:szCs w:val="28"/>
        </w:rPr>
        <w:t xml:space="preserve"> Градостроительного кодекса Российской Федерации. По результатам проверки указанные органы принимают соответствующее решение о направлении документации по планировке территории главе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или об отклонении такой документации и о направлении ее на доработку.</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7.7. Проекты планировки территории и проекты межевания территории, подготовленные в составе документации по планировке территории на основании решения органа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до их утверждения подлежат обязательному рассмотрению на публичных слушаниях.</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7.8. Публичные слушания по проекту планировки территории и проекту межевания территории не проводятся, если они подготовлены в отношении: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1) территории, подлежащей комплексному освоению в соответствии с договором о комплексном освоении территории;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3) территории для размещения линейных объектов в границах земель лесного фонда.</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7.8. Порядок организации и проведения публичных слушаний по проекту планировки территории и проекту межевания территории определяется уставом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и (или) нормативными правовыми актами Совета народных депутатов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с учетом положений настоящей статьи.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7.9. </w:t>
      </w:r>
      <w:proofErr w:type="gramStart"/>
      <w:r w:rsidRPr="00CD637A">
        <w:rPr>
          <w:rFonts w:ascii="Times New Roman" w:hAnsi="Times New Roman" w:cs="Times New Roman"/>
          <w:sz w:val="28"/>
          <w:szCs w:val="28"/>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w:t>
      </w:r>
      <w:r w:rsidRPr="00CD637A">
        <w:rPr>
          <w:rFonts w:ascii="Times New Roman" w:hAnsi="Times New Roman" w:cs="Times New Roman"/>
          <w:sz w:val="28"/>
          <w:szCs w:val="28"/>
        </w:rPr>
        <w:lastRenderedPageBreak/>
        <w:t>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CD637A">
        <w:rPr>
          <w:rFonts w:ascii="Times New Roman" w:hAnsi="Times New Roman" w:cs="Times New Roman"/>
          <w:sz w:val="28"/>
          <w:szCs w:val="28"/>
        </w:rPr>
        <w:t>, лиц, законные интересы которых могут быть нарушены в связи с реализацией таких проектов.</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7.10.При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7.11. Участники публичных слушаний по проекту планировки территории и проекту межевания территории вправе представить в уполномоченные на проведение публичных слушаний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7.12.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в сети "Интернет".</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7.13.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 один месяц.</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7.14.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направляет соответственно главе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 не позднее чем через пятнадцать дней со дня проведения публичных слушаний.</w:t>
      </w:r>
    </w:p>
    <w:p w:rsidR="00CD637A" w:rsidRPr="00CD637A" w:rsidRDefault="00CD637A" w:rsidP="00CD637A">
      <w:pPr>
        <w:pStyle w:val="ConsPlusNormal"/>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7.15. </w:t>
      </w:r>
      <w:proofErr w:type="gramStart"/>
      <w:r w:rsidRPr="00CD637A">
        <w:rPr>
          <w:rFonts w:ascii="Times New Roman" w:hAnsi="Times New Roman" w:cs="Times New Roman"/>
          <w:sz w:val="28"/>
          <w:szCs w:val="28"/>
        </w:rPr>
        <w:t xml:space="preserve">В течение </w:t>
      </w:r>
      <w:r w:rsidRPr="00CD637A">
        <w:rPr>
          <w:rFonts w:ascii="Times New Roman" w:eastAsiaTheme="minorHAnsi" w:hAnsi="Times New Roman" w:cs="Times New Roman"/>
          <w:sz w:val="28"/>
          <w:szCs w:val="28"/>
          <w:lang w:eastAsia="en-US"/>
        </w:rPr>
        <w:t xml:space="preserve">четырнадцати дней со дня поступления, документация по планировке территории, представленная органом местного самоуправления </w:t>
      </w:r>
      <w:r>
        <w:rPr>
          <w:rFonts w:ascii="Times New Roman" w:eastAsiaTheme="minorHAnsi" w:hAnsi="Times New Roman" w:cs="Times New Roman"/>
          <w:sz w:val="28"/>
          <w:szCs w:val="28"/>
          <w:lang w:eastAsia="en-US"/>
        </w:rPr>
        <w:t>Промышленновского городского</w:t>
      </w:r>
      <w:r w:rsidRPr="00CD637A">
        <w:rPr>
          <w:rFonts w:ascii="Times New Roman" w:eastAsiaTheme="minorHAnsi" w:hAnsi="Times New Roman" w:cs="Times New Roman"/>
          <w:sz w:val="28"/>
          <w:szCs w:val="28"/>
          <w:lang w:eastAsia="en-US"/>
        </w:rPr>
        <w:t xml:space="preserve"> поселения, утверждается главой </w:t>
      </w:r>
      <w:r>
        <w:rPr>
          <w:rFonts w:ascii="Times New Roman" w:eastAsiaTheme="minorHAnsi" w:hAnsi="Times New Roman" w:cs="Times New Roman"/>
          <w:sz w:val="28"/>
          <w:szCs w:val="28"/>
          <w:lang w:eastAsia="en-US"/>
        </w:rPr>
        <w:t>Промышленновского городского</w:t>
      </w:r>
      <w:r w:rsidRPr="00CD637A">
        <w:rPr>
          <w:rFonts w:ascii="Times New Roman" w:eastAsiaTheme="minorHAnsi" w:hAnsi="Times New Roman" w:cs="Times New Roman"/>
          <w:sz w:val="28"/>
          <w:szCs w:val="28"/>
          <w:lang w:eastAsia="en-US"/>
        </w:rPr>
        <w:t xml:space="preserve"> поселения </w:t>
      </w:r>
      <w:r w:rsidRPr="00CD637A">
        <w:rPr>
          <w:rFonts w:ascii="Times New Roman" w:hAnsi="Times New Roman" w:cs="Times New Roman"/>
          <w:sz w:val="28"/>
          <w:szCs w:val="28"/>
        </w:rPr>
        <w:t xml:space="preserve">с учетом протокола публичных слушаний по проекту планировки территории и проекту межевания территории и заключения о результатах публичных слушаний либо отклоняется и  направляется в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на доработку с учетом указанных протокола и</w:t>
      </w:r>
      <w:proofErr w:type="gramEnd"/>
      <w:r w:rsidRPr="00CD637A">
        <w:rPr>
          <w:rFonts w:ascii="Times New Roman" w:hAnsi="Times New Roman" w:cs="Times New Roman"/>
          <w:sz w:val="28"/>
          <w:szCs w:val="28"/>
        </w:rPr>
        <w:t xml:space="preserve"> заключения.</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7.16.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в сети "Интернет".</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lastRenderedPageBreak/>
        <w:t xml:space="preserve">  7.17. На основании документации по планировке территории, утвержденной главой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Совет народных депутатов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вправе вносить изменения в правила землепользования и застройки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bookmarkStart w:id="31" w:name="Par22"/>
      <w:bookmarkEnd w:id="31"/>
      <w:r w:rsidRPr="00CD637A">
        <w:rPr>
          <w:rFonts w:ascii="Times New Roman" w:hAnsi="Times New Roman" w:cs="Times New Roman"/>
          <w:sz w:val="28"/>
          <w:szCs w:val="28"/>
        </w:rPr>
        <w:t xml:space="preserve">  7.18. Подготовка документации по планировке межселенных территорий на основании правил землепользования и застройки межселенных территорий осуществляется на основании решения органа местного самоуправления Промышленновского муниципального района в соответствии с требованиями настоящей статьи.</w:t>
      </w:r>
    </w:p>
    <w:p w:rsidR="00CD637A" w:rsidRPr="00CD637A" w:rsidRDefault="00CD637A" w:rsidP="00CD637A">
      <w:pPr>
        <w:autoSpaceDE w:val="0"/>
        <w:autoSpaceDN w:val="0"/>
        <w:adjustRightInd w:val="0"/>
        <w:spacing w:after="0" w:line="240" w:lineRule="auto"/>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7.19. В случае</w:t>
      </w:r>
      <w:proofErr w:type="gramStart"/>
      <w:r w:rsidRPr="00CD637A">
        <w:rPr>
          <w:rFonts w:ascii="Times New Roman" w:hAnsi="Times New Roman" w:cs="Times New Roman"/>
          <w:sz w:val="28"/>
          <w:szCs w:val="28"/>
        </w:rPr>
        <w:t>,</w:t>
      </w:r>
      <w:proofErr w:type="gramEnd"/>
      <w:r w:rsidRPr="00CD637A">
        <w:rPr>
          <w:rFonts w:ascii="Times New Roman" w:hAnsi="Times New Roman" w:cs="Times New Roman"/>
          <w:sz w:val="28"/>
          <w:szCs w:val="28"/>
        </w:rPr>
        <w:t xml:space="preserve"> если физическое или юридическое лицо обращается в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с заявлением о выдаче ему градостроительного плана земельного участка, проведение процедур, предусмотренных настоящей статьей, не требуется.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в течение пятнадцати дней осуществляет подготовку градостроительного плана земельного участка и утверждает его. Орган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предоставляет заявителю градостроительный план земельного участка без взимания платы.</w:t>
      </w:r>
    </w:p>
    <w:p w:rsidR="00CD637A" w:rsidRPr="00CD637A" w:rsidRDefault="00CD637A" w:rsidP="00CD637A">
      <w:pPr>
        <w:pStyle w:val="ConsPlusNormal"/>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7.20. </w:t>
      </w:r>
      <w:r w:rsidRPr="00CD637A">
        <w:rPr>
          <w:rFonts w:ascii="Times New Roman" w:eastAsiaTheme="minorHAnsi" w:hAnsi="Times New Roman" w:cs="Times New Roman"/>
          <w:sz w:val="28"/>
          <w:szCs w:val="28"/>
          <w:lang w:eastAsia="en-US"/>
        </w:rPr>
        <w:t>Форма подачи заявлений о принятии  решения о подготовке</w:t>
      </w:r>
      <w:r w:rsidR="00D21DE3">
        <w:rPr>
          <w:rFonts w:ascii="Times New Roman" w:eastAsiaTheme="minorHAnsi" w:hAnsi="Times New Roman" w:cs="Times New Roman"/>
          <w:sz w:val="28"/>
          <w:szCs w:val="28"/>
          <w:lang w:eastAsia="en-US"/>
        </w:rPr>
        <w:t>, утверждении</w:t>
      </w:r>
      <w:r w:rsidRPr="00CD637A">
        <w:rPr>
          <w:rFonts w:ascii="Times New Roman" w:eastAsiaTheme="minorHAnsi" w:hAnsi="Times New Roman" w:cs="Times New Roman"/>
          <w:sz w:val="28"/>
          <w:szCs w:val="28"/>
          <w:lang w:eastAsia="en-US"/>
        </w:rPr>
        <w:t xml:space="preserve"> документации по планировке территории в орган местного самоуправления </w:t>
      </w:r>
      <w:r>
        <w:rPr>
          <w:rFonts w:ascii="Times New Roman" w:eastAsiaTheme="minorHAnsi" w:hAnsi="Times New Roman" w:cs="Times New Roman"/>
          <w:sz w:val="28"/>
          <w:szCs w:val="28"/>
          <w:lang w:eastAsia="en-US"/>
        </w:rPr>
        <w:t>Промышленновского городского</w:t>
      </w:r>
      <w:r w:rsidRPr="00CD637A">
        <w:rPr>
          <w:rFonts w:ascii="Times New Roman" w:eastAsiaTheme="minorHAnsi" w:hAnsi="Times New Roman" w:cs="Times New Roman"/>
          <w:sz w:val="28"/>
          <w:szCs w:val="28"/>
          <w:lang w:eastAsia="en-US"/>
        </w:rPr>
        <w:t xml:space="preserve"> поселения может осуществляться </w:t>
      </w:r>
      <w:r w:rsidRPr="00CD637A">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CD637A" w:rsidRPr="00CD637A" w:rsidRDefault="00CD637A" w:rsidP="00CD637A">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2" w:name="_Toc415170226"/>
      <w:bookmarkStart w:id="33" w:name="_Toc432574620"/>
      <w:bookmarkStart w:id="34" w:name="_Toc432604358"/>
      <w:r w:rsidRPr="00CD637A">
        <w:rPr>
          <w:rFonts w:ascii="Times New Roman" w:eastAsia="Times New Roman" w:hAnsi="Times New Roman" w:cs="Times New Roman"/>
          <w:b/>
          <w:sz w:val="28"/>
          <w:szCs w:val="28"/>
          <w:lang w:eastAsia="ru-RU"/>
        </w:rPr>
        <w:t xml:space="preserve">Статья 5. </w:t>
      </w:r>
      <w:bookmarkEnd w:id="32"/>
      <w:r w:rsidRPr="00CD637A">
        <w:rPr>
          <w:rFonts w:ascii="Times New Roman" w:eastAsia="Times New Roman" w:hAnsi="Times New Roman" w:cs="Times New Roman"/>
          <w:b/>
          <w:sz w:val="28"/>
          <w:szCs w:val="28"/>
          <w:lang w:eastAsia="ru-RU"/>
        </w:rPr>
        <w:t>О проведении публичных слушаний по вопросам землепользования и застройки</w:t>
      </w:r>
      <w:bookmarkStart w:id="35" w:name="а6"/>
      <w:bookmarkEnd w:id="33"/>
      <w:bookmarkEnd w:id="34"/>
      <w:bookmarkEnd w:id="35"/>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проектам Правил, в том числе по внесению в них изменений (далее - публичные слушания), с участием жителей поселений проводятся в обязательном порядке.</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3. Публичные слушания проводятся в каждом населенном пункте муниципального образования.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4. В случае подготовки правил землепользования и застройки применительно к части территории поселения или городского округа </w:t>
      </w:r>
      <w:r w:rsidRPr="00CD637A">
        <w:rPr>
          <w:rFonts w:ascii="Times New Roman" w:eastAsia="Times New Roman" w:hAnsi="Times New Roman" w:cs="Times New Roman"/>
          <w:sz w:val="28"/>
          <w:szCs w:val="28"/>
          <w:lang w:eastAsia="ru-RU"/>
        </w:rPr>
        <w:lastRenderedPageBreak/>
        <w:t>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6. </w:t>
      </w:r>
      <w:proofErr w:type="gramStart"/>
      <w:r w:rsidRPr="00CD637A">
        <w:rPr>
          <w:rFonts w:ascii="Times New Roman" w:eastAsia="Times New Roman" w:hAnsi="Times New Roman" w:cs="Times New Roman"/>
          <w:sz w:val="28"/>
          <w:szCs w:val="28"/>
          <w:lang w:eastAsia="ru-RU"/>
        </w:rPr>
        <w:t>Глава местной администрации в течение десяти дней после представления ему проекта правил землепользования и застройки и указанных в части 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roofErr w:type="gramEnd"/>
    </w:p>
    <w:p w:rsidR="00CD637A" w:rsidRPr="00CD637A" w:rsidRDefault="00CD637A" w:rsidP="00CD637A">
      <w:pPr>
        <w:autoSpaceDE w:val="0"/>
        <w:autoSpaceDN w:val="0"/>
        <w:adjustRightInd w:val="0"/>
        <w:spacing w:after="0" w:line="240" w:lineRule="auto"/>
        <w:ind w:firstLine="709"/>
        <w:jc w:val="both"/>
        <w:rPr>
          <w:rFonts w:ascii="Arial" w:eastAsia="Times New Roman" w:hAnsi="Arial" w:cs="Arial"/>
          <w:sz w:val="28"/>
          <w:szCs w:val="28"/>
          <w:lang w:eastAsia="ru-RU"/>
        </w:rPr>
      </w:pPr>
      <w:r w:rsidRPr="00CD637A">
        <w:rPr>
          <w:rFonts w:ascii="Times New Roman" w:eastAsia="Times New Roman" w:hAnsi="Times New Roman" w:cs="Times New Roman"/>
          <w:sz w:val="28"/>
          <w:szCs w:val="28"/>
          <w:lang w:eastAsia="ru-RU"/>
        </w:rPr>
        <w:t xml:space="preserve">7. В целях доведения до населения </w:t>
      </w:r>
      <w:proofErr w:type="gramStart"/>
      <w:r w:rsidRPr="00CD637A">
        <w:rPr>
          <w:rFonts w:ascii="Times New Roman" w:eastAsia="Times New Roman" w:hAnsi="Times New Roman" w:cs="Times New Roman"/>
          <w:sz w:val="28"/>
          <w:szCs w:val="28"/>
          <w:lang w:eastAsia="ru-RU"/>
        </w:rPr>
        <w:t>информации</w:t>
      </w:r>
      <w:proofErr w:type="gramEnd"/>
      <w:r w:rsidRPr="00CD637A">
        <w:rPr>
          <w:rFonts w:ascii="Times New Roman" w:eastAsia="Times New Roman" w:hAnsi="Times New Roman" w:cs="Times New Roman"/>
          <w:sz w:val="28"/>
          <w:szCs w:val="28"/>
          <w:lang w:eastAsia="ru-RU"/>
        </w:rPr>
        <w:t xml:space="preserve"> о содержании проекта Правил  уполномоченные на проведение публичных слушаний орган местного самоуправления поселения в обязательном порядке организуют выставки, экспозиции схем градостроительного зонирования, выступления разработчиков проекта Правил на собраниях жителей, в печатных средствах массовой информации, по радио и телевидению.</w:t>
      </w:r>
    </w:p>
    <w:p w:rsidR="00CD637A" w:rsidRPr="00CD637A" w:rsidRDefault="00CD637A" w:rsidP="00CD637A">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6" w:name="_Toc415170230"/>
      <w:bookmarkStart w:id="37" w:name="_Toc432574621"/>
      <w:bookmarkStart w:id="38" w:name="_Toc432604359"/>
      <w:r w:rsidRPr="00CD637A">
        <w:rPr>
          <w:rFonts w:ascii="Times New Roman" w:eastAsia="Times New Roman" w:hAnsi="Times New Roman" w:cs="Times New Roman"/>
          <w:b/>
          <w:sz w:val="28"/>
          <w:szCs w:val="28"/>
          <w:lang w:eastAsia="ru-RU"/>
        </w:rPr>
        <w:t xml:space="preserve">Статья 6. </w:t>
      </w:r>
      <w:bookmarkEnd w:id="36"/>
      <w:r w:rsidRPr="00CD637A">
        <w:rPr>
          <w:rFonts w:ascii="Times New Roman" w:eastAsia="Times New Roman" w:hAnsi="Times New Roman" w:cs="Times New Roman"/>
          <w:b/>
          <w:sz w:val="28"/>
          <w:szCs w:val="28"/>
          <w:lang w:eastAsia="ru-RU"/>
        </w:rPr>
        <w:t>О внесении изменений в правила землепользования и застройки</w:t>
      </w:r>
      <w:bookmarkEnd w:id="37"/>
      <w:bookmarkEnd w:id="38"/>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1. Внесение изменений в Правила проводятся в порядке и по основаниям, предусмотренными статьями 31, 32, 33 Градостроительного Кодекса Российской Федерации. </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Публичные слушания по внесению изменений в настоящие Правила проводятся в соответствии со статьей 5 настоящих Правил.</w:t>
      </w:r>
    </w:p>
    <w:p w:rsidR="00CD637A" w:rsidRPr="00CD637A" w:rsidRDefault="00CD637A" w:rsidP="00CD637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ab/>
        <w:t xml:space="preserve">3. </w:t>
      </w:r>
      <w:proofErr w:type="gramStart"/>
      <w:r w:rsidRPr="00CD637A">
        <w:rPr>
          <w:rFonts w:ascii="Times New Roman" w:eastAsia="Times New Roman" w:hAnsi="Times New Roman" w:cs="Times New Roman"/>
          <w:sz w:val="28"/>
          <w:szCs w:val="28"/>
          <w:lang w:eastAsia="ru-RU"/>
        </w:rPr>
        <w:t>Если внесение изменений в настоящие Правила обусловлено вступившими в законную силу судебными актами, которыми признан факт противоречия положений настоящих Правил федеральным законам, Уставу Кемеровской области, законам Кемеровской области, Уставу Поселения, публичные слушания по внесению соответствующих изменений в настоящие Правила и проверка проекта изменений настоящих Правил на соответствие техническим регламентам не проводятся.</w:t>
      </w:r>
      <w:proofErr w:type="gramEnd"/>
      <w:r w:rsidRPr="00CD637A">
        <w:rPr>
          <w:rFonts w:ascii="Times New Roman" w:eastAsia="Times New Roman" w:hAnsi="Times New Roman" w:cs="Times New Roman"/>
          <w:sz w:val="28"/>
          <w:szCs w:val="28"/>
          <w:lang w:eastAsia="ru-RU"/>
        </w:rPr>
        <w:t xml:space="preserve"> Настоящее положение </w:t>
      </w:r>
      <w:r w:rsidRPr="00CD637A">
        <w:rPr>
          <w:rFonts w:ascii="Times New Roman" w:eastAsia="Times New Roman" w:hAnsi="Times New Roman" w:cs="Times New Roman"/>
          <w:sz w:val="28"/>
          <w:szCs w:val="28"/>
          <w:lang w:eastAsia="ru-RU"/>
        </w:rPr>
        <w:lastRenderedPageBreak/>
        <w:t>распространяется на все части Правил, включая входящие в их состав картографические и иные документы.</w:t>
      </w:r>
    </w:p>
    <w:p w:rsidR="00AC4619" w:rsidRPr="00CD637A" w:rsidRDefault="00CD637A" w:rsidP="00AC4619">
      <w:pPr>
        <w:keepNext/>
        <w:keepLines/>
        <w:spacing w:before="240" w:after="0" w:line="240" w:lineRule="auto"/>
        <w:jc w:val="center"/>
        <w:outlineLvl w:val="0"/>
        <w:rPr>
          <w:rFonts w:ascii="Times New Roman" w:eastAsia="Times New Roman" w:hAnsi="Times New Roman" w:cs="Times New Roman"/>
          <w:b/>
          <w:sz w:val="28"/>
          <w:szCs w:val="28"/>
          <w:lang w:eastAsia="ru-RU"/>
        </w:rPr>
      </w:pPr>
      <w:bookmarkStart w:id="39" w:name="_Toc415170231"/>
      <w:bookmarkStart w:id="40" w:name="_Toc432574622"/>
      <w:bookmarkStart w:id="41" w:name="_Toc434323991"/>
      <w:bookmarkStart w:id="42" w:name="_Toc434581217"/>
      <w:r w:rsidRPr="00CD637A">
        <w:rPr>
          <w:rFonts w:ascii="Times New Roman" w:eastAsia="Times New Roman" w:hAnsi="Times New Roman" w:cs="Times New Roman"/>
          <w:b/>
          <w:sz w:val="28"/>
          <w:szCs w:val="28"/>
          <w:lang w:eastAsia="ru-RU"/>
        </w:rPr>
        <w:t xml:space="preserve">Статья 7. </w:t>
      </w:r>
      <w:bookmarkEnd w:id="39"/>
      <w:r w:rsidRPr="00CD637A">
        <w:rPr>
          <w:rFonts w:ascii="Times New Roman" w:eastAsia="Times New Roman" w:hAnsi="Times New Roman" w:cs="Times New Roman"/>
          <w:b/>
          <w:sz w:val="28"/>
          <w:szCs w:val="28"/>
          <w:lang w:eastAsia="ru-RU"/>
        </w:rPr>
        <w:t>О регулировании иных вопросов землепользования и застройки</w:t>
      </w:r>
      <w:bookmarkEnd w:id="40"/>
      <w:bookmarkEnd w:id="41"/>
      <w:bookmarkEnd w:id="42"/>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Предоставление разрешения на условно-разрешенный вид использования земельного участка и </w:t>
      </w:r>
      <w:r w:rsidRPr="00CD637A">
        <w:rPr>
          <w:rFonts w:ascii="Times New Roman" w:hAnsi="Times New Roman" w:cs="Times New Roman"/>
          <w:sz w:val="28"/>
          <w:szCs w:val="28"/>
        </w:rPr>
        <w:t xml:space="preserve">предоставление разрешения на отклонение от предельных параметров разрешенного  строительства объекта капитального строительства осуществляется органом местного самоуправления </w:t>
      </w:r>
      <w:r>
        <w:rPr>
          <w:rFonts w:ascii="Times New Roman" w:hAnsi="Times New Roman" w:cs="Times New Roman"/>
          <w:sz w:val="28"/>
          <w:szCs w:val="28"/>
        </w:rPr>
        <w:t>Промышленновского городского</w:t>
      </w:r>
      <w:r w:rsidRPr="00CD637A">
        <w:rPr>
          <w:rFonts w:ascii="Times New Roman" w:hAnsi="Times New Roman" w:cs="Times New Roman"/>
          <w:sz w:val="28"/>
          <w:szCs w:val="28"/>
        </w:rPr>
        <w:t xml:space="preserve"> поселения в порядке, предусмотренном </w:t>
      </w:r>
      <w:proofErr w:type="gramStart"/>
      <w:r w:rsidRPr="00CD637A">
        <w:rPr>
          <w:rFonts w:ascii="Times New Roman" w:hAnsi="Times New Roman" w:cs="Times New Roman"/>
          <w:sz w:val="28"/>
          <w:szCs w:val="28"/>
        </w:rPr>
        <w:t>действующими</w:t>
      </w:r>
      <w:proofErr w:type="gramEnd"/>
      <w:r w:rsidRPr="00CD637A">
        <w:rPr>
          <w:rFonts w:ascii="Times New Roman" w:hAnsi="Times New Roman" w:cs="Times New Roman"/>
          <w:sz w:val="28"/>
          <w:szCs w:val="28"/>
        </w:rPr>
        <w:t xml:space="preserve"> и утвержденными регламента предоставления муниципальных соответствующих муниципальных услуг.</w:t>
      </w:r>
    </w:p>
    <w:p w:rsidR="00CD637A" w:rsidRPr="00CD637A" w:rsidRDefault="00CD637A" w:rsidP="00CD637A">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CD637A">
        <w:rPr>
          <w:rFonts w:ascii="Times New Roman" w:eastAsia="Times New Roman" w:hAnsi="Times New Roman" w:cs="Times New Roman"/>
          <w:b/>
          <w:sz w:val="28"/>
          <w:szCs w:val="28"/>
          <w:lang w:eastAsia="ru-RU"/>
        </w:rPr>
        <w:t xml:space="preserve">          1.Порядок предоставления разрешения на условно разрешенный вид использования земельного участка или объекта капитального строительства: </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Вопрос о предоставлении разрешения на условно разрешенный вид использования подлежит обсуждению на публичных слушаниях.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с учетом положений настоящей статьи.</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roofErr w:type="gramEnd"/>
      <w:r w:rsidRPr="00CD637A">
        <w:rPr>
          <w:rFonts w:ascii="Times New Roman" w:eastAsia="Times New Roman" w:hAnsi="Times New Roman" w:cs="Times New Roman"/>
          <w:sz w:val="28"/>
          <w:szCs w:val="28"/>
          <w:lang w:eastAsia="ru-RU"/>
        </w:rPr>
        <w:t xml:space="preserve"> В случае</w:t>
      </w:r>
      <w:proofErr w:type="gramStart"/>
      <w:r w:rsidRPr="00CD637A">
        <w:rPr>
          <w:rFonts w:ascii="Times New Roman" w:eastAsia="Times New Roman" w:hAnsi="Times New Roman" w:cs="Times New Roman"/>
          <w:sz w:val="28"/>
          <w:szCs w:val="28"/>
          <w:lang w:eastAsia="ru-RU"/>
        </w:rPr>
        <w:t>,</w:t>
      </w:r>
      <w:proofErr w:type="gramEnd"/>
      <w:r w:rsidRPr="00CD637A">
        <w:rPr>
          <w:rFonts w:ascii="Times New Roman" w:eastAsia="Times New Roman" w:hAnsi="Times New Roman" w:cs="Times New Roman"/>
          <w:sz w:val="28"/>
          <w:szCs w:val="28"/>
          <w:lang w:eastAsia="ru-RU"/>
        </w:rPr>
        <w:t xml:space="preserve">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sidRPr="00CD637A">
        <w:rPr>
          <w:rFonts w:ascii="Times New Roman" w:eastAsia="Times New Roman" w:hAnsi="Times New Roman" w:cs="Times New Roman"/>
          <w:sz w:val="28"/>
          <w:szCs w:val="28"/>
          <w:lang w:eastAsia="ru-RU"/>
        </w:rPr>
        <w:lastRenderedPageBreak/>
        <w:t>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w:t>
      </w:r>
      <w:proofErr w:type="gramEnd"/>
      <w:r w:rsidRPr="00CD637A">
        <w:rPr>
          <w:rFonts w:ascii="Times New Roman" w:eastAsia="Times New Roman" w:hAnsi="Times New Roman" w:cs="Times New Roman"/>
          <w:sz w:val="28"/>
          <w:szCs w:val="28"/>
          <w:lang w:eastAsia="ru-RU"/>
        </w:rPr>
        <w:t xml:space="preserve">, </w:t>
      </w:r>
      <w:proofErr w:type="gramStart"/>
      <w:r w:rsidRPr="00CD637A">
        <w:rPr>
          <w:rFonts w:ascii="Times New Roman" w:eastAsia="Times New Roman" w:hAnsi="Times New Roman" w:cs="Times New Roman"/>
          <w:sz w:val="28"/>
          <w:szCs w:val="28"/>
          <w:lang w:eastAsia="ru-RU"/>
        </w:rPr>
        <w:t>применительно</w:t>
      </w:r>
      <w:proofErr w:type="gramEnd"/>
      <w:r w:rsidRPr="00CD637A">
        <w:rPr>
          <w:rFonts w:ascii="Times New Roman" w:eastAsia="Times New Roman" w:hAnsi="Times New Roman" w:cs="Times New Roman"/>
          <w:sz w:val="28"/>
          <w:szCs w:val="28"/>
          <w:lang w:eastAsia="ru-RU"/>
        </w:rPr>
        <w:t xml:space="preserve">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7)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Поселения.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9) На основании указанных в пункте 8 части 1 настоящей статьи рекомендаций Глава Поселения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CD637A">
        <w:rPr>
          <w:rFonts w:ascii="Times New Roman" w:eastAsia="Times New Roman" w:hAnsi="Times New Roman" w:cs="Times New Roman"/>
          <w:sz w:val="28"/>
          <w:szCs w:val="28"/>
          <w:lang w:eastAsia="ru-RU"/>
        </w:rPr>
        <w:t xml:space="preserve">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w:t>
      </w:r>
      <w:r w:rsidRPr="00CD637A">
        <w:rPr>
          <w:rFonts w:ascii="Times New Roman" w:eastAsia="Times New Roman" w:hAnsi="Times New Roman" w:cs="Times New Roman"/>
          <w:sz w:val="28"/>
          <w:szCs w:val="28"/>
          <w:lang w:eastAsia="ru-RU"/>
        </w:rPr>
        <w:lastRenderedPageBreak/>
        <w:t>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w:t>
      </w:r>
      <w:proofErr w:type="gramEnd"/>
      <w:r w:rsidRPr="00CD637A">
        <w:rPr>
          <w:rFonts w:ascii="Times New Roman" w:eastAsia="Times New Roman" w:hAnsi="Times New Roman" w:cs="Times New Roman"/>
          <w:sz w:val="28"/>
          <w:szCs w:val="28"/>
          <w:lang w:eastAsia="ru-RU"/>
        </w:rPr>
        <w:t xml:space="preserve"> без проведения публичных слушаний.</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637A" w:rsidRPr="00CD637A" w:rsidRDefault="00CD637A" w:rsidP="00CD637A">
      <w:pPr>
        <w:pStyle w:val="ConsPlusNormal"/>
        <w:ind w:firstLine="540"/>
        <w:jc w:val="both"/>
        <w:rPr>
          <w:rFonts w:ascii="Times New Roman" w:hAnsi="Times New Roman" w:cs="Times New Roman"/>
          <w:sz w:val="28"/>
          <w:szCs w:val="28"/>
        </w:rPr>
      </w:pPr>
      <w:r w:rsidRPr="00CD637A">
        <w:rPr>
          <w:rFonts w:ascii="Times New Roman" w:hAnsi="Times New Roman" w:cs="Times New Roman"/>
          <w:sz w:val="28"/>
          <w:szCs w:val="28"/>
        </w:rPr>
        <w:t xml:space="preserve"> 13)</w:t>
      </w:r>
      <w:r w:rsidRPr="00CD637A">
        <w:rPr>
          <w:rFonts w:ascii="Times New Roman" w:eastAsiaTheme="minorHAnsi" w:hAnsi="Times New Roman" w:cs="Times New Roman"/>
          <w:sz w:val="28"/>
          <w:szCs w:val="28"/>
          <w:lang w:eastAsia="en-US"/>
        </w:rPr>
        <w:t xml:space="preserve"> Форма подачи заявления о предоставления разрешения на условно-разрешенный вид использования земельного участка в орган местного самоуправления </w:t>
      </w:r>
      <w:r>
        <w:rPr>
          <w:rFonts w:ascii="Times New Roman" w:eastAsiaTheme="minorHAnsi" w:hAnsi="Times New Roman" w:cs="Times New Roman"/>
          <w:sz w:val="28"/>
          <w:szCs w:val="28"/>
          <w:lang w:eastAsia="en-US"/>
        </w:rPr>
        <w:t>Промышленновского городского</w:t>
      </w:r>
      <w:r w:rsidRPr="00CD637A">
        <w:rPr>
          <w:rFonts w:ascii="Times New Roman" w:eastAsiaTheme="minorHAnsi" w:hAnsi="Times New Roman" w:cs="Times New Roman"/>
          <w:sz w:val="28"/>
          <w:szCs w:val="28"/>
          <w:lang w:eastAsia="en-US"/>
        </w:rPr>
        <w:t xml:space="preserve"> поселения может осуществляться </w:t>
      </w:r>
      <w:r w:rsidRPr="00CD637A">
        <w:rPr>
          <w:rFonts w:ascii="Times New Roman" w:hAnsi="Times New Roman" w:cs="Times New Roman"/>
          <w:sz w:val="28"/>
          <w:szCs w:val="28"/>
        </w:rPr>
        <w:t>в бумажной форме, по электронной почте,  через портал государственных или муниципальных услуг, либо  через многофункциональный центр.</w:t>
      </w:r>
    </w:p>
    <w:p w:rsidR="00122D5F" w:rsidRPr="00CD637A" w:rsidRDefault="00CD637A" w:rsidP="00122D5F">
      <w:pPr>
        <w:pStyle w:val="ConsPlusNormal"/>
        <w:ind w:firstLine="540"/>
        <w:jc w:val="both"/>
        <w:outlineLvl w:val="0"/>
        <w:rPr>
          <w:rFonts w:ascii="Times New Roman" w:hAnsi="Times New Roman" w:cs="Times New Roman"/>
          <w:sz w:val="28"/>
          <w:szCs w:val="28"/>
        </w:rPr>
      </w:pPr>
      <w:r w:rsidRPr="00CD637A">
        <w:rPr>
          <w:rFonts w:ascii="Times New Roman" w:hAnsi="Times New Roman" w:cs="Times New Roman"/>
          <w:sz w:val="28"/>
          <w:szCs w:val="28"/>
        </w:rPr>
        <w:t xml:space="preserve">  </w:t>
      </w:r>
      <w:proofErr w:type="gramStart"/>
      <w:r w:rsidRPr="00CD637A">
        <w:rPr>
          <w:rFonts w:ascii="Times New Roman" w:hAnsi="Times New Roman" w:cs="Times New Roman"/>
          <w:sz w:val="28"/>
          <w:szCs w:val="28"/>
        </w:rPr>
        <w:t xml:space="preserve">14) Срок предоставления разрешения </w:t>
      </w:r>
      <w:r w:rsidRPr="00CD637A">
        <w:rPr>
          <w:rFonts w:ascii="Times New Roman" w:eastAsiaTheme="minorHAnsi" w:hAnsi="Times New Roman" w:cs="Times New Roman"/>
          <w:sz w:val="28"/>
          <w:szCs w:val="28"/>
          <w:lang w:eastAsia="en-US"/>
        </w:rPr>
        <w:t xml:space="preserve">на условно-разрешенный вид использования земельного участка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регламентом </w:t>
      </w:r>
      <w:r w:rsidRPr="00122D5F">
        <w:rPr>
          <w:rFonts w:ascii="Times New Roman" w:eastAsiaTheme="minorHAnsi" w:hAnsi="Times New Roman" w:cs="Times New Roman"/>
          <w:sz w:val="28"/>
          <w:szCs w:val="28"/>
          <w:lang w:eastAsia="en-US"/>
        </w:rPr>
        <w:t>предо</w:t>
      </w:r>
      <w:r w:rsidR="00122D5F">
        <w:rPr>
          <w:rFonts w:ascii="Times New Roman" w:eastAsiaTheme="minorHAnsi" w:hAnsi="Times New Roman" w:cs="Times New Roman"/>
          <w:sz w:val="28"/>
          <w:szCs w:val="28"/>
          <w:lang w:eastAsia="en-US"/>
        </w:rPr>
        <w:t>ставления муниципальной услуги</w:t>
      </w:r>
      <w:r w:rsidR="00122D5F" w:rsidRPr="00122D5F">
        <w:rPr>
          <w:rFonts w:ascii="Times New Roman" w:hAnsi="Times New Roman" w:cs="Times New Roman"/>
          <w:sz w:val="28"/>
          <w:szCs w:val="28"/>
        </w:rPr>
        <w:t xml:space="preserve">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Промышленновского городского поселения, входящего в состав муниципального образования «Промышленновский муниципальный район»», утвержденным</w:t>
      </w:r>
      <w:proofErr w:type="gramEnd"/>
      <w:r w:rsidR="00122D5F" w:rsidRPr="00122D5F">
        <w:rPr>
          <w:rFonts w:ascii="Times New Roman" w:hAnsi="Times New Roman" w:cs="Times New Roman"/>
          <w:sz w:val="28"/>
          <w:szCs w:val="28"/>
        </w:rPr>
        <w:t xml:space="preserve"> постановлением администрации Промышленновского городского поселения от  7.10. 2015 № 227 а</w:t>
      </w:r>
      <w:r w:rsidR="00122D5F">
        <w:rPr>
          <w:rFonts w:ascii="Times New Roman" w:hAnsi="Times New Roman" w:cs="Times New Roman"/>
          <w:sz w:val="28"/>
          <w:szCs w:val="28"/>
        </w:rPr>
        <w:t>.</w:t>
      </w:r>
    </w:p>
    <w:p w:rsidR="00CD637A" w:rsidRPr="00CD637A" w:rsidRDefault="00CD637A" w:rsidP="00122D5F">
      <w:pPr>
        <w:pStyle w:val="ConsPlusNormal"/>
        <w:ind w:firstLine="540"/>
        <w:jc w:val="both"/>
        <w:rPr>
          <w:rFonts w:ascii="Times New Roman" w:hAnsi="Times New Roman" w:cs="Times New Roman"/>
          <w:b/>
          <w:sz w:val="28"/>
          <w:szCs w:val="28"/>
        </w:rPr>
      </w:pPr>
      <w:r w:rsidRPr="00CD637A">
        <w:rPr>
          <w:rFonts w:ascii="Times New Roman" w:hAnsi="Times New Roman" w:cs="Times New Roman"/>
          <w:sz w:val="28"/>
          <w:szCs w:val="28"/>
        </w:rPr>
        <w:t xml:space="preserve">         </w:t>
      </w:r>
      <w:r w:rsidRPr="00CD637A">
        <w:rPr>
          <w:rFonts w:ascii="Times New Roman" w:hAnsi="Times New Roman" w:cs="Times New Roman"/>
          <w:b/>
          <w:sz w:val="28"/>
          <w:szCs w:val="28"/>
        </w:rPr>
        <w:t>2. Отклонение от предельных параметров разрешенного строительства, реконструкции объектов капитального строительства:</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статьей </w:t>
      </w:r>
      <w:r w:rsidRPr="00CD637A">
        <w:rPr>
          <w:rFonts w:ascii="Times New Roman" w:eastAsia="Times New Roman" w:hAnsi="Times New Roman" w:cs="Times New Roman"/>
          <w:sz w:val="28"/>
          <w:szCs w:val="28"/>
          <w:lang w:eastAsia="ru-RU"/>
        </w:rPr>
        <w:lastRenderedPageBreak/>
        <w:t>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Поселения.</w:t>
      </w:r>
    </w:p>
    <w:p w:rsidR="00CD637A" w:rsidRPr="00CD637A" w:rsidRDefault="00CD637A" w:rsidP="00CD637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6) Глава Поселения в течение семи дней со дня поступления указанных в пункте 5 части 2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D637A" w:rsidRPr="00CD637A" w:rsidRDefault="00CD637A" w:rsidP="00CD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D637A">
        <w:rPr>
          <w:rFonts w:ascii="Times New Roman" w:eastAsia="Times New Roman" w:hAnsi="Times New Roman" w:cs="Times New Roman"/>
          <w:sz w:val="28"/>
          <w:szCs w:val="28"/>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D637A" w:rsidRPr="00CD637A" w:rsidRDefault="00CD637A" w:rsidP="00CD637A">
      <w:pPr>
        <w:pStyle w:val="ConsPlusNormal"/>
        <w:ind w:firstLine="540"/>
        <w:jc w:val="both"/>
        <w:rPr>
          <w:rFonts w:ascii="Times New Roman" w:hAnsi="Times New Roman" w:cs="Times New Roman"/>
          <w:sz w:val="28"/>
          <w:szCs w:val="28"/>
        </w:rPr>
      </w:pPr>
      <w:r w:rsidRPr="00CD637A">
        <w:rPr>
          <w:rFonts w:ascii="Times New Roman" w:hAnsi="Times New Roman" w:cs="Times New Roman"/>
          <w:sz w:val="28"/>
          <w:szCs w:val="28"/>
        </w:rPr>
        <w:t>8)</w:t>
      </w:r>
      <w:r w:rsidRPr="00CD637A">
        <w:rPr>
          <w:rFonts w:ascii="Times New Roman" w:eastAsiaTheme="minorHAnsi" w:hAnsi="Times New Roman" w:cs="Times New Roman"/>
          <w:sz w:val="28"/>
          <w:szCs w:val="28"/>
          <w:lang w:eastAsia="en-US"/>
        </w:rPr>
        <w:t xml:space="preserve"> Форма подачи заявлений о предоставлении разрешения на отклонение от предельных параметров разрешенного  строительства объекта капитального строительства в орган местного самоуправления </w:t>
      </w:r>
      <w:r>
        <w:rPr>
          <w:rFonts w:ascii="Times New Roman" w:eastAsiaTheme="minorHAnsi" w:hAnsi="Times New Roman" w:cs="Times New Roman"/>
          <w:sz w:val="28"/>
          <w:szCs w:val="28"/>
          <w:lang w:eastAsia="en-US"/>
        </w:rPr>
        <w:t>Промышленновского городского</w:t>
      </w:r>
      <w:r w:rsidRPr="00CD637A">
        <w:rPr>
          <w:rFonts w:ascii="Times New Roman" w:eastAsiaTheme="minorHAnsi" w:hAnsi="Times New Roman" w:cs="Times New Roman"/>
          <w:sz w:val="28"/>
          <w:szCs w:val="28"/>
          <w:lang w:eastAsia="en-US"/>
        </w:rPr>
        <w:t xml:space="preserve"> поселения может осуществляться </w:t>
      </w:r>
      <w:r w:rsidRPr="00CD637A">
        <w:rPr>
          <w:rFonts w:ascii="Times New Roman" w:hAnsi="Times New Roman" w:cs="Times New Roman"/>
          <w:sz w:val="28"/>
          <w:szCs w:val="28"/>
        </w:rPr>
        <w:t xml:space="preserve">в бумажной форме, по электронной почте,  через портал государственных или </w:t>
      </w:r>
      <w:proofErr w:type="spellStart"/>
      <w:r w:rsidRPr="00CD637A">
        <w:rPr>
          <w:rFonts w:ascii="Times New Roman" w:hAnsi="Times New Roman" w:cs="Times New Roman"/>
          <w:sz w:val="28"/>
          <w:szCs w:val="28"/>
        </w:rPr>
        <w:t>муиципальных</w:t>
      </w:r>
      <w:proofErr w:type="spellEnd"/>
      <w:r w:rsidRPr="00CD637A">
        <w:rPr>
          <w:rFonts w:ascii="Times New Roman" w:hAnsi="Times New Roman" w:cs="Times New Roman"/>
          <w:sz w:val="28"/>
          <w:szCs w:val="28"/>
        </w:rPr>
        <w:t xml:space="preserve"> услуг, либо  через многофункциональный центр.</w:t>
      </w:r>
    </w:p>
    <w:p w:rsidR="00122D5F" w:rsidRPr="00CD637A" w:rsidRDefault="00CD637A" w:rsidP="00122D5F">
      <w:pPr>
        <w:pStyle w:val="ConsPlusNormal"/>
        <w:ind w:firstLine="540"/>
        <w:jc w:val="both"/>
        <w:outlineLvl w:val="0"/>
        <w:rPr>
          <w:rFonts w:ascii="Times New Roman" w:hAnsi="Times New Roman" w:cs="Times New Roman"/>
          <w:sz w:val="28"/>
          <w:szCs w:val="28"/>
        </w:rPr>
      </w:pPr>
      <w:r w:rsidRPr="00CD637A">
        <w:rPr>
          <w:rFonts w:ascii="Times New Roman" w:hAnsi="Times New Roman" w:cs="Times New Roman"/>
          <w:sz w:val="28"/>
          <w:szCs w:val="28"/>
        </w:rPr>
        <w:t xml:space="preserve"> </w:t>
      </w:r>
      <w:proofErr w:type="gramStart"/>
      <w:r w:rsidRPr="00CD637A">
        <w:rPr>
          <w:rFonts w:ascii="Times New Roman" w:hAnsi="Times New Roman" w:cs="Times New Roman"/>
          <w:sz w:val="28"/>
          <w:szCs w:val="28"/>
        </w:rPr>
        <w:t xml:space="preserve">9) Срок предоставления разрешения </w:t>
      </w:r>
      <w:r w:rsidRPr="00CD637A">
        <w:rPr>
          <w:rFonts w:ascii="Times New Roman" w:eastAsiaTheme="minorHAnsi" w:hAnsi="Times New Roman" w:cs="Times New Roman"/>
          <w:sz w:val="28"/>
          <w:szCs w:val="28"/>
          <w:lang w:eastAsia="en-US"/>
        </w:rPr>
        <w:t>на отклонение от предельных параметров разрешенного  строительства объекта капитального строительства от момента подачи заявления физического или юридического лица до предоставления указанного разрешения не должен превышать срок, предусмотренный административным регламен</w:t>
      </w:r>
      <w:r>
        <w:rPr>
          <w:rFonts w:ascii="Times New Roman" w:eastAsiaTheme="minorHAnsi" w:hAnsi="Times New Roman" w:cs="Times New Roman"/>
          <w:sz w:val="28"/>
          <w:szCs w:val="28"/>
          <w:lang w:eastAsia="en-US"/>
        </w:rPr>
        <w:t xml:space="preserve">том предоставления </w:t>
      </w:r>
      <w:r w:rsidRPr="00122D5F">
        <w:rPr>
          <w:rFonts w:ascii="Times New Roman" w:eastAsiaTheme="minorHAnsi" w:hAnsi="Times New Roman" w:cs="Times New Roman"/>
          <w:sz w:val="28"/>
          <w:szCs w:val="28"/>
          <w:lang w:eastAsia="en-US"/>
        </w:rPr>
        <w:t xml:space="preserve">муниципальной услуги </w:t>
      </w:r>
      <w:r w:rsidR="00122D5F" w:rsidRPr="00122D5F">
        <w:rPr>
          <w:rFonts w:ascii="Times New Roman" w:hAnsi="Times New Roman" w:cs="Times New Roman"/>
          <w:sz w:val="28"/>
          <w:szCs w:val="28"/>
        </w:rPr>
        <w:t>«Предоставление разрешения на отклонение от предельных параметров разрешенного строительства,  расположенного на территории Промышленновского городского поселения, входящего в состав муниципального образования «Промышленновский муниципальный район», утвержденным</w:t>
      </w:r>
      <w:proofErr w:type="gramEnd"/>
      <w:r w:rsidR="00122D5F" w:rsidRPr="00122D5F">
        <w:rPr>
          <w:rFonts w:ascii="Times New Roman" w:hAnsi="Times New Roman" w:cs="Times New Roman"/>
          <w:sz w:val="28"/>
          <w:szCs w:val="28"/>
        </w:rPr>
        <w:t xml:space="preserve"> постановлением администрации Промышленновского городского поселения от  8.10.2015 № 228».</w:t>
      </w:r>
    </w:p>
    <w:p w:rsidR="00CD637A" w:rsidRDefault="00CD637A" w:rsidP="00CD637A">
      <w:pPr>
        <w:autoSpaceDE w:val="0"/>
        <w:autoSpaceDN w:val="0"/>
        <w:adjustRightInd w:val="0"/>
        <w:spacing w:after="0" w:line="240" w:lineRule="auto"/>
        <w:outlineLvl w:val="0"/>
        <w:rPr>
          <w:sz w:val="28"/>
          <w:szCs w:val="28"/>
        </w:rPr>
      </w:pPr>
      <w:bookmarkStart w:id="43" w:name="_Toc415170295"/>
      <w:bookmarkStart w:id="44" w:name="_Toc432574626"/>
      <w:bookmarkStart w:id="45" w:name="_Toc434581221"/>
      <w:bookmarkEnd w:id="30"/>
    </w:p>
    <w:bookmarkEnd w:id="43"/>
    <w:bookmarkEnd w:id="44"/>
    <w:bookmarkEnd w:id="45"/>
    <w:p w:rsidR="002438FF" w:rsidRPr="00311959" w:rsidRDefault="002438FF" w:rsidP="002438FF">
      <w:pPr>
        <w:jc w:val="center"/>
        <w:rPr>
          <w:rFonts w:ascii="Times New Roman" w:eastAsia="Times New Roman" w:hAnsi="Times New Roman" w:cs="Times New Roman"/>
          <w:sz w:val="28"/>
          <w:szCs w:val="28"/>
          <w:lang w:eastAsia="ru-RU"/>
        </w:rPr>
      </w:pPr>
      <w:r w:rsidRPr="008916DD">
        <w:rPr>
          <w:rFonts w:ascii="Times New Roman" w:eastAsia="Times New Roman" w:hAnsi="Times New Roman" w:cs="Times New Roman"/>
          <w:b/>
          <w:sz w:val="28"/>
          <w:szCs w:val="28"/>
        </w:rPr>
        <w:t xml:space="preserve">ГЛАВА </w:t>
      </w:r>
      <w:r>
        <w:rPr>
          <w:rFonts w:ascii="Times New Roman" w:eastAsia="Times New Roman" w:hAnsi="Times New Roman" w:cs="Times New Roman"/>
          <w:b/>
          <w:sz w:val="28"/>
          <w:szCs w:val="28"/>
        </w:rPr>
        <w:t>2</w:t>
      </w:r>
      <w:r w:rsidRPr="008916DD">
        <w:rPr>
          <w:rFonts w:ascii="Times New Roman" w:eastAsia="Times New Roman" w:hAnsi="Times New Roman" w:cs="Times New Roman"/>
          <w:b/>
          <w:sz w:val="28"/>
          <w:szCs w:val="28"/>
        </w:rPr>
        <w:t xml:space="preserve">. </w:t>
      </w:r>
      <w:r w:rsidRPr="001A16BE">
        <w:rPr>
          <w:rFonts w:ascii="Times New Roman" w:eastAsia="Times New Roman" w:hAnsi="Times New Roman" w:cs="Times New Roman"/>
          <w:b/>
          <w:sz w:val="28"/>
          <w:szCs w:val="28"/>
        </w:rPr>
        <w:t>КАРТА ГРАДОСТРОИТЕЛЬНОГО ЗОНИРОВАНИЯ</w:t>
      </w:r>
      <w:r>
        <w:rPr>
          <w:rFonts w:ascii="Times New Roman" w:eastAsia="Times New Roman" w:hAnsi="Times New Roman" w:cs="Times New Roman"/>
          <w:b/>
          <w:sz w:val="28"/>
          <w:szCs w:val="28"/>
        </w:rPr>
        <w:t xml:space="preserve"> </w:t>
      </w:r>
      <w:r w:rsidRPr="006A40B9">
        <w:rPr>
          <w:rFonts w:ascii="Times New Roman" w:eastAsia="Times New Roman" w:hAnsi="Times New Roman" w:cs="Times New Roman"/>
          <w:b/>
          <w:sz w:val="28"/>
          <w:szCs w:val="28"/>
        </w:rPr>
        <w:t>ПРОМЫШЛЕННОВСКО</w:t>
      </w:r>
      <w:r>
        <w:rPr>
          <w:rFonts w:ascii="Times New Roman" w:eastAsia="Times New Roman" w:hAnsi="Times New Roman" w:cs="Times New Roman"/>
          <w:b/>
          <w:sz w:val="28"/>
          <w:szCs w:val="28"/>
        </w:rPr>
        <w:t>ГО</w:t>
      </w:r>
      <w:r w:rsidRPr="006A40B9">
        <w:rPr>
          <w:rFonts w:ascii="Times New Roman" w:eastAsia="Times New Roman" w:hAnsi="Times New Roman" w:cs="Times New Roman"/>
          <w:b/>
          <w:sz w:val="28"/>
          <w:szCs w:val="28"/>
        </w:rPr>
        <w:t xml:space="preserve"> ГОРОДСКО</w:t>
      </w:r>
      <w:r>
        <w:rPr>
          <w:rFonts w:ascii="Times New Roman" w:eastAsia="Times New Roman" w:hAnsi="Times New Roman" w:cs="Times New Roman"/>
          <w:b/>
          <w:sz w:val="28"/>
          <w:szCs w:val="28"/>
        </w:rPr>
        <w:t>ГО</w:t>
      </w:r>
      <w:r w:rsidRPr="006A40B9">
        <w:rPr>
          <w:rFonts w:ascii="Times New Roman" w:eastAsia="Times New Roman" w:hAnsi="Times New Roman" w:cs="Times New Roman"/>
          <w:b/>
          <w:sz w:val="28"/>
          <w:szCs w:val="28"/>
        </w:rPr>
        <w:t xml:space="preserve"> ПОСЕЛЕНИ</w:t>
      </w:r>
      <w:r>
        <w:rPr>
          <w:rFonts w:ascii="Times New Roman" w:eastAsia="Times New Roman" w:hAnsi="Times New Roman" w:cs="Times New Roman"/>
          <w:b/>
          <w:sz w:val="28"/>
          <w:szCs w:val="28"/>
        </w:rPr>
        <w:t>Я</w:t>
      </w:r>
      <w:bookmarkStart w:id="46" w:name="_Toc415170233"/>
      <w:bookmarkStart w:id="47" w:name="_Toc432574624"/>
      <w:bookmarkStart w:id="48" w:name="_Toc434323992"/>
    </w:p>
    <w:p w:rsidR="002438FF" w:rsidRPr="00311959" w:rsidRDefault="002438FF" w:rsidP="002438FF">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49" w:name="_Toc434581219"/>
      <w:r w:rsidRPr="00DB247F">
        <w:rPr>
          <w:rFonts w:ascii="Times New Roman" w:eastAsia="Times New Roman" w:hAnsi="Times New Roman" w:cs="Times New Roman"/>
          <w:b/>
          <w:sz w:val="28"/>
          <w:szCs w:val="32"/>
          <w:lang w:eastAsia="ru-RU"/>
        </w:rPr>
        <w:lastRenderedPageBreak/>
        <w:t xml:space="preserve">Статья 8. </w:t>
      </w:r>
      <w:bookmarkEnd w:id="46"/>
      <w:r w:rsidRPr="00DB247F">
        <w:rPr>
          <w:rFonts w:ascii="Times New Roman" w:eastAsia="Times New Roman" w:hAnsi="Times New Roman" w:cs="Times New Roman"/>
          <w:b/>
          <w:sz w:val="28"/>
          <w:szCs w:val="32"/>
          <w:lang w:eastAsia="ru-RU"/>
        </w:rPr>
        <w:t>Порядок установления территориальных зон</w:t>
      </w:r>
      <w:bookmarkEnd w:id="47"/>
      <w:bookmarkEnd w:id="48"/>
      <w:bookmarkEnd w:id="49"/>
    </w:p>
    <w:p w:rsidR="002438FF" w:rsidRPr="00DB247F" w:rsidRDefault="002438FF" w:rsidP="002438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При подготовке правил землепользования и застройки границы территориальных зон устанавливаются с учетом:</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w:t>
      </w:r>
      <w:proofErr w:type="spellStart"/>
      <w:r w:rsidRPr="00DB247F">
        <w:rPr>
          <w:rFonts w:ascii="Times New Roman" w:eastAsia="Times New Roman" w:hAnsi="Times New Roman" w:cs="Times New Roman"/>
          <w:sz w:val="28"/>
          <w:szCs w:val="28"/>
          <w:lang w:eastAsia="ru-RU"/>
        </w:rPr>
        <w:t>ГрК</w:t>
      </w:r>
      <w:proofErr w:type="spellEnd"/>
      <w:r w:rsidRPr="00DB247F">
        <w:rPr>
          <w:rFonts w:ascii="Times New Roman" w:eastAsia="Times New Roman" w:hAnsi="Times New Roman" w:cs="Times New Roman"/>
          <w:sz w:val="28"/>
          <w:szCs w:val="28"/>
          <w:lang w:eastAsia="ru-RU"/>
        </w:rPr>
        <w:t xml:space="preserve"> РФ), схемой территориального планирования муниципального района;</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определенных </w:t>
      </w:r>
      <w:proofErr w:type="spellStart"/>
      <w:r w:rsidRPr="00DB247F">
        <w:rPr>
          <w:rFonts w:ascii="Times New Roman" w:eastAsia="Times New Roman" w:hAnsi="Times New Roman" w:cs="Times New Roman"/>
          <w:sz w:val="28"/>
          <w:szCs w:val="28"/>
          <w:lang w:eastAsia="ru-RU"/>
        </w:rPr>
        <w:t>ГрК</w:t>
      </w:r>
      <w:proofErr w:type="spellEnd"/>
      <w:r w:rsidRPr="00DB247F">
        <w:rPr>
          <w:rFonts w:ascii="Times New Roman" w:eastAsia="Times New Roman" w:hAnsi="Times New Roman" w:cs="Times New Roman"/>
          <w:sz w:val="28"/>
          <w:szCs w:val="28"/>
          <w:lang w:eastAsia="ru-RU"/>
        </w:rPr>
        <w:t xml:space="preserve"> РФ территориальных зон; </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сложившейся планировки территории и существующего землепользования;</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планируемых изменений границ земель различных категорий;</w:t>
      </w:r>
    </w:p>
    <w:p w:rsidR="002438FF" w:rsidRPr="00DB247F" w:rsidRDefault="002438FF" w:rsidP="002438FF">
      <w:pPr>
        <w:widowControl w:val="0"/>
        <w:numPr>
          <w:ilvl w:val="0"/>
          <w:numId w:val="34"/>
        </w:numPr>
        <w:autoSpaceDE w:val="0"/>
        <w:autoSpaceDN w:val="0"/>
        <w:adjustRightInd w:val="0"/>
        <w:spacing w:after="0" w:line="240" w:lineRule="auto"/>
        <w:ind w:left="709"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2438FF" w:rsidRPr="00DB247F" w:rsidRDefault="002438FF" w:rsidP="002438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2. Границы территориальных зон могут устанавливаться </w:t>
      </w:r>
      <w:proofErr w:type="gramStart"/>
      <w:r w:rsidRPr="00DB247F">
        <w:rPr>
          <w:rFonts w:ascii="Times New Roman" w:eastAsia="Times New Roman" w:hAnsi="Times New Roman" w:cs="Times New Roman"/>
          <w:sz w:val="28"/>
          <w:szCs w:val="28"/>
          <w:lang w:eastAsia="ru-RU"/>
        </w:rPr>
        <w:t>по</w:t>
      </w:r>
      <w:proofErr w:type="gramEnd"/>
      <w:r w:rsidRPr="00DB247F">
        <w:rPr>
          <w:rFonts w:ascii="Times New Roman" w:eastAsia="Times New Roman" w:hAnsi="Times New Roman" w:cs="Times New Roman"/>
          <w:sz w:val="28"/>
          <w:szCs w:val="28"/>
          <w:lang w:eastAsia="ru-RU"/>
        </w:rPr>
        <w:t>:</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линиям магистралей, улиц, проездов, разделяющим транспортные потоки противоположных направлений;</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красным линиям;</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границам земельных участков;</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границам населенных пунктов в пределах муниципальных образований;</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границам муниципальных образований;</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естественным границам природных объектов;</w:t>
      </w:r>
    </w:p>
    <w:p w:rsidR="002438FF" w:rsidRPr="00DB247F" w:rsidRDefault="002438FF" w:rsidP="002438FF">
      <w:pPr>
        <w:widowControl w:val="0"/>
        <w:numPr>
          <w:ilvl w:val="0"/>
          <w:numId w:val="35"/>
        </w:numPr>
        <w:autoSpaceDE w:val="0"/>
        <w:autoSpaceDN w:val="0"/>
        <w:adjustRightInd w:val="0"/>
        <w:spacing w:after="0" w:line="240" w:lineRule="auto"/>
        <w:ind w:left="567" w:firstLine="284"/>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иным границам.</w:t>
      </w:r>
    </w:p>
    <w:p w:rsidR="002438FF" w:rsidRPr="00DB247F" w:rsidRDefault="002438FF" w:rsidP="002438F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2438FF" w:rsidRPr="00311959" w:rsidRDefault="002438FF" w:rsidP="002438FF">
      <w:pPr>
        <w:keepNext/>
        <w:spacing w:before="240" w:after="60" w:line="240" w:lineRule="auto"/>
        <w:jc w:val="center"/>
        <w:outlineLvl w:val="0"/>
        <w:rPr>
          <w:rFonts w:ascii="Times New Roman" w:eastAsia="Times New Roman" w:hAnsi="Times New Roman" w:cs="Times New Roman"/>
          <w:b/>
          <w:bCs/>
          <w:sz w:val="28"/>
          <w:szCs w:val="28"/>
        </w:rPr>
      </w:pPr>
      <w:bookmarkStart w:id="50" w:name="_Toc434581220"/>
      <w:r w:rsidRPr="008916DD">
        <w:rPr>
          <w:rFonts w:ascii="Times New Roman" w:eastAsia="Times New Roman" w:hAnsi="Times New Roman" w:cs="Times New Roman"/>
          <w:b/>
          <w:bCs/>
          <w:sz w:val="28"/>
          <w:szCs w:val="28"/>
        </w:rPr>
        <w:t xml:space="preserve">Статья </w:t>
      </w:r>
      <w:r>
        <w:rPr>
          <w:rFonts w:ascii="Times New Roman" w:eastAsia="Times New Roman" w:hAnsi="Times New Roman" w:cs="Times New Roman"/>
          <w:b/>
          <w:bCs/>
          <w:sz w:val="28"/>
          <w:szCs w:val="28"/>
        </w:rPr>
        <w:t>9</w:t>
      </w:r>
      <w:r w:rsidRPr="008916DD">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Pr>
          <w:rFonts w:ascii="Times New Roman" w:eastAsia="Times New Roman" w:hAnsi="Times New Roman" w:cs="Times New Roman"/>
          <w:b/>
          <w:bCs/>
          <w:sz w:val="28"/>
          <w:szCs w:val="28"/>
        </w:rPr>
        <w:t xml:space="preserve">Промышленновского </w:t>
      </w:r>
      <w:r w:rsidRPr="008916DD">
        <w:rPr>
          <w:rFonts w:ascii="Times New Roman" w:eastAsia="Times New Roman" w:hAnsi="Times New Roman" w:cs="Times New Roman"/>
          <w:b/>
          <w:bCs/>
          <w:sz w:val="28"/>
          <w:szCs w:val="28"/>
        </w:rPr>
        <w:t>городского поселения</w:t>
      </w:r>
      <w:bookmarkEnd w:id="50"/>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91"/>
        <w:gridCol w:w="7653"/>
      </w:tblGrid>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w:t>
            </w:r>
            <w:proofErr w:type="spellStart"/>
            <w:r w:rsidRPr="00836DAB">
              <w:rPr>
                <w:rFonts w:ascii="Times New Roman" w:eastAsia="Times New Roman" w:hAnsi="Times New Roman" w:cs="Times New Roman"/>
                <w:sz w:val="24"/>
                <w:szCs w:val="24"/>
                <w:lang w:eastAsia="ru-RU"/>
              </w:rPr>
              <w:t>среднеэтажной</w:t>
            </w:r>
            <w:proofErr w:type="spellEnd"/>
            <w:r w:rsidRPr="00836DAB">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Ж3 4</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proofErr w:type="gram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w:t>
            </w:r>
            <w:proofErr w:type="gramEnd"/>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включительно), с учреждениями и предприятиями повседневного использования, связанными с проживанием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1</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2</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здравоохранения,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социльного</w:t>
            </w:r>
            <w:proofErr w:type="spellEnd"/>
            <w:r w:rsidRPr="00836DAB">
              <w:rPr>
                <w:rFonts w:ascii="Times New Roman" w:eastAsia="Times New Roman" w:hAnsi="Times New Roman" w:cs="Times New Roman"/>
                <w:sz w:val="24"/>
                <w:szCs w:val="24"/>
                <w:lang w:eastAsia="ru-RU"/>
              </w:rPr>
              <w:t>, культурно-бытового, учебно-образовательного назначения,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торгового, иного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коммерческого назначения и объектов общественного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питания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5</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w:t>
            </w:r>
            <w:proofErr w:type="spellStart"/>
            <w:r w:rsidRPr="00836DAB">
              <w:rPr>
                <w:rFonts w:ascii="Times New Roman" w:eastAsia="Times New Roman" w:hAnsi="Times New Roman" w:cs="Times New Roman"/>
                <w:sz w:val="24"/>
                <w:szCs w:val="24"/>
                <w:lang w:eastAsia="ru-RU"/>
              </w:rPr>
              <w:t>культурно-досугового</w:t>
            </w:r>
            <w:proofErr w:type="spellEnd"/>
            <w:r w:rsidRPr="00836DAB">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граждан, а так же объектами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1</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w:t>
            </w:r>
            <w:proofErr w:type="gramStart"/>
            <w:r w:rsidRPr="00836DAB">
              <w:rPr>
                <w:rFonts w:ascii="Times New Roman" w:eastAsia="Times New Roman" w:hAnsi="Times New Roman" w:cs="Times New Roman"/>
                <w:sz w:val="24"/>
                <w:szCs w:val="24"/>
                <w:lang w:eastAsia="ru-RU"/>
              </w:rPr>
              <w:t>–д</w:t>
            </w:r>
            <w:proofErr w:type="gramEnd"/>
            <w:r w:rsidRPr="00836DAB">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2</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объектов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отдыха, досуга и развлечений, с включением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и транспортной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рекреационного назначения – акватории.</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кладбищ.</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4</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ПР</w:t>
            </w:r>
            <w:proofErr w:type="gramEnd"/>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napToGrid w:val="0"/>
              <w:spacing w:after="0" w:line="240" w:lineRule="auto"/>
              <w:jc w:val="center"/>
              <w:rPr>
                <w:rFonts w:ascii="Times New Roman" w:eastAsia="Calibri" w:hAnsi="Times New Roman" w:cs="Times New Roman"/>
                <w:sz w:val="24"/>
                <w:szCs w:val="24"/>
                <w:lang w:val="en-US"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4</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napToGrid w:val="0"/>
              <w:spacing w:after="0" w:line="240" w:lineRule="auto"/>
              <w:jc w:val="center"/>
              <w:rPr>
                <w:rFonts w:ascii="Times New Roman" w:eastAsia="Calibri"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val="en-US" w:eastAsia="ar-SA"/>
              </w:rPr>
              <w:t xml:space="preserve"> </w:t>
            </w:r>
            <w:r w:rsidRPr="008916DD">
              <w:rPr>
                <w:rFonts w:ascii="Times New Roman" w:eastAsia="Times New Roman" w:hAnsi="Times New Roman" w:cs="Times New Roman"/>
                <w:sz w:val="24"/>
                <w:szCs w:val="24"/>
                <w:lang w:eastAsia="ar-SA"/>
              </w:rPr>
              <w:t>5</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ИЗ</w:t>
            </w:r>
          </w:p>
        </w:tc>
        <w:tc>
          <w:tcPr>
            <w:tcW w:w="3968" w:type="pct"/>
            <w:shd w:val="clear" w:color="auto" w:fill="auto"/>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И</w:t>
            </w:r>
            <w:r w:rsidRPr="008916DD">
              <w:rPr>
                <w:rFonts w:ascii="Times New Roman" w:eastAsia="Times New Roman" w:hAnsi="Times New Roman" w:cs="Times New Roman"/>
                <w:sz w:val="24"/>
                <w:szCs w:val="24"/>
                <w:lang w:eastAsia="ru-RU"/>
              </w:rPr>
              <w:t>Т</w:t>
            </w:r>
            <w:proofErr w:type="gramEnd"/>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w:t>
            </w:r>
            <w:r w:rsidRPr="008916DD">
              <w:rPr>
                <w:rFonts w:ascii="Times New Roman" w:eastAsia="Times New Roman" w:hAnsi="Times New Roman" w:cs="Times New Roman"/>
                <w:sz w:val="24"/>
                <w:szCs w:val="24"/>
                <w:lang w:eastAsia="ru-RU"/>
              </w:rPr>
              <w:t>Т</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железнодорожного и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ТОП</w:t>
            </w:r>
          </w:p>
        </w:tc>
        <w:tc>
          <w:tcPr>
            <w:tcW w:w="3968" w:type="pct"/>
            <w:shd w:val="clear" w:color="auto" w:fill="auto"/>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1</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СХ 2</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r>
      <w:tr w:rsidR="002438FF" w:rsidRPr="008916DD" w:rsidTr="008B7A21">
        <w:trPr>
          <w:cantSplit/>
        </w:trPr>
        <w:tc>
          <w:tcPr>
            <w:tcW w:w="1032" w:type="pct"/>
            <w:shd w:val="clear" w:color="auto" w:fill="auto"/>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3968" w:type="pct"/>
            <w:shd w:val="clear" w:color="auto" w:fill="auto"/>
            <w:vAlign w:val="center"/>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r>
    </w:tbl>
    <w:p w:rsidR="002438FF" w:rsidRDefault="002438FF" w:rsidP="002438FF"/>
    <w:p w:rsidR="002438FF" w:rsidRPr="001A16BE" w:rsidRDefault="002438FF" w:rsidP="002438FF">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1A16BE">
        <w:rPr>
          <w:rFonts w:ascii="Times New Roman" w:eastAsia="Times New Roman" w:hAnsi="Times New Roman" w:cs="Times New Roman"/>
          <w:b/>
          <w:sz w:val="28"/>
          <w:szCs w:val="28"/>
          <w:lang w:eastAsia="ru-RU"/>
        </w:rPr>
        <w:t>Глава 3.ГРАДОСТРОИТЕЛЬНЫЕ РЕГЛАМЕНТЫ</w:t>
      </w:r>
    </w:p>
    <w:p w:rsidR="002438FF" w:rsidRPr="001A16BE" w:rsidRDefault="002438FF" w:rsidP="002438F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438FF" w:rsidRPr="00311959" w:rsidRDefault="002438FF" w:rsidP="002438F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51" w:name="_Toc432574627"/>
      <w:bookmarkStart w:id="52" w:name="_Toc434323995"/>
      <w:bookmarkStart w:id="53" w:name="_Toc434581222"/>
      <w:r w:rsidRPr="00DB247F">
        <w:rPr>
          <w:rFonts w:ascii="Times New Roman" w:eastAsia="Times New Roman" w:hAnsi="Times New Roman" w:cs="Times New Roman"/>
          <w:b/>
          <w:sz w:val="28"/>
          <w:szCs w:val="28"/>
          <w:lang w:eastAsia="ru-RU"/>
        </w:rPr>
        <w:t>Статья 10. Градостроительные регламенты и их применение</w:t>
      </w:r>
      <w:bookmarkEnd w:id="51"/>
      <w:bookmarkEnd w:id="52"/>
      <w:bookmarkEnd w:id="53"/>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Градостроительные регламенты устанавливаются с учетом:</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фактического использования земельных участков и объектов капитального строительства в границах территориальной зоны;</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4) видов территориальных зон;</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lastRenderedPageBreak/>
        <w:t>5) требований охраны объектов культурного наследия, а также особо охраняемых природных территорий, иных природных объектов.</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4. Действие градостроительного регламента не распространяется на земельные участки:</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proofErr w:type="gramEnd"/>
      <w:r w:rsidRPr="00DB247F">
        <w:rPr>
          <w:rFonts w:ascii="Times New Roman" w:eastAsia="Times New Roman" w:hAnsi="Times New Roman" w:cs="Times New Roman"/>
          <w:sz w:val="28"/>
          <w:szCs w:val="28"/>
          <w:lang w:eastAsia="ru-RU"/>
        </w:rPr>
        <w:t xml:space="preserve"> наследия;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в границах территорий общего пользования;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3) предназначенные для размещения линейных объектов и (или) занятые линейными объектами;</w:t>
      </w:r>
      <w:proofErr w:type="gramEnd"/>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proofErr w:type="gramStart"/>
      <w:r w:rsidRPr="00DB247F">
        <w:rPr>
          <w:rFonts w:ascii="Times New Roman" w:eastAsia="Times New Roman" w:hAnsi="Times New Roman" w:cs="Times New Roman"/>
          <w:sz w:val="28"/>
          <w:szCs w:val="28"/>
          <w:lang w:eastAsia="ru-RU"/>
        </w:rPr>
        <w:t>4) предоставленные для добычи полезных ископаемых.</w:t>
      </w:r>
      <w:proofErr w:type="gramEnd"/>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7. Использование земельных участков в границах особых экономических зон определяется органами управления особыми экономическими зонами.</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8. </w:t>
      </w:r>
      <w:proofErr w:type="gramStart"/>
      <w:r w:rsidRPr="00DB247F">
        <w:rPr>
          <w:rFonts w:ascii="Times New Roman" w:eastAsia="Times New Roman" w:hAnsi="Times New Roman" w:cs="Times New Roman"/>
          <w:sz w:val="28"/>
          <w:szCs w:val="28"/>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9. 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w:t>
      </w:r>
      <w:r w:rsidRPr="00DB247F">
        <w:rPr>
          <w:rFonts w:ascii="Times New Roman" w:eastAsia="Times New Roman" w:hAnsi="Times New Roman" w:cs="Times New Roman"/>
          <w:sz w:val="28"/>
          <w:szCs w:val="28"/>
          <w:lang w:eastAsia="ru-RU"/>
        </w:rPr>
        <w:lastRenderedPageBreak/>
        <w:t>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10. В случае</w:t>
      </w:r>
      <w:proofErr w:type="gramStart"/>
      <w:r w:rsidRPr="00DB247F">
        <w:rPr>
          <w:rFonts w:ascii="Times New Roman" w:eastAsia="Times New Roman" w:hAnsi="Times New Roman" w:cs="Times New Roman"/>
          <w:sz w:val="28"/>
          <w:szCs w:val="28"/>
          <w:lang w:eastAsia="ru-RU"/>
        </w:rPr>
        <w:t>,</w:t>
      </w:r>
      <w:proofErr w:type="gramEnd"/>
      <w:r w:rsidRPr="00DB247F">
        <w:rPr>
          <w:rFonts w:ascii="Times New Roman" w:eastAsia="Times New Roman" w:hAnsi="Times New Roman" w:cs="Times New Roman"/>
          <w:sz w:val="28"/>
          <w:szCs w:val="28"/>
          <w:lang w:eastAsia="ru-RU"/>
        </w:rPr>
        <w:t xml:space="preserve">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 предельные (минимальные и (или) максимальные) размеры земельных участков, в том числе их площадь;</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3) предельное количество этажей или предельную высоту зданий, строений, сооружений;</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5) иные показатели.</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12. Применительно к каждой территориальной зоне устанавливаются указанные в части 1 настоящей статьи размеры и параметры, их сочетания.</w:t>
      </w:r>
    </w:p>
    <w:p w:rsidR="002438FF" w:rsidRPr="00DB247F" w:rsidRDefault="002438FF" w:rsidP="002438FF">
      <w:pPr>
        <w:spacing w:after="0" w:line="240" w:lineRule="auto"/>
        <w:ind w:firstLine="709"/>
        <w:jc w:val="both"/>
        <w:rPr>
          <w:rFonts w:ascii="Times New Roman" w:eastAsia="Times New Roman" w:hAnsi="Times New Roman" w:cs="Times New Roman"/>
          <w:sz w:val="28"/>
          <w:szCs w:val="28"/>
          <w:lang w:eastAsia="ru-RU"/>
        </w:rPr>
      </w:pPr>
      <w:r w:rsidRPr="00DB247F">
        <w:rPr>
          <w:rFonts w:ascii="Times New Roman" w:eastAsia="Times New Roman" w:hAnsi="Times New Roman" w:cs="Times New Roman"/>
          <w:sz w:val="28"/>
          <w:szCs w:val="28"/>
          <w:lang w:eastAsia="ru-RU"/>
        </w:rPr>
        <w:t xml:space="preserve">13. В пределах территориальных зон могут устанавливаться </w:t>
      </w:r>
      <w:proofErr w:type="spellStart"/>
      <w:r w:rsidRPr="00DB247F">
        <w:rPr>
          <w:rFonts w:ascii="Times New Roman" w:eastAsia="Times New Roman" w:hAnsi="Times New Roman" w:cs="Times New Roman"/>
          <w:sz w:val="28"/>
          <w:szCs w:val="28"/>
          <w:lang w:eastAsia="ru-RU"/>
        </w:rPr>
        <w:t>подзоны</w:t>
      </w:r>
      <w:proofErr w:type="spellEnd"/>
      <w:r w:rsidRPr="00DB247F">
        <w:rPr>
          <w:rFonts w:ascii="Times New Roman" w:eastAsia="Times New Roman" w:hAnsi="Times New Roman" w:cs="Times New Roman"/>
          <w:sz w:val="28"/>
          <w:szCs w:val="28"/>
          <w:lang w:eastAsia="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2438FF" w:rsidRPr="00DB247F" w:rsidRDefault="002438FF" w:rsidP="002438FF">
      <w:pPr>
        <w:autoSpaceDE w:val="0"/>
        <w:autoSpaceDN w:val="0"/>
        <w:adjustRightInd w:val="0"/>
        <w:spacing w:after="0" w:line="240" w:lineRule="auto"/>
        <w:ind w:firstLine="709"/>
        <w:jc w:val="both"/>
        <w:rPr>
          <w:rFonts w:ascii="Times New Roman" w:eastAsia="Times New Roman" w:hAnsi="Times New Roman" w:cs="Times New Roman"/>
          <w:sz w:val="28"/>
          <w:szCs w:val="26"/>
          <w:lang w:eastAsia="ru-RU"/>
        </w:rPr>
      </w:pPr>
      <w:r w:rsidRPr="00DB247F">
        <w:rPr>
          <w:rFonts w:ascii="Times New Roman" w:eastAsia="Times New Roman" w:hAnsi="Times New Roman" w:cs="Times New Roman"/>
          <w:sz w:val="28"/>
          <w:szCs w:val="26"/>
          <w:lang w:eastAsia="ru-RU"/>
        </w:rPr>
        <w:t xml:space="preserve">14. 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w:t>
      </w:r>
      <w:r w:rsidRPr="00DB247F">
        <w:rPr>
          <w:rFonts w:ascii="Times New Roman" w:eastAsia="Times New Roman" w:hAnsi="Times New Roman" w:cs="Times New Roman"/>
          <w:color w:val="000000"/>
          <w:sz w:val="28"/>
          <w:szCs w:val="28"/>
          <w:shd w:val="clear" w:color="auto" w:fill="FFFFFF"/>
          <w:lang w:eastAsia="ru-RU"/>
        </w:rPr>
        <w:t>24.12.2013 №595</w:t>
      </w:r>
      <w:r w:rsidRPr="00DB247F">
        <w:rPr>
          <w:rFonts w:ascii="Times New Roman" w:eastAsia="Times New Roman" w:hAnsi="Times New Roman" w:cs="Times New Roman"/>
          <w:sz w:val="28"/>
          <w:szCs w:val="26"/>
          <w:lang w:eastAsia="ru-RU"/>
        </w:rPr>
        <w:t>, а также на основе технического задания на их проектирование.</w:t>
      </w:r>
    </w:p>
    <w:p w:rsidR="001A16BE" w:rsidRPr="00CD637A" w:rsidRDefault="001A16BE" w:rsidP="00311959">
      <w:pPr>
        <w:spacing w:after="0" w:line="240" w:lineRule="auto"/>
        <w:ind w:firstLine="709"/>
        <w:outlineLvl w:val="3"/>
        <w:rPr>
          <w:rFonts w:ascii="Times New Roman" w:eastAsia="Times New Roman" w:hAnsi="Times New Roman" w:cs="Times New Roman"/>
          <w:sz w:val="28"/>
          <w:szCs w:val="28"/>
          <w:lang w:eastAsia="ru-RU"/>
        </w:rPr>
      </w:pPr>
    </w:p>
    <w:p w:rsidR="001A16BE" w:rsidRPr="00CD637A" w:rsidRDefault="001A16BE" w:rsidP="008916DD">
      <w:pPr>
        <w:spacing w:after="0" w:line="240" w:lineRule="auto"/>
        <w:ind w:firstLine="709"/>
        <w:outlineLvl w:val="3"/>
        <w:rPr>
          <w:rFonts w:ascii="Times New Roman" w:eastAsia="Times New Roman" w:hAnsi="Times New Roman" w:cs="Times New Roman"/>
          <w:sz w:val="28"/>
          <w:szCs w:val="28"/>
          <w:lang w:eastAsia="ru-RU"/>
        </w:rPr>
        <w:sectPr w:rsidR="001A16BE" w:rsidRPr="00CD637A" w:rsidSect="00880C20">
          <w:footerReference w:type="even" r:id="rId15"/>
          <w:footerReference w:type="default" r:id="rId16"/>
          <w:pgSz w:w="11906" w:h="16838" w:code="9"/>
          <w:pgMar w:top="851" w:right="1134" w:bottom="851" w:left="1134" w:header="720" w:footer="720" w:gutter="0"/>
          <w:pgNumType w:start="3"/>
          <w:cols w:space="720"/>
          <w:docGrid w:linePitch="326"/>
        </w:sectPr>
      </w:pPr>
    </w:p>
    <w:p w:rsidR="002438FF" w:rsidRDefault="002438FF" w:rsidP="002438F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rPr>
      </w:pPr>
      <w:bookmarkStart w:id="54" w:name="_Toc434581223"/>
      <w:r w:rsidRPr="008916DD">
        <w:rPr>
          <w:rFonts w:ascii="Times New Roman" w:eastAsia="Times New Roman" w:hAnsi="Times New Roman" w:cs="Times New Roman"/>
          <w:b/>
          <w:sz w:val="28"/>
          <w:szCs w:val="28"/>
        </w:rPr>
        <w:lastRenderedPageBreak/>
        <w:t xml:space="preserve">Статья </w:t>
      </w:r>
      <w:r>
        <w:rPr>
          <w:rFonts w:ascii="Times New Roman" w:eastAsia="Times New Roman" w:hAnsi="Times New Roman" w:cs="Times New Roman"/>
          <w:b/>
          <w:sz w:val="28"/>
          <w:szCs w:val="28"/>
        </w:rPr>
        <w:t>11</w:t>
      </w:r>
      <w:r w:rsidRPr="008916DD">
        <w:rPr>
          <w:rFonts w:ascii="Times New Roman" w:eastAsia="Times New Roman" w:hAnsi="Times New Roman" w:cs="Times New Roman"/>
          <w:b/>
          <w:sz w:val="28"/>
          <w:szCs w:val="28"/>
        </w:rPr>
        <w:t>. Описание видов разрешенного использования земельных участков</w:t>
      </w:r>
      <w:bookmarkEnd w:id="54"/>
    </w:p>
    <w:p w:rsidR="002438FF" w:rsidRPr="002248C2" w:rsidRDefault="002438FF" w:rsidP="002438FF">
      <w:pPr>
        <w:autoSpaceDE w:val="0"/>
        <w:autoSpaceDN w:val="0"/>
        <w:adjustRightInd w:val="0"/>
        <w:spacing w:after="0" w:line="240" w:lineRule="auto"/>
        <w:ind w:firstLine="709"/>
        <w:outlineLvl w:val="0"/>
        <w:rPr>
          <w:rFonts w:ascii="Times New Roman" w:eastAsia="Times New Roman" w:hAnsi="Times New Roman" w:cs="Times New Roman"/>
          <w:b/>
          <w:sz w:val="28"/>
          <w:szCs w:val="28"/>
        </w:rPr>
      </w:pPr>
    </w:p>
    <w:tbl>
      <w:tblPr>
        <w:tblW w:w="14817" w:type="dxa"/>
        <w:tblInd w:w="62" w:type="dxa"/>
        <w:tblLayout w:type="fixed"/>
        <w:tblCellMar>
          <w:top w:w="75" w:type="dxa"/>
          <w:left w:w="0" w:type="dxa"/>
          <w:bottom w:w="75" w:type="dxa"/>
          <w:right w:w="0" w:type="dxa"/>
        </w:tblCellMar>
        <w:tblLook w:val="0000"/>
      </w:tblPr>
      <w:tblGrid>
        <w:gridCol w:w="2774"/>
        <w:gridCol w:w="9492"/>
        <w:gridCol w:w="2551"/>
      </w:tblGrid>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Наименование вида разрешенного использования земельного участка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Описание вида разрешенного использования земельного участка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307213">
              <w:rPr>
                <w:rFonts w:ascii="Times New Roman" w:eastAsia="Times New Roman" w:hAnsi="Times New Roman" w:cs="Times New Roman"/>
                <w:b/>
                <w:sz w:val="26"/>
                <w:szCs w:val="26"/>
                <w:lang w:eastAsia="ru-RU"/>
              </w:rPr>
              <w:t xml:space="preserve">Код (числовое обозначение) вида разрешенного использования земельного участка </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Сельскохозяйственное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сельского хозяйства.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0" w:tooltip="Ссылка на текущий документ" w:history="1">
              <w:r w:rsidRPr="00307213">
                <w:rPr>
                  <w:rFonts w:ascii="Times New Roman" w:eastAsia="Times New Roman" w:hAnsi="Times New Roman" w:cs="Times New Roman"/>
                  <w:sz w:val="24"/>
                  <w:szCs w:val="24"/>
                  <w:lang w:eastAsia="ru-RU"/>
                </w:rPr>
                <w:t>кодами 1.1</w:t>
              </w:r>
            </w:hyperlink>
            <w:r w:rsidRPr="00307213">
              <w:rPr>
                <w:rFonts w:ascii="Times New Roman" w:eastAsia="Times New Roman" w:hAnsi="Times New Roman" w:cs="Times New Roman"/>
                <w:sz w:val="24"/>
                <w:szCs w:val="24"/>
                <w:lang w:eastAsia="ru-RU"/>
              </w:rPr>
              <w:t xml:space="preserve"> - </w:t>
            </w:r>
            <w:hyperlink w:anchor="Par115" w:tooltip="Ссылка на текущий документ" w:history="1">
              <w:r w:rsidRPr="00307213">
                <w:rPr>
                  <w:rFonts w:ascii="Times New Roman" w:eastAsia="Times New Roman" w:hAnsi="Times New Roman" w:cs="Times New Roman"/>
                  <w:sz w:val="24"/>
                  <w:szCs w:val="24"/>
                  <w:lang w:eastAsia="ru-RU"/>
                </w:rPr>
                <w:t>1.18</w:t>
              </w:r>
            </w:hyperlink>
            <w:r w:rsidRPr="00307213">
              <w:rPr>
                <w:rFonts w:ascii="Times New Roman" w:eastAsia="Times New Roman" w:hAnsi="Times New Roman" w:cs="Times New Roman"/>
                <w:sz w:val="24"/>
                <w:szCs w:val="24"/>
                <w:lang w:eastAsia="ru-RU"/>
              </w:rPr>
              <w:t>, в том числе размещение зданий и сооружений, используемых для хранения и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Растениеводство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выращиванием сельскохозяйственных культур.</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53" w:tooltip="Ссылка на текущий документ" w:history="1">
              <w:r w:rsidRPr="00307213">
                <w:rPr>
                  <w:rFonts w:ascii="Times New Roman" w:eastAsia="Times New Roman" w:hAnsi="Times New Roman" w:cs="Times New Roman"/>
                  <w:sz w:val="24"/>
                  <w:szCs w:val="24"/>
                  <w:lang w:eastAsia="ru-RU"/>
                </w:rPr>
                <w:t>кодами 1.2</w:t>
              </w:r>
            </w:hyperlink>
            <w:r w:rsidRPr="00307213">
              <w:rPr>
                <w:rFonts w:ascii="Times New Roman" w:eastAsia="Times New Roman" w:hAnsi="Times New Roman" w:cs="Times New Roman"/>
                <w:sz w:val="24"/>
                <w:szCs w:val="24"/>
                <w:lang w:eastAsia="ru-RU"/>
              </w:rPr>
              <w:t xml:space="preserve"> - </w:t>
            </w:r>
            <w:hyperlink w:anchor="Par65" w:tooltip="Ссылка на текущий документ" w:history="1">
              <w:r w:rsidRPr="00307213">
                <w:rPr>
                  <w:rFonts w:ascii="Times New Roman" w:eastAsia="Times New Roman" w:hAnsi="Times New Roman" w:cs="Times New Roman"/>
                  <w:sz w:val="24"/>
                  <w:szCs w:val="24"/>
                  <w:lang w:eastAsia="ru-RU"/>
                </w:rPr>
                <w:t>1.6</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5" w:name="Par50"/>
            <w:bookmarkEnd w:id="55"/>
            <w:r w:rsidRPr="00307213">
              <w:rPr>
                <w:rFonts w:ascii="Times New Roman" w:eastAsia="Times New Roman" w:hAnsi="Times New Roman" w:cs="Times New Roman"/>
                <w:sz w:val="24"/>
                <w:szCs w:val="24"/>
                <w:lang w:eastAsia="ru-RU"/>
              </w:rPr>
              <w:t>1.1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зерновых и иных сельскохозяйственных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6" w:name="Par53"/>
            <w:bookmarkEnd w:id="56"/>
            <w:r w:rsidRPr="00307213">
              <w:rPr>
                <w:rFonts w:ascii="Times New Roman" w:eastAsia="Times New Roman" w:hAnsi="Times New Roman" w:cs="Times New Roman"/>
                <w:sz w:val="24"/>
                <w:szCs w:val="24"/>
                <w:lang w:eastAsia="ru-RU"/>
              </w:rPr>
              <w:t>1.2</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Овощеводство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тонизирующих, лекарственных, цветочных культур</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Садоводство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1.5</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Выращивание льна и конопли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7" w:name="Par65"/>
            <w:bookmarkEnd w:id="57"/>
            <w:r w:rsidRPr="00307213">
              <w:rPr>
                <w:rFonts w:ascii="Times New Roman" w:eastAsia="Times New Roman" w:hAnsi="Times New Roman" w:cs="Times New Roman"/>
                <w:sz w:val="24"/>
                <w:szCs w:val="24"/>
                <w:lang w:eastAsia="ru-RU"/>
              </w:rPr>
              <w:t>1.6</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Животноводство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4" w:tooltip="Ссылка на текущий документ" w:history="1">
              <w:r w:rsidRPr="00307213">
                <w:rPr>
                  <w:rFonts w:ascii="Times New Roman" w:eastAsia="Times New Roman" w:hAnsi="Times New Roman" w:cs="Times New Roman"/>
                  <w:sz w:val="24"/>
                  <w:szCs w:val="24"/>
                  <w:lang w:eastAsia="ru-RU"/>
                </w:rPr>
                <w:t>кодами 1.8</w:t>
              </w:r>
            </w:hyperlink>
            <w:r w:rsidRPr="00307213">
              <w:rPr>
                <w:rFonts w:ascii="Times New Roman" w:eastAsia="Times New Roman" w:hAnsi="Times New Roman" w:cs="Times New Roman"/>
                <w:sz w:val="24"/>
                <w:szCs w:val="24"/>
                <w:lang w:eastAsia="ru-RU"/>
              </w:rPr>
              <w:t xml:space="preserve"> - </w:t>
            </w:r>
            <w:hyperlink w:anchor="Par89" w:tooltip="Ссылка на текущий документ" w:history="1">
              <w:r w:rsidRPr="00307213">
                <w:rPr>
                  <w:rFonts w:ascii="Times New Roman" w:eastAsia="Times New Roman" w:hAnsi="Times New Roman" w:cs="Times New Roman"/>
                  <w:sz w:val="24"/>
                  <w:szCs w:val="24"/>
                  <w:lang w:eastAsia="ru-RU"/>
                </w:rPr>
                <w:t>1.11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1.7</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Скотоводство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8" w:name="Par74"/>
            <w:bookmarkEnd w:id="58"/>
            <w:r w:rsidRPr="00307213">
              <w:rPr>
                <w:rFonts w:ascii="Times New Roman" w:eastAsia="Times New Roman" w:hAnsi="Times New Roman" w:cs="Times New Roman"/>
                <w:sz w:val="24"/>
                <w:szCs w:val="24"/>
                <w:lang w:eastAsia="ru-RU"/>
              </w:rPr>
              <w:t>1.8</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Звероводство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в неволе ценных пушных зверей;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Птицеводство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домашних пород птиц, в том числе водоплавающих;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Свиноводство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свиней;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разведение племенных животных, производство и использование племенной продукции (материала)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59" w:name="Par89"/>
            <w:bookmarkEnd w:id="59"/>
            <w:r w:rsidRPr="00307213">
              <w:rPr>
                <w:rFonts w:ascii="Times New Roman" w:eastAsia="Times New Roman" w:hAnsi="Times New Roman" w:cs="Times New Roman"/>
                <w:sz w:val="24"/>
                <w:szCs w:val="24"/>
                <w:lang w:eastAsia="ru-RU"/>
              </w:rPr>
              <w:lastRenderedPageBreak/>
              <w:t>1.11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Пчеловодство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ульев, иных объектов и оборудования, необходимого для пчеловодства и разведениях иных полезных насекомых;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используемых для хранения и первичной переработки продукции пчеловодства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Рыбоводство</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хозяйственной деятельности, связанной с разведением и (или) содержанием, выращиванием объектов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оборудования, необходимых для осуществления рыбоводства (</w:t>
            </w:r>
            <w:proofErr w:type="spellStart"/>
            <w:r w:rsidRPr="00307213">
              <w:rPr>
                <w:rFonts w:ascii="Times New Roman" w:eastAsia="Times New Roman" w:hAnsi="Times New Roman" w:cs="Times New Roman"/>
                <w:sz w:val="24"/>
                <w:szCs w:val="24"/>
                <w:lang w:eastAsia="ru-RU"/>
              </w:rPr>
              <w:t>аквакультуры</w:t>
            </w:r>
            <w:proofErr w:type="spellEnd"/>
            <w:r w:rsidRPr="00307213">
              <w:rPr>
                <w:rFonts w:ascii="Times New Roman" w:eastAsia="Times New Roman" w:hAnsi="Times New Roman" w:cs="Times New Roman"/>
                <w:sz w:val="24"/>
                <w:szCs w:val="24"/>
                <w:lang w:eastAsia="ru-RU"/>
              </w:rPr>
              <w:t>)</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Научное обеспечение сельского хозяйства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коллекций генетических ресурсов растений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Хранение и переработка сельскохозяйственной продукции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1.15</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 без права возведения объектов капитального строительства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1.16</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Питомники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необходимых для указанных видов сельскохозяйственного производства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1.17</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сельскохозяйственного производства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60" w:name="Par115"/>
            <w:bookmarkEnd w:id="60"/>
            <w:r w:rsidRPr="00307213">
              <w:rPr>
                <w:rFonts w:ascii="Times New Roman" w:eastAsia="Times New Roman" w:hAnsi="Times New Roman" w:cs="Times New Roman"/>
                <w:sz w:val="24"/>
                <w:szCs w:val="24"/>
                <w:lang w:eastAsia="ru-RU"/>
              </w:rPr>
              <w:t>1.18</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помещений различного вида и обеспечение проживания в них.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К жилой застройке относятся здания (помещения в них), предназначенные для </w:t>
            </w:r>
            <w:r w:rsidRPr="00307213">
              <w:rPr>
                <w:rFonts w:ascii="Times New Roman" w:eastAsia="Times New Roman" w:hAnsi="Times New Roman" w:cs="Times New Roman"/>
                <w:sz w:val="24"/>
                <w:szCs w:val="24"/>
                <w:lang w:eastAsia="ru-RU"/>
              </w:rPr>
              <w:lastRenderedPageBreak/>
              <w:t>проживания человека, за исключением зданий (помещений), используемых: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с целью извлечения предпринимательской выгоды из предоставления жилого помещения для временного проживания в них (гостиницы, дома отдыха);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 для проживания с одновременным осуществлением лечения или социального обслуживания населения (санатории, дома ребенка, дома </w:t>
            </w:r>
            <w:proofErr w:type="gramStart"/>
            <w:r w:rsidRPr="00307213">
              <w:rPr>
                <w:rFonts w:ascii="Times New Roman" w:eastAsia="Times New Roman" w:hAnsi="Times New Roman" w:cs="Times New Roman"/>
                <w:sz w:val="24"/>
                <w:szCs w:val="24"/>
                <w:lang w:eastAsia="ru-RU"/>
              </w:rPr>
              <w:t>престарелых</w:t>
            </w:r>
            <w:proofErr w:type="gramEnd"/>
            <w:r w:rsidRPr="00307213">
              <w:rPr>
                <w:rFonts w:ascii="Times New Roman" w:eastAsia="Times New Roman" w:hAnsi="Times New Roman" w:cs="Times New Roman"/>
                <w:sz w:val="24"/>
                <w:szCs w:val="24"/>
                <w:lang w:eastAsia="ru-RU"/>
              </w:rPr>
              <w:t>, больницы);</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непрерывности производства (вахтовые помещения, служебные жилые помещения на производственных объектах);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как способ обеспечения деятельности режимного учреждения (казармы, караульные помещения, места лишения свободы, содержания под стражей).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126" w:tooltip="Ссылка на текущий документ" w:history="1">
              <w:r w:rsidRPr="00307213">
                <w:rPr>
                  <w:rFonts w:ascii="Times New Roman" w:eastAsia="Times New Roman" w:hAnsi="Times New Roman" w:cs="Times New Roman"/>
                  <w:sz w:val="24"/>
                  <w:szCs w:val="24"/>
                  <w:lang w:eastAsia="ru-RU"/>
                </w:rPr>
                <w:t>кодами 2.1</w:t>
              </w:r>
            </w:hyperlink>
            <w:r w:rsidRPr="00307213">
              <w:rPr>
                <w:rFonts w:ascii="Times New Roman" w:eastAsia="Times New Roman" w:hAnsi="Times New Roman" w:cs="Times New Roman"/>
                <w:sz w:val="24"/>
                <w:szCs w:val="24"/>
                <w:lang w:eastAsia="ru-RU"/>
              </w:rPr>
              <w:t xml:space="preserve"> - </w:t>
            </w:r>
            <w:hyperlink w:anchor="Par174" w:tooltip="Ссылка на текущий документ" w:history="1">
              <w:r w:rsidRPr="00307213">
                <w:rPr>
                  <w:rFonts w:ascii="Times New Roman" w:eastAsia="Times New Roman" w:hAnsi="Times New Roman" w:cs="Times New Roman"/>
                  <w:sz w:val="24"/>
                  <w:szCs w:val="24"/>
                  <w:lang w:eastAsia="ru-RU"/>
                </w:rPr>
                <w:t>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1" w:name="Par126"/>
            <w:bookmarkEnd w:id="61"/>
            <w:r w:rsidRPr="00307213">
              <w:rPr>
                <w:rFonts w:ascii="Times New Roman" w:eastAsia="Times New Roman" w:hAnsi="Times New Roman" w:cs="Times New Roman"/>
                <w:sz w:val="24"/>
                <w:szCs w:val="24"/>
                <w:lang w:eastAsia="ru-RU"/>
              </w:rPr>
              <w:t>Для индивидуального жилищного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индивидуального жилого дома (дом, пригодный для постоянного проживания, высотой не выше трех надземных этажей);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плодовых, ягодных, овощных, бахчевых или иных декоративных или сельскохозяйственных культур;</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подсобных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Малоэтажная многоквартирная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малоэтажного многоквартирного жилого дома (дом, пригодный для постоянного проживания, высотой до 4 этажей, включая мансардный);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2.1.1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производство сельскохозяйственной продукции;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гаража и иных вспомогательных сооружений;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содержание сельскохозяйственных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Блокированная жилая застройка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w:t>
            </w:r>
            <w:proofErr w:type="gramEnd"/>
            <w:r w:rsidRPr="00307213">
              <w:rPr>
                <w:rFonts w:ascii="Times New Roman" w:eastAsia="Times New Roman" w:hAnsi="Times New Roman" w:cs="Times New Roman"/>
                <w:sz w:val="24"/>
                <w:szCs w:val="24"/>
                <w:lang w:eastAsia="ru-RU"/>
              </w:rPr>
              <w:t xml:space="preserve"> и имеет выход на территорию общего пользования (жилые дома блокированной застройки);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разведение декоративных и плодовых деревьев, овощных и ягодных культур;</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индивидуальных гаражей и иных вспомогательных сооружений;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Передвижное жилье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Среднеэтажная</w:t>
            </w:r>
            <w:proofErr w:type="spellEnd"/>
            <w:r w:rsidRPr="00307213">
              <w:rPr>
                <w:rFonts w:ascii="Times New Roman" w:eastAsia="Times New Roman" w:hAnsi="Times New Roman" w:cs="Times New Roman"/>
                <w:sz w:val="24"/>
                <w:szCs w:val="24"/>
                <w:lang w:eastAsia="ru-RU"/>
              </w:rPr>
              <w:t xml:space="preserve"> жилая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автостоянок;</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2.5</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Многоэтажная жилая застройка (высотная застройка)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благоустройство и озеленение придомовых территорий;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обустройство спортивных и детских площадок, хозяйственных площадок;</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2.6</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w:t>
            </w:r>
            <w:hyperlink w:anchor="Par186" w:tooltip="Ссылка на текущий документ" w:history="1">
              <w:r w:rsidRPr="00307213">
                <w:rPr>
                  <w:rFonts w:ascii="Times New Roman" w:eastAsia="Times New Roman" w:hAnsi="Times New Roman" w:cs="Times New Roman"/>
                  <w:sz w:val="24"/>
                  <w:szCs w:val="24"/>
                  <w:lang w:eastAsia="ru-RU"/>
                </w:rPr>
                <w:t>3.2</w:t>
              </w:r>
            </w:hyperlink>
            <w:r w:rsidRPr="00307213">
              <w:rPr>
                <w:rFonts w:ascii="Times New Roman" w:eastAsia="Times New Roman" w:hAnsi="Times New Roman" w:cs="Times New Roman"/>
                <w:sz w:val="24"/>
                <w:szCs w:val="24"/>
                <w:lang w:eastAsia="ru-RU"/>
              </w:rPr>
              <w:t xml:space="preserve">, </w:t>
            </w:r>
            <w:hyperlink w:anchor="Par191" w:tooltip="Ссылка на текущий документ" w:history="1">
              <w:r w:rsidRPr="00307213">
                <w:rPr>
                  <w:rFonts w:ascii="Times New Roman" w:eastAsia="Times New Roman" w:hAnsi="Times New Roman" w:cs="Times New Roman"/>
                  <w:sz w:val="24"/>
                  <w:szCs w:val="24"/>
                  <w:lang w:eastAsia="ru-RU"/>
                </w:rPr>
                <w:t>3.3</w:t>
              </w:r>
            </w:hyperlink>
            <w:r w:rsidRPr="00307213">
              <w:rPr>
                <w:rFonts w:ascii="Times New Roman" w:eastAsia="Times New Roman" w:hAnsi="Times New Roman" w:cs="Times New Roman"/>
                <w:sz w:val="24"/>
                <w:szCs w:val="24"/>
                <w:lang w:eastAsia="ru-RU"/>
              </w:rPr>
              <w:t xml:space="preserve">, </w:t>
            </w:r>
            <w:hyperlink w:anchor="Par195" w:tooltip="Ссылка на текущий документ" w:history="1">
              <w:r w:rsidRPr="00307213">
                <w:rPr>
                  <w:rFonts w:ascii="Times New Roman" w:eastAsia="Times New Roman" w:hAnsi="Times New Roman" w:cs="Times New Roman"/>
                  <w:sz w:val="24"/>
                  <w:szCs w:val="24"/>
                  <w:lang w:eastAsia="ru-RU"/>
                </w:rPr>
                <w:t>3.4</w:t>
              </w:r>
            </w:hyperlink>
            <w:r w:rsidRPr="00307213">
              <w:rPr>
                <w:rFonts w:ascii="Times New Roman" w:eastAsia="Times New Roman" w:hAnsi="Times New Roman" w:cs="Times New Roman"/>
                <w:sz w:val="24"/>
                <w:szCs w:val="24"/>
                <w:lang w:eastAsia="ru-RU"/>
              </w:rPr>
              <w:t xml:space="preserve">, </w:t>
            </w:r>
            <w:hyperlink w:anchor="Par199" w:tooltip="Ссылка на текущий документ" w:history="1">
              <w:r w:rsidRPr="00307213">
                <w:rPr>
                  <w:rFonts w:ascii="Times New Roman" w:eastAsia="Times New Roman" w:hAnsi="Times New Roman" w:cs="Times New Roman"/>
                  <w:sz w:val="24"/>
                  <w:szCs w:val="24"/>
                  <w:lang w:eastAsia="ru-RU"/>
                </w:rPr>
                <w:t>3.4.1</w:t>
              </w:r>
            </w:hyperlink>
            <w:r w:rsidRPr="00307213">
              <w:rPr>
                <w:rFonts w:ascii="Times New Roman" w:eastAsia="Times New Roman" w:hAnsi="Times New Roman" w:cs="Times New Roman"/>
                <w:sz w:val="24"/>
                <w:szCs w:val="24"/>
                <w:lang w:eastAsia="ru-RU"/>
              </w:rPr>
              <w:t xml:space="preserve">, </w:t>
            </w:r>
            <w:hyperlink w:anchor="Par212" w:tooltip="Ссылка на текущий документ" w:history="1">
              <w:r w:rsidRPr="00307213">
                <w:rPr>
                  <w:rFonts w:ascii="Times New Roman" w:eastAsia="Times New Roman" w:hAnsi="Times New Roman" w:cs="Times New Roman"/>
                  <w:sz w:val="24"/>
                  <w:szCs w:val="24"/>
                  <w:lang w:eastAsia="ru-RU"/>
                </w:rPr>
                <w:t>3.5.1</w:t>
              </w:r>
            </w:hyperlink>
            <w:r w:rsidRPr="00307213">
              <w:rPr>
                <w:rFonts w:ascii="Times New Roman" w:eastAsia="Times New Roman" w:hAnsi="Times New Roman" w:cs="Times New Roman"/>
                <w:sz w:val="24"/>
                <w:szCs w:val="24"/>
                <w:lang w:eastAsia="ru-RU"/>
              </w:rPr>
              <w:t xml:space="preserve">, </w:t>
            </w:r>
            <w:hyperlink w:anchor="Par220" w:tooltip="Ссылка на текущий документ" w:history="1">
              <w:r w:rsidRPr="00307213">
                <w:rPr>
                  <w:rFonts w:ascii="Times New Roman" w:eastAsia="Times New Roman" w:hAnsi="Times New Roman" w:cs="Times New Roman"/>
                  <w:sz w:val="24"/>
                  <w:szCs w:val="24"/>
                  <w:lang w:eastAsia="ru-RU"/>
                </w:rPr>
                <w:t>3.6</w:t>
              </w:r>
            </w:hyperlink>
            <w:r w:rsidRPr="00307213">
              <w:rPr>
                <w:rFonts w:ascii="Times New Roman" w:eastAsia="Times New Roman" w:hAnsi="Times New Roman" w:cs="Times New Roman"/>
                <w:sz w:val="24"/>
                <w:szCs w:val="24"/>
                <w:lang w:eastAsia="ru-RU"/>
              </w:rPr>
              <w:t xml:space="preserve">, </w:t>
            </w:r>
            <w:hyperlink w:anchor="Par226" w:tooltip="Ссылка на текущий документ" w:history="1">
              <w:r w:rsidRPr="00307213">
                <w:rPr>
                  <w:rFonts w:ascii="Times New Roman" w:eastAsia="Times New Roman" w:hAnsi="Times New Roman" w:cs="Times New Roman"/>
                  <w:sz w:val="24"/>
                  <w:szCs w:val="24"/>
                  <w:lang w:eastAsia="ru-RU"/>
                </w:rPr>
                <w:t>3.7</w:t>
              </w:r>
            </w:hyperlink>
            <w:r w:rsidRPr="00307213">
              <w:rPr>
                <w:rFonts w:ascii="Times New Roman" w:eastAsia="Times New Roman" w:hAnsi="Times New Roman" w:cs="Times New Roman"/>
                <w:sz w:val="24"/>
                <w:szCs w:val="24"/>
                <w:lang w:eastAsia="ru-RU"/>
              </w:rPr>
              <w:t xml:space="preserve">, </w:t>
            </w:r>
            <w:hyperlink w:anchor="Par247" w:tooltip="Ссылка на текущий документ" w:history="1">
              <w:r w:rsidRPr="00307213">
                <w:rPr>
                  <w:rFonts w:ascii="Times New Roman" w:eastAsia="Times New Roman" w:hAnsi="Times New Roman" w:cs="Times New Roman"/>
                  <w:sz w:val="24"/>
                  <w:szCs w:val="24"/>
                  <w:lang w:eastAsia="ru-RU"/>
                </w:rPr>
                <w:t>3.10.1</w:t>
              </w:r>
            </w:hyperlink>
            <w:r w:rsidRPr="00307213">
              <w:rPr>
                <w:rFonts w:ascii="Times New Roman" w:eastAsia="Times New Roman" w:hAnsi="Times New Roman" w:cs="Times New Roman"/>
                <w:sz w:val="24"/>
                <w:szCs w:val="24"/>
                <w:lang w:eastAsia="ru-RU"/>
              </w:rPr>
              <w:t xml:space="preserve">, </w:t>
            </w:r>
            <w:hyperlink w:anchor="Par262" w:tooltip="Ссылка на текущий документ" w:history="1">
              <w:r w:rsidRPr="00307213">
                <w:rPr>
                  <w:rFonts w:ascii="Times New Roman" w:eastAsia="Times New Roman" w:hAnsi="Times New Roman" w:cs="Times New Roman"/>
                  <w:sz w:val="24"/>
                  <w:szCs w:val="24"/>
                  <w:lang w:eastAsia="ru-RU"/>
                </w:rPr>
                <w:t>4.1</w:t>
              </w:r>
            </w:hyperlink>
            <w:r w:rsidRPr="00307213">
              <w:rPr>
                <w:rFonts w:ascii="Times New Roman" w:eastAsia="Times New Roman" w:hAnsi="Times New Roman" w:cs="Times New Roman"/>
                <w:sz w:val="24"/>
                <w:szCs w:val="24"/>
                <w:lang w:eastAsia="ru-RU"/>
              </w:rPr>
              <w:t xml:space="preserve">, </w:t>
            </w:r>
            <w:hyperlink w:anchor="Par271" w:tooltip="Ссылка на текущий документ" w:history="1">
              <w:r w:rsidRPr="00307213">
                <w:rPr>
                  <w:rFonts w:ascii="Times New Roman" w:eastAsia="Times New Roman" w:hAnsi="Times New Roman" w:cs="Times New Roman"/>
                  <w:sz w:val="24"/>
                  <w:szCs w:val="24"/>
                  <w:lang w:eastAsia="ru-RU"/>
                </w:rPr>
                <w:t>4.3</w:t>
              </w:r>
            </w:hyperlink>
            <w:r w:rsidRPr="00307213">
              <w:rPr>
                <w:rFonts w:ascii="Times New Roman" w:eastAsia="Times New Roman" w:hAnsi="Times New Roman" w:cs="Times New Roman"/>
                <w:sz w:val="24"/>
                <w:szCs w:val="24"/>
                <w:lang w:eastAsia="ru-RU"/>
              </w:rPr>
              <w:t xml:space="preserve">, </w:t>
            </w:r>
            <w:hyperlink w:anchor="Par276" w:tooltip="Ссылка на текущий документ" w:history="1">
              <w:r w:rsidRPr="00307213">
                <w:rPr>
                  <w:rFonts w:ascii="Times New Roman" w:eastAsia="Times New Roman" w:hAnsi="Times New Roman" w:cs="Times New Roman"/>
                  <w:sz w:val="24"/>
                  <w:szCs w:val="24"/>
                  <w:lang w:eastAsia="ru-RU"/>
                </w:rPr>
                <w:t>4.4</w:t>
              </w:r>
            </w:hyperlink>
            <w:r w:rsidRPr="00307213">
              <w:rPr>
                <w:rFonts w:ascii="Times New Roman" w:eastAsia="Times New Roman" w:hAnsi="Times New Roman" w:cs="Times New Roman"/>
                <w:sz w:val="24"/>
                <w:szCs w:val="24"/>
                <w:lang w:eastAsia="ru-RU"/>
              </w:rPr>
              <w:t xml:space="preserve">, </w:t>
            </w:r>
            <w:hyperlink w:anchor="Par282" w:tooltip="Ссылка на текущий документ" w:history="1">
              <w:r w:rsidRPr="00307213">
                <w:rPr>
                  <w:rFonts w:ascii="Times New Roman" w:eastAsia="Times New Roman" w:hAnsi="Times New Roman" w:cs="Times New Roman"/>
                  <w:sz w:val="24"/>
                  <w:szCs w:val="24"/>
                  <w:lang w:eastAsia="ru-RU"/>
                </w:rPr>
                <w:t>4.6</w:t>
              </w:r>
            </w:hyperlink>
            <w:r w:rsidRPr="00307213">
              <w:rPr>
                <w:rFonts w:ascii="Times New Roman" w:eastAsia="Times New Roman" w:hAnsi="Times New Roman" w:cs="Times New Roman"/>
                <w:sz w:val="24"/>
                <w:szCs w:val="24"/>
                <w:lang w:eastAsia="ru-RU"/>
              </w:rPr>
              <w:t xml:space="preserve">, </w:t>
            </w:r>
            <w:hyperlink w:anchor="Par286" w:tooltip="Ссылка на текущий документ" w:history="1">
              <w:r w:rsidRPr="00307213">
                <w:rPr>
                  <w:rFonts w:ascii="Times New Roman" w:eastAsia="Times New Roman" w:hAnsi="Times New Roman" w:cs="Times New Roman"/>
                  <w:sz w:val="24"/>
                  <w:szCs w:val="24"/>
                  <w:lang w:eastAsia="ru-RU"/>
                </w:rPr>
                <w:t>4.7</w:t>
              </w:r>
            </w:hyperlink>
            <w:r w:rsidRPr="00307213">
              <w:rPr>
                <w:rFonts w:ascii="Times New Roman" w:eastAsia="Times New Roman" w:hAnsi="Times New Roman" w:cs="Times New Roman"/>
                <w:sz w:val="24"/>
                <w:szCs w:val="24"/>
                <w:lang w:eastAsia="ru-RU"/>
              </w:rPr>
              <w:t xml:space="preserve">,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2" w:name="Par174"/>
            <w:bookmarkEnd w:id="62"/>
            <w:r w:rsidRPr="00307213">
              <w:rPr>
                <w:rFonts w:ascii="Times New Roman" w:eastAsia="Times New Roman" w:hAnsi="Times New Roman" w:cs="Times New Roman"/>
                <w:sz w:val="24"/>
                <w:szCs w:val="24"/>
                <w:lang w:eastAsia="ru-RU"/>
              </w:rPr>
              <w:t>Объекты гаражного назначения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2.7.1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Общественное использование объектов капитального строительства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кодами 3.1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3" w:name="Par182"/>
            <w:bookmarkEnd w:id="63"/>
            <w:r w:rsidRPr="00307213">
              <w:rPr>
                <w:rFonts w:ascii="Times New Roman" w:eastAsia="Times New Roman" w:hAnsi="Times New Roman" w:cs="Times New Roman"/>
                <w:sz w:val="24"/>
                <w:szCs w:val="24"/>
                <w:lang w:eastAsia="ru-RU"/>
              </w:rPr>
              <w:t>Коммунальное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w:t>
            </w:r>
            <w:proofErr w:type="gramEnd"/>
            <w:r w:rsidRPr="00307213">
              <w:rPr>
                <w:rFonts w:ascii="Times New Roman" w:eastAsia="Times New Roman" w:hAnsi="Times New Roman" w:cs="Times New Roman"/>
                <w:sz w:val="24"/>
                <w:szCs w:val="24"/>
                <w:lang w:eastAsia="ru-RU"/>
              </w:rPr>
              <w:t xml:space="preserve"> зданий или помещений, предназначенных для приема физических и юридических лиц в связи с предоставлением им коммунальных услуг)</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4" w:name="Par186"/>
            <w:bookmarkEnd w:id="64"/>
            <w:r w:rsidRPr="00307213">
              <w:rPr>
                <w:rFonts w:ascii="Times New Roman" w:eastAsia="Times New Roman" w:hAnsi="Times New Roman" w:cs="Times New Roman"/>
                <w:sz w:val="24"/>
                <w:szCs w:val="24"/>
                <w:lang w:eastAsia="ru-RU"/>
              </w:rPr>
              <w:lastRenderedPageBreak/>
              <w:t>Социальное обслуживание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отделений почты и телеграфа;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3.2</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5" w:name="Par191"/>
            <w:bookmarkEnd w:id="65"/>
            <w:r w:rsidRPr="00307213">
              <w:rPr>
                <w:rFonts w:ascii="Times New Roman" w:eastAsia="Times New Roman" w:hAnsi="Times New Roman" w:cs="Times New Roman"/>
                <w:sz w:val="24"/>
                <w:szCs w:val="24"/>
                <w:lang w:eastAsia="ru-RU"/>
              </w:rPr>
              <w:t>Бытовое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6" w:name="Par195"/>
            <w:bookmarkEnd w:id="66"/>
            <w:r w:rsidRPr="00307213">
              <w:rPr>
                <w:rFonts w:ascii="Times New Roman" w:eastAsia="Times New Roman" w:hAnsi="Times New Roman" w:cs="Times New Roman"/>
                <w:sz w:val="24"/>
                <w:szCs w:val="24"/>
                <w:lang w:eastAsia="ru-RU"/>
              </w:rPr>
              <w:t>Здравоохранение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Par199" w:tooltip="Ссылка на текущий документ" w:history="1">
              <w:r w:rsidRPr="00307213">
                <w:rPr>
                  <w:rFonts w:ascii="Times New Roman" w:eastAsia="Times New Roman" w:hAnsi="Times New Roman" w:cs="Times New Roman"/>
                  <w:sz w:val="24"/>
                  <w:szCs w:val="24"/>
                  <w:lang w:eastAsia="ru-RU"/>
                </w:rPr>
                <w:t>кодами 3.4.1</w:t>
              </w:r>
            </w:hyperlink>
            <w:r w:rsidRPr="00307213">
              <w:rPr>
                <w:rFonts w:ascii="Times New Roman" w:eastAsia="Times New Roman" w:hAnsi="Times New Roman" w:cs="Times New Roman"/>
                <w:sz w:val="24"/>
                <w:szCs w:val="24"/>
                <w:lang w:eastAsia="ru-RU"/>
              </w:rPr>
              <w:t xml:space="preserve"> - </w:t>
            </w:r>
            <w:hyperlink w:anchor="Par203" w:tooltip="Ссылка на текущий документ" w:history="1">
              <w:r w:rsidRPr="00307213">
                <w:rPr>
                  <w:rFonts w:ascii="Times New Roman" w:eastAsia="Times New Roman" w:hAnsi="Times New Roman" w:cs="Times New Roman"/>
                  <w:sz w:val="24"/>
                  <w:szCs w:val="24"/>
                  <w:lang w:eastAsia="ru-RU"/>
                </w:rPr>
                <w:t>3.4.2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7" w:name="Par199"/>
            <w:bookmarkEnd w:id="67"/>
            <w:r w:rsidRPr="00307213">
              <w:rPr>
                <w:rFonts w:ascii="Times New Roman" w:eastAsia="Times New Roman" w:hAnsi="Times New Roman" w:cs="Times New Roman"/>
                <w:sz w:val="24"/>
                <w:szCs w:val="24"/>
                <w:lang w:eastAsia="ru-RU"/>
              </w:rPr>
              <w:t>Амбулаторно-поликлиническое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8" w:name="Par203"/>
            <w:bookmarkEnd w:id="68"/>
            <w:r w:rsidRPr="00307213">
              <w:rPr>
                <w:rFonts w:ascii="Times New Roman" w:eastAsia="Times New Roman" w:hAnsi="Times New Roman" w:cs="Times New Roman"/>
                <w:sz w:val="24"/>
                <w:szCs w:val="24"/>
                <w:lang w:eastAsia="ru-RU"/>
              </w:rPr>
              <w:t>Стационарное медицинское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станций скорой помощи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3.4.2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Образование и просвещение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roofErr w:type="gramEnd"/>
            <w:r w:rsidRPr="00307213">
              <w:rPr>
                <w:rFonts w:ascii="Times New Roman" w:eastAsia="Times New Roman" w:hAnsi="Times New Roman" w:cs="Times New Roman"/>
                <w:sz w:val="24"/>
                <w:szCs w:val="24"/>
                <w:lang w:eastAsia="ru-RU"/>
              </w:rPr>
              <w:t xml:space="preserve"> Содержание данного вида разрешенного использования включает в себя содержание видов разрешенного использования с </w:t>
            </w:r>
            <w:hyperlink w:anchor="Par212" w:tooltip="Ссылка на текущий документ" w:history="1">
              <w:r w:rsidRPr="00307213">
                <w:rPr>
                  <w:rFonts w:ascii="Times New Roman" w:eastAsia="Times New Roman" w:hAnsi="Times New Roman" w:cs="Times New Roman"/>
                  <w:sz w:val="24"/>
                  <w:szCs w:val="24"/>
                  <w:lang w:eastAsia="ru-RU"/>
                </w:rPr>
                <w:t>кодами 3.5.1</w:t>
              </w:r>
            </w:hyperlink>
            <w:r w:rsidRPr="00307213">
              <w:rPr>
                <w:rFonts w:ascii="Times New Roman" w:eastAsia="Times New Roman" w:hAnsi="Times New Roman" w:cs="Times New Roman"/>
                <w:sz w:val="24"/>
                <w:szCs w:val="24"/>
                <w:lang w:eastAsia="ru-RU"/>
              </w:rPr>
              <w:t xml:space="preserve"> - </w:t>
            </w:r>
            <w:hyperlink w:anchor="Par216" w:tooltip="Ссылка на текущий документ" w:history="1">
              <w:r w:rsidRPr="00307213">
                <w:rPr>
                  <w:rFonts w:ascii="Times New Roman" w:eastAsia="Times New Roman" w:hAnsi="Times New Roman" w:cs="Times New Roman"/>
                  <w:sz w:val="24"/>
                  <w:szCs w:val="24"/>
                  <w:lang w:eastAsia="ru-RU"/>
                </w:rPr>
                <w:t>3.5.2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69" w:name="Par212"/>
            <w:bookmarkEnd w:id="69"/>
            <w:r w:rsidRPr="00307213">
              <w:rPr>
                <w:rFonts w:ascii="Times New Roman" w:eastAsia="Times New Roman" w:hAnsi="Times New Roman" w:cs="Times New Roman"/>
                <w:sz w:val="24"/>
                <w:szCs w:val="24"/>
                <w:lang w:eastAsia="ru-RU"/>
              </w:rPr>
              <w:t>Дошкольное, начальное и среднее общее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0" w:name="Par216"/>
            <w:bookmarkEnd w:id="70"/>
            <w:r w:rsidRPr="00307213">
              <w:rPr>
                <w:rFonts w:ascii="Times New Roman" w:eastAsia="Times New Roman" w:hAnsi="Times New Roman" w:cs="Times New Roman"/>
                <w:sz w:val="24"/>
                <w:szCs w:val="24"/>
                <w:lang w:eastAsia="ru-RU"/>
              </w:rPr>
              <w:t>Среднее и высшее профессиональное образование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3.5.2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1" w:name="Par220"/>
            <w:bookmarkEnd w:id="71"/>
            <w:r w:rsidRPr="00307213">
              <w:rPr>
                <w:rFonts w:ascii="Times New Roman" w:eastAsia="Times New Roman" w:hAnsi="Times New Roman" w:cs="Times New Roman"/>
                <w:sz w:val="24"/>
                <w:szCs w:val="24"/>
                <w:lang w:eastAsia="ru-RU"/>
              </w:rPr>
              <w:t>Культурное развитие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устройство площадок для празднеств и гуляний;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для размещения цирков, зверинцев, зоопарков, океанариумов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3.6</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2" w:name="Par226"/>
            <w:bookmarkEnd w:id="72"/>
            <w:r w:rsidRPr="00307213">
              <w:rPr>
                <w:rFonts w:ascii="Times New Roman" w:eastAsia="Times New Roman" w:hAnsi="Times New Roman" w:cs="Times New Roman"/>
                <w:sz w:val="24"/>
                <w:szCs w:val="24"/>
                <w:lang w:eastAsia="ru-RU"/>
              </w:rPr>
              <w:t>Религиозное использование</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w:t>
            </w:r>
            <w:r w:rsidRPr="00307213">
              <w:rPr>
                <w:rFonts w:ascii="Times New Roman" w:eastAsia="Times New Roman" w:hAnsi="Times New Roman" w:cs="Times New Roman"/>
                <w:sz w:val="24"/>
                <w:szCs w:val="24"/>
                <w:lang w:eastAsia="ru-RU"/>
              </w:rPr>
              <w:lastRenderedPageBreak/>
              <w:t>дома);</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3.7</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Общественное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3.8</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научной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деятельности в области гидрометеорологии и смежных с ней областях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3.9.1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247" w:tooltip="Ссылка на текущий документ" w:history="1">
              <w:r w:rsidRPr="00307213">
                <w:rPr>
                  <w:rFonts w:ascii="Times New Roman" w:eastAsia="Times New Roman" w:hAnsi="Times New Roman" w:cs="Times New Roman"/>
                  <w:sz w:val="24"/>
                  <w:szCs w:val="24"/>
                  <w:lang w:eastAsia="ru-RU"/>
                </w:rPr>
                <w:t>кодами 3.10.1</w:t>
              </w:r>
            </w:hyperlink>
            <w:r w:rsidRPr="00307213">
              <w:rPr>
                <w:rFonts w:ascii="Times New Roman" w:eastAsia="Times New Roman" w:hAnsi="Times New Roman" w:cs="Times New Roman"/>
                <w:sz w:val="24"/>
                <w:szCs w:val="24"/>
                <w:lang w:eastAsia="ru-RU"/>
              </w:rPr>
              <w:t xml:space="preserve"> - </w:t>
            </w:r>
            <w:hyperlink w:anchor="Par251" w:tooltip="Ссылка на текущий документ" w:history="1">
              <w:r w:rsidRPr="00307213">
                <w:rPr>
                  <w:rFonts w:ascii="Times New Roman" w:eastAsia="Times New Roman" w:hAnsi="Times New Roman" w:cs="Times New Roman"/>
                  <w:sz w:val="24"/>
                  <w:szCs w:val="24"/>
                  <w:lang w:eastAsia="ru-RU"/>
                </w:rPr>
                <w:t>3.10.2</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3" w:name="Par247"/>
            <w:bookmarkEnd w:id="73"/>
            <w:r w:rsidRPr="00307213">
              <w:rPr>
                <w:rFonts w:ascii="Times New Roman" w:eastAsia="Times New Roman" w:hAnsi="Times New Roman" w:cs="Times New Roman"/>
                <w:sz w:val="24"/>
                <w:szCs w:val="24"/>
                <w:lang w:eastAsia="ru-RU"/>
              </w:rPr>
              <w:t>Амбулаторное ветеринарное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4" w:name="Par251"/>
            <w:bookmarkEnd w:id="74"/>
            <w:r w:rsidRPr="00307213">
              <w:rPr>
                <w:rFonts w:ascii="Times New Roman" w:eastAsia="Times New Roman" w:hAnsi="Times New Roman" w:cs="Times New Roman"/>
                <w:sz w:val="24"/>
                <w:szCs w:val="24"/>
                <w:lang w:eastAsia="ru-RU"/>
              </w:rPr>
              <w:t>Приюты для животных</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оказания ветеринарных услуг в стационаре;</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организации гостиниц для животных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3.10.2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Предпринимательство</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предусмотренных </w:t>
            </w:r>
            <w:hyperlink w:anchor="Par262" w:tooltip="Ссылка на текущий документ" w:history="1">
              <w:r w:rsidRPr="00307213">
                <w:rPr>
                  <w:rFonts w:ascii="Times New Roman" w:eastAsia="Times New Roman" w:hAnsi="Times New Roman" w:cs="Times New Roman"/>
                  <w:sz w:val="24"/>
                  <w:szCs w:val="24"/>
                  <w:lang w:eastAsia="ru-RU"/>
                </w:rPr>
                <w:t>кодами 4.1</w:t>
              </w:r>
            </w:hyperlink>
            <w:r w:rsidRPr="00307213">
              <w:rPr>
                <w:rFonts w:ascii="Times New Roman" w:eastAsia="Times New Roman" w:hAnsi="Times New Roman" w:cs="Times New Roman"/>
                <w:sz w:val="24"/>
                <w:szCs w:val="24"/>
                <w:lang w:eastAsia="ru-RU"/>
              </w:rPr>
              <w:t xml:space="preserve"> - </w:t>
            </w:r>
            <w:hyperlink w:anchor="Par305" w:tooltip="Ссылка на текущий документ" w:history="1">
              <w:r w:rsidRPr="00307213">
                <w:rPr>
                  <w:rFonts w:ascii="Times New Roman" w:eastAsia="Times New Roman" w:hAnsi="Times New Roman" w:cs="Times New Roman"/>
                  <w:sz w:val="24"/>
                  <w:szCs w:val="24"/>
                  <w:lang w:eastAsia="ru-RU"/>
                </w:rPr>
                <w:t>4.10</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5" w:name="Par262"/>
            <w:bookmarkEnd w:id="75"/>
            <w:r w:rsidRPr="00307213">
              <w:rPr>
                <w:rFonts w:ascii="Times New Roman" w:eastAsia="Times New Roman" w:hAnsi="Times New Roman" w:cs="Times New Roman"/>
                <w:sz w:val="24"/>
                <w:szCs w:val="24"/>
                <w:lang w:eastAsia="ru-RU"/>
              </w:rPr>
              <w:t>Деловое управление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lastRenderedPageBreak/>
              <w:t>Объекты торговли (торговые центры, торгово-развлекательные центры (комплексы)</w:t>
            </w:r>
            <w:proofErr w:type="gramEnd"/>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281" w:tooltip="Ссылка на текущий документ" w:history="1">
              <w:r w:rsidRPr="00307213">
                <w:rPr>
                  <w:rFonts w:ascii="Times New Roman" w:eastAsia="Times New Roman" w:hAnsi="Times New Roman" w:cs="Times New Roman"/>
                  <w:sz w:val="24"/>
                  <w:szCs w:val="24"/>
                  <w:lang w:eastAsia="ru-RU"/>
                </w:rPr>
                <w:t>кодами 4.5</w:t>
              </w:r>
            </w:hyperlink>
            <w:r w:rsidRPr="00307213">
              <w:rPr>
                <w:rFonts w:ascii="Times New Roman" w:eastAsia="Times New Roman" w:hAnsi="Times New Roman" w:cs="Times New Roman"/>
                <w:sz w:val="24"/>
                <w:szCs w:val="24"/>
                <w:lang w:eastAsia="ru-RU"/>
              </w:rPr>
              <w:t xml:space="preserve"> - </w:t>
            </w:r>
            <w:hyperlink w:anchor="Par294" w:tooltip="Ссылка на текущий документ" w:history="1">
              <w:r w:rsidRPr="00307213">
                <w:rPr>
                  <w:rFonts w:ascii="Times New Roman" w:eastAsia="Times New Roman" w:hAnsi="Times New Roman" w:cs="Times New Roman"/>
                  <w:sz w:val="24"/>
                  <w:szCs w:val="24"/>
                  <w:lang w:eastAsia="ru-RU"/>
                </w:rPr>
                <w:t>4.9</w:t>
              </w:r>
            </w:hyperlink>
            <w:r w:rsidRPr="00307213">
              <w:rPr>
                <w:rFonts w:ascii="Times New Roman" w:eastAsia="Times New Roman" w:hAnsi="Times New Roman" w:cs="Times New Roman"/>
                <w:sz w:val="24"/>
                <w:szCs w:val="24"/>
                <w:lang w:eastAsia="ru-RU"/>
              </w:rPr>
              <w:t>;</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торгового центра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6" w:name="Par271"/>
            <w:bookmarkEnd w:id="76"/>
            <w:r w:rsidRPr="00307213">
              <w:rPr>
                <w:rFonts w:ascii="Times New Roman" w:eastAsia="Times New Roman" w:hAnsi="Times New Roman" w:cs="Times New Roman"/>
                <w:sz w:val="24"/>
                <w:szCs w:val="24"/>
                <w:lang w:eastAsia="ru-RU"/>
              </w:rPr>
              <w:t>Рынки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гаражей и (или) стоянок для автомобилей сотрудников и посетителей рынка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7" w:name="Par276"/>
            <w:bookmarkEnd w:id="77"/>
            <w:r w:rsidRPr="00307213">
              <w:rPr>
                <w:rFonts w:ascii="Times New Roman" w:eastAsia="Times New Roman" w:hAnsi="Times New Roman" w:cs="Times New Roman"/>
                <w:sz w:val="24"/>
                <w:szCs w:val="24"/>
                <w:lang w:eastAsia="ru-RU"/>
              </w:rPr>
              <w:t>Магазины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Банковская и страховая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организаций, оказывающих банковские и страховые</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78" w:name="Par281"/>
            <w:bookmarkEnd w:id="78"/>
            <w:r w:rsidRPr="00307213">
              <w:rPr>
                <w:rFonts w:ascii="Times New Roman" w:eastAsia="Times New Roman" w:hAnsi="Times New Roman" w:cs="Times New Roman"/>
                <w:sz w:val="24"/>
                <w:szCs w:val="24"/>
                <w:lang w:eastAsia="ru-RU"/>
              </w:rPr>
              <w:t>4.5</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79" w:name="Par282"/>
            <w:bookmarkEnd w:id="79"/>
            <w:r w:rsidRPr="00307213">
              <w:rPr>
                <w:rFonts w:ascii="Times New Roman" w:eastAsia="Times New Roman" w:hAnsi="Times New Roman" w:cs="Times New Roman"/>
                <w:sz w:val="24"/>
                <w:szCs w:val="24"/>
                <w:lang w:eastAsia="ru-RU"/>
              </w:rPr>
              <w:t>Общественное питание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4.6</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0" w:name="Par286"/>
            <w:bookmarkEnd w:id="80"/>
            <w:r w:rsidRPr="00307213">
              <w:rPr>
                <w:rFonts w:ascii="Times New Roman" w:eastAsia="Times New Roman" w:hAnsi="Times New Roman" w:cs="Times New Roman"/>
                <w:sz w:val="24"/>
                <w:szCs w:val="24"/>
                <w:lang w:eastAsia="ru-RU"/>
              </w:rPr>
              <w:t>Гостиничное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4.7</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Развлечения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w:t>
            </w:r>
            <w:r w:rsidRPr="00307213">
              <w:rPr>
                <w:rFonts w:ascii="Times New Roman" w:eastAsia="Times New Roman" w:hAnsi="Times New Roman" w:cs="Times New Roman"/>
                <w:sz w:val="24"/>
                <w:szCs w:val="24"/>
                <w:lang w:eastAsia="ru-RU"/>
              </w:rPr>
              <w:lastRenderedPageBreak/>
              <w:t>размещение гостиниц и заведений общественного питания для посетителей игорных зон</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4.8</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1" w:name="Par294"/>
            <w:bookmarkEnd w:id="81"/>
            <w:r w:rsidRPr="00307213">
              <w:rPr>
                <w:rFonts w:ascii="Times New Roman" w:eastAsia="Times New Roman" w:hAnsi="Times New Roman" w:cs="Times New Roman"/>
                <w:sz w:val="24"/>
                <w:szCs w:val="24"/>
                <w:lang w:eastAsia="ru-RU"/>
              </w:rPr>
              <w:lastRenderedPageBreak/>
              <w:t>Обслуживание автотранспорта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w:t>
            </w:r>
            <w:hyperlink w:anchor="Par174" w:tooltip="Ссылка на текущий документ" w:history="1">
              <w:r w:rsidRPr="00307213">
                <w:rPr>
                  <w:rFonts w:ascii="Times New Roman" w:eastAsia="Times New Roman" w:hAnsi="Times New Roman" w:cs="Times New Roman"/>
                  <w:sz w:val="24"/>
                  <w:szCs w:val="24"/>
                  <w:lang w:eastAsia="ru-RU"/>
                </w:rPr>
                <w:t>коде 2.7.1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придорожного сервиса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автозаправочных станций (бензиновых, газовых);</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магазинов сопутствующей торговли, зданий для организации общественного питания в качестве объектов придорожного сервиса;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предоставление гостиничных услуг в качестве придорожного сервиса;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сервиса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4.9.1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2" w:name="Par305"/>
            <w:bookmarkEnd w:id="82"/>
            <w:r w:rsidRPr="00307213">
              <w:rPr>
                <w:rFonts w:ascii="Times New Roman" w:eastAsia="Times New Roman" w:hAnsi="Times New Roman" w:cs="Times New Roman"/>
                <w:sz w:val="24"/>
                <w:szCs w:val="24"/>
                <w:lang w:eastAsia="ru-RU"/>
              </w:rPr>
              <w:t>Выставочно-ярмарочная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сооружений, предназначенных для осуществления выставочно-ярмарочной и </w:t>
            </w:r>
            <w:proofErr w:type="spellStart"/>
            <w:r w:rsidRPr="00307213">
              <w:rPr>
                <w:rFonts w:ascii="Times New Roman" w:eastAsia="Times New Roman" w:hAnsi="Times New Roman" w:cs="Times New Roman"/>
                <w:sz w:val="24"/>
                <w:szCs w:val="24"/>
                <w:lang w:eastAsia="ru-RU"/>
              </w:rPr>
              <w:t>конгрессной</w:t>
            </w:r>
            <w:proofErr w:type="spellEnd"/>
            <w:r w:rsidRPr="00307213">
              <w:rPr>
                <w:rFonts w:ascii="Times New Roman" w:eastAsia="Times New Roman" w:hAnsi="Times New Roman" w:cs="Times New Roman"/>
                <w:sz w:val="24"/>
                <w:szCs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4.10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Отдых (рекреация)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315" w:tooltip="Ссылка на текущий документ" w:history="1">
              <w:r w:rsidRPr="00307213">
                <w:rPr>
                  <w:rFonts w:ascii="Times New Roman" w:eastAsia="Times New Roman" w:hAnsi="Times New Roman" w:cs="Times New Roman"/>
                  <w:sz w:val="24"/>
                  <w:szCs w:val="24"/>
                  <w:lang w:eastAsia="ru-RU"/>
                </w:rPr>
                <w:t>кодами 5.1</w:t>
              </w:r>
            </w:hyperlink>
            <w:r w:rsidRPr="00307213">
              <w:rPr>
                <w:rFonts w:ascii="Times New Roman" w:eastAsia="Times New Roman" w:hAnsi="Times New Roman" w:cs="Times New Roman"/>
                <w:sz w:val="24"/>
                <w:szCs w:val="24"/>
                <w:lang w:eastAsia="ru-RU"/>
              </w:rPr>
              <w:t xml:space="preserve"> - </w:t>
            </w:r>
            <w:hyperlink w:anchor="Par335" w:tooltip="Ссылка на текущий документ" w:history="1">
              <w:r w:rsidRPr="00307213">
                <w:rPr>
                  <w:rFonts w:ascii="Times New Roman" w:eastAsia="Times New Roman" w:hAnsi="Times New Roman" w:cs="Times New Roman"/>
                  <w:sz w:val="24"/>
                  <w:szCs w:val="24"/>
                  <w:lang w:eastAsia="ru-RU"/>
                </w:rPr>
                <w:t>5.5</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3" w:name="Par315"/>
            <w:bookmarkEnd w:id="83"/>
            <w:r w:rsidRPr="00307213">
              <w:rPr>
                <w:rFonts w:ascii="Times New Roman" w:eastAsia="Times New Roman" w:hAnsi="Times New Roman" w:cs="Times New Roman"/>
                <w:sz w:val="24"/>
                <w:szCs w:val="24"/>
                <w:lang w:eastAsia="ru-RU"/>
              </w:rPr>
              <w:t>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w:t>
            </w:r>
            <w:r w:rsidRPr="00307213">
              <w:rPr>
                <w:rFonts w:ascii="Times New Roman" w:eastAsia="Times New Roman" w:hAnsi="Times New Roman" w:cs="Times New Roman"/>
                <w:sz w:val="24"/>
                <w:szCs w:val="24"/>
                <w:lang w:eastAsia="ru-RU"/>
              </w:rPr>
              <w:lastRenderedPageBreak/>
              <w:t>водным (причалы и сооружения, необходимые для водных видов спорта и хранения соответствующего инвентаря);</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спортивных баз и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5.1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Природно-познавательный туризм</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необходимых природоохранных и </w:t>
            </w:r>
            <w:proofErr w:type="spellStart"/>
            <w:r w:rsidRPr="00307213">
              <w:rPr>
                <w:rFonts w:ascii="Times New Roman" w:eastAsia="Times New Roman" w:hAnsi="Times New Roman" w:cs="Times New Roman"/>
                <w:sz w:val="24"/>
                <w:szCs w:val="24"/>
                <w:lang w:eastAsia="ru-RU"/>
              </w:rPr>
              <w:t>природовосстановительных</w:t>
            </w:r>
            <w:proofErr w:type="spellEnd"/>
            <w:r w:rsidRPr="00307213">
              <w:rPr>
                <w:rFonts w:ascii="Times New Roman" w:eastAsia="Times New Roman" w:hAnsi="Times New Roman" w:cs="Times New Roman"/>
                <w:sz w:val="24"/>
                <w:szCs w:val="24"/>
                <w:lang w:eastAsia="ru-RU"/>
              </w:rPr>
              <w:t xml:space="preserve"> мероприятий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Туристическое обслуживание</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детских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5.2.1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Охота и рыбалка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Причалы для маломерных судов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5.4</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4" w:name="Par335"/>
            <w:bookmarkEnd w:id="84"/>
            <w:r w:rsidRPr="00307213">
              <w:rPr>
                <w:rFonts w:ascii="Times New Roman" w:eastAsia="Times New Roman" w:hAnsi="Times New Roman" w:cs="Times New Roman"/>
                <w:sz w:val="24"/>
                <w:szCs w:val="24"/>
                <w:lang w:eastAsia="ru-RU"/>
              </w:rPr>
              <w:t>Поля для гольфа или конных прогулок</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конноспортивных манежей, не предусматривающих устройство трибун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5.5</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Производственная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целях добычи недр, их переработки, изготовления вещей промышленным способом.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307213">
              <w:rPr>
                <w:rFonts w:ascii="Times New Roman" w:eastAsia="Times New Roman" w:hAnsi="Times New Roman" w:cs="Times New Roman"/>
                <w:sz w:val="24"/>
                <w:szCs w:val="24"/>
                <w:lang w:eastAsia="ru-RU"/>
              </w:rPr>
              <w:t>Недропользование</w:t>
            </w:r>
            <w:proofErr w:type="spellEnd"/>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геологических изысканий;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добыча недр открытым (карьеры, отвалы) и закрытым (шахты, скважины) способами;</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в том числе подземных, в целях добычи недр;</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307213">
              <w:rPr>
                <w:rFonts w:ascii="Times New Roman" w:eastAsia="Times New Roman" w:hAnsi="Times New Roman" w:cs="Times New Roman"/>
                <w:sz w:val="24"/>
                <w:szCs w:val="24"/>
                <w:lang w:eastAsia="ru-RU"/>
              </w:rPr>
              <w:t>недропользования</w:t>
            </w:r>
            <w:proofErr w:type="spellEnd"/>
            <w:r w:rsidRPr="00307213">
              <w:rPr>
                <w:rFonts w:ascii="Times New Roman" w:eastAsia="Times New Roman" w:hAnsi="Times New Roman" w:cs="Times New Roman"/>
                <w:sz w:val="24"/>
                <w:szCs w:val="24"/>
                <w:lang w:eastAsia="ru-RU"/>
              </w:rPr>
              <w:t>, если добыча недр происходит на межселенной территории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6.1</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Тяжелая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Автомобилестроительная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6.2.1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Легкая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капитального строительства, предназначенных для текстильной, </w:t>
            </w:r>
            <w:proofErr w:type="spellStart"/>
            <w:proofErr w:type="gramStart"/>
            <w:r w:rsidRPr="00307213">
              <w:rPr>
                <w:rFonts w:ascii="Times New Roman" w:eastAsia="Times New Roman" w:hAnsi="Times New Roman" w:cs="Times New Roman"/>
                <w:sz w:val="24"/>
                <w:szCs w:val="24"/>
                <w:lang w:eastAsia="ru-RU"/>
              </w:rPr>
              <w:t>фарфоро-фаянсовой</w:t>
            </w:r>
            <w:proofErr w:type="spellEnd"/>
            <w:proofErr w:type="gramEnd"/>
            <w:r w:rsidRPr="00307213">
              <w:rPr>
                <w:rFonts w:ascii="Times New Roman" w:eastAsia="Times New Roman" w:hAnsi="Times New Roman" w:cs="Times New Roman"/>
                <w:sz w:val="24"/>
                <w:szCs w:val="24"/>
                <w:lang w:eastAsia="ru-RU"/>
              </w:rPr>
              <w:t>, электронной промышленности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Фармацевтическая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6.3.1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Пищевая </w:t>
            </w:r>
            <w:r w:rsidRPr="00307213">
              <w:rPr>
                <w:rFonts w:ascii="Times New Roman" w:eastAsia="Times New Roman" w:hAnsi="Times New Roman" w:cs="Times New Roman"/>
                <w:sz w:val="24"/>
                <w:szCs w:val="24"/>
                <w:lang w:eastAsia="ru-RU"/>
              </w:rPr>
              <w:lastRenderedPageBreak/>
              <w:t>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пищевой промышленности, по переработке сельскохозяйственной </w:t>
            </w:r>
            <w:r w:rsidRPr="00307213">
              <w:rPr>
                <w:rFonts w:ascii="Times New Roman" w:eastAsia="Times New Roman" w:hAnsi="Times New Roman" w:cs="Times New Roman"/>
                <w:sz w:val="24"/>
                <w:szCs w:val="24"/>
                <w:lang w:eastAsia="ru-RU"/>
              </w:rPr>
              <w:lastRenderedPageBreak/>
              <w:t>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6.4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Нефтехимическая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6.5</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Строительная промышленность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6.6</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307213">
              <w:rPr>
                <w:rFonts w:ascii="Times New Roman" w:eastAsia="Times New Roman" w:hAnsi="Times New Roman" w:cs="Times New Roman"/>
                <w:sz w:val="24"/>
                <w:szCs w:val="24"/>
                <w:lang w:eastAsia="ru-RU"/>
              </w:rPr>
              <w:t>золоотвалов</w:t>
            </w:r>
            <w:proofErr w:type="spellEnd"/>
            <w:r w:rsidRPr="00307213">
              <w:rPr>
                <w:rFonts w:ascii="Times New Roman" w:eastAsia="Times New Roman" w:hAnsi="Times New Roman" w:cs="Times New Roman"/>
                <w:sz w:val="24"/>
                <w:szCs w:val="24"/>
                <w:lang w:eastAsia="ru-RU"/>
              </w:rPr>
              <w:t>, гидротехнических сооружений);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Атомная энергетика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использования атомной энергии, в том числе атомных станций, ядерных установок (за </w:t>
            </w:r>
            <w:proofErr w:type="gramStart"/>
            <w:r w:rsidRPr="00307213">
              <w:rPr>
                <w:rFonts w:ascii="Times New Roman" w:eastAsia="Times New Roman" w:hAnsi="Times New Roman" w:cs="Times New Roman"/>
                <w:sz w:val="24"/>
                <w:szCs w:val="24"/>
                <w:lang w:eastAsia="ru-RU"/>
              </w:rPr>
              <w:t>исключением</w:t>
            </w:r>
            <w:proofErr w:type="gramEnd"/>
            <w:r w:rsidRPr="00307213">
              <w:rPr>
                <w:rFonts w:ascii="Times New Roman" w:eastAsia="Times New Roman" w:hAnsi="Times New Roman" w:cs="Times New Roman"/>
                <w:sz w:val="24"/>
                <w:szCs w:val="24"/>
                <w:lang w:eastAsia="ru-RU"/>
              </w:rPr>
              <w:t xml:space="preserve">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w:t>
            </w:r>
            <w:proofErr w:type="spellStart"/>
            <w:r w:rsidRPr="00307213">
              <w:rPr>
                <w:rFonts w:ascii="Times New Roman" w:eastAsia="Times New Roman" w:hAnsi="Times New Roman" w:cs="Times New Roman"/>
                <w:sz w:val="24"/>
                <w:szCs w:val="24"/>
                <w:lang w:eastAsia="ru-RU"/>
              </w:rPr>
              <w:t>электросетевого</w:t>
            </w:r>
            <w:proofErr w:type="spellEnd"/>
            <w:r w:rsidRPr="00307213">
              <w:rPr>
                <w:rFonts w:ascii="Times New Roman" w:eastAsia="Times New Roman" w:hAnsi="Times New Roman" w:cs="Times New Roman"/>
                <w:sz w:val="24"/>
                <w:szCs w:val="24"/>
                <w:lang w:eastAsia="ru-RU"/>
              </w:rPr>
              <w:t xml:space="preserve"> хозяйства, обслуживающих атомные электростанции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6.7.1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Связь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w:t>
            </w:r>
            <w:hyperlink w:anchor="Par182" w:tooltip="Ссылка на текущий документ" w:history="1">
              <w:r w:rsidRPr="00307213">
                <w:rPr>
                  <w:rFonts w:ascii="Times New Roman" w:eastAsia="Times New Roman" w:hAnsi="Times New Roman" w:cs="Times New Roman"/>
                  <w:sz w:val="24"/>
                  <w:szCs w:val="24"/>
                  <w:lang w:eastAsia="ru-RU"/>
                </w:rPr>
                <w:t>кодом 3.1</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6.8</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Склады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космической деятельности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6.10</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Целлюлозно-бумажная промышленность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6.11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различного рода путей сообщения и сооружений, используемых для перевозки людей или грузов либо передачи веществ.</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403" w:tooltip="Ссылка на текущий документ" w:history="1">
              <w:r w:rsidRPr="00307213">
                <w:rPr>
                  <w:rFonts w:ascii="Times New Roman" w:eastAsia="Times New Roman" w:hAnsi="Times New Roman" w:cs="Times New Roman"/>
                  <w:sz w:val="24"/>
                  <w:szCs w:val="24"/>
                  <w:lang w:eastAsia="ru-RU"/>
                </w:rPr>
                <w:t>кодами 7.1</w:t>
              </w:r>
            </w:hyperlink>
            <w:r w:rsidRPr="00307213">
              <w:rPr>
                <w:rFonts w:ascii="Times New Roman" w:eastAsia="Times New Roman" w:hAnsi="Times New Roman" w:cs="Times New Roman"/>
                <w:sz w:val="24"/>
                <w:szCs w:val="24"/>
                <w:lang w:eastAsia="ru-RU"/>
              </w:rPr>
              <w:t xml:space="preserve"> - </w:t>
            </w:r>
            <w:hyperlink w:anchor="Par428" w:tooltip="Ссылка на текущий документ" w:history="1">
              <w:r w:rsidRPr="00307213">
                <w:rPr>
                  <w:rFonts w:ascii="Times New Roman" w:eastAsia="Times New Roman" w:hAnsi="Times New Roman" w:cs="Times New Roman"/>
                  <w:sz w:val="24"/>
                  <w:szCs w:val="24"/>
                  <w:lang w:eastAsia="ru-RU"/>
                </w:rPr>
                <w:t>7.5</w:t>
              </w:r>
            </w:hyperlink>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7.0</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85" w:name="Par403"/>
            <w:bookmarkEnd w:id="85"/>
            <w:r w:rsidRPr="00307213">
              <w:rPr>
                <w:rFonts w:ascii="Times New Roman" w:eastAsia="Times New Roman" w:hAnsi="Times New Roman" w:cs="Times New Roman"/>
                <w:sz w:val="24"/>
                <w:szCs w:val="24"/>
                <w:lang w:eastAsia="ru-RU"/>
              </w:rPr>
              <w:t>Железнодорожный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железнодорожных путей;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w:t>
            </w:r>
            <w:r w:rsidRPr="00307213">
              <w:rPr>
                <w:rFonts w:ascii="Times New Roman" w:eastAsia="Times New Roman" w:hAnsi="Times New Roman" w:cs="Times New Roman"/>
                <w:sz w:val="24"/>
                <w:szCs w:val="24"/>
                <w:lang w:eastAsia="ru-RU"/>
              </w:rPr>
              <w:lastRenderedPageBreak/>
              <w:t>федеральными законами;</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метрополитена, в том числе посадочных станций, вентиляционных шахт;</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наземных сооружений для трамвайного сообщения и иных специальных дорог (канатных, монорельсовых, фуникулеров)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7.1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Автомобильный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автомобильных дорог и технически связанных с ними сооружений;</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Воздушный транспорт</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307213">
              <w:rPr>
                <w:rFonts w:ascii="Times New Roman" w:eastAsia="Times New Roman" w:hAnsi="Times New Roman" w:cs="Times New Roman"/>
                <w:sz w:val="24"/>
                <w:szCs w:val="24"/>
                <w:lang w:eastAsia="ru-RU"/>
              </w:rPr>
              <w:t xml:space="preserve"> путем;</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предназначенных для технического обслуживания и ремонта воздушных судов</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7.4</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Трубопроводный транспорт</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6" w:name="Par428"/>
            <w:bookmarkEnd w:id="86"/>
            <w:r w:rsidRPr="00307213">
              <w:rPr>
                <w:rFonts w:ascii="Times New Roman" w:eastAsia="Times New Roman" w:hAnsi="Times New Roman" w:cs="Times New Roman"/>
                <w:sz w:val="24"/>
                <w:szCs w:val="24"/>
                <w:lang w:eastAsia="ru-RU"/>
              </w:rPr>
              <w:t>7.5</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обороны и безопасности</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roofErr w:type="gramEnd"/>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зданий военных училищ, военных институтов, военных университетов, военных академий;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обеспечивающих осуществление таможенной деятельности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Обеспечение вооруженных сил</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объектов, для </w:t>
            </w:r>
            <w:proofErr w:type="gramStart"/>
            <w:r w:rsidRPr="00307213">
              <w:rPr>
                <w:rFonts w:ascii="Times New Roman" w:eastAsia="Times New Roman" w:hAnsi="Times New Roman" w:cs="Times New Roman"/>
                <w:sz w:val="24"/>
                <w:szCs w:val="24"/>
                <w:lang w:eastAsia="ru-RU"/>
              </w:rPr>
              <w:t>обеспечения</w:t>
            </w:r>
            <w:proofErr w:type="gramEnd"/>
            <w:r w:rsidRPr="00307213">
              <w:rPr>
                <w:rFonts w:ascii="Times New Roman" w:eastAsia="Times New Roman" w:hAnsi="Times New Roman" w:cs="Times New Roman"/>
                <w:sz w:val="24"/>
                <w:szCs w:val="24"/>
                <w:lang w:eastAsia="ru-RU"/>
              </w:rPr>
              <w:t xml:space="preserve"> безопасности которых были созданы закрытые административно-территориальные образования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Государственной границы Российской Федерации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8.2</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Обеспечение внутреннего </w:t>
            </w:r>
            <w:r w:rsidRPr="00307213">
              <w:rPr>
                <w:rFonts w:ascii="Times New Roman" w:eastAsia="Times New Roman" w:hAnsi="Times New Roman" w:cs="Times New Roman"/>
                <w:sz w:val="24"/>
                <w:szCs w:val="24"/>
                <w:lang w:eastAsia="ru-RU"/>
              </w:rPr>
              <w:lastRenderedPageBreak/>
              <w:t>правопорядка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w:t>
            </w:r>
            <w:r w:rsidRPr="00307213">
              <w:rPr>
                <w:rFonts w:ascii="Times New Roman" w:eastAsia="Times New Roman" w:hAnsi="Times New Roman" w:cs="Times New Roman"/>
                <w:sz w:val="24"/>
                <w:szCs w:val="24"/>
                <w:lang w:eastAsia="ru-RU"/>
              </w:rPr>
              <w:lastRenderedPageBreak/>
              <w:t>существует военизированная служба;</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8.3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Обеспечение деятельности по исполнению наказаний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8.4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по особой охране и изучению природы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9.0</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Охрана природных территорий</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Курортная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w:t>
            </w:r>
            <w:proofErr w:type="gramEnd"/>
            <w:r w:rsidRPr="00307213">
              <w:rPr>
                <w:rFonts w:ascii="Times New Roman" w:eastAsia="Times New Roman" w:hAnsi="Times New Roman" w:cs="Times New Roman"/>
                <w:sz w:val="24"/>
                <w:szCs w:val="24"/>
                <w:lang w:eastAsia="ru-RU"/>
              </w:rPr>
              <w:t xml:space="preserve"> охраны лечебно-оздоровительных местностей и курорта</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Санаторная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санаториев и профилакториев, обеспечивающих оказание услуги по лечению и оздоровлению населения;</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обустройство лечебно-оздоровительных местностей (пляжи, бюветы, места добычи целебной грязи);</w:t>
            </w:r>
          </w:p>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лечебно-оздоровительных лагерей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9.2.1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Историко-культурная </w:t>
            </w:r>
            <w:r w:rsidRPr="00307213">
              <w:rPr>
                <w:rFonts w:ascii="Times New Roman" w:eastAsia="Times New Roman" w:hAnsi="Times New Roman" w:cs="Times New Roman"/>
                <w:sz w:val="24"/>
                <w:szCs w:val="24"/>
                <w:lang w:eastAsia="ru-RU"/>
              </w:rPr>
              <w:lastRenderedPageBreak/>
              <w:t>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 xml:space="preserve">Сохранение и изучение объектов культурного наследия народов Российской Федерации </w:t>
            </w:r>
            <w:r w:rsidRPr="00307213">
              <w:rPr>
                <w:rFonts w:ascii="Times New Roman" w:eastAsia="Times New Roman" w:hAnsi="Times New Roman" w:cs="Times New Roman"/>
                <w:sz w:val="24"/>
                <w:szCs w:val="24"/>
                <w:lang w:eastAsia="ru-RU"/>
              </w:rPr>
              <w:lastRenderedPageBreak/>
              <w:t>(памятников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9.3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лесов</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Деятельность по заготовке, первичной обработке и вывозу древесины и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охрана и восстановление </w:t>
            </w:r>
            <w:proofErr w:type="gramStart"/>
            <w:r w:rsidRPr="00307213">
              <w:rPr>
                <w:rFonts w:ascii="Times New Roman" w:eastAsia="Times New Roman" w:hAnsi="Times New Roman" w:cs="Times New Roman"/>
                <w:sz w:val="24"/>
                <w:szCs w:val="24"/>
                <w:lang w:eastAsia="ru-RU"/>
              </w:rPr>
              <w:t>лесов</w:t>
            </w:r>
            <w:proofErr w:type="gramEnd"/>
            <w:r w:rsidRPr="00307213">
              <w:rPr>
                <w:rFonts w:ascii="Times New Roman" w:eastAsia="Times New Roman" w:hAnsi="Times New Roman" w:cs="Times New Roman"/>
                <w:sz w:val="24"/>
                <w:szCs w:val="24"/>
                <w:lang w:eastAsia="ru-RU"/>
              </w:rPr>
              <w:t xml:space="preserve"> и иные цели. Содержание данного вида разрешенного использования включает в себя содержание видов разрешенного использования с </w:t>
            </w:r>
            <w:hyperlink w:anchor="Par476" w:tooltip="Ссылка на текущий документ" w:history="1">
              <w:r w:rsidRPr="00307213">
                <w:rPr>
                  <w:rFonts w:ascii="Times New Roman" w:eastAsia="Times New Roman" w:hAnsi="Times New Roman" w:cs="Times New Roman"/>
                  <w:sz w:val="24"/>
                  <w:szCs w:val="24"/>
                  <w:lang w:eastAsia="ru-RU"/>
                </w:rPr>
                <w:t>кодами 10.1</w:t>
              </w:r>
            </w:hyperlink>
            <w:r w:rsidRPr="00307213">
              <w:rPr>
                <w:rFonts w:ascii="Times New Roman" w:eastAsia="Times New Roman" w:hAnsi="Times New Roman" w:cs="Times New Roman"/>
                <w:sz w:val="24"/>
                <w:szCs w:val="24"/>
                <w:lang w:eastAsia="ru-RU"/>
              </w:rPr>
              <w:t xml:space="preserve"> - 10.5</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древесины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87" w:name="Par476"/>
            <w:bookmarkEnd w:id="87"/>
            <w:r w:rsidRPr="00307213">
              <w:rPr>
                <w:rFonts w:ascii="Times New Roman" w:eastAsia="Times New Roman" w:hAnsi="Times New Roman" w:cs="Times New Roman"/>
                <w:sz w:val="24"/>
                <w:szCs w:val="24"/>
                <w:lang w:eastAsia="ru-RU"/>
              </w:rPr>
              <w:t>10.1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Лесные плантации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10.2</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Заготовка лесных ресурсов</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Заготовка живицы, сбор </w:t>
            </w:r>
            <w:proofErr w:type="spellStart"/>
            <w:r w:rsidRPr="00307213">
              <w:rPr>
                <w:rFonts w:ascii="Times New Roman" w:eastAsia="Times New Roman" w:hAnsi="Times New Roman" w:cs="Times New Roman"/>
                <w:sz w:val="24"/>
                <w:szCs w:val="24"/>
                <w:lang w:eastAsia="ru-RU"/>
              </w:rPr>
              <w:t>недревесных</w:t>
            </w:r>
            <w:proofErr w:type="spellEnd"/>
            <w:r w:rsidRPr="00307213">
              <w:rPr>
                <w:rFonts w:ascii="Times New Roman" w:eastAsia="Times New Roman" w:hAnsi="Times New Roman" w:cs="Times New Roman"/>
                <w:sz w:val="24"/>
                <w:szCs w:val="24"/>
                <w:lang w:eastAsia="ru-RU"/>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10.3</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Резервные леса</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Деятельность, связанная с охраной лесов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10.4</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Водные объекты</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Ледники, снежники, ручьи, реки, озера, болота, территориальные моря и другие поверхностные водные объекты</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11.0</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Общее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w:t>
            </w:r>
            <w:r w:rsidRPr="00307213">
              <w:rPr>
                <w:rFonts w:ascii="Times New Roman" w:eastAsia="Times New Roman" w:hAnsi="Times New Roman" w:cs="Times New Roman"/>
                <w:sz w:val="24"/>
                <w:szCs w:val="24"/>
                <w:lang w:eastAsia="ru-RU"/>
              </w:rPr>
              <w:lastRenderedPageBreak/>
              <w:t>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11.1</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Специальное пользование водными объектами</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11.2</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Гидротехнические сооружения</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7213">
              <w:rPr>
                <w:rFonts w:ascii="Times New Roman" w:eastAsia="Times New Roman" w:hAnsi="Times New Roman" w:cs="Times New Roman"/>
                <w:sz w:val="24"/>
                <w:szCs w:val="24"/>
                <w:lang w:eastAsia="ru-RU"/>
              </w:rPr>
              <w:t>рыбозащитных</w:t>
            </w:r>
            <w:proofErr w:type="spellEnd"/>
            <w:r w:rsidRPr="00307213">
              <w:rPr>
                <w:rFonts w:ascii="Times New Roman" w:eastAsia="Times New Roman" w:hAnsi="Times New Roman" w:cs="Times New Roman"/>
                <w:sz w:val="24"/>
                <w:szCs w:val="24"/>
                <w:lang w:eastAsia="ru-RU"/>
              </w:rPr>
              <w:t xml:space="preserve"> и рыбопропускных сооружений, берегозащитных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11.3</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Земельные участки (территории) общего пользования</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12.0</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Ритуальная деятельность</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кладбищ, крематориев и мест захоронения;</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соответствующих культовых сооружений</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12.1</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Специальная деятельность</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roofErr w:type="gramEnd"/>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 ред. Приказа Минэкономразвития России от 30.09.2015 N 709)</w:t>
            </w:r>
          </w:p>
        </w:tc>
      </w:tr>
      <w:tr w:rsidR="002438FF" w:rsidRPr="00307213" w:rsidTr="008B7A21">
        <w:tc>
          <w:tcPr>
            <w:tcW w:w="27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Запас</w:t>
            </w:r>
          </w:p>
        </w:tc>
        <w:tc>
          <w:tcPr>
            <w:tcW w:w="94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Отсутствие хозяйственной деятельности</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12.3</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огородничества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xml:space="preserve">Осуществление деятельности, связанной с выращиванием ягодных, овощных, бахчевых </w:t>
            </w:r>
            <w:r w:rsidRPr="00307213">
              <w:rPr>
                <w:rFonts w:ascii="Times New Roman" w:eastAsia="Times New Roman" w:hAnsi="Times New Roman" w:cs="Times New Roman"/>
                <w:sz w:val="24"/>
                <w:szCs w:val="24"/>
                <w:lang w:eastAsia="ru-RU"/>
              </w:rPr>
              <w:lastRenderedPageBreak/>
              <w:t>или иных сельскохозяйственных культур и картофеля;</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13.1</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садоводства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садового дома, предназначенного для отдыха и не подлежащего разделу на квартиры;</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13.2</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r w:rsidR="002438FF" w:rsidRPr="00307213" w:rsidTr="008B7A21">
        <w:tc>
          <w:tcPr>
            <w:tcW w:w="2774"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Ведение дачного хозяйства</w:t>
            </w:r>
          </w:p>
        </w:tc>
        <w:tc>
          <w:tcPr>
            <w:tcW w:w="9492"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размещение хозяйственных строений и сооружений</w:t>
            </w:r>
          </w:p>
        </w:tc>
        <w:tc>
          <w:tcPr>
            <w:tcW w:w="2551" w:type="dxa"/>
            <w:tcBorders>
              <w:top w:val="single" w:sz="4" w:space="0" w:color="auto"/>
              <w:left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13.3</w:t>
            </w:r>
          </w:p>
        </w:tc>
      </w:tr>
      <w:tr w:rsidR="002438FF" w:rsidRPr="00307213" w:rsidTr="008B7A21">
        <w:tc>
          <w:tcPr>
            <w:tcW w:w="14817" w:type="dxa"/>
            <w:gridSpan w:val="3"/>
            <w:tcBorders>
              <w:left w:val="single" w:sz="4" w:space="0" w:color="auto"/>
              <w:bottom w:val="single" w:sz="4" w:space="0" w:color="auto"/>
              <w:right w:val="single" w:sz="4" w:space="0" w:color="auto"/>
            </w:tcBorders>
            <w:tcMar>
              <w:top w:w="102" w:type="dxa"/>
              <w:left w:w="62" w:type="dxa"/>
              <w:bottom w:w="102" w:type="dxa"/>
              <w:right w:w="62" w:type="dxa"/>
            </w:tcMar>
          </w:tcPr>
          <w:p w:rsidR="002438FF" w:rsidRPr="00307213" w:rsidRDefault="002438FF" w:rsidP="008B7A2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(введено Приказом Минэкономразвития России от 30.09.2015 N 709)</w:t>
            </w:r>
          </w:p>
        </w:tc>
      </w:tr>
    </w:tbl>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keepNext/>
        <w:spacing w:before="240" w:after="60" w:line="240" w:lineRule="auto"/>
        <w:ind w:left="709" w:hanging="1"/>
        <w:jc w:val="both"/>
        <w:outlineLvl w:val="0"/>
        <w:rPr>
          <w:rFonts w:ascii="Times New Roman" w:eastAsia="Times New Roman" w:hAnsi="Times New Roman" w:cs="Times New Roman"/>
          <w:b/>
          <w:bCs/>
          <w:sz w:val="28"/>
          <w:szCs w:val="28"/>
        </w:rPr>
      </w:pPr>
      <w:bookmarkStart w:id="88" w:name="_Toc434581224"/>
      <w:r w:rsidRPr="008916D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12</w:t>
      </w:r>
      <w:r w:rsidRPr="008916DD">
        <w:rPr>
          <w:rFonts w:ascii="Times New Roman" w:eastAsia="Times New Roman" w:hAnsi="Times New Roman" w:cs="Times New Roman"/>
          <w:b/>
          <w:bCs/>
          <w:sz w:val="28"/>
          <w:szCs w:val="28"/>
        </w:rPr>
        <w:t>. Градостроительные регламенты использования территорий  в части видов  разрешенного использования земельных участков и объектов капитального строительства</w:t>
      </w:r>
      <w:bookmarkEnd w:id="88"/>
    </w:p>
    <w:p w:rsidR="002438FF" w:rsidRPr="008916DD" w:rsidRDefault="002438FF" w:rsidP="002438FF">
      <w:pPr>
        <w:autoSpaceDE w:val="0"/>
        <w:autoSpaceDN w:val="0"/>
        <w:adjustRightInd w:val="0"/>
        <w:spacing w:after="0" w:line="240" w:lineRule="auto"/>
        <w:outlineLvl w:val="3"/>
        <w:rPr>
          <w:rFonts w:ascii="Times New Roman" w:eastAsia="Times New Roman" w:hAnsi="Times New Roman" w:cs="Times New Roman"/>
          <w:sz w:val="24"/>
          <w:szCs w:val="24"/>
          <w:lang w:eastAsia="ru-RU"/>
        </w:rPr>
      </w:pPr>
    </w:p>
    <w:tbl>
      <w:tblPr>
        <w:tblW w:w="500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1"/>
        <w:gridCol w:w="2380"/>
        <w:gridCol w:w="3677"/>
        <w:gridCol w:w="4231"/>
        <w:gridCol w:w="4114"/>
      </w:tblGrid>
      <w:tr w:rsidR="002438FF" w:rsidRPr="008916DD" w:rsidTr="008B7A21">
        <w:trPr>
          <w:tblHeader/>
        </w:trPr>
        <w:tc>
          <w:tcPr>
            <w:tcW w:w="1090" w:type="pct"/>
            <w:gridSpan w:val="2"/>
            <w:vMerge w:val="restar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вид</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территориальной зоны</w:t>
            </w:r>
          </w:p>
        </w:tc>
        <w:tc>
          <w:tcPr>
            <w:tcW w:w="1196"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основные виды разрешенного использования земельных участков и объектов капитального строительства</w:t>
            </w:r>
          </w:p>
        </w:tc>
        <w:tc>
          <w:tcPr>
            <w:tcW w:w="1376"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условно разрешенные виды использования земельных участков и объектов капитального строительства</w:t>
            </w:r>
          </w:p>
        </w:tc>
        <w:tc>
          <w:tcPr>
            <w:tcW w:w="1338"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вспомогательные виды  использования земельных  участков и объектов капитального строительства</w:t>
            </w:r>
          </w:p>
        </w:tc>
      </w:tr>
      <w:tr w:rsidR="002438FF" w:rsidRPr="008916DD" w:rsidTr="008B7A21">
        <w:trPr>
          <w:tblHeader/>
        </w:trPr>
        <w:tc>
          <w:tcPr>
            <w:tcW w:w="1090" w:type="pct"/>
            <w:gridSpan w:val="2"/>
            <w:vMerge/>
          </w:tcPr>
          <w:p w:rsidR="002438FF" w:rsidRPr="008916DD" w:rsidRDefault="002438FF" w:rsidP="008B7A21">
            <w:pPr>
              <w:spacing w:after="0" w:line="240" w:lineRule="auto"/>
              <w:rPr>
                <w:rFonts w:ascii="Times New Roman" w:eastAsia="Times New Roman" w:hAnsi="Times New Roman" w:cs="Times New Roman"/>
                <w:b/>
                <w:sz w:val="24"/>
                <w:szCs w:val="24"/>
                <w:lang w:eastAsia="ru-RU"/>
              </w:rPr>
            </w:pPr>
          </w:p>
        </w:tc>
        <w:tc>
          <w:tcPr>
            <w:tcW w:w="1196" w:type="pct"/>
          </w:tcPr>
          <w:p w:rsidR="002438FF" w:rsidRPr="008916DD" w:rsidRDefault="002438FF" w:rsidP="008B7A21">
            <w:pPr>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376"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 xml:space="preserve">наименование </w:t>
            </w:r>
          </w:p>
        </w:tc>
        <w:tc>
          <w:tcPr>
            <w:tcW w:w="1338"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наименование</w:t>
            </w:r>
          </w:p>
        </w:tc>
      </w:tr>
      <w:tr w:rsidR="002438FF" w:rsidRPr="008916DD" w:rsidTr="008B7A21">
        <w:trPr>
          <w:tblHeader/>
        </w:trPr>
        <w:tc>
          <w:tcPr>
            <w:tcW w:w="316" w:type="pct"/>
          </w:tcPr>
          <w:p w:rsidR="002438FF" w:rsidRPr="008916DD" w:rsidRDefault="002438FF" w:rsidP="008B7A21">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1</w:t>
            </w:r>
          </w:p>
        </w:tc>
        <w:tc>
          <w:tcPr>
            <w:tcW w:w="774" w:type="pct"/>
          </w:tcPr>
          <w:p w:rsidR="002438FF" w:rsidRPr="008916DD" w:rsidRDefault="002438FF" w:rsidP="008B7A21">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2</w:t>
            </w:r>
          </w:p>
        </w:tc>
        <w:tc>
          <w:tcPr>
            <w:tcW w:w="1196" w:type="pct"/>
          </w:tcPr>
          <w:p w:rsidR="002438FF" w:rsidRPr="008916DD" w:rsidRDefault="002438FF" w:rsidP="008B7A21">
            <w:pPr>
              <w:spacing w:after="0" w:line="240" w:lineRule="auto"/>
              <w:rPr>
                <w:rFonts w:ascii="Arial" w:eastAsia="Times New Roman" w:hAnsi="Arial" w:cs="Arial"/>
                <w:b/>
                <w:sz w:val="24"/>
                <w:szCs w:val="24"/>
                <w:lang w:eastAsia="ru-RU"/>
              </w:rPr>
            </w:pPr>
            <w:r w:rsidRPr="008916DD">
              <w:rPr>
                <w:rFonts w:ascii="Arial" w:eastAsia="Times New Roman" w:hAnsi="Arial" w:cs="Arial"/>
                <w:b/>
                <w:sz w:val="24"/>
                <w:szCs w:val="24"/>
                <w:lang w:eastAsia="ru-RU"/>
              </w:rPr>
              <w:t>3</w:t>
            </w:r>
          </w:p>
        </w:tc>
        <w:tc>
          <w:tcPr>
            <w:tcW w:w="1376" w:type="pct"/>
          </w:tcPr>
          <w:p w:rsidR="002438FF" w:rsidRPr="008916DD" w:rsidRDefault="002438FF" w:rsidP="008B7A21">
            <w:pPr>
              <w:autoSpaceDE w:val="0"/>
              <w:autoSpaceDN w:val="0"/>
              <w:adjustRightInd w:val="0"/>
              <w:spacing w:after="0" w:line="240" w:lineRule="auto"/>
              <w:rPr>
                <w:rFonts w:ascii="Arial" w:eastAsia="Times New Roman" w:hAnsi="Arial" w:cs="Arial"/>
                <w:b/>
                <w:lang w:eastAsia="ru-RU"/>
              </w:rPr>
            </w:pPr>
            <w:r w:rsidRPr="008916DD">
              <w:rPr>
                <w:rFonts w:ascii="Arial" w:eastAsia="Times New Roman" w:hAnsi="Arial" w:cs="Arial"/>
                <w:b/>
                <w:lang w:val="en-US" w:eastAsia="ru-RU"/>
              </w:rPr>
              <w:t>4</w:t>
            </w:r>
          </w:p>
        </w:tc>
        <w:tc>
          <w:tcPr>
            <w:tcW w:w="1338" w:type="pct"/>
          </w:tcPr>
          <w:p w:rsidR="002438FF" w:rsidRPr="008916DD" w:rsidRDefault="002438FF" w:rsidP="008B7A21">
            <w:pPr>
              <w:autoSpaceDE w:val="0"/>
              <w:autoSpaceDN w:val="0"/>
              <w:adjustRightInd w:val="0"/>
              <w:spacing w:after="0" w:line="240" w:lineRule="auto"/>
              <w:rPr>
                <w:rFonts w:ascii="Arial" w:eastAsia="Times New Roman" w:hAnsi="Arial" w:cs="Arial"/>
                <w:b/>
                <w:lang w:val="en-US" w:eastAsia="ru-RU"/>
              </w:rPr>
            </w:pPr>
            <w:r w:rsidRPr="008916DD">
              <w:rPr>
                <w:rFonts w:ascii="Arial" w:eastAsia="Times New Roman" w:hAnsi="Arial" w:cs="Arial"/>
                <w:b/>
                <w:lang w:val="en-US" w:eastAsia="ru-RU"/>
              </w:rPr>
              <w:t>5</w:t>
            </w:r>
          </w:p>
        </w:tc>
      </w:tr>
      <w:tr w:rsidR="002438FF" w:rsidRPr="008916DD" w:rsidTr="008B7A21">
        <w:trPr>
          <w:trHeight w:val="2553"/>
        </w:trPr>
        <w:tc>
          <w:tcPr>
            <w:tcW w:w="316" w:type="pct"/>
          </w:tcPr>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ЖЗ 5</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5</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индивидуальной жилой застройки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Pr>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Для индивидуального жилищного строительства;</w:t>
            </w:r>
          </w:p>
          <w:p w:rsidR="002438FF" w:rsidRPr="00307213" w:rsidRDefault="002438FF" w:rsidP="008B7A21">
            <w:pPr>
              <w:spacing w:after="0" w:line="240" w:lineRule="auto"/>
              <w:rPr>
                <w:rFonts w:ascii="Times New Roman" w:eastAsia="Times New Roman" w:hAnsi="Times New Roman" w:cs="Times New Roman"/>
                <w:sz w:val="20"/>
                <w:szCs w:val="24"/>
                <w:u w:val="single"/>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Малоэтажная многоквартирная жилая застройка</w:t>
            </w:r>
            <w:proofErr w:type="gramStart"/>
            <w:r w:rsidRPr="008D69B8">
              <w:rPr>
                <w:rFonts w:ascii="Times New Roman" w:eastAsia="Times New Roman" w:hAnsi="Times New Roman" w:cs="Times New Roman"/>
                <w:sz w:val="24"/>
                <w:szCs w:val="24"/>
                <w:u w:val="single"/>
                <w:lang w:eastAsia="ru-RU"/>
              </w:rPr>
              <w:t xml:space="preserve"> (*):</w:t>
            </w:r>
            <w:proofErr w:type="gramEnd"/>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2438FF" w:rsidRPr="00307213" w:rsidRDefault="002438FF" w:rsidP="008B7A21">
            <w:pPr>
              <w:spacing w:after="0" w:line="240" w:lineRule="auto"/>
              <w:rPr>
                <w:rFonts w:ascii="Times New Roman" w:eastAsia="Times New Roman" w:hAnsi="Times New Roman" w:cs="Times New Roman"/>
                <w:sz w:val="20"/>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2438FF" w:rsidRPr="00307213" w:rsidRDefault="002438FF" w:rsidP="008B7A21">
            <w:pPr>
              <w:autoSpaceDE w:val="0"/>
              <w:autoSpaceDN w:val="0"/>
              <w:adjustRightInd w:val="0"/>
              <w:spacing w:after="0" w:line="240" w:lineRule="auto"/>
              <w:rPr>
                <w:rFonts w:ascii="Times New Roman" w:eastAsia="Times New Roman" w:hAnsi="Times New Roman" w:cs="Times New Roman"/>
                <w:sz w:val="20"/>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2438FF" w:rsidRPr="00307213" w:rsidRDefault="002438FF" w:rsidP="008B7A21">
            <w:pPr>
              <w:autoSpaceDE w:val="0"/>
              <w:autoSpaceDN w:val="0"/>
              <w:adjustRightInd w:val="0"/>
              <w:spacing w:after="0" w:line="240" w:lineRule="auto"/>
              <w:rPr>
                <w:rFonts w:ascii="Times New Roman" w:eastAsia="Times New Roman" w:hAnsi="Times New Roman" w:cs="Times New Roman"/>
                <w:sz w:val="20"/>
                <w:szCs w:val="24"/>
                <w:lang w:eastAsia="ru-RU"/>
              </w:rPr>
            </w:pP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2438FF" w:rsidRPr="00307213" w:rsidRDefault="002438FF" w:rsidP="008B7A21">
            <w:pPr>
              <w:autoSpaceDE w:val="0"/>
              <w:autoSpaceDN w:val="0"/>
              <w:adjustRightInd w:val="0"/>
              <w:spacing w:after="0" w:line="240" w:lineRule="auto"/>
              <w:rPr>
                <w:rFonts w:ascii="Times New Roman" w:eastAsia="Times New Roman" w:hAnsi="Times New Roman" w:cs="Times New Roman"/>
                <w:sz w:val="20"/>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Действие данного пункта распространяется только на существующие (ранее </w:t>
            </w:r>
            <w:r w:rsidRPr="008916DD">
              <w:rPr>
                <w:rFonts w:ascii="Times New Roman" w:eastAsia="Times New Roman" w:hAnsi="Times New Roman" w:cs="Times New Roman"/>
                <w:sz w:val="24"/>
                <w:szCs w:val="24"/>
                <w:lang w:eastAsia="ru-RU"/>
              </w:rPr>
              <w:lastRenderedPageBreak/>
              <w:t xml:space="preserve">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целях их реконструкции.</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376" w:type="pct"/>
          </w:tcPr>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p>
          <w:p w:rsidR="002438FF" w:rsidRPr="00307213" w:rsidRDefault="002438FF" w:rsidP="008B7A21">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2438FF" w:rsidRPr="00307213" w:rsidRDefault="002438FF" w:rsidP="008B7A21">
            <w:pPr>
              <w:spacing w:after="0" w:line="240" w:lineRule="auto"/>
              <w:rPr>
                <w:rFonts w:ascii="Times New Roman" w:eastAsia="Times New Roman" w:hAnsi="Times New Roman" w:cs="Times New Roman"/>
                <w:sz w:val="24"/>
                <w:szCs w:val="24"/>
                <w:u w:val="single"/>
                <w:lang w:eastAsia="ru-RU"/>
              </w:rPr>
            </w:pP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Для ведения личного подсобного хозяйства;</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Магазины;</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Религиозное использование;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Дошкольное, начальное и среднее общее образование;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Амбулаторно-поликлиническое обслуживание;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Гостиничное обслуживание;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Объекты гаражного назначения;</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Обслуживание автотранспорта;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Объекты придорожного сервиса.</w:t>
            </w:r>
          </w:p>
        </w:tc>
        <w:tc>
          <w:tcPr>
            <w:tcW w:w="1338"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выращивание плодовых, ягодных, овощных, бахчевых или иных декоративных или сельскохозяйственных культур;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w:t>
            </w:r>
            <w:r>
              <w:rPr>
                <w:rFonts w:ascii="Times New Roman" w:eastAsia="Times New Roman" w:hAnsi="Times New Roman" w:cs="Times New Roman"/>
                <w:sz w:val="24"/>
                <w:szCs w:val="24"/>
                <w:lang w:eastAsia="ru-RU"/>
              </w:rPr>
              <w:t xml:space="preserve">ых, домашних и иных нужд, </w:t>
            </w:r>
            <w:r w:rsidRPr="008916DD">
              <w:rPr>
                <w:rFonts w:ascii="Times New Roman" w:eastAsia="Times New Roman" w:hAnsi="Times New Roman" w:cs="Times New Roman"/>
                <w:sz w:val="24"/>
                <w:szCs w:val="24"/>
                <w:lang w:eastAsia="ru-RU"/>
              </w:rPr>
              <w:t>не связанных с осуществлением предпринимательской деятельности;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обустройство спортивных и детских </w:t>
            </w:r>
            <w:r w:rsidRPr="008916DD">
              <w:rPr>
                <w:rFonts w:ascii="Times New Roman" w:eastAsia="Times New Roman" w:hAnsi="Times New Roman" w:cs="Times New Roman"/>
                <w:sz w:val="24"/>
                <w:szCs w:val="24"/>
                <w:lang w:eastAsia="ru-RU"/>
              </w:rPr>
              <w:lastRenderedPageBreak/>
              <w:t>площадок, площадок отдыха</w:t>
            </w:r>
            <w:r>
              <w:rPr>
                <w:rFonts w:ascii="Times New Roman" w:eastAsia="Times New Roman" w:hAnsi="Times New Roman" w:cs="Times New Roman"/>
                <w:sz w:val="24"/>
                <w:szCs w:val="24"/>
                <w:lang w:eastAsia="ru-RU"/>
              </w:rPr>
              <w:t>.</w:t>
            </w:r>
          </w:p>
        </w:tc>
      </w:tr>
      <w:tr w:rsidR="002438FF" w:rsidRPr="008916DD" w:rsidTr="008B7A21">
        <w:trPr>
          <w:trHeight w:val="8081"/>
        </w:trPr>
        <w:tc>
          <w:tcPr>
            <w:tcW w:w="316" w:type="pct"/>
          </w:tcPr>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4</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Pr>
          <w:p w:rsidR="002438FF"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малоэтажной жилой застройки (от 1 до 3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Pr>
          <w:p w:rsidR="002438FF" w:rsidRPr="00141BCA" w:rsidRDefault="002438FF" w:rsidP="008B7A21">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lastRenderedPageBreak/>
              <w:t>Для индивидуального жилищного строительства;</w:t>
            </w:r>
          </w:p>
          <w:p w:rsidR="002438FF"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p>
          <w:p w:rsidR="002438FF" w:rsidRPr="00141BCA"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141BCA">
              <w:rPr>
                <w:rFonts w:ascii="Times New Roman" w:eastAsia="Times New Roman" w:hAnsi="Times New Roman" w:cs="Times New Roman"/>
                <w:sz w:val="24"/>
                <w:szCs w:val="24"/>
                <w:u w:val="single"/>
                <w:lang w:eastAsia="ru-RU"/>
              </w:rPr>
              <w:t>Малоэтажная многоквартирная жилая застройка:</w:t>
            </w:r>
          </w:p>
          <w:p w:rsidR="002438FF" w:rsidRPr="00141BCA"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 размещение малоэтажного многоквартирного жилого дома (дом, пригодный для постоянного проживания, высотой до 4 этажей, включая мансардный);</w:t>
            </w:r>
          </w:p>
          <w:p w:rsidR="002438FF" w:rsidRPr="008916DD" w:rsidRDefault="002438FF" w:rsidP="008B7A21">
            <w:pPr>
              <w:spacing w:after="0" w:line="240" w:lineRule="auto"/>
              <w:rPr>
                <w:rFonts w:ascii="Times New Roman" w:eastAsia="Times New Roman" w:hAnsi="Times New Roman" w:cs="Times New Roman"/>
                <w:sz w:val="24"/>
                <w:szCs w:val="24"/>
                <w:u w:val="single"/>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r w:rsidRPr="00141BCA">
              <w:rPr>
                <w:rFonts w:ascii="Times New Roman" w:eastAsia="Times New Roman" w:hAnsi="Times New Roman" w:cs="Times New Roman"/>
                <w:sz w:val="24"/>
                <w:szCs w:val="24"/>
                <w:lang w:eastAsia="ru-RU"/>
              </w:rPr>
              <w:t>Объекты гаражного назначения(**);</w:t>
            </w:r>
          </w:p>
          <w:p w:rsidR="002438FF" w:rsidRPr="00141BCA"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 (*) Действие данного пункта распространяется только на существующие (ранее построенные) </w:t>
            </w:r>
            <w:proofErr w:type="spellStart"/>
            <w:r w:rsidRPr="008916DD">
              <w:rPr>
                <w:rFonts w:ascii="Times New Roman" w:eastAsia="Times New Roman" w:hAnsi="Times New Roman" w:cs="Times New Roman"/>
                <w:sz w:val="24"/>
                <w:szCs w:val="24"/>
                <w:lang w:eastAsia="ru-RU"/>
              </w:rPr>
              <w:t>среднеэтажные</w:t>
            </w:r>
            <w:proofErr w:type="spellEnd"/>
            <w:r w:rsidRPr="008916DD">
              <w:rPr>
                <w:rFonts w:ascii="Times New Roman" w:eastAsia="Times New Roman" w:hAnsi="Times New Roman" w:cs="Times New Roman"/>
                <w:sz w:val="24"/>
                <w:szCs w:val="24"/>
                <w:lang w:eastAsia="ru-RU"/>
              </w:rPr>
              <w:t xml:space="preserve"> многоквартирные жилые дома, в </w:t>
            </w:r>
            <w:r w:rsidRPr="008916DD">
              <w:rPr>
                <w:rFonts w:ascii="Times New Roman" w:eastAsia="Times New Roman" w:hAnsi="Times New Roman" w:cs="Times New Roman"/>
                <w:sz w:val="24"/>
                <w:szCs w:val="24"/>
                <w:lang w:eastAsia="ru-RU"/>
              </w:rPr>
              <w:lastRenderedPageBreak/>
              <w:t>целях их реконструкции.</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w:t>
            </w:r>
            <w:r>
              <w:rPr>
                <w:rFonts w:ascii="Times New Roman" w:eastAsia="Times New Roman" w:hAnsi="Times New Roman" w:cs="Times New Roman"/>
                <w:sz w:val="24"/>
                <w:szCs w:val="24"/>
                <w:lang w:eastAsia="ru-RU"/>
              </w:rPr>
              <w:t>мельных участков этих объектов.</w:t>
            </w:r>
          </w:p>
        </w:tc>
        <w:tc>
          <w:tcPr>
            <w:tcW w:w="1376" w:type="pct"/>
          </w:tcPr>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lastRenderedPageBreak/>
              <w:t>Обслуживание жилой застройки;</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p>
          <w:p w:rsidR="002438FF" w:rsidRPr="00307213" w:rsidRDefault="002438FF" w:rsidP="008B7A21">
            <w:pPr>
              <w:spacing w:after="0" w:line="240" w:lineRule="auto"/>
              <w:rPr>
                <w:rFonts w:ascii="Times New Roman" w:eastAsia="Times New Roman" w:hAnsi="Times New Roman" w:cs="Times New Roman"/>
                <w:sz w:val="24"/>
                <w:szCs w:val="24"/>
                <w:u w:val="single"/>
                <w:lang w:eastAsia="ru-RU"/>
              </w:rPr>
            </w:pPr>
            <w:r w:rsidRPr="00307213">
              <w:rPr>
                <w:rFonts w:ascii="Times New Roman" w:eastAsia="Times New Roman" w:hAnsi="Times New Roman" w:cs="Times New Roman"/>
                <w:sz w:val="24"/>
                <w:szCs w:val="24"/>
                <w:u w:val="single"/>
                <w:lang w:eastAsia="ru-RU"/>
              </w:rPr>
              <w:t>Коммунальное обслуживание:</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proofErr w:type="gramStart"/>
            <w:r w:rsidRPr="00307213">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телефонные станции;</w:t>
            </w:r>
          </w:p>
          <w:p w:rsidR="002438FF" w:rsidRPr="00307213" w:rsidRDefault="002438FF" w:rsidP="008B7A21">
            <w:pPr>
              <w:spacing w:after="0" w:line="240" w:lineRule="auto"/>
              <w:rPr>
                <w:rFonts w:ascii="Times New Roman" w:eastAsia="Times New Roman" w:hAnsi="Times New Roman" w:cs="Times New Roman"/>
                <w:sz w:val="24"/>
                <w:szCs w:val="24"/>
                <w:lang w:eastAsia="ru-RU"/>
              </w:rPr>
            </w:pPr>
            <w:r w:rsidRPr="00307213">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Религиозное использование;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гаражного назначения;</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p>
        </w:tc>
        <w:tc>
          <w:tcPr>
            <w:tcW w:w="1338"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выращивание плодовых, ягодных, овощных, бахчевых или иных декоративных или сельскохозяйственных культур;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38FF" w:rsidRPr="008916DD" w:rsidTr="008B7A21">
        <w:trPr>
          <w:trHeight w:val="819"/>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ЖЗ 3</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среднеэтажной</w:t>
            </w:r>
            <w:proofErr w:type="spellEnd"/>
            <w:r w:rsidRPr="000E1385">
              <w:rPr>
                <w:rFonts w:ascii="Times New Roman" w:eastAsia="Times New Roman" w:hAnsi="Times New Roman" w:cs="Times New Roman"/>
                <w:sz w:val="24"/>
                <w:szCs w:val="24"/>
                <w:lang w:eastAsia="ru-RU"/>
              </w:rPr>
              <w:t xml:space="preserve"> жилой застройки (от 3 до 6 этажей включительно),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1196" w:type="pct"/>
            <w:vAlign w:val="center"/>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proofErr w:type="spellStart"/>
            <w:r w:rsidRPr="008916DD">
              <w:rPr>
                <w:rFonts w:ascii="Times New Roman" w:eastAsia="Times New Roman" w:hAnsi="Times New Roman" w:cs="Times New Roman"/>
                <w:sz w:val="24"/>
                <w:szCs w:val="24"/>
                <w:u w:val="single"/>
                <w:lang w:eastAsia="ru-RU"/>
              </w:rPr>
              <w:lastRenderedPageBreak/>
              <w:t>Среднеэтажная</w:t>
            </w:r>
            <w:proofErr w:type="spellEnd"/>
            <w:r w:rsidRPr="008916DD">
              <w:rPr>
                <w:rFonts w:ascii="Times New Roman" w:eastAsia="Times New Roman" w:hAnsi="Times New Roman" w:cs="Times New Roman"/>
                <w:sz w:val="24"/>
                <w:szCs w:val="24"/>
                <w:u w:val="single"/>
                <w:lang w:eastAsia="ru-RU"/>
              </w:rPr>
              <w:t xml:space="preserve"> жилая застройка: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жилые дома высотой не выше восьми надземных этажей, разделенных на две и более квартиры;</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благоустройство и озеленение;</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подземных гаражей и автостоянок;</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-обустройство спортивных и детских площадок, площадок отдыха;</w:t>
            </w:r>
          </w:p>
          <w:p w:rsidR="002438FF"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Малоэтажная многоквартирная жилая застройка;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Блокированная жилая застройка;</w:t>
            </w:r>
          </w:p>
          <w:p w:rsidR="002438FF" w:rsidRPr="008D69B8" w:rsidRDefault="002438FF" w:rsidP="008B7A21">
            <w:pPr>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Коммунальное обслуживание: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proofErr w:type="gramStart"/>
            <w:r w:rsidRPr="008D69B8">
              <w:rPr>
                <w:rFonts w:ascii="Times New Roman" w:eastAsia="Times New Roman" w:hAnsi="Times New Roman" w:cs="Times New Roman"/>
                <w:sz w:val="24"/>
                <w:szCs w:val="24"/>
                <w:lang w:eastAsia="ru-RU"/>
              </w:rPr>
              <w:t xml:space="preserve">- котельные, водозаборы, очистные сооружения, насосные станции, водопроводы, линии электропередачи, трансформаторные подстанции, </w:t>
            </w:r>
            <w:r w:rsidRPr="008D69B8">
              <w:rPr>
                <w:rFonts w:ascii="Times New Roman" w:eastAsia="Times New Roman" w:hAnsi="Times New Roman" w:cs="Times New Roman"/>
                <w:sz w:val="24"/>
                <w:szCs w:val="24"/>
                <w:lang w:eastAsia="ru-RU"/>
              </w:rPr>
              <w:lastRenderedPageBreak/>
              <w:t>газопроводы, линии связи, канализация;</w:t>
            </w:r>
            <w:proofErr w:type="gramEnd"/>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телефонные станции;</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Бытовое обслуживание;</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Дошкольное, начальное и среднее общее образование;</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 xml:space="preserve"> </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u w:val="single"/>
                <w:lang w:eastAsia="ru-RU"/>
              </w:rPr>
              <w:t>Спорт:</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клубы;</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-спортивные залы;</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-бассейны.</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Для индивидуального жилищного строительства(**);</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2438FF"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xml:space="preserve">Объекты гаражного назначения(**); </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 Действие данного пункта распространяется только на существующие (ранее построенные) объекты, в целях формирования земельных участков этих объектов.</w:t>
            </w:r>
          </w:p>
        </w:tc>
        <w:tc>
          <w:tcPr>
            <w:tcW w:w="1376" w:type="pct"/>
          </w:tcPr>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lastRenderedPageBreak/>
              <w:t>Для индивидуального жилищного строительства;</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жилой застройки;</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Магазины;</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Деловое управление;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Банковская и страховая деятельность;</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Общественное питание;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Развлечения;</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Амбулаторно-поликлиническое обслуживание;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Религиозное использование;</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Гостиничное обслуживание;</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Социальное обслуживание;</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Обеспечение внутреннего правопорядка;</w:t>
            </w:r>
          </w:p>
          <w:p w:rsidR="002438FF" w:rsidRPr="008D69B8" w:rsidRDefault="002438FF" w:rsidP="008B7A21">
            <w:pPr>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Обслуживание автотранспорта;</w:t>
            </w:r>
          </w:p>
          <w:p w:rsidR="002438FF" w:rsidRPr="008D69B8"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D69B8">
              <w:rPr>
                <w:rFonts w:ascii="Times New Roman" w:eastAsia="Times New Roman" w:hAnsi="Times New Roman" w:cs="Times New Roman"/>
                <w:sz w:val="24"/>
                <w:szCs w:val="24"/>
                <w:lang w:eastAsia="ru-RU"/>
              </w:rPr>
              <w:t>Объекты придорожного сервиса;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8D69B8">
              <w:rPr>
                <w:rFonts w:ascii="Times New Roman" w:eastAsia="Times New Roman" w:hAnsi="Times New Roman" w:cs="Times New Roman"/>
                <w:sz w:val="24"/>
                <w:szCs w:val="24"/>
                <w:lang w:eastAsia="ru-RU"/>
              </w:rPr>
              <w:t>Объекты гаражного назначения.</w:t>
            </w:r>
          </w:p>
        </w:tc>
        <w:tc>
          <w:tcPr>
            <w:tcW w:w="1338"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выращивание плодовых, ягодных, овощных, бахчевых или иных декоративных или сельскохозяйственных культур;</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теплицы, оранжереи;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резервуары для хранения воды;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индивидуальные бани, надворные туалеты;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площадки для сбора мусора.</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гаражи для хранения автотранспортных сре</w:t>
            </w:r>
            <w:proofErr w:type="gramStart"/>
            <w:r w:rsidRPr="008916DD">
              <w:rPr>
                <w:rFonts w:ascii="Times New Roman" w:eastAsia="Times New Roman" w:hAnsi="Times New Roman" w:cs="Times New Roman"/>
                <w:sz w:val="24"/>
                <w:szCs w:val="24"/>
                <w:lang w:eastAsia="ru-RU"/>
              </w:rPr>
              <w:t>дств дл</w:t>
            </w:r>
            <w:proofErr w:type="gramEnd"/>
            <w:r w:rsidRPr="008916DD">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обустройство спортивных и детских площадок, площадок отдыха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2438FF" w:rsidRPr="008916DD" w:rsidTr="008B7A21">
        <w:trPr>
          <w:trHeight w:val="465"/>
        </w:trPr>
        <w:tc>
          <w:tcPr>
            <w:tcW w:w="316" w:type="pct"/>
            <w:tcBorders>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1</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1</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ar-SA"/>
              </w:rPr>
            </w:pPr>
            <w:proofErr w:type="spellStart"/>
            <w:r w:rsidRPr="000E1385">
              <w:rPr>
                <w:rFonts w:ascii="Times New Roman" w:eastAsia="Times New Roman" w:hAnsi="Times New Roman" w:cs="Times New Roman"/>
                <w:sz w:val="24"/>
                <w:szCs w:val="24"/>
                <w:lang w:eastAsia="ar-SA"/>
              </w:rPr>
              <w:lastRenderedPageBreak/>
              <w:t>Подзона</w:t>
            </w:r>
            <w:proofErr w:type="spellEnd"/>
            <w:r w:rsidRPr="000E1385">
              <w:rPr>
                <w:rFonts w:ascii="Times New Roman" w:eastAsia="Times New Roman" w:hAnsi="Times New Roman" w:cs="Times New Roman"/>
                <w:sz w:val="24"/>
                <w:szCs w:val="24"/>
                <w:lang w:eastAsia="ar-SA"/>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Pr="008916DD" w:rsidRDefault="002438FF" w:rsidP="008B7A21">
            <w:pPr>
              <w:spacing w:after="0" w:line="240" w:lineRule="auto"/>
              <w:rPr>
                <w:rFonts w:ascii="Times New Roman" w:eastAsia="Times New Roman" w:hAnsi="Times New Roman" w:cs="Times New Roman"/>
                <w:sz w:val="24"/>
                <w:szCs w:val="24"/>
                <w:lang w:eastAsia="ar-SA"/>
              </w:rPr>
            </w:pPr>
          </w:p>
          <w:p w:rsidR="002438FF" w:rsidRPr="008916DD" w:rsidRDefault="002438FF" w:rsidP="008B7A21">
            <w:pPr>
              <w:spacing w:after="0" w:line="240" w:lineRule="auto"/>
              <w:rPr>
                <w:rFonts w:ascii="Times New Roman" w:eastAsia="Times New Roman" w:hAnsi="Times New Roman" w:cs="Times New Roman"/>
                <w:sz w:val="24"/>
                <w:szCs w:val="24"/>
                <w:lang w:eastAsia="ar-SA"/>
              </w:rPr>
            </w:pPr>
          </w:p>
          <w:p w:rsidR="002438FF" w:rsidRPr="008916DD" w:rsidRDefault="002438FF" w:rsidP="008B7A21">
            <w:pPr>
              <w:spacing w:after="0" w:line="240" w:lineRule="auto"/>
              <w:rPr>
                <w:rFonts w:ascii="Times New Roman" w:eastAsia="Times New Roman" w:hAnsi="Times New Roman" w:cs="Times New Roman"/>
                <w:sz w:val="24"/>
                <w:szCs w:val="24"/>
                <w:lang w:eastAsia="ar-SA"/>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ar-SA"/>
              </w:rPr>
            </w:pPr>
            <w:proofErr w:type="spellStart"/>
            <w:r w:rsidRPr="000E1385">
              <w:rPr>
                <w:rFonts w:ascii="Times New Roman" w:eastAsia="Times New Roman" w:hAnsi="Times New Roman" w:cs="Times New Roman"/>
                <w:sz w:val="24"/>
                <w:szCs w:val="24"/>
                <w:lang w:eastAsia="ar-SA"/>
              </w:rPr>
              <w:lastRenderedPageBreak/>
              <w:t>Подзона</w:t>
            </w:r>
            <w:proofErr w:type="spellEnd"/>
            <w:r w:rsidRPr="000E1385">
              <w:rPr>
                <w:rFonts w:ascii="Times New Roman" w:eastAsia="Times New Roman" w:hAnsi="Times New Roman" w:cs="Times New Roman"/>
                <w:sz w:val="24"/>
                <w:szCs w:val="24"/>
                <w:lang w:eastAsia="ar-SA"/>
              </w:rPr>
              <w:t xml:space="preserve"> для размещения объектов делового, общественного и коммерческого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1196" w:type="pct"/>
            <w:tcBorders>
              <w:top w:val="single" w:sz="4" w:space="0" w:color="auto"/>
              <w:bottom w:val="single" w:sz="4" w:space="0" w:color="auto"/>
              <w:right w:val="single" w:sz="4" w:space="0" w:color="auto"/>
            </w:tcBorders>
          </w:tcPr>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Деловое управление;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управление;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Социальное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Бытовое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торговли (торговые центры, торгово-развлекательные центры (комплексы);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внутреннего правопорядка;</w:t>
            </w:r>
          </w:p>
          <w:p w:rsidR="002438FF" w:rsidRPr="00141BCA" w:rsidRDefault="002438FF" w:rsidP="008B7A21">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-детские ясли, детские сады;</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-школы, лицеи, гимназии;</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-образовательные кружки;</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-художественные, музыкальные школы и училища;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-профессиональные технические </w:t>
            </w:r>
            <w:r w:rsidRPr="00141BCA">
              <w:rPr>
                <w:rFonts w:ascii="Times New Roman" w:hAnsi="Times New Roman" w:cs="Times New Roman"/>
                <w:sz w:val="24"/>
                <w:szCs w:val="24"/>
              </w:rPr>
              <w:lastRenderedPageBreak/>
              <w:t>училища, колледжи;</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-общества знаний;</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Спорт:</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клубы;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-спортивные залы;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-бассейны.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widowControl w:val="0"/>
              <w:spacing w:after="0" w:line="240" w:lineRule="auto"/>
              <w:contextualSpacing/>
              <w:jc w:val="both"/>
              <w:rPr>
                <w:rFonts w:ascii="Times New Roman" w:hAnsi="Times New Roman" w:cs="Times New Roman"/>
                <w:sz w:val="24"/>
                <w:szCs w:val="24"/>
              </w:rPr>
            </w:pPr>
            <w:r w:rsidRPr="00141BCA">
              <w:rPr>
                <w:rFonts w:ascii="Times New Roman" w:hAnsi="Times New Roman" w:cs="Times New Roman"/>
                <w:sz w:val="24"/>
                <w:szCs w:val="24"/>
              </w:rPr>
              <w:t>Амбулаторно-поликлиническое обслуживание;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Амбулаторное ветеринарное обслуживание.</w:t>
            </w:r>
          </w:p>
          <w:p w:rsidR="002438FF" w:rsidRPr="00141BCA" w:rsidRDefault="002438FF" w:rsidP="008B7A21">
            <w:pPr>
              <w:pStyle w:val="a7"/>
              <w:widowControl w:val="0"/>
              <w:numPr>
                <w:ilvl w:val="0"/>
                <w:numId w:val="0"/>
              </w:numPr>
              <w:spacing w:line="240" w:lineRule="auto"/>
              <w:rPr>
                <w:szCs w:val="24"/>
              </w:rPr>
            </w:pPr>
            <w:r w:rsidRPr="00141BCA">
              <w:rPr>
                <w:szCs w:val="24"/>
              </w:rPr>
              <w:t>Ветеринарное обслуживание;</w:t>
            </w:r>
          </w:p>
          <w:p w:rsidR="002438FF" w:rsidRPr="00141BCA" w:rsidRDefault="002438FF" w:rsidP="008B7A21">
            <w:pPr>
              <w:pStyle w:val="a7"/>
              <w:widowControl w:val="0"/>
              <w:numPr>
                <w:ilvl w:val="0"/>
                <w:numId w:val="0"/>
              </w:numPr>
              <w:spacing w:line="240" w:lineRule="auto"/>
              <w:rPr>
                <w:szCs w:val="24"/>
              </w:rPr>
            </w:pPr>
            <w:r w:rsidRPr="00141BCA">
              <w:rPr>
                <w:szCs w:val="24"/>
              </w:rPr>
              <w:t>Общее пользование территории.</w:t>
            </w:r>
          </w:p>
        </w:tc>
        <w:tc>
          <w:tcPr>
            <w:tcW w:w="1376" w:type="pct"/>
            <w:tcBorders>
              <w:left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proofErr w:type="spellStart"/>
            <w:r w:rsidRPr="00141BCA">
              <w:rPr>
                <w:rFonts w:ascii="Times New Roman" w:hAnsi="Times New Roman" w:cs="Times New Roman"/>
                <w:sz w:val="24"/>
                <w:szCs w:val="24"/>
              </w:rPr>
              <w:lastRenderedPageBreak/>
              <w:t>Среднеэтажная</w:t>
            </w:r>
            <w:proofErr w:type="spellEnd"/>
            <w:r w:rsidRPr="00141BCA">
              <w:rPr>
                <w:rFonts w:ascii="Times New Roman" w:hAnsi="Times New Roman" w:cs="Times New Roman"/>
                <w:sz w:val="24"/>
                <w:szCs w:val="24"/>
              </w:rPr>
              <w:t xml:space="preserve"> жилая застройка;</w:t>
            </w:r>
          </w:p>
          <w:p w:rsidR="002438FF" w:rsidRPr="00141BCA" w:rsidRDefault="002438FF" w:rsidP="008B7A21">
            <w:pPr>
              <w:spacing w:after="0" w:line="240" w:lineRule="auto"/>
              <w:rPr>
                <w:rFonts w:ascii="Times New Roman" w:hAnsi="Times New Roman" w:cs="Times New Roman"/>
                <w:sz w:val="24"/>
                <w:szCs w:val="24"/>
              </w:rPr>
            </w:pPr>
          </w:p>
          <w:p w:rsidR="002438FF" w:rsidRPr="00141BCA" w:rsidRDefault="002438FF" w:rsidP="008B7A21">
            <w:pPr>
              <w:spacing w:after="0" w:line="240" w:lineRule="auto"/>
              <w:rPr>
                <w:rFonts w:ascii="Times New Roman" w:hAnsi="Times New Roman" w:cs="Times New Roman"/>
                <w:sz w:val="24"/>
                <w:szCs w:val="24"/>
                <w:u w:val="single"/>
              </w:rPr>
            </w:pPr>
            <w:r w:rsidRPr="00141BCA">
              <w:rPr>
                <w:rFonts w:ascii="Times New Roman" w:hAnsi="Times New Roman" w:cs="Times New Roman"/>
                <w:sz w:val="24"/>
                <w:szCs w:val="24"/>
                <w:u w:val="single"/>
              </w:rPr>
              <w:t>Образование и просвещение: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-институты;</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-университеты.</w:t>
            </w:r>
          </w:p>
          <w:p w:rsidR="002438FF" w:rsidRPr="00141BCA" w:rsidRDefault="002438FF" w:rsidP="008B7A21">
            <w:pPr>
              <w:spacing w:after="0" w:line="240" w:lineRule="auto"/>
              <w:rPr>
                <w:rFonts w:ascii="Times New Roman" w:hAnsi="Times New Roman" w:cs="Times New Roman"/>
                <w:sz w:val="24"/>
                <w:szCs w:val="24"/>
              </w:rPr>
            </w:pP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2438FF" w:rsidRPr="00141BCA" w:rsidRDefault="002438FF" w:rsidP="008B7A21">
            <w:pPr>
              <w:spacing w:after="0" w:line="240" w:lineRule="auto"/>
              <w:rPr>
                <w:rFonts w:ascii="Times New Roman" w:hAnsi="Times New Roman" w:cs="Times New Roman"/>
                <w:sz w:val="24"/>
                <w:szCs w:val="24"/>
              </w:rPr>
            </w:pP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Стационарное медицинское обслуживание.</w:t>
            </w:r>
          </w:p>
        </w:tc>
        <w:tc>
          <w:tcPr>
            <w:tcW w:w="1338" w:type="pct"/>
            <w:tcBorders>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гаражей с несколькими стояночными местами;</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141BCA" w:rsidRDefault="002438FF" w:rsidP="008B7A21">
            <w:pPr>
              <w:pStyle w:val="ConsPlusNormal"/>
              <w:widowControl/>
              <w:ind w:firstLine="0"/>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-игровая площадка;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-танцевальная площадка.</w:t>
            </w:r>
          </w:p>
        </w:tc>
      </w:tr>
      <w:tr w:rsidR="002438FF" w:rsidRPr="008916DD" w:rsidTr="008B7A21">
        <w:trPr>
          <w:trHeight w:val="427"/>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2</w:t>
            </w: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t>Подзона</w:t>
            </w:r>
            <w:proofErr w:type="spellEnd"/>
            <w:r w:rsidRPr="000E1385">
              <w:rPr>
                <w:rFonts w:ascii="Times New Roman" w:eastAsia="Times New Roman" w:hAnsi="Times New Roman" w:cs="Times New Roman"/>
                <w:sz w:val="24"/>
                <w:szCs w:val="24"/>
                <w:lang w:eastAsia="ru-RU"/>
              </w:rPr>
              <w:t xml:space="preserve"> для размещения </w:t>
            </w:r>
            <w:proofErr w:type="spellStart"/>
            <w:r w:rsidRPr="000E1385">
              <w:rPr>
                <w:rFonts w:ascii="Times New Roman" w:eastAsia="Times New Roman" w:hAnsi="Times New Roman" w:cs="Times New Roman"/>
                <w:sz w:val="24"/>
                <w:szCs w:val="24"/>
                <w:lang w:eastAsia="ru-RU"/>
              </w:rPr>
              <w:t>объек</w:t>
            </w:r>
            <w:r>
              <w:rPr>
                <w:rFonts w:ascii="Times New Roman" w:eastAsia="Times New Roman" w:hAnsi="Times New Roman" w:cs="Times New Roman"/>
                <w:sz w:val="24"/>
                <w:szCs w:val="24"/>
                <w:lang w:eastAsia="ru-RU"/>
              </w:rPr>
              <w:t>-</w:t>
            </w:r>
            <w:r w:rsidRPr="000E1385">
              <w:rPr>
                <w:rFonts w:ascii="Times New Roman" w:eastAsia="Times New Roman" w:hAnsi="Times New Roman" w:cs="Times New Roman"/>
                <w:sz w:val="24"/>
                <w:szCs w:val="24"/>
                <w:lang w:eastAsia="ru-RU"/>
              </w:rPr>
              <w:t>тов</w:t>
            </w:r>
            <w:proofErr w:type="spellEnd"/>
            <w:r w:rsidRPr="000E13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здравоохранения </w:t>
            </w:r>
            <w:proofErr w:type="spellStart"/>
            <w:r w:rsidRPr="000E1385">
              <w:rPr>
                <w:rFonts w:ascii="Times New Roman" w:eastAsia="Times New Roman" w:hAnsi="Times New Roman" w:cs="Times New Roman"/>
                <w:sz w:val="24"/>
                <w:szCs w:val="24"/>
                <w:lang w:eastAsia="ru-RU"/>
              </w:rPr>
              <w:t>социльного</w:t>
            </w:r>
            <w:proofErr w:type="spellEnd"/>
            <w:r w:rsidRPr="000E1385">
              <w:rPr>
                <w:rFonts w:ascii="Times New Roman" w:eastAsia="Times New Roman" w:hAnsi="Times New Roman" w:cs="Times New Roman"/>
                <w:sz w:val="24"/>
                <w:szCs w:val="24"/>
                <w:lang w:eastAsia="ru-RU"/>
              </w:rPr>
              <w:t xml:space="preserve">, культурно-бытового, </w:t>
            </w:r>
            <w:proofErr w:type="spellStart"/>
            <w:r w:rsidRPr="000E1385">
              <w:rPr>
                <w:rFonts w:ascii="Times New Roman" w:eastAsia="Times New Roman" w:hAnsi="Times New Roman" w:cs="Times New Roman"/>
                <w:sz w:val="24"/>
                <w:szCs w:val="24"/>
                <w:lang w:eastAsia="ru-RU"/>
              </w:rPr>
              <w:t>учебно-образова</w:t>
            </w:r>
            <w:r>
              <w:rPr>
                <w:rFonts w:ascii="Times New Roman" w:eastAsia="Times New Roman" w:hAnsi="Times New Roman" w:cs="Times New Roman"/>
                <w:sz w:val="24"/>
                <w:szCs w:val="24"/>
                <w:lang w:eastAsia="ru-RU"/>
              </w:rPr>
              <w:t>-</w:t>
            </w:r>
            <w:r w:rsidRPr="000E1385">
              <w:rPr>
                <w:rFonts w:ascii="Times New Roman" w:eastAsia="Times New Roman" w:hAnsi="Times New Roman" w:cs="Times New Roman"/>
                <w:sz w:val="24"/>
                <w:szCs w:val="24"/>
                <w:lang w:eastAsia="ru-RU"/>
              </w:rPr>
              <w:t>тельного</w:t>
            </w:r>
            <w:proofErr w:type="spellEnd"/>
            <w:r w:rsidRPr="000E1385">
              <w:rPr>
                <w:rFonts w:ascii="Times New Roman" w:eastAsia="Times New Roman" w:hAnsi="Times New Roman" w:cs="Times New Roman"/>
                <w:sz w:val="24"/>
                <w:szCs w:val="24"/>
                <w:lang w:eastAsia="ru-RU"/>
              </w:rPr>
              <w:t xml:space="preserve"> </w:t>
            </w:r>
            <w:proofErr w:type="spellStart"/>
            <w:r w:rsidRPr="000E1385">
              <w:rPr>
                <w:rFonts w:ascii="Times New Roman" w:eastAsia="Times New Roman" w:hAnsi="Times New Roman" w:cs="Times New Roman"/>
                <w:sz w:val="24"/>
                <w:szCs w:val="24"/>
                <w:lang w:eastAsia="ru-RU"/>
              </w:rPr>
              <w:t>назначе</w:t>
            </w:r>
            <w:r>
              <w:rPr>
                <w:rFonts w:ascii="Times New Roman" w:eastAsia="Times New Roman" w:hAnsi="Times New Roman" w:cs="Times New Roman"/>
                <w:sz w:val="24"/>
                <w:szCs w:val="24"/>
                <w:lang w:eastAsia="ru-RU"/>
              </w:rPr>
              <w:t>-</w:t>
            </w:r>
            <w:r w:rsidRPr="000E1385">
              <w:rPr>
                <w:rFonts w:ascii="Times New Roman" w:eastAsia="Times New Roman" w:hAnsi="Times New Roman" w:cs="Times New Roman"/>
                <w:sz w:val="24"/>
                <w:szCs w:val="24"/>
                <w:lang w:eastAsia="ru-RU"/>
              </w:rPr>
              <w:t>ния</w:t>
            </w:r>
            <w:proofErr w:type="spellEnd"/>
            <w:r w:rsidRPr="000E1385">
              <w:rPr>
                <w:rFonts w:ascii="Times New Roman" w:eastAsia="Times New Roman" w:hAnsi="Times New Roman" w:cs="Times New Roman"/>
                <w:sz w:val="24"/>
                <w:szCs w:val="24"/>
                <w:lang w:eastAsia="ru-RU"/>
              </w:rPr>
              <w:t xml:space="preserve">, с включением объектов </w:t>
            </w:r>
            <w:proofErr w:type="spellStart"/>
            <w:r w:rsidRPr="000E1385">
              <w:rPr>
                <w:rFonts w:ascii="Times New Roman" w:eastAsia="Times New Roman" w:hAnsi="Times New Roman" w:cs="Times New Roman"/>
                <w:sz w:val="24"/>
                <w:szCs w:val="24"/>
                <w:lang w:eastAsia="ru-RU"/>
              </w:rPr>
              <w:t>инженер</w:t>
            </w:r>
            <w:r>
              <w:rPr>
                <w:rFonts w:ascii="Times New Roman" w:eastAsia="Times New Roman" w:hAnsi="Times New Roman" w:cs="Times New Roman"/>
                <w:sz w:val="24"/>
                <w:szCs w:val="24"/>
                <w:lang w:eastAsia="ru-RU"/>
              </w:rPr>
              <w:t>-</w:t>
            </w:r>
            <w:r w:rsidRPr="000E1385">
              <w:rPr>
                <w:rFonts w:ascii="Times New Roman" w:eastAsia="Times New Roman" w:hAnsi="Times New Roman" w:cs="Times New Roman"/>
                <w:sz w:val="24"/>
                <w:szCs w:val="24"/>
                <w:lang w:eastAsia="ru-RU"/>
              </w:rPr>
              <w:t>ной</w:t>
            </w:r>
            <w:proofErr w:type="spellEnd"/>
            <w:r w:rsidRPr="000E1385">
              <w:rPr>
                <w:rFonts w:ascii="Times New Roman" w:eastAsia="Times New Roman" w:hAnsi="Times New Roman" w:cs="Times New Roman"/>
                <w:sz w:val="24"/>
                <w:szCs w:val="24"/>
                <w:lang w:eastAsia="ru-RU"/>
              </w:rPr>
              <w:t xml:space="preserve"> и </w:t>
            </w:r>
            <w:proofErr w:type="gramStart"/>
            <w:r w:rsidRPr="000E1385">
              <w:rPr>
                <w:rFonts w:ascii="Times New Roman" w:eastAsia="Times New Roman" w:hAnsi="Times New Roman" w:cs="Times New Roman"/>
                <w:sz w:val="24"/>
                <w:szCs w:val="24"/>
                <w:lang w:eastAsia="ru-RU"/>
              </w:rPr>
              <w:t>транспортной</w:t>
            </w:r>
            <w:proofErr w:type="gramEnd"/>
            <w:r w:rsidRPr="000E1385">
              <w:rPr>
                <w:rFonts w:ascii="Times New Roman" w:eastAsia="Times New Roman" w:hAnsi="Times New Roman" w:cs="Times New Roman"/>
                <w:sz w:val="24"/>
                <w:szCs w:val="24"/>
                <w:lang w:eastAsia="ru-RU"/>
              </w:rPr>
              <w:t xml:space="preserve"> инфраструктур</w:t>
            </w:r>
          </w:p>
        </w:tc>
        <w:tc>
          <w:tcPr>
            <w:tcW w:w="1196" w:type="pct"/>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Здравоохранение;</w:t>
            </w:r>
          </w:p>
          <w:p w:rsidR="002438FF" w:rsidRPr="00141BCA" w:rsidRDefault="002438FF" w:rsidP="008B7A21">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Ветеринарное обслуживание;</w:t>
            </w:r>
          </w:p>
          <w:p w:rsidR="002438FF" w:rsidRPr="00141BCA" w:rsidRDefault="002438FF" w:rsidP="008B7A21">
            <w:pPr>
              <w:widowControl w:val="0"/>
              <w:spacing w:after="0" w:line="240" w:lineRule="auto"/>
              <w:contextualSpacing/>
              <w:jc w:val="both"/>
              <w:rPr>
                <w:rFonts w:ascii="Times New Roman" w:eastAsia="Calibri" w:hAnsi="Times New Roman" w:cs="Times New Roman"/>
                <w:sz w:val="24"/>
                <w:szCs w:val="24"/>
              </w:rPr>
            </w:pPr>
            <w:r w:rsidRPr="00141BCA">
              <w:rPr>
                <w:rFonts w:ascii="Times New Roman" w:eastAsia="Calibri" w:hAnsi="Times New Roman" w:cs="Times New Roman"/>
                <w:sz w:val="24"/>
                <w:szCs w:val="24"/>
              </w:rPr>
              <w:t>Земельные участки (территории) общего пользования;</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p>
        </w:tc>
        <w:tc>
          <w:tcPr>
            <w:tcW w:w="1376" w:type="pct"/>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Гостиничное обслуживание;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tc>
        <w:tc>
          <w:tcPr>
            <w:tcW w:w="1338" w:type="pct"/>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141BCA" w:rsidRDefault="002438FF" w:rsidP="008B7A21">
            <w:pPr>
              <w:pStyle w:val="ConsPlusNormal"/>
              <w:ind w:firstLine="0"/>
              <w:rPr>
                <w:rFonts w:ascii="Times New Roman" w:hAnsi="Times New Roman" w:cs="Times New Roman"/>
                <w:sz w:val="24"/>
                <w:szCs w:val="24"/>
              </w:rPr>
            </w:pPr>
          </w:p>
        </w:tc>
      </w:tr>
      <w:tr w:rsidR="002438FF" w:rsidRPr="008916DD" w:rsidTr="008B7A21">
        <w:trPr>
          <w:trHeight w:val="640"/>
        </w:trPr>
        <w:tc>
          <w:tcPr>
            <w:tcW w:w="316" w:type="pct"/>
            <w:tcBorders>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3</w:t>
            </w:r>
          </w:p>
        </w:tc>
        <w:tc>
          <w:tcPr>
            <w:tcW w:w="774" w:type="pct"/>
            <w:tcBorders>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t>Подзона</w:t>
            </w:r>
            <w:proofErr w:type="spellEnd"/>
            <w:r w:rsidRPr="000E1385">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Borders>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Образование и просвещение;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Обеспечение научной деятельности;</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Спорт;</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2438FF" w:rsidRPr="00141BCA" w:rsidRDefault="002438FF" w:rsidP="008B7A21">
            <w:pPr>
              <w:spacing w:after="0" w:line="240" w:lineRule="auto"/>
              <w:rPr>
                <w:rFonts w:ascii="Times New Roman" w:hAnsi="Times New Roman" w:cs="Times New Roman"/>
                <w:sz w:val="24"/>
                <w:szCs w:val="24"/>
              </w:rPr>
            </w:pPr>
          </w:p>
          <w:p w:rsidR="002438FF" w:rsidRPr="00141BCA" w:rsidRDefault="002438FF" w:rsidP="008B7A21">
            <w:pPr>
              <w:spacing w:after="0" w:line="240" w:lineRule="auto"/>
              <w:rPr>
                <w:rFonts w:ascii="Times New Roman" w:hAnsi="Times New Roman" w:cs="Times New Roman"/>
                <w:sz w:val="24"/>
                <w:szCs w:val="24"/>
              </w:rPr>
            </w:pPr>
          </w:p>
          <w:p w:rsidR="002438FF" w:rsidRPr="00141BCA" w:rsidRDefault="002438FF" w:rsidP="008B7A21">
            <w:pPr>
              <w:spacing w:after="0" w:line="240" w:lineRule="auto"/>
              <w:rPr>
                <w:rFonts w:ascii="Times New Roman" w:hAnsi="Times New Roman" w:cs="Times New Roman"/>
                <w:sz w:val="24"/>
                <w:szCs w:val="24"/>
              </w:rPr>
            </w:pPr>
          </w:p>
        </w:tc>
        <w:tc>
          <w:tcPr>
            <w:tcW w:w="1376" w:type="pct"/>
            <w:tcBorders>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proofErr w:type="spellStart"/>
            <w:r w:rsidRPr="00141BCA">
              <w:rPr>
                <w:rFonts w:ascii="Times New Roman" w:hAnsi="Times New Roman" w:cs="Times New Roman"/>
                <w:sz w:val="24"/>
                <w:szCs w:val="24"/>
              </w:rPr>
              <w:t>Среднеэтажная</w:t>
            </w:r>
            <w:proofErr w:type="spellEnd"/>
            <w:r w:rsidRPr="00141BCA">
              <w:rPr>
                <w:rFonts w:ascii="Times New Roman" w:hAnsi="Times New Roman" w:cs="Times New Roman"/>
                <w:sz w:val="24"/>
                <w:szCs w:val="24"/>
              </w:rPr>
              <w:t xml:space="preserve"> жилая застройка.</w:t>
            </w:r>
          </w:p>
        </w:tc>
        <w:tc>
          <w:tcPr>
            <w:tcW w:w="1338" w:type="pct"/>
            <w:tcBorders>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141BCA" w:rsidRDefault="002438FF" w:rsidP="008B7A21">
            <w:pPr>
              <w:pStyle w:val="ConsPlusNormal"/>
              <w:ind w:firstLine="0"/>
              <w:rPr>
                <w:rFonts w:ascii="Times New Roman" w:hAnsi="Times New Roman" w:cs="Times New Roman"/>
                <w:sz w:val="24"/>
                <w:szCs w:val="24"/>
              </w:rPr>
            </w:pPr>
          </w:p>
        </w:tc>
      </w:tr>
      <w:tr w:rsidR="002438FF" w:rsidRPr="008916DD" w:rsidTr="008B7A21">
        <w:trPr>
          <w:trHeight w:val="1358"/>
        </w:trPr>
        <w:tc>
          <w:tcPr>
            <w:tcW w:w="316" w:type="pct"/>
            <w:tcBorders>
              <w:top w:val="single" w:sz="4" w:space="0" w:color="auto"/>
              <w:bottom w:val="single" w:sz="4" w:space="0" w:color="auto"/>
            </w:tcBorders>
          </w:tcPr>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ОДЗ 4</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bookmarkStart w:id="89" w:name="_GoBack"/>
            <w:bookmarkEnd w:id="89"/>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4</w:t>
            </w:r>
          </w:p>
        </w:tc>
        <w:tc>
          <w:tcPr>
            <w:tcW w:w="774"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lastRenderedPageBreak/>
              <w:t>Подзона</w:t>
            </w:r>
            <w:proofErr w:type="spellEnd"/>
            <w:r w:rsidRPr="000E1385">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 с учреждениями и предприятиями повседневного </w:t>
            </w:r>
            <w:r w:rsidRPr="000E1385">
              <w:rPr>
                <w:rFonts w:ascii="Times New Roman" w:eastAsia="Times New Roman" w:hAnsi="Times New Roman" w:cs="Times New Roman"/>
                <w:sz w:val="24"/>
                <w:szCs w:val="24"/>
                <w:lang w:eastAsia="ru-RU"/>
              </w:rPr>
              <w:lastRenderedPageBreak/>
              <w:t>использования, связанными с проживанием граждан, а так же объектами инженерной и транспортной инфраструктур</w:t>
            </w:r>
          </w:p>
        </w:tc>
        <w:tc>
          <w:tcPr>
            <w:tcW w:w="1196" w:type="pct"/>
            <w:tcBorders>
              <w:top w:val="single" w:sz="4" w:space="0" w:color="auto"/>
              <w:bottom w:val="single" w:sz="4" w:space="0" w:color="auto"/>
            </w:tcBorders>
          </w:tcPr>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Объекты торговли (торговые центры, торгово-развлекательные центры (комплексы);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Развлечения;</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Рынки;</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Выставочно-ярмарочная деятельность;</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Банковская и страховая деятельность;</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lastRenderedPageBreak/>
              <w:t>Гостиничное обслуживание;</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Обслуживание автотранспорта;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Объекты придорожного сервиса;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Земельные участки (территории) общего пользования;</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tc>
        <w:tc>
          <w:tcPr>
            <w:tcW w:w="1376" w:type="pct"/>
            <w:tcBorders>
              <w:top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proofErr w:type="spellStart"/>
            <w:r w:rsidRPr="00141BCA">
              <w:rPr>
                <w:rFonts w:ascii="Times New Roman" w:hAnsi="Times New Roman" w:cs="Times New Roman"/>
                <w:sz w:val="24"/>
                <w:szCs w:val="24"/>
              </w:rPr>
              <w:lastRenderedPageBreak/>
              <w:t>Среднеэтажная</w:t>
            </w:r>
            <w:proofErr w:type="spellEnd"/>
            <w:r w:rsidRPr="00141BCA">
              <w:rPr>
                <w:rFonts w:ascii="Times New Roman" w:hAnsi="Times New Roman" w:cs="Times New Roman"/>
                <w:sz w:val="24"/>
                <w:szCs w:val="24"/>
              </w:rPr>
              <w:t xml:space="preserve"> жилая застройка;</w:t>
            </w:r>
          </w:p>
          <w:p w:rsidR="002438FF" w:rsidRPr="00141BCA" w:rsidRDefault="002438FF" w:rsidP="008B7A21">
            <w:pPr>
              <w:spacing w:after="0" w:line="240" w:lineRule="auto"/>
              <w:rPr>
                <w:rFonts w:ascii="Times New Roman" w:hAnsi="Times New Roman" w:cs="Times New Roman"/>
                <w:sz w:val="24"/>
                <w:szCs w:val="24"/>
              </w:rPr>
            </w:pPr>
          </w:p>
        </w:tc>
        <w:tc>
          <w:tcPr>
            <w:tcW w:w="1338" w:type="pct"/>
            <w:tcBorders>
              <w:top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игровая площадка</w:t>
            </w:r>
          </w:p>
        </w:tc>
      </w:tr>
      <w:tr w:rsidR="002438FF" w:rsidRPr="008916DD" w:rsidTr="008B7A21">
        <w:trPr>
          <w:trHeight w:val="1538"/>
        </w:trPr>
        <w:tc>
          <w:tcPr>
            <w:tcW w:w="316"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ОДЗ 5</w:t>
            </w:r>
          </w:p>
        </w:tc>
        <w:tc>
          <w:tcPr>
            <w:tcW w:w="774" w:type="pct"/>
            <w:tcBorders>
              <w:top w:val="single" w:sz="4" w:space="0" w:color="auto"/>
              <w:bottom w:val="single" w:sz="4" w:space="0" w:color="auto"/>
            </w:tcBorders>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t>Подзона</w:t>
            </w:r>
            <w:proofErr w:type="spellEnd"/>
            <w:r w:rsidRPr="000E1385">
              <w:rPr>
                <w:rFonts w:ascii="Times New Roman" w:eastAsia="Times New Roman" w:hAnsi="Times New Roman" w:cs="Times New Roman"/>
                <w:sz w:val="24"/>
                <w:szCs w:val="24"/>
                <w:lang w:eastAsia="ru-RU"/>
              </w:rPr>
              <w:t xml:space="preserve"> для размещения объектов </w:t>
            </w:r>
            <w:proofErr w:type="spellStart"/>
            <w:r w:rsidRPr="000E1385">
              <w:rPr>
                <w:rFonts w:ascii="Times New Roman" w:eastAsia="Times New Roman" w:hAnsi="Times New Roman" w:cs="Times New Roman"/>
                <w:sz w:val="24"/>
                <w:szCs w:val="24"/>
                <w:lang w:eastAsia="ru-RU"/>
              </w:rPr>
              <w:t>культурно-досугового</w:t>
            </w:r>
            <w:proofErr w:type="spellEnd"/>
            <w:r w:rsidRPr="000E1385">
              <w:rPr>
                <w:rFonts w:ascii="Times New Roman" w:eastAsia="Times New Roman" w:hAnsi="Times New Roman" w:cs="Times New Roman"/>
                <w:sz w:val="24"/>
                <w:szCs w:val="24"/>
                <w:lang w:eastAsia="ru-RU"/>
              </w:rPr>
              <w:t xml:space="preserve"> и ритуального назначения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Borders>
              <w:top w:val="single" w:sz="4" w:space="0" w:color="auto"/>
              <w:bottom w:val="single" w:sz="4" w:space="0" w:color="auto"/>
            </w:tcBorders>
          </w:tcPr>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Культурное развитие;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Историко-культурная деятельность;</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Религиозное использование;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Общее пользование территории;</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Коммунальное обслуживание.</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u w:val="single"/>
              </w:rPr>
            </w:pPr>
            <w:proofErr w:type="spellStart"/>
            <w:r w:rsidRPr="00141BCA">
              <w:rPr>
                <w:rFonts w:ascii="Times New Roman" w:hAnsi="Times New Roman" w:cs="Times New Roman"/>
                <w:sz w:val="24"/>
                <w:szCs w:val="24"/>
                <w:u w:val="single"/>
              </w:rPr>
              <w:t>Среднеэтажная</w:t>
            </w:r>
            <w:proofErr w:type="spellEnd"/>
            <w:r w:rsidRPr="00141BCA">
              <w:rPr>
                <w:rFonts w:ascii="Times New Roman" w:hAnsi="Times New Roman" w:cs="Times New Roman"/>
                <w:sz w:val="24"/>
                <w:szCs w:val="24"/>
                <w:u w:val="single"/>
              </w:rPr>
              <w:t xml:space="preserve"> жилая застройка(*):</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жилые дома высотой не выше восьми надземных этажей, разделенных на две и более квартиры.</w:t>
            </w:r>
          </w:p>
          <w:p w:rsidR="002438FF" w:rsidRPr="00141BCA" w:rsidRDefault="002438FF" w:rsidP="008B7A21">
            <w:pPr>
              <w:autoSpaceDE w:val="0"/>
              <w:autoSpaceDN w:val="0"/>
              <w:adjustRightInd w:val="0"/>
              <w:spacing w:after="0" w:line="240" w:lineRule="auto"/>
              <w:rPr>
                <w:rFonts w:ascii="Times New Roman" w:hAnsi="Times New Roman" w:cs="Times New Roman"/>
                <w:sz w:val="24"/>
                <w:szCs w:val="24"/>
              </w:rPr>
            </w:pPr>
            <w:r w:rsidRPr="00141BCA">
              <w:rPr>
                <w:rFonts w:ascii="Times New Roman" w:hAnsi="Times New Roman" w:cs="Times New Roman"/>
                <w:sz w:val="24"/>
                <w:szCs w:val="24"/>
              </w:rPr>
              <w:t xml:space="preserve">(*) Действие данного пункта распространяется только на существующие (ранее построенные) </w:t>
            </w:r>
            <w:proofErr w:type="spellStart"/>
            <w:r w:rsidRPr="00141BCA">
              <w:rPr>
                <w:rFonts w:ascii="Times New Roman" w:hAnsi="Times New Roman" w:cs="Times New Roman"/>
                <w:sz w:val="24"/>
                <w:szCs w:val="24"/>
              </w:rPr>
              <w:t>среднеэтажные</w:t>
            </w:r>
            <w:proofErr w:type="spellEnd"/>
            <w:r w:rsidRPr="00141BCA">
              <w:rPr>
                <w:rFonts w:ascii="Times New Roman" w:hAnsi="Times New Roman" w:cs="Times New Roman"/>
                <w:sz w:val="24"/>
                <w:szCs w:val="24"/>
              </w:rPr>
              <w:t xml:space="preserve"> многоквартирные жилые дома в целях формирования земельного участка многоквартирного дома.</w:t>
            </w:r>
          </w:p>
        </w:tc>
        <w:tc>
          <w:tcPr>
            <w:tcW w:w="1376" w:type="pct"/>
            <w:tcBorders>
              <w:top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proofErr w:type="spellStart"/>
            <w:r w:rsidRPr="00141BCA">
              <w:rPr>
                <w:rFonts w:ascii="Times New Roman" w:hAnsi="Times New Roman" w:cs="Times New Roman"/>
                <w:sz w:val="24"/>
                <w:szCs w:val="24"/>
              </w:rPr>
              <w:t>Среднеэтажная</w:t>
            </w:r>
            <w:proofErr w:type="spellEnd"/>
            <w:r w:rsidRPr="00141BCA">
              <w:rPr>
                <w:rFonts w:ascii="Times New Roman" w:hAnsi="Times New Roman" w:cs="Times New Roman"/>
                <w:sz w:val="24"/>
                <w:szCs w:val="24"/>
              </w:rPr>
              <w:t xml:space="preserve"> жилая застройка;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Магазины;</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Общественное питание</w:t>
            </w:r>
          </w:p>
        </w:tc>
        <w:tc>
          <w:tcPr>
            <w:tcW w:w="1338" w:type="pct"/>
            <w:tcBorders>
              <w:top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обустройство спортивных и детских площадок, площадок отдыха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141BCA" w:rsidRDefault="002438FF" w:rsidP="008B7A21">
            <w:pPr>
              <w:pStyle w:val="ConsPlusNormal"/>
              <w:ind w:firstLine="0"/>
              <w:rPr>
                <w:rFonts w:ascii="Times New Roman" w:hAnsi="Times New Roman" w:cs="Times New Roman"/>
                <w:sz w:val="24"/>
                <w:szCs w:val="24"/>
              </w:rPr>
            </w:pPr>
          </w:p>
        </w:tc>
      </w:tr>
      <w:tr w:rsidR="002438FF" w:rsidRPr="008916DD" w:rsidTr="008B7A21">
        <w:trPr>
          <w:trHeight w:val="1538"/>
        </w:trPr>
        <w:tc>
          <w:tcPr>
            <w:tcW w:w="316" w:type="pct"/>
            <w:tcBorders>
              <w:top w:val="single" w:sz="4" w:space="0" w:color="auto"/>
              <w:bottom w:val="single" w:sz="4" w:space="0" w:color="auto"/>
            </w:tcBorders>
          </w:tcPr>
          <w:p w:rsidR="002438FF"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ОДЗ 6</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Borders>
              <w:top w:val="single" w:sz="4" w:space="0" w:color="auto"/>
              <w:bottom w:val="single" w:sz="4" w:space="0" w:color="auto"/>
            </w:tcBorders>
          </w:tcPr>
          <w:p w:rsidR="002438FF" w:rsidRPr="000E1385"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0E1385">
              <w:rPr>
                <w:rFonts w:ascii="Times New Roman" w:eastAsia="Times New Roman" w:hAnsi="Times New Roman" w:cs="Times New Roman"/>
                <w:sz w:val="24"/>
                <w:szCs w:val="24"/>
                <w:lang w:eastAsia="ru-RU"/>
              </w:rPr>
              <w:t>Подзона</w:t>
            </w:r>
            <w:proofErr w:type="spellEnd"/>
            <w:r w:rsidRPr="000E1385">
              <w:rPr>
                <w:rFonts w:ascii="Times New Roman" w:eastAsia="Times New Roman" w:hAnsi="Times New Roman" w:cs="Times New Roman"/>
                <w:sz w:val="24"/>
                <w:szCs w:val="24"/>
                <w:lang w:eastAsia="ru-RU"/>
              </w:rPr>
              <w:t xml:space="preserve"> для размещения объектов социального обеспечения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Borders>
              <w:top w:val="single" w:sz="4" w:space="0" w:color="auto"/>
              <w:bottom w:val="single" w:sz="4" w:space="0" w:color="auto"/>
            </w:tcBorders>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Социальное обслуживание</w:t>
            </w:r>
          </w:p>
        </w:tc>
        <w:tc>
          <w:tcPr>
            <w:tcW w:w="1376"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Магазины;</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Общественное питание</w:t>
            </w:r>
          </w:p>
        </w:tc>
        <w:tc>
          <w:tcPr>
            <w:tcW w:w="1338" w:type="pct"/>
            <w:tcBorders>
              <w:top w:val="single" w:sz="4" w:space="0" w:color="auto"/>
              <w:bottom w:val="single" w:sz="4" w:space="0" w:color="auto"/>
            </w:tcBorders>
          </w:tcPr>
          <w:p w:rsidR="002438FF" w:rsidRPr="00141BCA" w:rsidRDefault="002438FF" w:rsidP="008B7A21">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w:t>
            </w:r>
            <w:r w:rsidRPr="00141BCA">
              <w:rPr>
                <w:rFonts w:ascii="Times New Roman" w:hAnsi="Times New Roman" w:cs="Times New Roman"/>
                <w:sz w:val="24"/>
                <w:szCs w:val="24"/>
              </w:rPr>
              <w:t xml:space="preserve"> обустройство спортивных и детских площадок, площадок отдыха</w:t>
            </w:r>
          </w:p>
          <w:p w:rsidR="002438FF" w:rsidRPr="00141BCA" w:rsidRDefault="002438FF" w:rsidP="008B7A21">
            <w:pPr>
              <w:spacing w:after="0" w:line="240" w:lineRule="auto"/>
              <w:rPr>
                <w:rFonts w:ascii="Times New Roman" w:hAnsi="Times New Roman" w:cs="Times New Roman"/>
                <w:sz w:val="24"/>
                <w:szCs w:val="24"/>
              </w:rPr>
            </w:pPr>
            <w:r w:rsidRPr="00141BCA">
              <w:rPr>
                <w:rFonts w:ascii="Times New Roman" w:hAnsi="Times New Roman" w:cs="Times New Roman"/>
                <w:sz w:val="24"/>
                <w:szCs w:val="24"/>
              </w:rPr>
              <w:t>- размещение временных стоянок.</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r>
      <w:tr w:rsidR="002438FF" w:rsidRPr="008916DD" w:rsidTr="008B7A21">
        <w:trPr>
          <w:trHeight w:val="1703"/>
        </w:trPr>
        <w:tc>
          <w:tcPr>
            <w:tcW w:w="316" w:type="pct"/>
            <w:tcBorders>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Р</w:t>
            </w:r>
            <w:proofErr w:type="gramStart"/>
            <w:r w:rsidRPr="008916DD">
              <w:rPr>
                <w:rFonts w:ascii="Times New Roman" w:eastAsia="Times New Roman" w:hAnsi="Times New Roman" w:cs="Times New Roman"/>
                <w:sz w:val="24"/>
                <w:szCs w:val="24"/>
                <w:lang w:eastAsia="ru-RU"/>
              </w:rPr>
              <w:t>1</w:t>
            </w:r>
            <w:proofErr w:type="gramEnd"/>
          </w:p>
        </w:tc>
        <w:tc>
          <w:tcPr>
            <w:tcW w:w="774" w:type="pct"/>
            <w:tcBorders>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w:t>
            </w:r>
            <w:proofErr w:type="gramStart"/>
            <w:r w:rsidRPr="00B3660A">
              <w:rPr>
                <w:rFonts w:ascii="Times New Roman" w:eastAsia="Times New Roman" w:hAnsi="Times New Roman" w:cs="Times New Roman"/>
                <w:sz w:val="24"/>
                <w:szCs w:val="24"/>
                <w:lang w:eastAsia="ru-RU"/>
              </w:rPr>
              <w:t>–д</w:t>
            </w:r>
            <w:proofErr w:type="gramEnd"/>
            <w:r w:rsidRPr="00B3660A">
              <w:rPr>
                <w:rFonts w:ascii="Times New Roman" w:eastAsia="Times New Roman" w:hAnsi="Times New Roman" w:cs="Times New Roman"/>
                <w:sz w:val="24"/>
                <w:szCs w:val="24"/>
                <w:lang w:eastAsia="ru-RU"/>
              </w:rPr>
              <w:t>ревесно-кустарниковой растительности и насаждений общего пользования, с включением объектов инженерной и транспортной инфраструктур</w:t>
            </w:r>
          </w:p>
        </w:tc>
        <w:tc>
          <w:tcPr>
            <w:tcW w:w="1196" w:type="pct"/>
            <w:tcBorders>
              <w:top w:val="single" w:sz="4" w:space="0" w:color="auto"/>
              <w:bottom w:val="single" w:sz="4" w:space="0" w:color="auto"/>
            </w:tcBorders>
          </w:tcPr>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Лесные плантации;</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Резервные леса;</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p>
        </w:tc>
        <w:tc>
          <w:tcPr>
            <w:tcW w:w="1376" w:type="pct"/>
            <w:tcBorders>
              <w:bottom w:val="single" w:sz="4" w:space="0" w:color="auto"/>
            </w:tcBorders>
          </w:tcPr>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древесины;</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Заготовка лесных ресурсов.</w:t>
            </w:r>
          </w:p>
          <w:p w:rsidR="002438FF" w:rsidRPr="002C1AB1" w:rsidRDefault="002438FF" w:rsidP="008B7A21">
            <w:pPr>
              <w:pStyle w:val="a7"/>
              <w:widowControl w:val="0"/>
              <w:numPr>
                <w:ilvl w:val="0"/>
                <w:numId w:val="0"/>
              </w:numPr>
              <w:spacing w:line="240" w:lineRule="auto"/>
              <w:rPr>
                <w:rFonts w:eastAsia="Times New Roman"/>
                <w:szCs w:val="24"/>
                <w:lang w:eastAsia="ru-RU"/>
              </w:rPr>
            </w:pPr>
          </w:p>
        </w:tc>
        <w:tc>
          <w:tcPr>
            <w:tcW w:w="1338" w:type="pct"/>
            <w:tcBorders>
              <w:bottom w:val="single" w:sz="4" w:space="0" w:color="auto"/>
            </w:tcBorders>
          </w:tcPr>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объекты улично-дорожной сети;</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пешеходные тротуары;</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xml:space="preserve">- пешеходные переходы; </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набережные, береговые полосы водных объектов общего пользования</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скверы, бульвары, площади;</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малые архитектурных форм благоустройства.</w:t>
            </w:r>
          </w:p>
        </w:tc>
      </w:tr>
      <w:tr w:rsidR="002438FF" w:rsidRPr="008916DD" w:rsidTr="008B7A21">
        <w:trPr>
          <w:trHeight w:val="3072"/>
        </w:trPr>
        <w:tc>
          <w:tcPr>
            <w:tcW w:w="316"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Р</w:t>
            </w:r>
            <w:proofErr w:type="gramStart"/>
            <w:r w:rsidRPr="008916DD">
              <w:rPr>
                <w:rFonts w:ascii="Times New Roman" w:eastAsia="Times New Roman" w:hAnsi="Times New Roman" w:cs="Times New Roman"/>
                <w:sz w:val="24"/>
                <w:szCs w:val="24"/>
                <w:lang w:eastAsia="ru-RU"/>
              </w:rPr>
              <w:t>2</w:t>
            </w:r>
            <w:proofErr w:type="gramEnd"/>
          </w:p>
        </w:tc>
        <w:tc>
          <w:tcPr>
            <w:tcW w:w="774"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 с включением объектов инженерной и транспортной инфраструктур</w:t>
            </w:r>
          </w:p>
        </w:tc>
        <w:tc>
          <w:tcPr>
            <w:tcW w:w="1196" w:type="pct"/>
            <w:tcBorders>
              <w:top w:val="single" w:sz="4" w:space="0" w:color="auto"/>
              <w:bottom w:val="single" w:sz="4" w:space="0" w:color="auto"/>
            </w:tcBorders>
          </w:tcPr>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Природно-познавательный туризм;</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Спорт;</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Охота и рыбалка;</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Поля гольфа или конных прогулок;</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Коммунальное обслуживание.</w:t>
            </w:r>
          </w:p>
        </w:tc>
        <w:tc>
          <w:tcPr>
            <w:tcW w:w="1376" w:type="pct"/>
            <w:tcBorders>
              <w:top w:val="single" w:sz="4" w:space="0" w:color="auto"/>
              <w:bottom w:val="single" w:sz="4" w:space="0" w:color="auto"/>
            </w:tcBorders>
          </w:tcPr>
          <w:p w:rsidR="002438FF" w:rsidRPr="002C1AB1" w:rsidRDefault="002438FF" w:rsidP="008B7A21">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Гостиничное  обслуживание;</w:t>
            </w:r>
          </w:p>
          <w:p w:rsidR="002438FF" w:rsidRPr="002C1AB1" w:rsidRDefault="002438FF" w:rsidP="008B7A21">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Общественное питание;</w:t>
            </w:r>
          </w:p>
          <w:p w:rsidR="002438FF" w:rsidRPr="002C1AB1" w:rsidRDefault="002438FF" w:rsidP="008B7A21">
            <w:pPr>
              <w:pStyle w:val="a7"/>
              <w:widowControl w:val="0"/>
              <w:numPr>
                <w:ilvl w:val="0"/>
                <w:numId w:val="0"/>
              </w:numPr>
              <w:spacing w:line="240" w:lineRule="auto"/>
              <w:rPr>
                <w:rFonts w:eastAsia="Times New Roman"/>
                <w:szCs w:val="24"/>
                <w:lang w:eastAsia="ru-RU"/>
              </w:rPr>
            </w:pPr>
            <w:r w:rsidRPr="002C1AB1">
              <w:rPr>
                <w:rFonts w:eastAsia="Times New Roman"/>
                <w:szCs w:val="24"/>
                <w:lang w:eastAsia="ru-RU"/>
              </w:rPr>
              <w:t>Магазины;</w:t>
            </w:r>
          </w:p>
          <w:p w:rsidR="002438FF" w:rsidRPr="002C1AB1" w:rsidRDefault="002438FF" w:rsidP="008B7A21">
            <w:pPr>
              <w:spacing w:after="0" w:line="240" w:lineRule="auto"/>
              <w:rPr>
                <w:rFonts w:ascii="Times New Roman" w:eastAsia="Times New Roman" w:hAnsi="Times New Roman" w:cs="Times New Roman"/>
                <w:sz w:val="24"/>
                <w:szCs w:val="24"/>
                <w:lang w:eastAsia="ru-RU"/>
              </w:rPr>
            </w:pPr>
          </w:p>
        </w:tc>
        <w:tc>
          <w:tcPr>
            <w:tcW w:w="1338" w:type="pct"/>
            <w:tcBorders>
              <w:top w:val="single" w:sz="4" w:space="0" w:color="auto"/>
              <w:bottom w:val="single" w:sz="4" w:space="0" w:color="auto"/>
            </w:tcBorders>
          </w:tcPr>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обустройство спортивных и детских площадок, площадок отдыха</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размещение временных стоянок</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общее пользование территории</w:t>
            </w:r>
          </w:p>
        </w:tc>
      </w:tr>
      <w:tr w:rsidR="002438FF" w:rsidRPr="008916DD" w:rsidTr="008B7A21">
        <w:trPr>
          <w:trHeight w:val="280"/>
        </w:trPr>
        <w:tc>
          <w:tcPr>
            <w:tcW w:w="316"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Р</w:t>
            </w:r>
            <w:proofErr w:type="gramEnd"/>
            <w:r w:rsidRPr="008916DD">
              <w:rPr>
                <w:rFonts w:ascii="Times New Roman" w:eastAsia="Times New Roman" w:hAnsi="Times New Roman" w:cs="Times New Roman"/>
                <w:sz w:val="24"/>
                <w:szCs w:val="24"/>
                <w:lang w:eastAsia="ru-RU"/>
              </w:rPr>
              <w:t xml:space="preserve"> 3</w:t>
            </w:r>
          </w:p>
        </w:tc>
        <w:tc>
          <w:tcPr>
            <w:tcW w:w="774" w:type="pct"/>
            <w:tcBorders>
              <w:top w:val="single" w:sz="4" w:space="0" w:color="auto"/>
              <w:bottom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рекреационного назначения - акватории</w:t>
            </w:r>
          </w:p>
        </w:tc>
        <w:tc>
          <w:tcPr>
            <w:tcW w:w="3910" w:type="pct"/>
            <w:gridSpan w:val="3"/>
            <w:tcBorders>
              <w:top w:val="single" w:sz="4" w:space="0" w:color="auto"/>
              <w:bottom w:val="single" w:sz="4" w:space="0" w:color="auto"/>
            </w:tcBorders>
            <w:vAlign w:val="center"/>
          </w:tcPr>
          <w:p w:rsidR="002438FF" w:rsidRPr="008916DD" w:rsidRDefault="002438FF" w:rsidP="008B7A2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1AB1">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2C1AB1">
              <w:rPr>
                <w:rFonts w:ascii="Times New Roman" w:eastAsia="Times New Roman" w:hAnsi="Times New Roman" w:cs="Times New Roman"/>
                <w:sz w:val="24"/>
                <w:szCs w:val="24"/>
                <w:lang w:eastAsia="ru-RU"/>
              </w:rPr>
              <w:t>ГрК</w:t>
            </w:r>
            <w:proofErr w:type="spellEnd"/>
            <w:r w:rsidRPr="002C1AB1">
              <w:rPr>
                <w:rFonts w:ascii="Times New Roman" w:eastAsia="Times New Roman" w:hAnsi="Times New Roman" w:cs="Times New Roman"/>
                <w:sz w:val="24"/>
                <w:szCs w:val="24"/>
                <w:lang w:eastAsia="ru-RU"/>
              </w:rPr>
              <w:t xml:space="preserve"> РФ</w:t>
            </w:r>
          </w:p>
        </w:tc>
      </w:tr>
      <w:tr w:rsidR="002438FF" w:rsidRPr="008916DD" w:rsidTr="008B7A21">
        <w:trPr>
          <w:trHeight w:val="1135"/>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СН 1</w:t>
            </w: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916DD">
              <w:rPr>
                <w:rFonts w:ascii="Times New Roman" w:eastAsia="Times New Roman" w:hAnsi="Times New Roman" w:cs="Times New Roman"/>
                <w:sz w:val="24"/>
                <w:szCs w:val="24"/>
                <w:lang w:eastAsia="ru-RU"/>
              </w:rPr>
              <w:t xml:space="preserve"> специального назначения для размещения кладбищ</w:t>
            </w:r>
          </w:p>
        </w:tc>
        <w:tc>
          <w:tcPr>
            <w:tcW w:w="1196" w:type="pct"/>
          </w:tcPr>
          <w:p w:rsidR="002438FF" w:rsidRPr="002C1AB1" w:rsidRDefault="002438FF" w:rsidP="008B7A21">
            <w:pPr>
              <w:widowControl w:val="0"/>
              <w:spacing w:after="0" w:line="312"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Ритуальная деятельность;</w:t>
            </w:r>
          </w:p>
          <w:p w:rsidR="002438FF" w:rsidRPr="002C1AB1" w:rsidRDefault="002438FF" w:rsidP="008B7A21">
            <w:pPr>
              <w:widowControl w:val="0"/>
              <w:spacing w:after="0" w:line="312"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Бытовое обслуживание:</w:t>
            </w:r>
          </w:p>
          <w:p w:rsidR="002438FF" w:rsidRPr="002C1AB1" w:rsidRDefault="002438FF" w:rsidP="008B7A21">
            <w:pPr>
              <w:widowControl w:val="0"/>
              <w:autoSpaceDE w:val="0"/>
              <w:autoSpaceDN w:val="0"/>
              <w:adjustRightInd w:val="0"/>
              <w:spacing w:after="0" w:line="312"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-похоронные бюро;</w:t>
            </w:r>
          </w:p>
          <w:p w:rsidR="002438FF" w:rsidRPr="002C1AB1" w:rsidRDefault="002438FF" w:rsidP="008B7A21">
            <w:pPr>
              <w:widowControl w:val="0"/>
              <w:spacing w:after="0" w:line="312"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Религиозное использование</w:t>
            </w:r>
          </w:p>
        </w:tc>
        <w:tc>
          <w:tcPr>
            <w:tcW w:w="1376" w:type="pct"/>
          </w:tcPr>
          <w:p w:rsidR="002438FF" w:rsidRPr="0090311B" w:rsidRDefault="002438FF" w:rsidP="008B7A21">
            <w:pPr>
              <w:pStyle w:val="a7"/>
              <w:widowControl w:val="0"/>
              <w:numPr>
                <w:ilvl w:val="0"/>
                <w:numId w:val="0"/>
              </w:numPr>
              <w:rPr>
                <w:szCs w:val="24"/>
              </w:rPr>
            </w:pPr>
            <w:r w:rsidRPr="0090311B">
              <w:rPr>
                <w:szCs w:val="24"/>
              </w:rPr>
              <w:t>Магазины</w:t>
            </w:r>
            <w:r>
              <w:rPr>
                <w:szCs w:val="24"/>
              </w:rPr>
              <w:t xml:space="preserve"> ритуальных принадлежностей</w:t>
            </w:r>
          </w:p>
          <w:p w:rsidR="002438FF" w:rsidRPr="0090311B" w:rsidRDefault="002438FF" w:rsidP="008B7A21">
            <w:pPr>
              <w:pStyle w:val="a7"/>
              <w:widowControl w:val="0"/>
              <w:numPr>
                <w:ilvl w:val="0"/>
                <w:numId w:val="0"/>
              </w:numPr>
              <w:rPr>
                <w:szCs w:val="24"/>
              </w:rPr>
            </w:pPr>
          </w:p>
        </w:tc>
        <w:tc>
          <w:tcPr>
            <w:tcW w:w="1338" w:type="pct"/>
          </w:tcPr>
          <w:p w:rsidR="002438FF" w:rsidRPr="002C1AB1" w:rsidRDefault="002438FF" w:rsidP="008B7A21">
            <w:pPr>
              <w:widowControl w:val="0"/>
              <w:spacing w:after="0" w:line="312" w:lineRule="auto"/>
              <w:contextualSpacing/>
              <w:jc w:val="both"/>
              <w:rPr>
                <w:rFonts w:ascii="Times New Roman" w:eastAsia="Calibri" w:hAnsi="Times New Roman" w:cs="Times New Roman"/>
                <w:sz w:val="24"/>
                <w:szCs w:val="24"/>
              </w:rPr>
            </w:pPr>
            <w:r w:rsidRPr="002C1AB1">
              <w:rPr>
                <w:rFonts w:ascii="Times New Roman" w:eastAsia="Calibri" w:hAnsi="Times New Roman" w:cs="Times New Roman"/>
                <w:sz w:val="24"/>
                <w:szCs w:val="24"/>
              </w:rPr>
              <w:t>- размещение временных стоянок для индивидуального транспорта.</w:t>
            </w:r>
          </w:p>
        </w:tc>
      </w:tr>
      <w:tr w:rsidR="002438FF" w:rsidRPr="008916DD" w:rsidTr="008B7A21">
        <w:trPr>
          <w:trHeight w:val="1868"/>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774" w:type="pct"/>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отстойников, полей фильтрации и полей ассенизации.</w:t>
            </w:r>
          </w:p>
        </w:tc>
        <w:tc>
          <w:tcPr>
            <w:tcW w:w="1196" w:type="pct"/>
          </w:tcPr>
          <w:p w:rsidR="002438FF" w:rsidRPr="000B5D99" w:rsidRDefault="002438FF" w:rsidP="008B7A21">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Специальная деятельность:</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 размещение скотомогильников</w:t>
            </w:r>
          </w:p>
          <w:p w:rsidR="002438FF" w:rsidRDefault="002438FF" w:rsidP="008B7A21">
            <w:pPr>
              <w:spacing w:after="0" w:line="240" w:lineRule="auto"/>
              <w:rPr>
                <w:rFonts w:ascii="Times New Roman" w:hAnsi="Times New Roman" w:cs="Times New Roman"/>
                <w:sz w:val="24"/>
              </w:rPr>
            </w:pPr>
            <w:proofErr w:type="gramStart"/>
            <w:r w:rsidRPr="000B5D99">
              <w:rPr>
                <w:rFonts w:ascii="Times New Roman" w:hAnsi="Times New Roman" w:cs="Times New Roman"/>
                <w:sz w:val="24"/>
              </w:rPr>
              <w:t>- хранение, захоронение, утилизация, накопление, обработка и обезвреживание отходов производства, медицинских отходов, биологических отходов, радиоактивных отходов.</w:t>
            </w:r>
            <w:proofErr w:type="gramEnd"/>
          </w:p>
          <w:p w:rsidR="002438FF" w:rsidRPr="000B5D99" w:rsidRDefault="002438FF" w:rsidP="008B7A21">
            <w:pPr>
              <w:spacing w:after="0" w:line="240" w:lineRule="auto"/>
              <w:rPr>
                <w:rFonts w:ascii="Times New Roman" w:hAnsi="Times New Roman" w:cs="Times New Roman"/>
                <w:sz w:val="24"/>
              </w:rPr>
            </w:pPr>
          </w:p>
        </w:tc>
        <w:tc>
          <w:tcPr>
            <w:tcW w:w="1376" w:type="pct"/>
          </w:tcPr>
          <w:p w:rsidR="002438FF" w:rsidRPr="000B5D99" w:rsidRDefault="002438FF" w:rsidP="008B7A21">
            <w:pPr>
              <w:spacing w:after="0" w:line="240" w:lineRule="auto"/>
              <w:rPr>
                <w:rFonts w:ascii="Times New Roman" w:hAnsi="Times New Roman" w:cs="Times New Roman"/>
                <w:sz w:val="24"/>
                <w:u w:val="single"/>
              </w:rPr>
            </w:pPr>
            <w:r w:rsidRPr="000B5D99">
              <w:rPr>
                <w:rFonts w:ascii="Times New Roman" w:hAnsi="Times New Roman" w:cs="Times New Roman"/>
                <w:sz w:val="24"/>
                <w:u w:val="single"/>
              </w:rPr>
              <w:t>Коммунальное обслуживание:</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-отвод канализационных стоков;</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-очистные сооружения;</w:t>
            </w:r>
          </w:p>
          <w:p w:rsidR="002438FF" w:rsidRPr="000B5D99" w:rsidRDefault="002438FF" w:rsidP="008B7A21">
            <w:pPr>
              <w:spacing w:after="0" w:line="240" w:lineRule="auto"/>
              <w:rPr>
                <w:rFonts w:ascii="Times New Roman" w:hAnsi="Times New Roman" w:cs="Times New Roman"/>
                <w:sz w:val="24"/>
              </w:rPr>
            </w:pPr>
            <w:r w:rsidRPr="000B5D99">
              <w:rPr>
                <w:rFonts w:ascii="Times New Roman" w:hAnsi="Times New Roman" w:cs="Times New Roman"/>
                <w:sz w:val="24"/>
              </w:rPr>
              <w:t>-насосные станции</w:t>
            </w:r>
          </w:p>
          <w:p w:rsidR="002438FF" w:rsidRPr="000B5D99" w:rsidRDefault="002438FF" w:rsidP="008B7A21">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rPr>
              <w:t>-</w:t>
            </w:r>
            <w:r w:rsidRPr="000B5D99">
              <w:rPr>
                <w:rFonts w:ascii="Times New Roman" w:hAnsi="Times New Roman" w:cs="Times New Roman"/>
                <w:sz w:val="24"/>
                <w:szCs w:val="24"/>
              </w:rPr>
              <w:t>канализация.</w:t>
            </w:r>
          </w:p>
          <w:p w:rsidR="002438FF" w:rsidRPr="000B5D99" w:rsidRDefault="002438FF" w:rsidP="008B7A21">
            <w:pPr>
              <w:pStyle w:val="ConsPlusNormal"/>
              <w:widowControl/>
              <w:ind w:firstLine="0"/>
              <w:rPr>
                <w:rFonts w:ascii="Times New Roman" w:hAnsi="Times New Roman" w:cs="Times New Roman"/>
                <w:sz w:val="24"/>
                <w:szCs w:val="24"/>
              </w:rPr>
            </w:pPr>
            <w:r w:rsidRPr="000B5D99">
              <w:rPr>
                <w:rFonts w:ascii="Times New Roman" w:hAnsi="Times New Roman" w:cs="Times New Roman"/>
                <w:sz w:val="24"/>
                <w:szCs w:val="24"/>
              </w:rPr>
              <w:t>- захоронение отходов потребления и промышленного производства, в том числе радиоактивных</w:t>
            </w:r>
          </w:p>
        </w:tc>
        <w:tc>
          <w:tcPr>
            <w:tcW w:w="1338"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2438FF" w:rsidRPr="008916DD" w:rsidTr="008B7A21">
        <w:trPr>
          <w:trHeight w:val="599"/>
        </w:trPr>
        <w:tc>
          <w:tcPr>
            <w:tcW w:w="316" w:type="pct"/>
          </w:tcPr>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СН 4</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специального назначения для размещения </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полигонов твердых бытовых отходов.</w:t>
            </w:r>
          </w:p>
        </w:tc>
        <w:tc>
          <w:tcPr>
            <w:tcW w:w="1196" w:type="pct"/>
          </w:tcPr>
          <w:p w:rsidR="002438FF" w:rsidRPr="008916DD" w:rsidRDefault="002438FF" w:rsidP="008B7A21">
            <w:pPr>
              <w:spacing w:after="0" w:line="240" w:lineRule="auto"/>
              <w:rPr>
                <w:rFonts w:ascii="Times New Roman" w:eastAsia="Times New Roman" w:hAnsi="Times New Roman" w:cs="Times New Roman"/>
                <w:sz w:val="24"/>
                <w:szCs w:val="24"/>
                <w:u w:val="single"/>
                <w:lang w:eastAsia="ru-RU"/>
              </w:rPr>
            </w:pPr>
            <w:r w:rsidRPr="008916DD">
              <w:rPr>
                <w:rFonts w:ascii="Times New Roman" w:eastAsia="Times New Roman" w:hAnsi="Times New Roman" w:cs="Times New Roman"/>
                <w:sz w:val="24"/>
                <w:szCs w:val="24"/>
                <w:u w:val="single"/>
                <w:lang w:eastAsia="ru-RU"/>
              </w:rPr>
              <w:t>Коммунальное обслуживание:</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размещение полигона твердых бытовых отходов</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1376" w:type="pct"/>
          </w:tcPr>
          <w:p w:rsidR="002438FF" w:rsidRPr="002C1AB1" w:rsidRDefault="002438FF" w:rsidP="008B7A21">
            <w:pPr>
              <w:spacing w:after="0" w:line="240" w:lineRule="auto"/>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 </w:t>
            </w:r>
            <w:r w:rsidRPr="002C1AB1">
              <w:rPr>
                <w:rFonts w:ascii="Times New Roman" w:eastAsia="Times New Roman" w:hAnsi="Times New Roman" w:cs="Times New Roman"/>
                <w:sz w:val="24"/>
                <w:szCs w:val="24"/>
                <w:lang w:eastAsia="ru-RU"/>
              </w:rPr>
              <w:t>захоронение отходов потребления и промышленного производства, в том числе радиоактивных</w:t>
            </w:r>
          </w:p>
        </w:tc>
        <w:tc>
          <w:tcPr>
            <w:tcW w:w="1338" w:type="pct"/>
          </w:tcPr>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2C1AB1">
              <w:rPr>
                <w:rFonts w:ascii="Times New Roman" w:eastAsia="Calibri" w:hAnsi="Times New Roman" w:cs="Times New Roman"/>
                <w:sz w:val="24"/>
                <w:szCs w:val="24"/>
              </w:rPr>
              <w:t>- создание и уход за запретными полосами.</w:t>
            </w:r>
          </w:p>
        </w:tc>
      </w:tr>
      <w:tr w:rsidR="002438FF" w:rsidRPr="008916DD" w:rsidTr="008B7A21">
        <w:trPr>
          <w:trHeight w:val="2257"/>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ПР</w:t>
            </w:r>
            <w:proofErr w:type="gramEnd"/>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добывающей промышленности, с включением объектов инженерной и транспортной инфраструктур</w:t>
            </w:r>
          </w:p>
        </w:tc>
        <w:tc>
          <w:tcPr>
            <w:tcW w:w="3910" w:type="pct"/>
            <w:gridSpan w:val="3"/>
            <w:vAlign w:val="center"/>
          </w:tcPr>
          <w:p w:rsidR="002438FF" w:rsidRPr="0090311B" w:rsidRDefault="002438FF" w:rsidP="008B7A21">
            <w:pPr>
              <w:pStyle w:val="a7"/>
              <w:widowControl w:val="0"/>
              <w:numPr>
                <w:ilvl w:val="0"/>
                <w:numId w:val="0"/>
              </w:numPr>
              <w:jc w:val="center"/>
              <w:rPr>
                <w:szCs w:val="24"/>
              </w:rPr>
            </w:pPr>
            <w:r>
              <w:rPr>
                <w:szCs w:val="24"/>
              </w:rPr>
              <w:t>Градостроительные регламенты не устанавливаются на земельные участки, предоставленные для добычи полезных ископаемых (</w:t>
            </w:r>
            <w:proofErr w:type="spellStart"/>
            <w:r>
              <w:rPr>
                <w:szCs w:val="24"/>
              </w:rPr>
              <w:t>пп</w:t>
            </w:r>
            <w:proofErr w:type="spellEnd"/>
            <w:r>
              <w:rPr>
                <w:szCs w:val="24"/>
              </w:rPr>
              <w:t xml:space="preserve">. 4 п. 4 ст. 36 </w:t>
            </w:r>
            <w:proofErr w:type="spellStart"/>
            <w:r>
              <w:rPr>
                <w:szCs w:val="24"/>
              </w:rPr>
              <w:t>ГрК</w:t>
            </w:r>
            <w:proofErr w:type="spellEnd"/>
            <w:r>
              <w:rPr>
                <w:szCs w:val="24"/>
              </w:rPr>
              <w:t xml:space="preserve"> РФ)</w:t>
            </w:r>
          </w:p>
        </w:tc>
      </w:tr>
      <w:tr w:rsidR="002438FF" w:rsidRPr="008916DD" w:rsidTr="008B7A21">
        <w:trPr>
          <w:trHeight w:val="1136"/>
        </w:trPr>
        <w:tc>
          <w:tcPr>
            <w:tcW w:w="316"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2</w:t>
            </w: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eastAsia="ar-SA"/>
              </w:rPr>
              <w:t xml:space="preserve"> 2</w:t>
            </w: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tc>
        <w:tc>
          <w:tcPr>
            <w:tcW w:w="774"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r w:rsidRPr="008916DD">
              <w:rPr>
                <w:rFonts w:ascii="Times New Roman" w:eastAsia="Times New Roman" w:hAnsi="Times New Roman" w:cs="Times New Roman"/>
                <w:sz w:val="24"/>
                <w:szCs w:val="24"/>
                <w:lang w:eastAsia="ar-SA"/>
              </w:rPr>
              <w:t xml:space="preserve"> </w:t>
            </w: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spellStart"/>
            <w:r w:rsidRPr="00836DAB">
              <w:rPr>
                <w:rFonts w:ascii="Times New Roman" w:eastAsia="Times New Roman" w:hAnsi="Times New Roman" w:cs="Times New Roman"/>
                <w:sz w:val="24"/>
                <w:szCs w:val="24"/>
                <w:lang w:eastAsia="ru-RU"/>
              </w:rPr>
              <w:lastRenderedPageBreak/>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 класса вредности, с включением объектов инженерной и транспортной инфраструктур</w:t>
            </w:r>
            <w:r>
              <w:rPr>
                <w:rFonts w:ascii="Times New Roman" w:eastAsia="Times New Roman" w:hAnsi="Times New Roman" w:cs="Times New Roman"/>
                <w:sz w:val="24"/>
                <w:szCs w:val="24"/>
                <w:lang w:eastAsia="ar-SA"/>
              </w:rPr>
              <w:t xml:space="preserve"> </w:t>
            </w:r>
          </w:p>
        </w:tc>
        <w:tc>
          <w:tcPr>
            <w:tcW w:w="1196" w:type="pct"/>
          </w:tcPr>
          <w:p w:rsidR="002438FF" w:rsidRDefault="002438FF" w:rsidP="008B7A21">
            <w:pPr>
              <w:spacing w:after="0"/>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2438FF" w:rsidRPr="000B5D99" w:rsidRDefault="002438FF" w:rsidP="008B7A21">
            <w:pPr>
              <w:spacing w:after="0"/>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Автомобильный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376" w:type="pct"/>
          </w:tcPr>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Для размещения промышленных объектов III-V класса вредности;</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Хранение и переработка сельскохозяйственной продукции.</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90311B" w:rsidRDefault="002438FF" w:rsidP="008B7A21">
            <w:pPr>
              <w:pStyle w:val="ConsPlusNormal"/>
              <w:widowControl/>
              <w:snapToGrid w:val="0"/>
              <w:ind w:firstLine="0"/>
              <w:rPr>
                <w:rFonts w:ascii="Times New Roman" w:hAnsi="Times New Roman" w:cs="Times New Roman"/>
                <w:sz w:val="24"/>
                <w:szCs w:val="24"/>
              </w:rPr>
            </w:pPr>
            <w:r w:rsidRPr="00114D40">
              <w:rPr>
                <w:rFonts w:ascii="Times New Roman" w:hAnsi="Times New Roman" w:cs="Times New Roman"/>
                <w:sz w:val="24"/>
                <w:szCs w:val="24"/>
              </w:rPr>
              <w:t>О</w:t>
            </w:r>
            <w:r w:rsidRPr="0090311B">
              <w:rPr>
                <w:rFonts w:ascii="Times New Roman" w:hAnsi="Times New Roman" w:cs="Times New Roman"/>
                <w:sz w:val="24"/>
                <w:szCs w:val="24"/>
              </w:rPr>
              <w:t>бщественное питание</w:t>
            </w:r>
            <w:r w:rsidRPr="00114D40">
              <w:rPr>
                <w:rFonts w:ascii="Times New Roman" w:hAnsi="Times New Roman" w:cs="Times New Roman"/>
                <w:sz w:val="24"/>
                <w:szCs w:val="24"/>
              </w:rPr>
              <w:t>.</w:t>
            </w:r>
          </w:p>
        </w:tc>
        <w:tc>
          <w:tcPr>
            <w:tcW w:w="1338" w:type="pct"/>
          </w:tcPr>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2438FF" w:rsidRPr="0090311B" w:rsidRDefault="002438FF" w:rsidP="008B7A21">
            <w:pPr>
              <w:pStyle w:val="ConsPlusNormal"/>
              <w:widowControl/>
              <w:snapToGrid w:val="0"/>
              <w:ind w:firstLine="0"/>
              <w:rPr>
                <w:rFonts w:ascii="Times New Roman" w:hAnsi="Times New Roman" w:cs="Times New Roman"/>
                <w:sz w:val="24"/>
                <w:szCs w:val="24"/>
              </w:rPr>
            </w:pPr>
          </w:p>
        </w:tc>
      </w:tr>
      <w:tr w:rsidR="002438FF" w:rsidRPr="008916DD" w:rsidTr="008B7A21">
        <w:trPr>
          <w:trHeight w:val="181"/>
        </w:trPr>
        <w:tc>
          <w:tcPr>
            <w:tcW w:w="316" w:type="pct"/>
          </w:tcPr>
          <w:p w:rsidR="002438FF"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eastAsia="ar-SA"/>
              </w:rPr>
              <w:t xml:space="preserve"> 3</w:t>
            </w: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tc>
        <w:tc>
          <w:tcPr>
            <w:tcW w:w="774"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III класса вредности, с включением объектов инженерной и транспортной инфраструктур.</w:t>
            </w:r>
          </w:p>
        </w:tc>
        <w:tc>
          <w:tcPr>
            <w:tcW w:w="1196" w:type="pct"/>
          </w:tcPr>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Тяжелая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0B5D99">
              <w:rPr>
                <w:rFonts w:eastAsia="Times New Roman"/>
                <w:szCs w:val="24"/>
                <w:lang w:eastAsia="ru-RU"/>
              </w:rPr>
              <w:t>Склады.</w:t>
            </w:r>
          </w:p>
        </w:tc>
        <w:tc>
          <w:tcPr>
            <w:tcW w:w="1376" w:type="pct"/>
          </w:tcPr>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Для размещения промышленных объектов III-V класса вредности;</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Хранение и переработка сельскохозяйственной продукции.</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338" w:type="pct"/>
          </w:tcPr>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2438FF" w:rsidRPr="0090311B" w:rsidRDefault="002438FF" w:rsidP="008B7A21">
            <w:pPr>
              <w:pStyle w:val="ConsPlusNormal"/>
              <w:widowControl/>
              <w:snapToGrid w:val="0"/>
              <w:ind w:firstLine="0"/>
              <w:rPr>
                <w:rFonts w:ascii="Times New Roman" w:hAnsi="Times New Roman" w:cs="Times New Roman"/>
                <w:sz w:val="24"/>
                <w:szCs w:val="24"/>
              </w:rPr>
            </w:pPr>
          </w:p>
        </w:tc>
      </w:tr>
      <w:tr w:rsidR="002438FF" w:rsidRPr="008916DD" w:rsidTr="008B7A21">
        <w:trPr>
          <w:trHeight w:val="3867"/>
        </w:trPr>
        <w:tc>
          <w:tcPr>
            <w:tcW w:w="316"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eastAsia="ar-SA"/>
              </w:rPr>
              <w:t xml:space="preserve"> 4</w:t>
            </w: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tc>
        <w:tc>
          <w:tcPr>
            <w:tcW w:w="774"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производственно-коммунальных объектов IV класса вредности, с включением объектов инженерной и транспортной инфраструктур.</w:t>
            </w:r>
          </w:p>
        </w:tc>
        <w:tc>
          <w:tcPr>
            <w:tcW w:w="1196" w:type="pct"/>
          </w:tcPr>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Тяжелая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0B5D99">
              <w:rPr>
                <w:rFonts w:eastAsia="Times New Roman"/>
                <w:szCs w:val="24"/>
                <w:lang w:eastAsia="ru-RU"/>
              </w:rPr>
              <w:t>Склады.</w:t>
            </w:r>
          </w:p>
        </w:tc>
        <w:tc>
          <w:tcPr>
            <w:tcW w:w="1376" w:type="pct"/>
          </w:tcPr>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Для размещения промышленных объектов V класса вредности;</w:t>
            </w:r>
          </w:p>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Общественное питание.</w:t>
            </w:r>
          </w:p>
        </w:tc>
        <w:tc>
          <w:tcPr>
            <w:tcW w:w="1338" w:type="pct"/>
          </w:tcPr>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2438FF" w:rsidRPr="0090311B" w:rsidRDefault="002438FF" w:rsidP="008B7A21">
            <w:pPr>
              <w:pStyle w:val="ConsPlusNormal"/>
              <w:widowControl/>
              <w:snapToGrid w:val="0"/>
              <w:ind w:firstLine="0"/>
              <w:rPr>
                <w:rFonts w:ascii="Times New Roman" w:hAnsi="Times New Roman" w:cs="Times New Roman"/>
                <w:sz w:val="24"/>
                <w:szCs w:val="24"/>
              </w:rPr>
            </w:pPr>
          </w:p>
        </w:tc>
      </w:tr>
      <w:tr w:rsidR="002438FF" w:rsidRPr="008916DD" w:rsidTr="008B7A21">
        <w:trPr>
          <w:trHeight w:val="285"/>
        </w:trPr>
        <w:tc>
          <w:tcPr>
            <w:tcW w:w="316" w:type="pct"/>
          </w:tcPr>
          <w:p w:rsidR="002438FF"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t>ПР</w:t>
            </w:r>
            <w:proofErr w:type="gramEnd"/>
            <w:r w:rsidRPr="008916DD">
              <w:rPr>
                <w:rFonts w:ascii="Times New Roman" w:eastAsia="Times New Roman" w:hAnsi="Times New Roman" w:cs="Times New Roman"/>
                <w:sz w:val="24"/>
                <w:szCs w:val="24"/>
                <w:lang w:eastAsia="ar-SA"/>
              </w:rPr>
              <w:t xml:space="preserve"> 5</w:t>
            </w: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roofErr w:type="gramStart"/>
            <w:r w:rsidRPr="008916DD">
              <w:rPr>
                <w:rFonts w:ascii="Times New Roman" w:eastAsia="Times New Roman" w:hAnsi="Times New Roman" w:cs="Times New Roman"/>
                <w:sz w:val="24"/>
                <w:szCs w:val="24"/>
                <w:lang w:eastAsia="ar-SA"/>
              </w:rPr>
              <w:lastRenderedPageBreak/>
              <w:t>ПР</w:t>
            </w:r>
            <w:proofErr w:type="gramEnd"/>
            <w:r w:rsidRPr="008916DD">
              <w:rPr>
                <w:rFonts w:ascii="Times New Roman" w:eastAsia="Times New Roman" w:hAnsi="Times New Roman" w:cs="Times New Roman"/>
                <w:sz w:val="24"/>
                <w:szCs w:val="24"/>
                <w:lang w:eastAsia="ar-SA"/>
              </w:rPr>
              <w:t xml:space="preserve"> 5</w:t>
            </w:r>
          </w:p>
          <w:p w:rsidR="002438FF" w:rsidRDefault="002438FF" w:rsidP="008B7A21">
            <w:pPr>
              <w:snapToGrid w:val="0"/>
              <w:spacing w:after="0" w:line="240" w:lineRule="auto"/>
              <w:rPr>
                <w:rFonts w:ascii="Times New Roman" w:eastAsia="Times New Roman" w:hAnsi="Times New Roman" w:cs="Times New Roman"/>
                <w:sz w:val="24"/>
                <w:szCs w:val="24"/>
                <w:lang w:eastAsia="ar-SA"/>
              </w:rPr>
            </w:pPr>
          </w:p>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
        </w:tc>
        <w:tc>
          <w:tcPr>
            <w:tcW w:w="774" w:type="pct"/>
          </w:tcPr>
          <w:p w:rsidR="002438FF" w:rsidRPr="008916DD" w:rsidRDefault="002438FF" w:rsidP="008B7A21">
            <w:pPr>
              <w:snapToGrid w:val="0"/>
              <w:spacing w:after="0" w:line="240" w:lineRule="auto"/>
              <w:rPr>
                <w:rFonts w:ascii="Times New Roman" w:eastAsia="Times New Roman" w:hAnsi="Times New Roman" w:cs="Times New Roman"/>
                <w:sz w:val="24"/>
                <w:szCs w:val="24"/>
                <w:lang w:eastAsia="ar-SA"/>
              </w:rPr>
            </w:pPr>
            <w:proofErr w:type="spellStart"/>
            <w:r w:rsidRPr="00B3660A">
              <w:rPr>
                <w:rFonts w:ascii="Times New Roman" w:eastAsia="Times New Roman" w:hAnsi="Times New Roman" w:cs="Times New Roman"/>
                <w:sz w:val="24"/>
                <w:szCs w:val="24"/>
                <w:lang w:eastAsia="ar-SA"/>
              </w:rPr>
              <w:lastRenderedPageBreak/>
              <w:t>Подзона</w:t>
            </w:r>
            <w:proofErr w:type="spellEnd"/>
            <w:r w:rsidRPr="00B3660A">
              <w:rPr>
                <w:rFonts w:ascii="Times New Roman" w:eastAsia="Times New Roman" w:hAnsi="Times New Roman" w:cs="Times New Roman"/>
                <w:sz w:val="24"/>
                <w:szCs w:val="24"/>
                <w:lang w:eastAsia="ar-SA"/>
              </w:rPr>
              <w:t xml:space="preserve"> для </w:t>
            </w:r>
            <w:proofErr w:type="spellStart"/>
            <w:proofErr w:type="gramStart"/>
            <w:r w:rsidRPr="00B3660A">
              <w:rPr>
                <w:rFonts w:ascii="Times New Roman" w:eastAsia="Times New Roman" w:hAnsi="Times New Roman" w:cs="Times New Roman"/>
                <w:sz w:val="24"/>
                <w:szCs w:val="24"/>
                <w:lang w:eastAsia="ar-SA"/>
              </w:rPr>
              <w:t>разме</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щения</w:t>
            </w:r>
            <w:proofErr w:type="spellEnd"/>
            <w:proofErr w:type="gramEnd"/>
            <w:r w:rsidRPr="00B3660A">
              <w:rPr>
                <w:rFonts w:ascii="Times New Roman" w:eastAsia="Times New Roman" w:hAnsi="Times New Roman" w:cs="Times New Roman"/>
                <w:sz w:val="24"/>
                <w:szCs w:val="24"/>
                <w:lang w:eastAsia="ar-SA"/>
              </w:rPr>
              <w:t xml:space="preserve"> </w:t>
            </w:r>
            <w:proofErr w:type="spellStart"/>
            <w:r w:rsidRPr="00B3660A">
              <w:rPr>
                <w:rFonts w:ascii="Times New Roman" w:eastAsia="Times New Roman" w:hAnsi="Times New Roman" w:cs="Times New Roman"/>
                <w:sz w:val="24"/>
                <w:szCs w:val="24"/>
                <w:lang w:eastAsia="ar-SA"/>
              </w:rPr>
              <w:t>производ</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ственно-коммуналь</w:t>
            </w:r>
            <w:r>
              <w:rPr>
                <w:rFonts w:ascii="Times New Roman" w:eastAsia="Times New Roman" w:hAnsi="Times New Roman" w:cs="Times New Roman"/>
                <w:sz w:val="24"/>
                <w:szCs w:val="24"/>
                <w:lang w:eastAsia="ar-SA"/>
              </w:rPr>
              <w:t>-</w:t>
            </w:r>
            <w:r w:rsidRPr="00B3660A">
              <w:rPr>
                <w:rFonts w:ascii="Times New Roman" w:eastAsia="Times New Roman" w:hAnsi="Times New Roman" w:cs="Times New Roman"/>
                <w:sz w:val="24"/>
                <w:szCs w:val="24"/>
                <w:lang w:eastAsia="ar-SA"/>
              </w:rPr>
              <w:t>ных</w:t>
            </w:r>
            <w:proofErr w:type="spellEnd"/>
            <w:r w:rsidRPr="00B3660A">
              <w:rPr>
                <w:rFonts w:ascii="Times New Roman" w:eastAsia="Times New Roman" w:hAnsi="Times New Roman" w:cs="Times New Roman"/>
                <w:sz w:val="24"/>
                <w:szCs w:val="24"/>
                <w:lang w:eastAsia="ar-SA"/>
              </w:rPr>
              <w:t xml:space="preserve"> объектов V класса вредности, а также объектов, для эксплуатации которых не предусматривается установление охранных и санитарно-защитных </w:t>
            </w:r>
            <w:r w:rsidRPr="00B3660A">
              <w:rPr>
                <w:rFonts w:ascii="Times New Roman" w:eastAsia="Times New Roman" w:hAnsi="Times New Roman" w:cs="Times New Roman"/>
                <w:sz w:val="24"/>
                <w:szCs w:val="24"/>
                <w:lang w:eastAsia="ar-SA"/>
              </w:rPr>
              <w:lastRenderedPageBreak/>
              <w:t>зон, с включением объектов инженерной и транспортной инфраструктур.</w:t>
            </w:r>
          </w:p>
        </w:tc>
        <w:tc>
          <w:tcPr>
            <w:tcW w:w="1196" w:type="pct"/>
          </w:tcPr>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Тяжелая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Легкая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Автомобилестроительная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Нефтехимическая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Фармацевтическая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Целлюлозно-бумажная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Строительная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Пищевая промышленность;</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lastRenderedPageBreak/>
              <w:t>Коммунальное обслуживание;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Деловое управление;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Железнодорожный транспорт;</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Трубопроводный транспорт;</w:t>
            </w:r>
          </w:p>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Склады.</w:t>
            </w:r>
          </w:p>
        </w:tc>
        <w:tc>
          <w:tcPr>
            <w:tcW w:w="1376" w:type="pct"/>
          </w:tcPr>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lastRenderedPageBreak/>
              <w:t>Хранение и переработка сельскохозяйственной продукции.</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2438FF" w:rsidRPr="0090311B" w:rsidRDefault="002438FF" w:rsidP="008B7A21">
            <w:pPr>
              <w:pStyle w:val="ConsPlusNormal"/>
              <w:widowControl/>
              <w:snapToGrid w:val="0"/>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114D40" w:rsidRDefault="002438FF" w:rsidP="008B7A21">
            <w:pPr>
              <w:pStyle w:val="a7"/>
              <w:widowControl w:val="0"/>
              <w:numPr>
                <w:ilvl w:val="0"/>
                <w:numId w:val="0"/>
              </w:numPr>
              <w:snapToGrid w:val="0"/>
              <w:spacing w:line="240" w:lineRule="auto"/>
              <w:rPr>
                <w:rFonts w:eastAsia="Times New Roman"/>
                <w:szCs w:val="24"/>
                <w:lang w:eastAsia="ru-RU"/>
              </w:rPr>
            </w:pPr>
            <w:r w:rsidRPr="00114D40">
              <w:rPr>
                <w:rFonts w:eastAsia="Times New Roman"/>
                <w:szCs w:val="24"/>
                <w:lang w:eastAsia="ru-RU"/>
              </w:rPr>
              <w:t>Общественное питание.</w:t>
            </w:r>
          </w:p>
        </w:tc>
        <w:tc>
          <w:tcPr>
            <w:tcW w:w="1338" w:type="pct"/>
          </w:tcPr>
          <w:p w:rsidR="002438FF" w:rsidRPr="00114D40" w:rsidRDefault="002438FF" w:rsidP="008B7A21">
            <w:pPr>
              <w:snapToGrid w:val="0"/>
              <w:spacing w:after="0" w:line="240" w:lineRule="auto"/>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размещение временных стоянок.</w:t>
            </w:r>
          </w:p>
          <w:p w:rsidR="002438FF" w:rsidRPr="0090311B" w:rsidRDefault="002438FF" w:rsidP="008B7A21">
            <w:pPr>
              <w:pStyle w:val="ConsPlusNormal"/>
              <w:widowControl/>
              <w:snapToGrid w:val="0"/>
              <w:ind w:firstLine="0"/>
              <w:rPr>
                <w:rFonts w:ascii="Times New Roman" w:hAnsi="Times New Roman" w:cs="Times New Roman"/>
                <w:sz w:val="24"/>
                <w:szCs w:val="24"/>
              </w:rPr>
            </w:pPr>
          </w:p>
        </w:tc>
      </w:tr>
      <w:tr w:rsidR="002438FF" w:rsidRPr="008916DD" w:rsidTr="008B7A21">
        <w:trPr>
          <w:trHeight w:val="1538"/>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ИЗ</w:t>
            </w: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8916DD">
              <w:rPr>
                <w:rFonts w:ascii="Times New Roman" w:eastAsia="Times New Roman" w:hAnsi="Times New Roman" w:cs="Times New Roman"/>
                <w:sz w:val="24"/>
                <w:szCs w:val="24"/>
                <w:lang w:eastAsia="ru-RU"/>
              </w:rPr>
              <w:t xml:space="preserve">она для размещения объектов инженерной инфраструктуры </w:t>
            </w:r>
          </w:p>
        </w:tc>
        <w:tc>
          <w:tcPr>
            <w:tcW w:w="1196" w:type="pct"/>
          </w:tcPr>
          <w:p w:rsidR="002438FF" w:rsidRPr="0090311B" w:rsidRDefault="002438FF" w:rsidP="008B7A21">
            <w:pPr>
              <w:pStyle w:val="a7"/>
              <w:widowControl w:val="0"/>
              <w:numPr>
                <w:ilvl w:val="0"/>
                <w:numId w:val="0"/>
              </w:numPr>
              <w:spacing w:line="240" w:lineRule="auto"/>
              <w:rPr>
                <w:szCs w:val="24"/>
              </w:rPr>
            </w:pPr>
            <w:r w:rsidRPr="0090311B">
              <w:rPr>
                <w:szCs w:val="24"/>
              </w:rPr>
              <w:t>Энергетика;</w:t>
            </w:r>
          </w:p>
          <w:p w:rsidR="002438FF" w:rsidRPr="0090311B" w:rsidRDefault="002438FF" w:rsidP="008B7A21">
            <w:pPr>
              <w:pStyle w:val="a7"/>
              <w:widowControl w:val="0"/>
              <w:numPr>
                <w:ilvl w:val="0"/>
                <w:numId w:val="0"/>
              </w:numPr>
              <w:rPr>
                <w:szCs w:val="24"/>
              </w:rPr>
            </w:pPr>
            <w:r w:rsidRPr="0090311B">
              <w:rPr>
                <w:szCs w:val="24"/>
              </w:rPr>
              <w:t>Коммунальное обслуживание;</w:t>
            </w:r>
          </w:p>
          <w:p w:rsidR="002438FF" w:rsidRPr="0090311B" w:rsidRDefault="002438FF" w:rsidP="008B7A21">
            <w:pPr>
              <w:pStyle w:val="a7"/>
              <w:widowControl w:val="0"/>
              <w:numPr>
                <w:ilvl w:val="0"/>
                <w:numId w:val="0"/>
              </w:numPr>
              <w:rPr>
                <w:szCs w:val="24"/>
              </w:rPr>
            </w:pPr>
            <w:r w:rsidRPr="0090311B">
              <w:rPr>
                <w:szCs w:val="24"/>
              </w:rPr>
              <w:t>Связь;</w:t>
            </w:r>
          </w:p>
          <w:p w:rsidR="002438FF" w:rsidRPr="0090311B" w:rsidRDefault="002438FF" w:rsidP="008B7A21">
            <w:pPr>
              <w:pStyle w:val="a7"/>
              <w:widowControl w:val="0"/>
              <w:numPr>
                <w:ilvl w:val="0"/>
                <w:numId w:val="0"/>
              </w:numPr>
              <w:rPr>
                <w:szCs w:val="24"/>
              </w:rPr>
            </w:pPr>
            <w:r w:rsidRPr="0090311B">
              <w:rPr>
                <w:szCs w:val="24"/>
              </w:rPr>
              <w:t>Склады.</w:t>
            </w:r>
          </w:p>
        </w:tc>
        <w:tc>
          <w:tcPr>
            <w:tcW w:w="1376" w:type="pct"/>
          </w:tcPr>
          <w:p w:rsidR="002438FF" w:rsidRPr="0090311B" w:rsidRDefault="002438FF" w:rsidP="008B7A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Д</w:t>
            </w:r>
            <w:r w:rsidRPr="0090311B">
              <w:rPr>
                <w:rFonts w:ascii="Times New Roman" w:hAnsi="Times New Roman" w:cs="Times New Roman"/>
                <w:sz w:val="24"/>
                <w:szCs w:val="24"/>
              </w:rPr>
              <w:t>ля строительства и размещения подсобных и ко</w:t>
            </w:r>
            <w:r>
              <w:rPr>
                <w:rFonts w:ascii="Times New Roman" w:hAnsi="Times New Roman" w:cs="Times New Roman"/>
                <w:sz w:val="24"/>
                <w:szCs w:val="24"/>
              </w:rPr>
              <w:t>ммунальных строений, сооружений.</w:t>
            </w:r>
          </w:p>
          <w:p w:rsidR="002438FF" w:rsidRPr="0090311B" w:rsidRDefault="002438FF" w:rsidP="008B7A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90311B" w:rsidRDefault="002438FF" w:rsidP="008B7A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Общественное питание </w:t>
            </w:r>
          </w:p>
        </w:tc>
        <w:tc>
          <w:tcPr>
            <w:tcW w:w="1338" w:type="pct"/>
          </w:tcPr>
          <w:p w:rsidR="002438FF" w:rsidRPr="00114D40" w:rsidRDefault="002438FF" w:rsidP="008B7A21">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2438FF" w:rsidRPr="0090311B" w:rsidRDefault="002438FF" w:rsidP="008B7A21">
            <w:pPr>
              <w:pStyle w:val="ConsPlusNormal"/>
              <w:widowControl/>
              <w:ind w:firstLine="0"/>
              <w:rPr>
                <w:rFonts w:ascii="Times New Roman" w:hAnsi="Times New Roman" w:cs="Times New Roman"/>
                <w:sz w:val="24"/>
                <w:szCs w:val="24"/>
              </w:rPr>
            </w:pPr>
          </w:p>
        </w:tc>
      </w:tr>
      <w:tr w:rsidR="002438FF" w:rsidRPr="008916DD" w:rsidTr="008B7A21">
        <w:trPr>
          <w:trHeight w:val="568"/>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ЖТ</w:t>
            </w:r>
          </w:p>
        </w:tc>
        <w:tc>
          <w:tcPr>
            <w:tcW w:w="774" w:type="pct"/>
          </w:tcPr>
          <w:p w:rsidR="002438FF" w:rsidRPr="00B3660A" w:rsidRDefault="002438FF" w:rsidP="008B7A21">
            <w:pPr>
              <w:spacing w:after="0" w:line="240" w:lineRule="auto"/>
              <w:rPr>
                <w:rFonts w:ascii="Times New Roman" w:eastAsia="Times New Roman" w:hAnsi="Times New Roman" w:cs="Times New Roman"/>
                <w:sz w:val="24"/>
                <w:szCs w:val="24"/>
                <w:lang w:eastAsia="ru-RU"/>
              </w:rPr>
            </w:pPr>
            <w:proofErr w:type="spellStart"/>
            <w:r w:rsidRPr="00B3660A">
              <w:rPr>
                <w:rFonts w:ascii="Times New Roman" w:eastAsia="Times New Roman" w:hAnsi="Times New Roman" w:cs="Times New Roman"/>
                <w:sz w:val="24"/>
                <w:szCs w:val="24"/>
                <w:lang w:eastAsia="ru-RU"/>
              </w:rPr>
              <w:t>Подзона</w:t>
            </w:r>
            <w:proofErr w:type="spellEnd"/>
            <w:r w:rsidRPr="00B3660A">
              <w:rPr>
                <w:rFonts w:ascii="Times New Roman" w:eastAsia="Times New Roman" w:hAnsi="Times New Roman" w:cs="Times New Roman"/>
                <w:sz w:val="24"/>
                <w:szCs w:val="24"/>
                <w:lang w:eastAsia="ru-RU"/>
              </w:rPr>
              <w:t xml:space="preserve"> для размещения объектов железнодорожного и </w:t>
            </w:r>
          </w:p>
          <w:p w:rsidR="002438FF" w:rsidRDefault="002438FF" w:rsidP="008B7A21">
            <w:pPr>
              <w:spacing w:after="0" w:line="240" w:lineRule="auto"/>
              <w:rPr>
                <w:rFonts w:ascii="Times New Roman" w:eastAsia="Times New Roman" w:hAnsi="Times New Roman" w:cs="Times New Roman"/>
                <w:sz w:val="24"/>
                <w:szCs w:val="24"/>
                <w:lang w:eastAsia="ru-RU"/>
              </w:rPr>
            </w:pPr>
            <w:r w:rsidRPr="00B3660A">
              <w:rPr>
                <w:rFonts w:ascii="Times New Roman" w:eastAsia="Times New Roman" w:hAnsi="Times New Roman" w:cs="Times New Roman"/>
                <w:sz w:val="24"/>
                <w:szCs w:val="24"/>
                <w:lang w:eastAsia="ru-RU"/>
              </w:rPr>
              <w:t>автомобильного транспорта, с включением объектов прилегающих территориальных зон с учетом соблюдения экологических и санитарно-гигиенических требований.</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1196" w:type="pct"/>
          </w:tcPr>
          <w:p w:rsidR="002438FF" w:rsidRDefault="002438FF" w:rsidP="008B7A21">
            <w:pPr>
              <w:pStyle w:val="a7"/>
              <w:widowControl w:val="0"/>
              <w:numPr>
                <w:ilvl w:val="0"/>
                <w:numId w:val="0"/>
              </w:numPr>
              <w:spacing w:line="240" w:lineRule="auto"/>
              <w:rPr>
                <w:szCs w:val="24"/>
              </w:rPr>
            </w:pPr>
            <w:r w:rsidRPr="0090311B">
              <w:rPr>
                <w:szCs w:val="24"/>
              </w:rPr>
              <w:t>Железнодорожный транспорт;</w:t>
            </w:r>
          </w:p>
          <w:p w:rsidR="002438FF" w:rsidRDefault="002438FF" w:rsidP="008B7A21">
            <w:pPr>
              <w:pStyle w:val="a7"/>
              <w:widowControl w:val="0"/>
              <w:numPr>
                <w:ilvl w:val="0"/>
                <w:numId w:val="0"/>
              </w:numPr>
              <w:spacing w:line="240" w:lineRule="auto"/>
              <w:rPr>
                <w:szCs w:val="24"/>
              </w:rPr>
            </w:pPr>
            <w:r>
              <w:rPr>
                <w:szCs w:val="24"/>
              </w:rPr>
              <w:t>Размещение гостиниц;</w:t>
            </w:r>
          </w:p>
          <w:p w:rsidR="002438FF" w:rsidRDefault="002438FF" w:rsidP="008B7A21">
            <w:pPr>
              <w:pStyle w:val="a7"/>
              <w:widowControl w:val="0"/>
              <w:numPr>
                <w:ilvl w:val="0"/>
                <w:numId w:val="0"/>
              </w:numPr>
              <w:spacing w:line="240" w:lineRule="auto"/>
              <w:rPr>
                <w:szCs w:val="24"/>
              </w:rPr>
            </w:pPr>
            <w:r>
              <w:rPr>
                <w:szCs w:val="24"/>
              </w:rPr>
              <w:t>Склады;</w:t>
            </w:r>
          </w:p>
          <w:p w:rsidR="002438FF" w:rsidRPr="0090311B" w:rsidRDefault="002438FF" w:rsidP="008B7A21">
            <w:pPr>
              <w:pStyle w:val="a7"/>
              <w:widowControl w:val="0"/>
              <w:numPr>
                <w:ilvl w:val="0"/>
                <w:numId w:val="0"/>
              </w:numPr>
              <w:spacing w:line="240" w:lineRule="auto"/>
              <w:rPr>
                <w:szCs w:val="24"/>
              </w:rPr>
            </w:pPr>
            <w:r w:rsidRPr="0090311B">
              <w:rPr>
                <w:szCs w:val="24"/>
              </w:rPr>
              <w:t>Коммунальное обслуживание</w:t>
            </w:r>
          </w:p>
        </w:tc>
        <w:tc>
          <w:tcPr>
            <w:tcW w:w="1376" w:type="pct"/>
          </w:tcPr>
          <w:p w:rsidR="002438FF" w:rsidRPr="0090311B" w:rsidRDefault="002438FF" w:rsidP="008B7A21">
            <w:pPr>
              <w:pStyle w:val="a7"/>
              <w:widowControl w:val="0"/>
              <w:numPr>
                <w:ilvl w:val="0"/>
                <w:numId w:val="0"/>
              </w:numPr>
              <w:spacing w:line="240" w:lineRule="auto"/>
              <w:rPr>
                <w:szCs w:val="24"/>
              </w:rPr>
            </w:pPr>
            <w:r w:rsidRPr="0090311B">
              <w:rPr>
                <w:szCs w:val="24"/>
              </w:rPr>
              <w:t>Энергетика;</w:t>
            </w:r>
          </w:p>
          <w:p w:rsidR="002438FF" w:rsidRDefault="002438FF" w:rsidP="008B7A21">
            <w:pPr>
              <w:pStyle w:val="a7"/>
              <w:widowControl w:val="0"/>
              <w:numPr>
                <w:ilvl w:val="0"/>
                <w:numId w:val="0"/>
              </w:numPr>
              <w:rPr>
                <w:szCs w:val="24"/>
              </w:rPr>
            </w:pPr>
            <w:r>
              <w:rPr>
                <w:szCs w:val="24"/>
              </w:rPr>
              <w:t>Связь.</w:t>
            </w:r>
          </w:p>
          <w:p w:rsidR="002438FF" w:rsidRPr="0090311B" w:rsidRDefault="002438FF" w:rsidP="008B7A21">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w:t>
            </w:r>
            <w:r w:rsidRPr="0090311B">
              <w:rPr>
                <w:rFonts w:ascii="Times New Roman" w:hAnsi="Times New Roman" w:cs="Times New Roman"/>
                <w:sz w:val="24"/>
                <w:szCs w:val="24"/>
              </w:rPr>
              <w:t>азмещени</w:t>
            </w:r>
            <w:r>
              <w:rPr>
                <w:rFonts w:ascii="Times New Roman" w:hAnsi="Times New Roman" w:cs="Times New Roman"/>
                <w:sz w:val="24"/>
                <w:szCs w:val="24"/>
              </w:rPr>
              <w:t>е</w:t>
            </w:r>
            <w:r w:rsidRPr="0090311B">
              <w:rPr>
                <w:rFonts w:ascii="Times New Roman" w:hAnsi="Times New Roman" w:cs="Times New Roman"/>
                <w:sz w:val="24"/>
                <w:szCs w:val="24"/>
              </w:rPr>
              <w:t xml:space="preserve"> гаражей.</w:t>
            </w:r>
          </w:p>
          <w:p w:rsidR="002438FF" w:rsidRPr="0090311B" w:rsidRDefault="002438FF" w:rsidP="008B7A21">
            <w:pPr>
              <w:pStyle w:val="a7"/>
              <w:widowControl w:val="0"/>
              <w:numPr>
                <w:ilvl w:val="0"/>
                <w:numId w:val="0"/>
              </w:numPr>
              <w:rPr>
                <w:szCs w:val="24"/>
              </w:rPr>
            </w:pPr>
            <w:r>
              <w:rPr>
                <w:szCs w:val="24"/>
              </w:rPr>
              <w:t>Общественное питание</w:t>
            </w:r>
          </w:p>
          <w:p w:rsidR="002438FF" w:rsidRPr="0090311B" w:rsidRDefault="002438FF" w:rsidP="008B7A21">
            <w:pPr>
              <w:pStyle w:val="ConsPlusNormal"/>
              <w:widowControl/>
              <w:ind w:firstLine="0"/>
              <w:rPr>
                <w:rFonts w:ascii="Times New Roman" w:hAnsi="Times New Roman" w:cs="Times New Roman"/>
                <w:sz w:val="24"/>
                <w:szCs w:val="24"/>
                <w:lang w:eastAsia="en-US"/>
              </w:rPr>
            </w:pPr>
          </w:p>
        </w:tc>
        <w:tc>
          <w:tcPr>
            <w:tcW w:w="1338" w:type="pct"/>
          </w:tcPr>
          <w:p w:rsidR="002438FF" w:rsidRPr="00114D40" w:rsidRDefault="002438FF" w:rsidP="008B7A21">
            <w:pPr>
              <w:pStyle w:val="ConsPlusNormal"/>
              <w:widowControl/>
              <w:ind w:firstLine="0"/>
              <w:rPr>
                <w:rFonts w:ascii="Times New Roman" w:hAnsi="Times New Roman" w:cs="Times New Roman"/>
                <w:sz w:val="24"/>
                <w:szCs w:val="24"/>
              </w:rPr>
            </w:pPr>
            <w:r w:rsidRPr="00114D40">
              <w:rPr>
                <w:rFonts w:ascii="Times New Roman" w:hAnsi="Times New Roman" w:cs="Times New Roman"/>
                <w:sz w:val="24"/>
                <w:szCs w:val="24"/>
              </w:rPr>
              <w:t>- размещение временных стоянок.</w:t>
            </w:r>
          </w:p>
          <w:p w:rsidR="002438FF" w:rsidRPr="0090311B" w:rsidRDefault="002438FF" w:rsidP="008B7A21">
            <w:pPr>
              <w:pStyle w:val="ConsPlusNormal"/>
              <w:widowControl/>
              <w:ind w:firstLine="0"/>
              <w:rPr>
                <w:rFonts w:ascii="Times New Roman" w:hAnsi="Times New Roman" w:cs="Times New Roman"/>
                <w:sz w:val="24"/>
                <w:szCs w:val="24"/>
              </w:rPr>
            </w:pPr>
          </w:p>
        </w:tc>
      </w:tr>
      <w:tr w:rsidR="002438FF" w:rsidRPr="008916DD" w:rsidTr="008B7A21">
        <w:trPr>
          <w:trHeight w:val="760"/>
        </w:trPr>
        <w:tc>
          <w:tcPr>
            <w:tcW w:w="316" w:type="pct"/>
          </w:tcPr>
          <w:p w:rsidR="002438FF"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w:t>
            </w:r>
          </w:p>
          <w:p w:rsidR="002438FF" w:rsidRDefault="002438FF" w:rsidP="008B7A21">
            <w:pPr>
              <w:spacing w:after="0" w:line="240" w:lineRule="auto"/>
              <w:rPr>
                <w:rFonts w:ascii="Times New Roman" w:eastAsia="Times New Roman" w:hAnsi="Times New Roman" w:cs="Times New Roman"/>
                <w:sz w:val="24"/>
                <w:szCs w:val="24"/>
                <w:lang w:eastAsia="ru-RU"/>
              </w:rPr>
            </w:pPr>
          </w:p>
          <w:p w:rsidR="002438FF" w:rsidRPr="008916DD" w:rsidRDefault="002438FF" w:rsidP="008B7A21">
            <w:pPr>
              <w:spacing w:after="0" w:line="240" w:lineRule="auto"/>
              <w:rPr>
                <w:rFonts w:ascii="Times New Roman" w:eastAsia="Times New Roman" w:hAnsi="Times New Roman" w:cs="Times New Roman"/>
                <w:sz w:val="24"/>
                <w:szCs w:val="24"/>
                <w:lang w:eastAsia="ru-RU"/>
              </w:rPr>
            </w:pPr>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транспортной инфраструктуры, с включением объектов прилегающих территориальных зон с учетом соблюдения экологических и санитарно-гигиенических требований.</w:t>
            </w:r>
          </w:p>
        </w:tc>
        <w:tc>
          <w:tcPr>
            <w:tcW w:w="1196" w:type="pct"/>
          </w:tcPr>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Автомобильный транспорт;</w:t>
            </w:r>
          </w:p>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Calibri" w:hAnsi="Times New Roman" w:cs="Times New Roman"/>
                <w:sz w:val="24"/>
              </w:rPr>
              <w:t>Объекты придорожного сервиса;</w:t>
            </w:r>
          </w:p>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Коммунальное обслуживание.</w:t>
            </w:r>
          </w:p>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Размещение гостиниц;</w:t>
            </w:r>
          </w:p>
          <w:p w:rsidR="002438FF" w:rsidRPr="0090311B" w:rsidRDefault="002438FF" w:rsidP="008B7A21">
            <w:pPr>
              <w:pStyle w:val="a7"/>
              <w:widowControl w:val="0"/>
              <w:numPr>
                <w:ilvl w:val="0"/>
                <w:numId w:val="0"/>
              </w:numPr>
              <w:rPr>
                <w:szCs w:val="24"/>
              </w:rPr>
            </w:pPr>
            <w:r w:rsidRPr="000B5D99">
              <w:rPr>
                <w:rFonts w:eastAsia="Times New Roman"/>
                <w:szCs w:val="24"/>
                <w:lang w:eastAsia="ru-RU"/>
              </w:rPr>
              <w:t>Склады.</w:t>
            </w:r>
          </w:p>
        </w:tc>
        <w:tc>
          <w:tcPr>
            <w:tcW w:w="1376" w:type="pct"/>
          </w:tcPr>
          <w:p w:rsidR="002438FF" w:rsidRPr="0090311B" w:rsidRDefault="002438FF" w:rsidP="008B7A21">
            <w:pPr>
              <w:pStyle w:val="a7"/>
              <w:widowControl w:val="0"/>
              <w:numPr>
                <w:ilvl w:val="0"/>
                <w:numId w:val="0"/>
              </w:numPr>
              <w:rPr>
                <w:szCs w:val="24"/>
              </w:rPr>
            </w:pPr>
            <w:r w:rsidRPr="0090311B">
              <w:rPr>
                <w:szCs w:val="24"/>
              </w:rPr>
              <w:t>Энергетика;</w:t>
            </w:r>
          </w:p>
          <w:p w:rsidR="002438FF" w:rsidRPr="0090311B" w:rsidRDefault="002438FF" w:rsidP="008B7A21">
            <w:pPr>
              <w:pStyle w:val="a7"/>
              <w:widowControl w:val="0"/>
              <w:numPr>
                <w:ilvl w:val="0"/>
                <w:numId w:val="0"/>
              </w:numPr>
              <w:rPr>
                <w:szCs w:val="24"/>
              </w:rPr>
            </w:pPr>
            <w:r w:rsidRPr="0090311B">
              <w:rPr>
                <w:szCs w:val="24"/>
              </w:rPr>
              <w:t>Коммунальное обслуживание;</w:t>
            </w:r>
          </w:p>
          <w:p w:rsidR="002438FF" w:rsidRPr="0090311B" w:rsidRDefault="002438FF" w:rsidP="008B7A21">
            <w:pPr>
              <w:pStyle w:val="a7"/>
              <w:widowControl w:val="0"/>
              <w:numPr>
                <w:ilvl w:val="0"/>
                <w:numId w:val="0"/>
              </w:numPr>
              <w:rPr>
                <w:szCs w:val="24"/>
              </w:rPr>
            </w:pPr>
            <w:r w:rsidRPr="0090311B">
              <w:rPr>
                <w:szCs w:val="24"/>
              </w:rPr>
              <w:t>Связь;</w:t>
            </w:r>
          </w:p>
          <w:p w:rsidR="002438FF" w:rsidRPr="0090311B" w:rsidRDefault="002438FF" w:rsidP="008B7A21">
            <w:pPr>
              <w:pStyle w:val="a7"/>
              <w:widowControl w:val="0"/>
              <w:numPr>
                <w:ilvl w:val="0"/>
                <w:numId w:val="0"/>
              </w:numPr>
              <w:rPr>
                <w:szCs w:val="24"/>
              </w:rPr>
            </w:pPr>
          </w:p>
        </w:tc>
        <w:tc>
          <w:tcPr>
            <w:tcW w:w="1338" w:type="pct"/>
          </w:tcPr>
          <w:p w:rsidR="002438FF" w:rsidRPr="00114D40" w:rsidRDefault="002438FF" w:rsidP="008B7A21">
            <w:pPr>
              <w:pStyle w:val="a7"/>
              <w:widowControl w:val="0"/>
              <w:numPr>
                <w:ilvl w:val="0"/>
                <w:numId w:val="0"/>
              </w:numPr>
              <w:rPr>
                <w:szCs w:val="24"/>
              </w:rPr>
            </w:pPr>
            <w:r w:rsidRPr="00114D40">
              <w:rPr>
                <w:szCs w:val="24"/>
              </w:rPr>
              <w:t>- размещение временных стоянок</w:t>
            </w:r>
          </w:p>
          <w:p w:rsidR="002438FF" w:rsidRPr="0090311B" w:rsidRDefault="002438FF" w:rsidP="008B7A21">
            <w:pPr>
              <w:pStyle w:val="a7"/>
              <w:widowControl w:val="0"/>
              <w:numPr>
                <w:ilvl w:val="0"/>
                <w:numId w:val="0"/>
              </w:numPr>
              <w:rPr>
                <w:szCs w:val="24"/>
              </w:rPr>
            </w:pPr>
          </w:p>
          <w:p w:rsidR="002438FF" w:rsidRPr="0090311B" w:rsidRDefault="002438FF" w:rsidP="008B7A21">
            <w:pPr>
              <w:pStyle w:val="a7"/>
              <w:widowControl w:val="0"/>
              <w:numPr>
                <w:ilvl w:val="0"/>
                <w:numId w:val="0"/>
              </w:numPr>
              <w:rPr>
                <w:szCs w:val="24"/>
              </w:rPr>
            </w:pPr>
          </w:p>
        </w:tc>
      </w:tr>
      <w:tr w:rsidR="002438FF" w:rsidRPr="008916DD" w:rsidTr="008B7A21">
        <w:trPr>
          <w:trHeight w:val="4511"/>
        </w:trPr>
        <w:tc>
          <w:tcPr>
            <w:tcW w:w="316"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gramStart"/>
            <w:r w:rsidRPr="008916DD">
              <w:rPr>
                <w:rFonts w:ascii="Times New Roman" w:eastAsia="Times New Roman" w:hAnsi="Times New Roman" w:cs="Times New Roman"/>
                <w:sz w:val="24"/>
                <w:szCs w:val="24"/>
                <w:lang w:eastAsia="ru-RU"/>
              </w:rPr>
              <w:t>ИТ</w:t>
            </w:r>
            <w:proofErr w:type="gramEnd"/>
          </w:p>
        </w:tc>
        <w:tc>
          <w:tcPr>
            <w:tcW w:w="774" w:type="pct"/>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индивидуального транспорта, с включением объектов прилегающих территориальных зон с учетом  соблюдения экологических и санитарно-гигиенических требований.</w:t>
            </w:r>
          </w:p>
        </w:tc>
        <w:tc>
          <w:tcPr>
            <w:tcW w:w="1196" w:type="pct"/>
          </w:tcPr>
          <w:p w:rsidR="002438FF" w:rsidRPr="00114D40" w:rsidRDefault="002438FF" w:rsidP="008B7A21">
            <w:pPr>
              <w:pStyle w:val="a7"/>
              <w:widowControl w:val="0"/>
              <w:numPr>
                <w:ilvl w:val="0"/>
                <w:numId w:val="0"/>
              </w:numPr>
              <w:rPr>
                <w:szCs w:val="24"/>
              </w:rPr>
            </w:pPr>
            <w:r w:rsidRPr="00925783">
              <w:t>Объекты гаражного назначения</w:t>
            </w:r>
          </w:p>
        </w:tc>
        <w:tc>
          <w:tcPr>
            <w:tcW w:w="1376" w:type="pct"/>
          </w:tcPr>
          <w:p w:rsidR="002438FF" w:rsidRPr="000B5D99"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Обслуживание автотранспорта;</w:t>
            </w:r>
          </w:p>
          <w:p w:rsidR="002438FF" w:rsidRPr="00114D40" w:rsidRDefault="002438FF" w:rsidP="008B7A21">
            <w:pPr>
              <w:pStyle w:val="a7"/>
              <w:widowControl w:val="0"/>
              <w:numPr>
                <w:ilvl w:val="0"/>
                <w:numId w:val="0"/>
              </w:numPr>
              <w:rPr>
                <w:szCs w:val="24"/>
              </w:rPr>
            </w:pPr>
            <w:r w:rsidRPr="000B5D99">
              <w:rPr>
                <w:rFonts w:eastAsia="Times New Roman"/>
                <w:szCs w:val="24"/>
                <w:lang w:eastAsia="ru-RU"/>
              </w:rPr>
              <w:t>Объекты придорожного сервиса.</w:t>
            </w:r>
          </w:p>
        </w:tc>
        <w:tc>
          <w:tcPr>
            <w:tcW w:w="1338" w:type="pct"/>
          </w:tcPr>
          <w:p w:rsidR="002438FF" w:rsidRPr="00114D40" w:rsidRDefault="002438FF" w:rsidP="008B7A21">
            <w:pPr>
              <w:pStyle w:val="a7"/>
              <w:widowControl w:val="0"/>
              <w:numPr>
                <w:ilvl w:val="0"/>
                <w:numId w:val="0"/>
              </w:numPr>
              <w:rPr>
                <w:szCs w:val="24"/>
              </w:rPr>
            </w:pPr>
            <w:r w:rsidRPr="00114D40">
              <w:rPr>
                <w:szCs w:val="24"/>
              </w:rPr>
              <w:t>- размещение временных стоянок</w:t>
            </w:r>
          </w:p>
        </w:tc>
      </w:tr>
      <w:tr w:rsidR="002438FF" w:rsidRPr="008916DD" w:rsidTr="008B7A21">
        <w:trPr>
          <w:trHeight w:val="280"/>
        </w:trPr>
        <w:tc>
          <w:tcPr>
            <w:tcW w:w="316" w:type="pct"/>
            <w:tcBorders>
              <w:top w:val="single" w:sz="4" w:space="0" w:color="auto"/>
            </w:tcBorders>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lastRenderedPageBreak/>
              <w:t>ТОП</w:t>
            </w:r>
          </w:p>
        </w:tc>
        <w:tc>
          <w:tcPr>
            <w:tcW w:w="774" w:type="pct"/>
            <w:tcBorders>
              <w:top w:val="single" w:sz="4" w:space="0" w:color="auto"/>
            </w:tcBorders>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Зона иного назначения, в соответствии с местными </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условиями (территория общего пользования)</w:t>
            </w:r>
          </w:p>
        </w:tc>
        <w:tc>
          <w:tcPr>
            <w:tcW w:w="3910" w:type="pct"/>
            <w:gridSpan w:val="3"/>
            <w:tcBorders>
              <w:top w:val="single" w:sz="4" w:space="0" w:color="auto"/>
            </w:tcBorders>
            <w:vAlign w:val="center"/>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sidRPr="00F86EB8">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F86EB8">
              <w:rPr>
                <w:rFonts w:ascii="Times New Roman" w:eastAsia="Times New Roman" w:hAnsi="Times New Roman" w:cs="Times New Roman"/>
                <w:sz w:val="24"/>
                <w:szCs w:val="24"/>
                <w:lang w:eastAsia="ru-RU"/>
              </w:rPr>
              <w:t>ГрК</w:t>
            </w:r>
            <w:proofErr w:type="spellEnd"/>
            <w:r w:rsidRPr="00F86EB8">
              <w:rPr>
                <w:rFonts w:ascii="Times New Roman" w:eastAsia="Times New Roman" w:hAnsi="Times New Roman" w:cs="Times New Roman"/>
                <w:sz w:val="24"/>
                <w:szCs w:val="24"/>
                <w:lang w:eastAsia="ru-RU"/>
              </w:rPr>
              <w:t xml:space="preserve"> РФ</w:t>
            </w:r>
          </w:p>
        </w:tc>
      </w:tr>
      <w:tr w:rsidR="002438FF" w:rsidRPr="008916DD" w:rsidTr="008B7A21">
        <w:trPr>
          <w:trHeight w:val="2695"/>
        </w:trPr>
        <w:tc>
          <w:tcPr>
            <w:tcW w:w="316" w:type="pct"/>
            <w:tcBorders>
              <w:bottom w:val="single" w:sz="4" w:space="0" w:color="auto"/>
            </w:tcBorders>
          </w:tcPr>
          <w:p w:rsidR="002438FF" w:rsidRPr="008916DD" w:rsidRDefault="002438FF" w:rsidP="008B7A21">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1</w:t>
            </w:r>
          </w:p>
        </w:tc>
        <w:tc>
          <w:tcPr>
            <w:tcW w:w="774" w:type="pct"/>
            <w:tcBorders>
              <w:bottom w:val="single" w:sz="4" w:space="0" w:color="auto"/>
            </w:tcBorders>
          </w:tcPr>
          <w:p w:rsidR="002438FF" w:rsidRPr="008916DD" w:rsidRDefault="002438FF" w:rsidP="008B7A21">
            <w:pPr>
              <w:widowControl w:val="0"/>
              <w:spacing w:after="0" w:line="240" w:lineRule="auto"/>
              <w:contextualSpacing/>
              <w:jc w:val="both"/>
              <w:rPr>
                <w:rFonts w:ascii="Times New Roman" w:eastAsia="Calibri" w:hAnsi="Times New Roman" w:cs="Times New Roman"/>
                <w:sz w:val="24"/>
                <w:szCs w:val="24"/>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сельскохозяйственных угодий, с включением объектов инженерной и транспортной инфраструктур.</w:t>
            </w:r>
          </w:p>
        </w:tc>
        <w:tc>
          <w:tcPr>
            <w:tcW w:w="1196" w:type="pct"/>
            <w:tcBorders>
              <w:bottom w:val="single" w:sz="4" w:space="0" w:color="auto"/>
            </w:tcBorders>
          </w:tcPr>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зерновых и иных сельскохозяйственных культур;</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Выращивание тонизирующих, лекарственных, цветочных культур;</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Овощеводство;</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Садоводство;</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Животноводство;</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Питомники;</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Пчеловодство;</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Рыбоводство;</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Ведение личного подсобного хозяйства на полевых участках;</w:t>
            </w:r>
          </w:p>
        </w:tc>
        <w:tc>
          <w:tcPr>
            <w:tcW w:w="1376" w:type="pct"/>
            <w:tcBorders>
              <w:bottom w:val="single" w:sz="4" w:space="0" w:color="auto"/>
            </w:tcBorders>
          </w:tcPr>
          <w:p w:rsidR="002438FF" w:rsidRPr="00114D40" w:rsidRDefault="002438FF" w:rsidP="008B7A21">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Научное обеспечение сельского хозяйства;</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Хранение и переработка сельскохозяйственной продукции;</w:t>
            </w:r>
          </w:p>
          <w:p w:rsidR="002438FF" w:rsidRPr="00114D40" w:rsidRDefault="002438FF" w:rsidP="008B7A21">
            <w:pPr>
              <w:pStyle w:val="a7"/>
              <w:widowControl w:val="0"/>
              <w:numPr>
                <w:ilvl w:val="0"/>
                <w:numId w:val="0"/>
              </w:numPr>
              <w:spacing w:line="240" w:lineRule="auto"/>
              <w:rPr>
                <w:rFonts w:eastAsia="Times New Roman"/>
                <w:szCs w:val="24"/>
                <w:lang w:eastAsia="ru-RU"/>
              </w:rPr>
            </w:pPr>
            <w:r w:rsidRPr="00114D40">
              <w:rPr>
                <w:rFonts w:eastAsia="Times New Roman"/>
                <w:szCs w:val="24"/>
                <w:lang w:eastAsia="ru-RU"/>
              </w:rPr>
              <w:t>Обслуживание автотранспорта;</w:t>
            </w:r>
          </w:p>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p>
        </w:tc>
        <w:tc>
          <w:tcPr>
            <w:tcW w:w="1338" w:type="pct"/>
            <w:tcBorders>
              <w:bottom w:val="single" w:sz="4" w:space="0" w:color="auto"/>
            </w:tcBorders>
          </w:tcPr>
          <w:p w:rsidR="002438FF" w:rsidRPr="00114D40"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114D40">
              <w:rPr>
                <w:rFonts w:ascii="Times New Roman" w:eastAsia="Times New Roman" w:hAnsi="Times New Roman" w:cs="Times New Roman"/>
                <w:sz w:val="24"/>
                <w:szCs w:val="24"/>
                <w:lang w:eastAsia="ru-RU"/>
              </w:rPr>
              <w:t xml:space="preserve">Размещение автомобильных дорог </w:t>
            </w:r>
          </w:p>
        </w:tc>
      </w:tr>
      <w:tr w:rsidR="002438FF" w:rsidRPr="008916DD" w:rsidTr="008B7A21">
        <w:trPr>
          <w:trHeight w:val="77"/>
        </w:trPr>
        <w:tc>
          <w:tcPr>
            <w:tcW w:w="316" w:type="pct"/>
            <w:tcBorders>
              <w:top w:val="single" w:sz="4" w:space="0" w:color="000000"/>
              <w:left w:val="single" w:sz="4" w:space="0" w:color="000000"/>
              <w:bottom w:val="single" w:sz="4" w:space="0" w:color="000000"/>
              <w:right w:val="single" w:sz="4" w:space="0" w:color="000000"/>
            </w:tcBorders>
          </w:tcPr>
          <w:p w:rsidR="002438FF" w:rsidRPr="008916DD" w:rsidRDefault="002438FF" w:rsidP="008B7A21">
            <w:pPr>
              <w:widowControl w:val="0"/>
              <w:spacing w:after="0" w:line="240" w:lineRule="auto"/>
              <w:contextualSpacing/>
              <w:jc w:val="both"/>
              <w:rPr>
                <w:rFonts w:ascii="Times New Roman" w:eastAsia="Calibri" w:hAnsi="Times New Roman" w:cs="Times New Roman"/>
                <w:sz w:val="24"/>
                <w:szCs w:val="24"/>
              </w:rPr>
            </w:pPr>
            <w:r w:rsidRPr="008916DD">
              <w:rPr>
                <w:rFonts w:ascii="Times New Roman" w:eastAsia="Calibri" w:hAnsi="Times New Roman" w:cs="Times New Roman"/>
                <w:sz w:val="24"/>
                <w:szCs w:val="24"/>
              </w:rPr>
              <w:t>СХ 2</w:t>
            </w:r>
          </w:p>
        </w:tc>
        <w:tc>
          <w:tcPr>
            <w:tcW w:w="774" w:type="pct"/>
            <w:tcBorders>
              <w:top w:val="single" w:sz="4" w:space="0" w:color="000000"/>
              <w:left w:val="single" w:sz="4" w:space="0" w:color="000000"/>
              <w:bottom w:val="single" w:sz="4" w:space="0" w:color="000000"/>
              <w:right w:val="single" w:sz="4" w:space="0" w:color="000000"/>
            </w:tcBorders>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объектов сельскохозяйственного </w:t>
            </w:r>
          </w:p>
          <w:p w:rsidR="002438FF" w:rsidRPr="00836DAB" w:rsidRDefault="002438FF" w:rsidP="008B7A21">
            <w:pPr>
              <w:spacing w:after="0" w:line="240" w:lineRule="auto"/>
              <w:rPr>
                <w:rFonts w:ascii="Times New Roman" w:eastAsia="Times New Roman" w:hAnsi="Times New Roman" w:cs="Times New Roman"/>
                <w:sz w:val="24"/>
                <w:szCs w:val="24"/>
                <w:lang w:eastAsia="ru-RU"/>
              </w:rPr>
            </w:pPr>
            <w:r w:rsidRPr="00836DAB">
              <w:rPr>
                <w:rFonts w:ascii="Times New Roman" w:eastAsia="Times New Roman" w:hAnsi="Times New Roman" w:cs="Times New Roman"/>
                <w:sz w:val="24"/>
                <w:szCs w:val="24"/>
                <w:lang w:eastAsia="ru-RU"/>
              </w:rPr>
              <w:t xml:space="preserve">назначения, с включением объектов </w:t>
            </w:r>
            <w:proofErr w:type="gramStart"/>
            <w:r w:rsidRPr="00836DAB">
              <w:rPr>
                <w:rFonts w:ascii="Times New Roman" w:eastAsia="Times New Roman" w:hAnsi="Times New Roman" w:cs="Times New Roman"/>
                <w:sz w:val="24"/>
                <w:szCs w:val="24"/>
                <w:lang w:eastAsia="ru-RU"/>
              </w:rPr>
              <w:t>инженерной</w:t>
            </w:r>
            <w:proofErr w:type="gramEnd"/>
            <w:r w:rsidRPr="00836DAB">
              <w:rPr>
                <w:rFonts w:ascii="Times New Roman" w:eastAsia="Times New Roman" w:hAnsi="Times New Roman" w:cs="Times New Roman"/>
                <w:sz w:val="24"/>
                <w:szCs w:val="24"/>
                <w:lang w:eastAsia="ru-RU"/>
              </w:rPr>
              <w:t xml:space="preserve"> </w:t>
            </w:r>
          </w:p>
          <w:p w:rsidR="002438FF" w:rsidRPr="008916DD" w:rsidRDefault="002438FF" w:rsidP="008B7A21">
            <w:pPr>
              <w:widowControl w:val="0"/>
              <w:spacing w:after="0" w:line="240" w:lineRule="auto"/>
              <w:contextualSpacing/>
              <w:jc w:val="both"/>
              <w:rPr>
                <w:rFonts w:ascii="Times New Roman" w:eastAsia="Calibri" w:hAnsi="Times New Roman" w:cs="Times New Roman"/>
                <w:sz w:val="24"/>
                <w:szCs w:val="24"/>
              </w:rPr>
            </w:pPr>
            <w:r w:rsidRPr="00836DAB">
              <w:rPr>
                <w:rFonts w:ascii="Times New Roman" w:eastAsia="Times New Roman" w:hAnsi="Times New Roman" w:cs="Times New Roman"/>
                <w:sz w:val="24"/>
                <w:szCs w:val="24"/>
                <w:lang w:eastAsia="ru-RU"/>
              </w:rPr>
              <w:t xml:space="preserve">и </w:t>
            </w:r>
            <w:proofErr w:type="gramStart"/>
            <w:r w:rsidRPr="00836DAB">
              <w:rPr>
                <w:rFonts w:ascii="Times New Roman" w:eastAsia="Times New Roman" w:hAnsi="Times New Roman" w:cs="Times New Roman"/>
                <w:sz w:val="24"/>
                <w:szCs w:val="24"/>
                <w:lang w:eastAsia="ru-RU"/>
              </w:rPr>
              <w:t>транспортной</w:t>
            </w:r>
            <w:proofErr w:type="gramEnd"/>
            <w:r w:rsidRPr="00836DAB">
              <w:rPr>
                <w:rFonts w:ascii="Times New Roman" w:eastAsia="Times New Roman" w:hAnsi="Times New Roman" w:cs="Times New Roman"/>
                <w:sz w:val="24"/>
                <w:szCs w:val="24"/>
                <w:lang w:eastAsia="ru-RU"/>
              </w:rPr>
              <w:t xml:space="preserve"> инфраструктур.</w:t>
            </w:r>
          </w:p>
        </w:tc>
        <w:tc>
          <w:tcPr>
            <w:tcW w:w="1196" w:type="pct"/>
            <w:tcBorders>
              <w:top w:val="single" w:sz="4" w:space="0" w:color="000000"/>
              <w:left w:val="single" w:sz="4" w:space="0" w:color="000000"/>
              <w:bottom w:val="single" w:sz="4" w:space="0" w:color="000000"/>
              <w:right w:val="single" w:sz="4" w:space="0" w:color="000000"/>
            </w:tcBorders>
          </w:tcPr>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Хранение и переработка сельскохозяйственной продукции;</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Обеспечение </w:t>
            </w:r>
            <w:proofErr w:type="spellStart"/>
            <w:proofErr w:type="gramStart"/>
            <w:r w:rsidRPr="00D04975">
              <w:rPr>
                <w:rFonts w:ascii="Times New Roman" w:eastAsia="Times New Roman" w:hAnsi="Times New Roman" w:cs="Times New Roman"/>
                <w:sz w:val="24"/>
                <w:szCs w:val="24"/>
                <w:lang w:eastAsia="ru-RU"/>
              </w:rPr>
              <w:t>сельскохозяйствен</w:t>
            </w:r>
            <w:r>
              <w:rPr>
                <w:rFonts w:ascii="Times New Roman" w:eastAsia="Times New Roman" w:hAnsi="Times New Roman" w:cs="Times New Roman"/>
                <w:sz w:val="24"/>
                <w:szCs w:val="24"/>
                <w:lang w:eastAsia="ru-RU"/>
              </w:rPr>
              <w:t>-</w:t>
            </w:r>
            <w:r w:rsidRPr="00D04975">
              <w:rPr>
                <w:rFonts w:ascii="Times New Roman" w:eastAsia="Times New Roman" w:hAnsi="Times New Roman" w:cs="Times New Roman"/>
                <w:sz w:val="24"/>
                <w:szCs w:val="24"/>
                <w:lang w:eastAsia="ru-RU"/>
              </w:rPr>
              <w:t>ного</w:t>
            </w:r>
            <w:proofErr w:type="spellEnd"/>
            <w:proofErr w:type="gramEnd"/>
            <w:r w:rsidRPr="00D04975">
              <w:rPr>
                <w:rFonts w:ascii="Times New Roman" w:eastAsia="Times New Roman" w:hAnsi="Times New Roman" w:cs="Times New Roman"/>
                <w:sz w:val="24"/>
                <w:szCs w:val="24"/>
                <w:lang w:eastAsia="ru-RU"/>
              </w:rPr>
              <w:t xml:space="preserve"> производства</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Научное обеспечение сельского хозяйства;</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Ведение личного подсобного хозяйства на полевых участках;</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Склады;</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Коммунальное обслуживание</w:t>
            </w:r>
          </w:p>
        </w:tc>
        <w:tc>
          <w:tcPr>
            <w:tcW w:w="1376" w:type="pct"/>
            <w:tcBorders>
              <w:top w:val="single" w:sz="4" w:space="0" w:color="000000"/>
              <w:left w:val="single" w:sz="4" w:space="0" w:color="000000"/>
              <w:bottom w:val="single" w:sz="4" w:space="0" w:color="000000"/>
              <w:right w:val="single" w:sz="4" w:space="0" w:color="000000"/>
            </w:tcBorders>
          </w:tcPr>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Магазины;</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Общественное питание;</w:t>
            </w:r>
          </w:p>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Деловое управление.</w:t>
            </w:r>
          </w:p>
        </w:tc>
        <w:tc>
          <w:tcPr>
            <w:tcW w:w="1338" w:type="pct"/>
            <w:tcBorders>
              <w:top w:val="single" w:sz="4" w:space="0" w:color="000000"/>
              <w:left w:val="single" w:sz="4" w:space="0" w:color="000000"/>
              <w:bottom w:val="single" w:sz="4" w:space="0" w:color="000000"/>
              <w:right w:val="single" w:sz="4" w:space="0" w:color="000000"/>
            </w:tcBorders>
          </w:tcPr>
          <w:p w:rsidR="002438FF" w:rsidRPr="00D04975" w:rsidRDefault="002438FF" w:rsidP="008B7A21">
            <w:pPr>
              <w:widowControl w:val="0"/>
              <w:spacing w:after="0" w:line="240" w:lineRule="auto"/>
              <w:contextualSpacing/>
              <w:jc w:val="both"/>
              <w:rPr>
                <w:rFonts w:ascii="Times New Roman" w:eastAsia="Times New Roman" w:hAnsi="Times New Roman" w:cs="Times New Roman"/>
                <w:sz w:val="24"/>
                <w:szCs w:val="24"/>
                <w:lang w:eastAsia="ru-RU"/>
              </w:rPr>
            </w:pPr>
            <w:r w:rsidRPr="00D04975">
              <w:rPr>
                <w:rFonts w:ascii="Times New Roman" w:eastAsia="Times New Roman" w:hAnsi="Times New Roman" w:cs="Times New Roman"/>
                <w:sz w:val="24"/>
                <w:szCs w:val="24"/>
                <w:lang w:eastAsia="ru-RU"/>
              </w:rPr>
              <w:t xml:space="preserve">Размещение автомобильных дорог </w:t>
            </w:r>
          </w:p>
        </w:tc>
      </w:tr>
      <w:tr w:rsidR="002438FF" w:rsidRPr="008916DD" w:rsidTr="008B7A21">
        <w:trPr>
          <w:trHeight w:val="2695"/>
        </w:trPr>
        <w:tc>
          <w:tcPr>
            <w:tcW w:w="316" w:type="pct"/>
            <w:tcBorders>
              <w:top w:val="single" w:sz="4" w:space="0" w:color="000000"/>
              <w:left w:val="single" w:sz="4" w:space="0" w:color="000000"/>
              <w:bottom w:val="single" w:sz="4" w:space="0" w:color="auto"/>
              <w:right w:val="single" w:sz="4" w:space="0" w:color="000000"/>
            </w:tcBorders>
          </w:tcPr>
          <w:p w:rsidR="002438FF" w:rsidRPr="008916DD"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СХ 3</w:t>
            </w:r>
          </w:p>
        </w:tc>
        <w:tc>
          <w:tcPr>
            <w:tcW w:w="774" w:type="pct"/>
            <w:tcBorders>
              <w:top w:val="single" w:sz="4" w:space="0" w:color="000000"/>
              <w:left w:val="single" w:sz="4" w:space="0" w:color="000000"/>
              <w:bottom w:val="single" w:sz="4" w:space="0" w:color="auto"/>
              <w:right w:val="single" w:sz="4" w:space="0" w:color="000000"/>
            </w:tcBorders>
          </w:tcPr>
          <w:p w:rsidR="002438FF" w:rsidRPr="00836DAB" w:rsidRDefault="002438FF" w:rsidP="008B7A21">
            <w:pPr>
              <w:spacing w:after="0" w:line="240" w:lineRule="auto"/>
              <w:rPr>
                <w:rFonts w:ascii="Times New Roman" w:eastAsia="Times New Roman" w:hAnsi="Times New Roman" w:cs="Times New Roman"/>
                <w:sz w:val="24"/>
                <w:szCs w:val="24"/>
                <w:lang w:eastAsia="ru-RU"/>
              </w:rPr>
            </w:pPr>
            <w:proofErr w:type="spellStart"/>
            <w:r w:rsidRPr="00836DAB">
              <w:rPr>
                <w:rFonts w:ascii="Times New Roman" w:eastAsia="Times New Roman" w:hAnsi="Times New Roman" w:cs="Times New Roman"/>
                <w:sz w:val="24"/>
                <w:szCs w:val="24"/>
                <w:lang w:eastAsia="ru-RU"/>
              </w:rPr>
              <w:t>Подзона</w:t>
            </w:r>
            <w:proofErr w:type="spellEnd"/>
            <w:r w:rsidRPr="00836DAB">
              <w:rPr>
                <w:rFonts w:ascii="Times New Roman" w:eastAsia="Times New Roman" w:hAnsi="Times New Roman" w:cs="Times New Roman"/>
                <w:sz w:val="24"/>
                <w:szCs w:val="24"/>
                <w:lang w:eastAsia="ru-RU"/>
              </w:rPr>
              <w:t xml:space="preserve"> для размещения дач и коллективных садоводств с учреждениями и предприятиями повседневного использования, связанными с проживанием граждан, а так же объектами инженерной и транспортной инфраструктур.</w:t>
            </w:r>
          </w:p>
        </w:tc>
        <w:tc>
          <w:tcPr>
            <w:tcW w:w="1196" w:type="pct"/>
            <w:tcBorders>
              <w:top w:val="single" w:sz="4" w:space="0" w:color="000000"/>
              <w:left w:val="single" w:sz="4" w:space="0" w:color="000000"/>
              <w:bottom w:val="single" w:sz="4" w:space="0" w:color="auto"/>
              <w:right w:val="single" w:sz="4" w:space="0" w:color="000000"/>
            </w:tcBorders>
          </w:tcPr>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Ведение садоводства;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Ведение дачного хозяйства;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Ведение огородничества;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Садоводство</w:t>
            </w:r>
          </w:p>
          <w:p w:rsidR="002438FF" w:rsidRPr="000B5D99"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Приусадебный участок личного подсобного хозяйства;</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Для индивидуального жилищного строительства.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376" w:type="pct"/>
            <w:tcBorders>
              <w:top w:val="single" w:sz="4" w:space="0" w:color="000000"/>
              <w:left w:val="single" w:sz="4" w:space="0" w:color="000000"/>
              <w:bottom w:val="single" w:sz="4" w:space="0" w:color="auto"/>
              <w:right w:val="single" w:sz="4" w:space="0" w:color="000000"/>
            </w:tcBorders>
          </w:tcPr>
          <w:p w:rsidR="002438FF" w:rsidRPr="000B5D99" w:rsidRDefault="002438FF" w:rsidP="008B7A21">
            <w:pPr>
              <w:spacing w:after="0" w:line="240" w:lineRule="auto"/>
              <w:rPr>
                <w:rFonts w:ascii="Times New Roman" w:eastAsia="Times New Roman" w:hAnsi="Times New Roman" w:cs="Times New Roman"/>
                <w:sz w:val="24"/>
                <w:szCs w:val="24"/>
                <w:u w:val="single"/>
                <w:lang w:eastAsia="ru-RU"/>
              </w:rPr>
            </w:pPr>
            <w:r w:rsidRPr="000B5D99">
              <w:rPr>
                <w:rFonts w:ascii="Times New Roman" w:eastAsia="Times New Roman" w:hAnsi="Times New Roman" w:cs="Times New Roman"/>
                <w:sz w:val="24"/>
                <w:szCs w:val="24"/>
                <w:u w:val="single"/>
                <w:lang w:eastAsia="ru-RU"/>
              </w:rPr>
              <w:t>Коммунальное обслуживание:</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proofErr w:type="gramStart"/>
            <w:r w:rsidRPr="000B5D99">
              <w:rPr>
                <w:rFonts w:ascii="Times New Roman" w:eastAsia="Times New Roman" w:hAnsi="Times New Roman" w:cs="Times New Roman"/>
                <w:sz w:val="24"/>
                <w:szCs w:val="24"/>
                <w:lang w:eastAsia="ru-RU"/>
              </w:rPr>
              <w:t>- котельные, водозаборы, очистные сооружения, насосные станции, водопроводы, линии электропередачи, трансформаторные подстанции, газопроводы, линии связи, канализация;</w:t>
            </w:r>
            <w:proofErr w:type="gramEnd"/>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 телефонные станции;</w:t>
            </w:r>
          </w:p>
          <w:p w:rsidR="002438FF" w:rsidRPr="000B5D99" w:rsidRDefault="002438FF" w:rsidP="008B7A21">
            <w:pPr>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 здания или помещения, предназначенные для приема населения и организаций в связи с предоставлением им коммунальных услуг.</w:t>
            </w:r>
          </w:p>
          <w:p w:rsidR="002438FF" w:rsidRPr="000B5D99"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0B5D99">
              <w:rPr>
                <w:rFonts w:ascii="Times New Roman" w:eastAsia="Times New Roman" w:hAnsi="Times New Roman" w:cs="Times New Roman"/>
                <w:sz w:val="24"/>
                <w:szCs w:val="24"/>
                <w:lang w:eastAsia="ru-RU"/>
              </w:rPr>
              <w:t>Передвижное жилье;</w:t>
            </w:r>
          </w:p>
          <w:p w:rsidR="002438FF" w:rsidRPr="008916DD" w:rsidRDefault="002438FF" w:rsidP="008B7A21">
            <w:pPr>
              <w:widowControl w:val="0"/>
              <w:spacing w:after="0" w:line="240" w:lineRule="auto"/>
              <w:contextualSpacing/>
              <w:jc w:val="both"/>
              <w:rPr>
                <w:rFonts w:ascii="Times New Roman" w:eastAsia="Calibri" w:hAnsi="Times New Roman" w:cs="Times New Roman"/>
                <w:sz w:val="24"/>
                <w:szCs w:val="24"/>
              </w:rPr>
            </w:pPr>
            <w:r w:rsidRPr="000B5D99">
              <w:rPr>
                <w:rFonts w:ascii="Times New Roman" w:eastAsia="Times New Roman" w:hAnsi="Times New Roman" w:cs="Times New Roman"/>
                <w:sz w:val="24"/>
                <w:szCs w:val="24"/>
                <w:lang w:eastAsia="ru-RU"/>
              </w:rPr>
              <w:t>Магазины.</w:t>
            </w:r>
          </w:p>
        </w:tc>
        <w:tc>
          <w:tcPr>
            <w:tcW w:w="1338" w:type="pct"/>
            <w:tcBorders>
              <w:top w:val="single" w:sz="4" w:space="0" w:color="000000"/>
              <w:left w:val="single" w:sz="4" w:space="0" w:color="000000"/>
              <w:bottom w:val="single" w:sz="4" w:space="0" w:color="auto"/>
              <w:right w:val="single" w:sz="4" w:space="0" w:color="000000"/>
            </w:tcBorders>
          </w:tcPr>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отдельно стоящие, встроенные, пристроенные хозяйственные постройки;</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теплицы, оранжереи;</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индивидуальные резервуары для хранения воды;</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скважины для забора воды, индивидуальные колодцы (при условии организации зоны санитарной охраны не менее 30-50 м выше по потоку грунтовых вод);</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индивидуальные бани, надворные туалеты;</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 объекты пожарной охраны (гидранты, резервуары, противопожарные водоемы);</w:t>
            </w:r>
          </w:p>
          <w:p w:rsidR="002438FF" w:rsidRPr="0026351B" w:rsidRDefault="002438FF" w:rsidP="008B7A21">
            <w:pPr>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площадки для сбора мусора.</w:t>
            </w:r>
          </w:p>
          <w:p w:rsidR="002438FF" w:rsidRPr="008916DD" w:rsidRDefault="002438FF" w:rsidP="008B7A21">
            <w:pPr>
              <w:autoSpaceDE w:val="0"/>
              <w:autoSpaceDN w:val="0"/>
              <w:adjustRightInd w:val="0"/>
              <w:spacing w:after="0" w:line="240" w:lineRule="auto"/>
              <w:rPr>
                <w:rFonts w:ascii="Times New Roman" w:eastAsia="Times New Roman" w:hAnsi="Times New Roman" w:cs="Times New Roman"/>
                <w:sz w:val="24"/>
                <w:szCs w:val="24"/>
                <w:lang w:eastAsia="ru-RU"/>
              </w:rPr>
            </w:pPr>
            <w:r w:rsidRPr="0026351B">
              <w:rPr>
                <w:rFonts w:ascii="Times New Roman" w:eastAsia="Times New Roman" w:hAnsi="Times New Roman" w:cs="Times New Roman"/>
                <w:sz w:val="24"/>
                <w:szCs w:val="24"/>
                <w:lang w:eastAsia="ru-RU"/>
              </w:rPr>
              <w:t>-гаражи для хранения автотранспортных сре</w:t>
            </w:r>
            <w:proofErr w:type="gramStart"/>
            <w:r w:rsidRPr="0026351B">
              <w:rPr>
                <w:rFonts w:ascii="Times New Roman" w:eastAsia="Times New Roman" w:hAnsi="Times New Roman" w:cs="Times New Roman"/>
                <w:sz w:val="24"/>
                <w:szCs w:val="24"/>
                <w:lang w:eastAsia="ru-RU"/>
              </w:rPr>
              <w:t>дств дл</w:t>
            </w:r>
            <w:proofErr w:type="gramEnd"/>
            <w:r w:rsidRPr="0026351B">
              <w:rPr>
                <w:rFonts w:ascii="Times New Roman" w:eastAsia="Times New Roman" w:hAnsi="Times New Roman" w:cs="Times New Roman"/>
                <w:sz w:val="24"/>
                <w:szCs w:val="24"/>
                <w:lang w:eastAsia="ru-RU"/>
              </w:rPr>
              <w:t>я личных, семейных, домашних и иных нужд, не связанных с осуществлением предпринимательской деятельности</w:t>
            </w:r>
          </w:p>
        </w:tc>
      </w:tr>
    </w:tbl>
    <w:p w:rsidR="002438FF" w:rsidRPr="00DB247F" w:rsidRDefault="002438FF" w:rsidP="002438FF">
      <w:pPr>
        <w:keepNext/>
        <w:keepLines/>
        <w:spacing w:before="240"/>
        <w:outlineLvl w:val="0"/>
        <w:rPr>
          <w:rFonts w:ascii="Times New Roman" w:eastAsia="Times New Roman" w:hAnsi="Times New Roman" w:cs="Times New Roman"/>
          <w:b/>
          <w:sz w:val="28"/>
          <w:szCs w:val="32"/>
          <w:lang w:eastAsia="ru-RU"/>
        </w:rPr>
      </w:pPr>
      <w:r w:rsidRPr="008916DD">
        <w:rPr>
          <w:rFonts w:ascii="Times New Roman" w:eastAsia="Times New Roman" w:hAnsi="Times New Roman" w:cs="Times New Roman"/>
          <w:b/>
          <w:bCs/>
          <w:sz w:val="28"/>
          <w:szCs w:val="28"/>
        </w:rPr>
        <w:br w:type="page"/>
      </w:r>
      <w:bookmarkStart w:id="90" w:name="_Toc434323999"/>
      <w:bookmarkStart w:id="91" w:name="_Toc434581225"/>
      <w:bookmarkStart w:id="92" w:name="_Toc404698364"/>
      <w:bookmarkStart w:id="93" w:name="_Toc415170299"/>
      <w:bookmarkStart w:id="94" w:name="_Toc432604370"/>
      <w:r w:rsidRPr="00DB247F">
        <w:rPr>
          <w:rFonts w:ascii="Times New Roman" w:eastAsia="Times New Roman" w:hAnsi="Times New Roman" w:cs="Times New Roman"/>
          <w:b/>
          <w:sz w:val="28"/>
          <w:szCs w:val="32"/>
          <w:lang w:eastAsia="ru-RU"/>
        </w:rPr>
        <w:lastRenderedPageBreak/>
        <w:t>Статья 13.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90"/>
      <w:r w:rsidRPr="00DB247F">
        <w:rPr>
          <w:rFonts w:ascii="Times New Roman" w:eastAsia="Times New Roman" w:hAnsi="Times New Roman" w:cs="Times New Roman"/>
          <w:b/>
          <w:sz w:val="28"/>
          <w:szCs w:val="32"/>
          <w:lang w:eastAsia="ru-RU"/>
        </w:rPr>
        <w:t xml:space="preserve"> территориальных зон</w:t>
      </w:r>
      <w:bookmarkEnd w:id="91"/>
    </w:p>
    <w:p w:rsidR="002438FF" w:rsidRPr="00DB247F" w:rsidRDefault="002438FF" w:rsidP="002438FF">
      <w:pPr>
        <w:spacing w:after="0" w:line="240" w:lineRule="auto"/>
        <w:rPr>
          <w:rFonts w:ascii="Times New Roman" w:eastAsia="Times New Roman" w:hAnsi="Times New Roman" w:cs="Times New Roman"/>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268"/>
        <w:gridCol w:w="1986"/>
        <w:gridCol w:w="1844"/>
        <w:gridCol w:w="3684"/>
        <w:gridCol w:w="142"/>
        <w:gridCol w:w="2259"/>
        <w:gridCol w:w="9"/>
        <w:gridCol w:w="3685"/>
      </w:tblGrid>
      <w:tr w:rsidR="002438FF" w:rsidRPr="00DB247F" w:rsidTr="006109F5">
        <w:trPr>
          <w:trHeight w:val="1156"/>
          <w:tblHeader/>
        </w:trPr>
        <w:tc>
          <w:tcPr>
            <w:tcW w:w="541" w:type="dxa"/>
            <w:vMerge w:val="restart"/>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 </w:t>
            </w:r>
            <w:proofErr w:type="spellStart"/>
            <w:proofErr w:type="gramStart"/>
            <w:r w:rsidRPr="00DB247F">
              <w:rPr>
                <w:rFonts w:ascii="Times New Roman" w:eastAsia="Times New Roman" w:hAnsi="Times New Roman" w:cs="Times New Roman"/>
                <w:sz w:val="24"/>
                <w:szCs w:val="24"/>
                <w:lang w:eastAsia="ru-RU"/>
              </w:rPr>
              <w:t>п</w:t>
            </w:r>
            <w:proofErr w:type="spellEnd"/>
            <w:proofErr w:type="gramEnd"/>
            <w:r w:rsidRPr="00DB247F">
              <w:rPr>
                <w:rFonts w:ascii="Times New Roman" w:eastAsia="Times New Roman" w:hAnsi="Times New Roman" w:cs="Times New Roman"/>
                <w:sz w:val="24"/>
                <w:szCs w:val="24"/>
                <w:lang w:eastAsia="ru-RU"/>
              </w:rPr>
              <w:t>/</w:t>
            </w:r>
            <w:proofErr w:type="spellStart"/>
            <w:r w:rsidRPr="00DB247F">
              <w:rPr>
                <w:rFonts w:ascii="Times New Roman" w:eastAsia="Times New Roman" w:hAnsi="Times New Roman" w:cs="Times New Roman"/>
                <w:sz w:val="24"/>
                <w:szCs w:val="24"/>
                <w:lang w:eastAsia="ru-RU"/>
              </w:rPr>
              <w:t>п</w:t>
            </w:r>
            <w:proofErr w:type="spellEnd"/>
          </w:p>
        </w:tc>
        <w:tc>
          <w:tcPr>
            <w:tcW w:w="1268" w:type="dxa"/>
            <w:vMerge w:val="restart"/>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DB247F">
              <w:rPr>
                <w:rFonts w:ascii="Times New Roman" w:eastAsia="Times New Roman" w:hAnsi="Times New Roman" w:cs="Times New Roman"/>
                <w:sz w:val="24"/>
                <w:szCs w:val="24"/>
                <w:lang w:eastAsia="ru-RU"/>
              </w:rPr>
              <w:t>Террито-риальные</w:t>
            </w:r>
            <w:proofErr w:type="spellEnd"/>
            <w:proofErr w:type="gramEnd"/>
            <w:r w:rsidRPr="00DB247F">
              <w:rPr>
                <w:rFonts w:ascii="Times New Roman" w:eastAsia="Times New Roman" w:hAnsi="Times New Roman" w:cs="Times New Roman"/>
                <w:sz w:val="24"/>
                <w:szCs w:val="24"/>
                <w:lang w:eastAsia="ru-RU"/>
              </w:rPr>
              <w:t xml:space="preserve"> зоны</w:t>
            </w:r>
          </w:p>
        </w:tc>
        <w:tc>
          <w:tcPr>
            <w:tcW w:w="3830" w:type="dxa"/>
            <w:gridSpan w:val="2"/>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Предельные размеры земельных участков, в том числе их площадь, </w:t>
            </w:r>
            <w:proofErr w:type="gramStart"/>
            <w:r w:rsidRPr="00DB247F">
              <w:rPr>
                <w:rFonts w:ascii="Times New Roman" w:eastAsia="Times New Roman" w:hAnsi="Times New Roman" w:cs="Times New Roman"/>
                <w:sz w:val="24"/>
                <w:szCs w:val="24"/>
                <w:lang w:eastAsia="ru-RU"/>
              </w:rPr>
              <w:t>га</w:t>
            </w:r>
            <w:proofErr w:type="gramEnd"/>
          </w:p>
        </w:tc>
        <w:tc>
          <w:tcPr>
            <w:tcW w:w="3826" w:type="dxa"/>
            <w:gridSpan w:val="2"/>
            <w:vMerge w:val="restart"/>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roofErr w:type="gramStart"/>
            <w:r w:rsidRPr="00DB247F">
              <w:rPr>
                <w:rFonts w:ascii="Times New Roman" w:eastAsia="Times New Roman" w:hAnsi="Times New Roman" w:cs="Times New Roman"/>
                <w:sz w:val="24"/>
                <w:szCs w:val="24"/>
                <w:lang w:eastAsia="ru-RU"/>
              </w:rPr>
              <w:t>м</w:t>
            </w:r>
            <w:proofErr w:type="gramEnd"/>
          </w:p>
        </w:tc>
        <w:tc>
          <w:tcPr>
            <w:tcW w:w="2267" w:type="dxa"/>
            <w:gridSpan w:val="2"/>
            <w:vMerge w:val="restart"/>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Предельное количество этажей или предельную высоту зданий, строений, сооружений</w:t>
            </w:r>
          </w:p>
        </w:tc>
        <w:tc>
          <w:tcPr>
            <w:tcW w:w="3685" w:type="dxa"/>
            <w:vMerge w:val="restart"/>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438FF" w:rsidRPr="00DB247F" w:rsidTr="006109F5">
        <w:trPr>
          <w:trHeight w:val="301"/>
          <w:tblHeader/>
        </w:trPr>
        <w:tc>
          <w:tcPr>
            <w:tcW w:w="541" w:type="dxa"/>
            <w:vMerge/>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p>
        </w:tc>
        <w:tc>
          <w:tcPr>
            <w:tcW w:w="1268" w:type="dxa"/>
            <w:vMerge/>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p>
        </w:tc>
        <w:tc>
          <w:tcPr>
            <w:tcW w:w="1986"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минимальные</w:t>
            </w:r>
          </w:p>
        </w:tc>
        <w:tc>
          <w:tcPr>
            <w:tcW w:w="1844"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максимальные</w:t>
            </w:r>
          </w:p>
        </w:tc>
        <w:tc>
          <w:tcPr>
            <w:tcW w:w="3826" w:type="dxa"/>
            <w:gridSpan w:val="2"/>
            <w:vMerge/>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p>
        </w:tc>
        <w:tc>
          <w:tcPr>
            <w:tcW w:w="2267" w:type="dxa"/>
            <w:gridSpan w:val="2"/>
            <w:vMerge/>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p>
        </w:tc>
        <w:tc>
          <w:tcPr>
            <w:tcW w:w="3685" w:type="dxa"/>
            <w:vMerge/>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ЖЗ 3</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0,2</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10</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75</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Ж3 4</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0,3</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3</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ЖЗ 5</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w:t>
            </w:r>
            <w:r w:rsidR="00AD507F">
              <w:rPr>
                <w:rFonts w:ascii="Times New Roman" w:eastAsia="Times New Roman" w:hAnsi="Times New Roman" w:cs="Times New Roman"/>
                <w:sz w:val="24"/>
                <w:szCs w:val="24"/>
                <w:lang w:eastAsia="ru-RU"/>
              </w:rPr>
              <w:t>6</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r w:rsidR="00AB1BF2">
              <w:rPr>
                <w:rFonts w:ascii="Times New Roman" w:eastAsia="Times New Roman" w:hAnsi="Times New Roman" w:cs="Times New Roman"/>
                <w:sz w:val="24"/>
                <w:szCs w:val="24"/>
                <w:lang w:eastAsia="ru-RU"/>
              </w:rPr>
              <w:t>5</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4</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1</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5</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2</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6</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3</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7</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4</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8</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ОДЗ 5</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247F">
              <w:rPr>
                <w:rFonts w:ascii="Times New Roman" w:eastAsia="Times New Roman" w:hAnsi="Times New Roman" w:cs="Times New Roman"/>
                <w:sz w:val="24"/>
                <w:szCs w:val="24"/>
                <w:lang w:eastAsia="ru-RU"/>
              </w:rPr>
              <w:t xml:space="preserve">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9</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ОДЗ 6</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0,6</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DB247F">
              <w:rPr>
                <w:rFonts w:ascii="Times New Roman" w:eastAsia="Times New Roman" w:hAnsi="Times New Roman" w:cs="Times New Roman"/>
                <w:sz w:val="24"/>
                <w:szCs w:val="24"/>
                <w:lang w:eastAsia="ru-RU"/>
              </w:rPr>
              <w:t xml:space="preserve">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10</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1</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10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11</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2</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826"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7"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2438FF" w:rsidRPr="00DB247F" w:rsidTr="008B7A21">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12</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Р</w:t>
            </w:r>
            <w:proofErr w:type="gramEnd"/>
            <w:r w:rsidRPr="00DB247F">
              <w:rPr>
                <w:rFonts w:ascii="Times New Roman" w:eastAsia="Times New Roman" w:hAnsi="Times New Roman" w:cs="Times New Roman"/>
                <w:sz w:val="24"/>
                <w:szCs w:val="24"/>
                <w:lang w:eastAsia="ru-RU"/>
              </w:rPr>
              <w:t xml:space="preserve"> 3</w:t>
            </w:r>
          </w:p>
        </w:tc>
        <w:tc>
          <w:tcPr>
            <w:tcW w:w="13608" w:type="dxa"/>
            <w:gridSpan w:val="7"/>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Действие градостроительного регламента не устанавливаются п.6 ст. 36 </w:t>
            </w:r>
            <w:proofErr w:type="spellStart"/>
            <w:r w:rsidRPr="00DB247F">
              <w:rPr>
                <w:rFonts w:ascii="Times New Roman" w:eastAsia="Times New Roman" w:hAnsi="Times New Roman" w:cs="Times New Roman"/>
                <w:sz w:val="24"/>
                <w:szCs w:val="24"/>
                <w:lang w:eastAsia="ru-RU"/>
              </w:rPr>
              <w:t>ГрК</w:t>
            </w:r>
            <w:proofErr w:type="spellEnd"/>
            <w:r w:rsidRPr="00DB247F">
              <w:rPr>
                <w:rFonts w:ascii="Times New Roman" w:eastAsia="Times New Roman" w:hAnsi="Times New Roman" w:cs="Times New Roman"/>
                <w:sz w:val="24"/>
                <w:szCs w:val="24"/>
                <w:lang w:eastAsia="ru-RU"/>
              </w:rPr>
              <w:t xml:space="preserve"> РФ</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13</w:t>
            </w:r>
          </w:p>
        </w:tc>
        <w:tc>
          <w:tcPr>
            <w:tcW w:w="1268" w:type="dxa"/>
            <w:shd w:val="clear" w:color="auto" w:fill="auto"/>
          </w:tcPr>
          <w:p w:rsidR="006109F5" w:rsidRPr="00DB247F" w:rsidRDefault="006109F5"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1</w:t>
            </w:r>
          </w:p>
        </w:tc>
        <w:tc>
          <w:tcPr>
            <w:tcW w:w="1986"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0,02</w:t>
            </w:r>
          </w:p>
        </w:tc>
        <w:tc>
          <w:tcPr>
            <w:tcW w:w="1844"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826" w:type="dxa"/>
            <w:gridSpan w:val="2"/>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7" w:type="dxa"/>
            <w:gridSpan w:val="2"/>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14</w:t>
            </w:r>
          </w:p>
        </w:tc>
        <w:tc>
          <w:tcPr>
            <w:tcW w:w="1268" w:type="dxa"/>
            <w:shd w:val="clear" w:color="auto" w:fill="auto"/>
            <w:vAlign w:val="center"/>
          </w:tcPr>
          <w:p w:rsidR="006109F5" w:rsidRPr="00DB247F" w:rsidRDefault="006109F5"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СН </w:t>
            </w:r>
            <w:r>
              <w:rPr>
                <w:rFonts w:ascii="Times New Roman" w:eastAsia="Times New Roman" w:hAnsi="Times New Roman" w:cs="Times New Roman"/>
                <w:sz w:val="24"/>
                <w:szCs w:val="24"/>
                <w:lang w:eastAsia="ru-RU"/>
              </w:rPr>
              <w:t>3</w:t>
            </w:r>
          </w:p>
        </w:tc>
        <w:tc>
          <w:tcPr>
            <w:tcW w:w="1986"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0,06</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7"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16</w:t>
            </w:r>
          </w:p>
        </w:tc>
        <w:tc>
          <w:tcPr>
            <w:tcW w:w="1268" w:type="dxa"/>
            <w:shd w:val="clear" w:color="auto" w:fill="auto"/>
            <w:vAlign w:val="center"/>
          </w:tcPr>
          <w:p w:rsidR="006109F5" w:rsidRPr="00DB247F" w:rsidRDefault="006109F5"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СН 4</w:t>
            </w:r>
          </w:p>
        </w:tc>
        <w:tc>
          <w:tcPr>
            <w:tcW w:w="1986"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67"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DB247F">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етра</w:t>
            </w:r>
          </w:p>
        </w:tc>
        <w:tc>
          <w:tcPr>
            <w:tcW w:w="3685"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17</w:t>
            </w:r>
          </w:p>
        </w:tc>
        <w:tc>
          <w:tcPr>
            <w:tcW w:w="1268" w:type="dxa"/>
            <w:shd w:val="clear" w:color="auto" w:fill="auto"/>
            <w:vAlign w:val="center"/>
          </w:tcPr>
          <w:p w:rsidR="006109F5" w:rsidRPr="00DB247F" w:rsidRDefault="006109F5" w:rsidP="008B7A21">
            <w:pPr>
              <w:snapToGrid w:val="0"/>
              <w:spacing w:after="0" w:line="240" w:lineRule="auto"/>
              <w:rPr>
                <w:rFonts w:ascii="Times New Roman" w:eastAsia="Calibri" w:hAnsi="Times New Roman" w:cs="Times New Roman"/>
                <w:sz w:val="24"/>
                <w:szCs w:val="24"/>
                <w:lang w:val="en-US"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eastAsia="ar-SA"/>
              </w:rPr>
              <w:t xml:space="preserve"> 2</w:t>
            </w:r>
          </w:p>
        </w:tc>
        <w:tc>
          <w:tcPr>
            <w:tcW w:w="1986" w:type="dxa"/>
            <w:shd w:val="clear" w:color="auto" w:fill="auto"/>
          </w:tcPr>
          <w:p w:rsidR="006109F5" w:rsidRDefault="006109F5" w:rsidP="008B7A21">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7,81</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109F5" w:rsidRDefault="006109F5" w:rsidP="008B7A21">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6109F5" w:rsidRDefault="006109F5" w:rsidP="008B7A21">
            <w:pPr>
              <w:spacing w:after="0"/>
              <w:jc w:val="center"/>
            </w:pPr>
            <w:r w:rsidRPr="004819AA">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18</w:t>
            </w:r>
          </w:p>
        </w:tc>
        <w:tc>
          <w:tcPr>
            <w:tcW w:w="1268" w:type="dxa"/>
            <w:shd w:val="clear" w:color="auto" w:fill="auto"/>
            <w:vAlign w:val="center"/>
          </w:tcPr>
          <w:p w:rsidR="006109F5" w:rsidRPr="00DB247F" w:rsidRDefault="006109F5" w:rsidP="008B7A21">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3</w:t>
            </w:r>
          </w:p>
        </w:tc>
        <w:tc>
          <w:tcPr>
            <w:tcW w:w="1986" w:type="dxa"/>
            <w:shd w:val="clear" w:color="auto" w:fill="auto"/>
          </w:tcPr>
          <w:p w:rsidR="006109F5" w:rsidRDefault="006109F5" w:rsidP="008B7A21">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11,25</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109F5" w:rsidRDefault="006109F5" w:rsidP="008B7A21">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6109F5" w:rsidRDefault="006109F5" w:rsidP="008B7A21">
            <w:pPr>
              <w:spacing w:after="0"/>
              <w:jc w:val="center"/>
            </w:pPr>
            <w:r w:rsidRPr="004819AA">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19</w:t>
            </w:r>
          </w:p>
        </w:tc>
        <w:tc>
          <w:tcPr>
            <w:tcW w:w="1268" w:type="dxa"/>
            <w:shd w:val="clear" w:color="auto" w:fill="auto"/>
            <w:vAlign w:val="center"/>
          </w:tcPr>
          <w:p w:rsidR="006109F5" w:rsidRPr="00DB247F" w:rsidRDefault="006109F5" w:rsidP="008B7A21">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4</w:t>
            </w:r>
          </w:p>
        </w:tc>
        <w:tc>
          <w:tcPr>
            <w:tcW w:w="1986" w:type="dxa"/>
            <w:shd w:val="clear" w:color="auto" w:fill="auto"/>
          </w:tcPr>
          <w:p w:rsidR="006109F5" w:rsidRDefault="006109F5" w:rsidP="008B7A21">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8,31</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109F5" w:rsidRDefault="006109F5" w:rsidP="008B7A21">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6109F5" w:rsidRDefault="006109F5" w:rsidP="008B7A21">
            <w:pPr>
              <w:spacing w:after="0"/>
              <w:jc w:val="center"/>
            </w:pPr>
            <w:r w:rsidRPr="004819AA">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20</w:t>
            </w:r>
          </w:p>
        </w:tc>
        <w:tc>
          <w:tcPr>
            <w:tcW w:w="1268" w:type="dxa"/>
            <w:shd w:val="clear" w:color="auto" w:fill="auto"/>
            <w:vAlign w:val="center"/>
          </w:tcPr>
          <w:p w:rsidR="006109F5" w:rsidRPr="00DB247F" w:rsidRDefault="006109F5" w:rsidP="008B7A21">
            <w:pPr>
              <w:snapToGrid w:val="0"/>
              <w:spacing w:after="0" w:line="240" w:lineRule="auto"/>
              <w:rPr>
                <w:rFonts w:ascii="Times New Roman" w:eastAsia="Calibri"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r w:rsidRPr="00DB247F">
              <w:rPr>
                <w:rFonts w:ascii="Times New Roman" w:eastAsia="Times New Roman" w:hAnsi="Times New Roman" w:cs="Times New Roman"/>
                <w:sz w:val="24"/>
                <w:szCs w:val="24"/>
                <w:lang w:val="en-US" w:eastAsia="ar-SA"/>
              </w:rPr>
              <w:t xml:space="preserve"> </w:t>
            </w:r>
            <w:r w:rsidRPr="00DB247F">
              <w:rPr>
                <w:rFonts w:ascii="Times New Roman" w:eastAsia="Times New Roman" w:hAnsi="Times New Roman" w:cs="Times New Roman"/>
                <w:sz w:val="24"/>
                <w:szCs w:val="24"/>
                <w:lang w:eastAsia="ar-SA"/>
              </w:rPr>
              <w:t>5</w:t>
            </w:r>
          </w:p>
        </w:tc>
        <w:tc>
          <w:tcPr>
            <w:tcW w:w="1986" w:type="dxa"/>
            <w:shd w:val="clear" w:color="auto" w:fill="auto"/>
          </w:tcPr>
          <w:p w:rsidR="006109F5" w:rsidRDefault="006109F5" w:rsidP="008B7A21">
            <w:pPr>
              <w:spacing w:after="0"/>
              <w:jc w:val="center"/>
            </w:pPr>
            <w:r w:rsidRPr="005E0979">
              <w:rPr>
                <w:rFonts w:ascii="Times New Roman" w:eastAsia="Times New Roman" w:hAnsi="Times New Roman" w:cs="Times New Roman"/>
                <w:sz w:val="24"/>
                <w:szCs w:val="24"/>
                <w:lang w:eastAsia="ru-RU"/>
              </w:rPr>
              <w:t>0,1</w:t>
            </w:r>
          </w:p>
        </w:tc>
        <w:tc>
          <w:tcPr>
            <w:tcW w:w="1844"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9,75</w:t>
            </w:r>
          </w:p>
        </w:tc>
        <w:tc>
          <w:tcPr>
            <w:tcW w:w="3826" w:type="dxa"/>
            <w:gridSpan w:val="2"/>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109F5" w:rsidRDefault="006109F5" w:rsidP="008B7A21">
            <w:pPr>
              <w:spacing w:after="0"/>
              <w:jc w:val="cente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6109F5" w:rsidRDefault="006109F5" w:rsidP="008B7A21">
            <w:pPr>
              <w:spacing w:after="0"/>
              <w:jc w:val="center"/>
            </w:pPr>
            <w:r w:rsidRPr="004819AA">
              <w:rPr>
                <w:rFonts w:ascii="Times New Roman" w:eastAsia="Times New Roman" w:hAnsi="Times New Roman" w:cs="Times New Roman"/>
                <w:sz w:val="24"/>
                <w:szCs w:val="24"/>
                <w:lang w:eastAsia="ru-RU"/>
              </w:rPr>
              <w:t>70</w:t>
            </w:r>
          </w:p>
        </w:tc>
      </w:tr>
      <w:tr w:rsidR="006109F5" w:rsidRPr="00DB247F" w:rsidTr="006109F5">
        <w:tc>
          <w:tcPr>
            <w:tcW w:w="541" w:type="dxa"/>
            <w:shd w:val="clear" w:color="auto" w:fill="auto"/>
            <w:vAlign w:val="center"/>
          </w:tcPr>
          <w:p w:rsidR="006109F5" w:rsidRPr="00DB247F" w:rsidRDefault="006109F5"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21</w:t>
            </w:r>
          </w:p>
        </w:tc>
        <w:tc>
          <w:tcPr>
            <w:tcW w:w="1268" w:type="dxa"/>
            <w:shd w:val="clear" w:color="auto" w:fill="auto"/>
          </w:tcPr>
          <w:p w:rsidR="006109F5" w:rsidRPr="00DB247F" w:rsidRDefault="006109F5" w:rsidP="008B7A21">
            <w:pPr>
              <w:snapToGrid w:val="0"/>
              <w:spacing w:after="0" w:line="240" w:lineRule="auto"/>
              <w:rPr>
                <w:rFonts w:ascii="Times New Roman" w:eastAsia="Times New Roman" w:hAnsi="Times New Roman" w:cs="Times New Roman"/>
                <w:sz w:val="24"/>
                <w:szCs w:val="24"/>
                <w:lang w:eastAsia="ar-SA"/>
              </w:rPr>
            </w:pPr>
            <w:proofErr w:type="gramStart"/>
            <w:r w:rsidRPr="00DB247F">
              <w:rPr>
                <w:rFonts w:ascii="Times New Roman" w:eastAsia="Times New Roman" w:hAnsi="Times New Roman" w:cs="Times New Roman"/>
                <w:sz w:val="24"/>
                <w:szCs w:val="24"/>
                <w:lang w:eastAsia="ar-SA"/>
              </w:rPr>
              <w:t>ПР</w:t>
            </w:r>
            <w:proofErr w:type="gramEnd"/>
          </w:p>
        </w:tc>
        <w:tc>
          <w:tcPr>
            <w:tcW w:w="1986"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5E0979">
              <w:rPr>
                <w:rFonts w:ascii="Times New Roman" w:eastAsia="Times New Roman" w:hAnsi="Times New Roman" w:cs="Times New Roman"/>
                <w:sz w:val="24"/>
                <w:szCs w:val="24"/>
                <w:lang w:eastAsia="ru-RU"/>
              </w:rPr>
              <w:t>0,1</w:t>
            </w:r>
          </w:p>
        </w:tc>
        <w:tc>
          <w:tcPr>
            <w:tcW w:w="1844"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2,37</w:t>
            </w:r>
          </w:p>
        </w:tc>
        <w:tc>
          <w:tcPr>
            <w:tcW w:w="3826" w:type="dxa"/>
            <w:gridSpan w:val="2"/>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9" w:type="dxa"/>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68A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метров</w:t>
            </w:r>
          </w:p>
        </w:tc>
        <w:tc>
          <w:tcPr>
            <w:tcW w:w="3693" w:type="dxa"/>
            <w:gridSpan w:val="2"/>
            <w:shd w:val="clear" w:color="auto" w:fill="auto"/>
          </w:tcPr>
          <w:p w:rsidR="006109F5" w:rsidRPr="00DB247F" w:rsidRDefault="006109F5" w:rsidP="008B7A21">
            <w:pPr>
              <w:spacing w:after="0" w:line="240" w:lineRule="auto"/>
              <w:jc w:val="center"/>
              <w:rPr>
                <w:rFonts w:ascii="Times New Roman" w:eastAsia="Times New Roman" w:hAnsi="Times New Roman" w:cs="Times New Roman"/>
                <w:sz w:val="24"/>
                <w:szCs w:val="24"/>
                <w:lang w:eastAsia="ru-RU"/>
              </w:rPr>
            </w:pPr>
            <w:r w:rsidRPr="004819AA">
              <w:rPr>
                <w:rFonts w:ascii="Times New Roman" w:eastAsia="Times New Roman" w:hAnsi="Times New Roman" w:cs="Times New Roman"/>
                <w:sz w:val="24"/>
                <w:szCs w:val="24"/>
                <w:lang w:eastAsia="ru-RU"/>
              </w:rPr>
              <w:t>70</w:t>
            </w:r>
          </w:p>
        </w:tc>
      </w:tr>
      <w:tr w:rsidR="002438FF" w:rsidRPr="00DB247F" w:rsidTr="00FE069B">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22</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ИЗ</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825"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438FF" w:rsidRPr="00DB247F" w:rsidTr="00FE069B">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3</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Т</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825"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438FF" w:rsidRPr="00DB247F" w:rsidTr="00FE069B">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4</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proofErr w:type="gramStart"/>
            <w:r w:rsidRPr="00DB247F">
              <w:rPr>
                <w:rFonts w:ascii="Times New Roman" w:eastAsia="Times New Roman" w:hAnsi="Times New Roman" w:cs="Times New Roman"/>
                <w:sz w:val="24"/>
                <w:szCs w:val="24"/>
                <w:lang w:eastAsia="ru-RU"/>
              </w:rPr>
              <w:t>ИТ</w:t>
            </w:r>
            <w:proofErr w:type="gramEnd"/>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825"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40</w:t>
            </w:r>
          </w:p>
        </w:tc>
      </w:tr>
      <w:tr w:rsidR="002438FF" w:rsidRPr="00DB247F" w:rsidTr="00FE069B">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5</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ЖТ</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w:t>
            </w:r>
          </w:p>
        </w:tc>
        <w:tc>
          <w:tcPr>
            <w:tcW w:w="3825"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268" w:type="dxa"/>
            <w:gridSpan w:val="2"/>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8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r w:rsidR="002438FF" w:rsidRPr="00DB247F" w:rsidTr="008B7A21">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lastRenderedPageBreak/>
              <w:t>2</w:t>
            </w:r>
            <w:r>
              <w:rPr>
                <w:rFonts w:ascii="Times New Roman" w:eastAsia="Times New Roman" w:hAnsi="Times New Roman" w:cs="Times New Roman"/>
                <w:color w:val="000000"/>
                <w:sz w:val="24"/>
                <w:szCs w:val="24"/>
                <w:lang w:eastAsia="ru-RU"/>
              </w:rPr>
              <w:t>6</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ТОП</w:t>
            </w:r>
          </w:p>
        </w:tc>
        <w:tc>
          <w:tcPr>
            <w:tcW w:w="13608" w:type="dxa"/>
            <w:gridSpan w:val="7"/>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Действие градостроительного регламента не распространяется пп.2 п.4 ст. 36 </w:t>
            </w:r>
            <w:proofErr w:type="spellStart"/>
            <w:r w:rsidRPr="00DB247F">
              <w:rPr>
                <w:rFonts w:ascii="Times New Roman" w:eastAsia="Times New Roman" w:hAnsi="Times New Roman" w:cs="Times New Roman"/>
                <w:sz w:val="24"/>
                <w:szCs w:val="24"/>
                <w:lang w:eastAsia="ru-RU"/>
              </w:rPr>
              <w:t>ГрК</w:t>
            </w:r>
            <w:proofErr w:type="spellEnd"/>
            <w:r w:rsidRPr="00DB247F">
              <w:rPr>
                <w:rFonts w:ascii="Times New Roman" w:eastAsia="Times New Roman" w:hAnsi="Times New Roman" w:cs="Times New Roman"/>
                <w:sz w:val="24"/>
                <w:szCs w:val="24"/>
                <w:lang w:eastAsia="ru-RU"/>
              </w:rPr>
              <w:t xml:space="preserve"> РФ</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7</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СХ 1</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0,05</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0,2</w:t>
            </w:r>
          </w:p>
        </w:tc>
        <w:tc>
          <w:tcPr>
            <w:tcW w:w="368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09" w:type="dxa"/>
            <w:gridSpan w:val="3"/>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sidRPr="00DB247F">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t>8</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СХ 2</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p>
        </w:tc>
        <w:tc>
          <w:tcPr>
            <w:tcW w:w="368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w:t>
            </w:r>
          </w:p>
        </w:tc>
        <w:tc>
          <w:tcPr>
            <w:tcW w:w="2409" w:type="dxa"/>
            <w:gridSpan w:val="3"/>
            <w:shd w:val="clear" w:color="auto" w:fill="auto"/>
          </w:tcPr>
          <w:p w:rsidR="002438FF" w:rsidRPr="00DB247F" w:rsidRDefault="002438FF" w:rsidP="008B7A21">
            <w:pPr>
              <w:tabs>
                <w:tab w:val="center" w:pos="1026"/>
              </w:tabs>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этажей</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70</w:t>
            </w:r>
          </w:p>
        </w:tc>
      </w:tr>
      <w:tr w:rsidR="002438FF" w:rsidRPr="00DB247F" w:rsidTr="006109F5">
        <w:tc>
          <w:tcPr>
            <w:tcW w:w="541" w:type="dxa"/>
            <w:shd w:val="clear" w:color="auto" w:fill="auto"/>
            <w:vAlign w:val="center"/>
          </w:tcPr>
          <w:p w:rsidR="002438FF" w:rsidRPr="00DB247F" w:rsidRDefault="002438FF" w:rsidP="008B7A2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29</w:t>
            </w:r>
          </w:p>
        </w:tc>
        <w:tc>
          <w:tcPr>
            <w:tcW w:w="1268" w:type="dxa"/>
            <w:shd w:val="clear" w:color="auto" w:fill="auto"/>
          </w:tcPr>
          <w:p w:rsidR="002438FF" w:rsidRPr="00DB247F"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СХ 3</w:t>
            </w:r>
          </w:p>
        </w:tc>
        <w:tc>
          <w:tcPr>
            <w:tcW w:w="1986"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0,045</w:t>
            </w:r>
          </w:p>
        </w:tc>
        <w:tc>
          <w:tcPr>
            <w:tcW w:w="184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0,1</w:t>
            </w:r>
          </w:p>
        </w:tc>
        <w:tc>
          <w:tcPr>
            <w:tcW w:w="3684"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w:t>
            </w:r>
          </w:p>
        </w:tc>
        <w:tc>
          <w:tcPr>
            <w:tcW w:w="2409" w:type="dxa"/>
            <w:gridSpan w:val="3"/>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3 этажа</w:t>
            </w:r>
          </w:p>
        </w:tc>
        <w:tc>
          <w:tcPr>
            <w:tcW w:w="3685" w:type="dxa"/>
            <w:shd w:val="clear" w:color="auto" w:fill="auto"/>
          </w:tcPr>
          <w:p w:rsidR="002438FF" w:rsidRPr="00DB247F" w:rsidRDefault="002438FF" w:rsidP="008B7A21">
            <w:pPr>
              <w:spacing w:after="0" w:line="240" w:lineRule="auto"/>
              <w:jc w:val="center"/>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50</w:t>
            </w:r>
          </w:p>
        </w:tc>
      </w:tr>
    </w:tbl>
    <w:p w:rsidR="002438FF" w:rsidRPr="00DB247F" w:rsidRDefault="002438FF" w:rsidP="002438FF">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2438FF" w:rsidRPr="00DB247F" w:rsidRDefault="002438FF" w:rsidP="0024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Минимальный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DB247F">
        <w:rPr>
          <w:rFonts w:ascii="Times New Roman" w:eastAsia="Times New Roman" w:hAnsi="Times New Roman" w:cs="Times New Roman"/>
          <w:sz w:val="24"/>
          <w:szCs w:val="24"/>
          <w:lang w:eastAsia="ru-RU"/>
        </w:rPr>
        <w:t>машино-место</w:t>
      </w:r>
      <w:proofErr w:type="spellEnd"/>
      <w:r w:rsidRPr="00DB247F">
        <w:rPr>
          <w:rFonts w:ascii="Times New Roman" w:eastAsia="Times New Roman" w:hAnsi="Times New Roman" w:cs="Times New Roman"/>
          <w:sz w:val="24"/>
          <w:szCs w:val="24"/>
          <w:lang w:eastAsia="ru-RU"/>
        </w:rPr>
        <w:t xml:space="preserve"> составляет 24 кв. м.</w:t>
      </w:r>
    </w:p>
    <w:p w:rsidR="002438FF" w:rsidRDefault="002438FF" w:rsidP="0024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B247F">
        <w:rPr>
          <w:rFonts w:ascii="Times New Roman" w:eastAsia="Times New Roman" w:hAnsi="Times New Roman" w:cs="Times New Roman"/>
          <w:sz w:val="24"/>
          <w:szCs w:val="24"/>
          <w:lang w:eastAsia="ru-RU"/>
        </w:rPr>
        <w:t xml:space="preserve">Максимальный размер земельных участков под строительство и размещение одноэтажных гаражей для личного легкового автомототранспорта в составе гаражных массивов в пределах соответствующих территориальных зон  на одно </w:t>
      </w:r>
      <w:proofErr w:type="spellStart"/>
      <w:r w:rsidRPr="00DB247F">
        <w:rPr>
          <w:rFonts w:ascii="Times New Roman" w:eastAsia="Times New Roman" w:hAnsi="Times New Roman" w:cs="Times New Roman"/>
          <w:sz w:val="24"/>
          <w:szCs w:val="24"/>
          <w:lang w:eastAsia="ru-RU"/>
        </w:rPr>
        <w:t>машино-место</w:t>
      </w:r>
      <w:proofErr w:type="spellEnd"/>
      <w:r w:rsidRPr="00DB247F">
        <w:rPr>
          <w:rFonts w:ascii="Times New Roman" w:eastAsia="Times New Roman" w:hAnsi="Times New Roman" w:cs="Times New Roman"/>
          <w:sz w:val="24"/>
          <w:szCs w:val="24"/>
          <w:lang w:eastAsia="ru-RU"/>
        </w:rPr>
        <w:t xml:space="preserve"> составляет 60 кв. м.</w:t>
      </w:r>
    </w:p>
    <w:p w:rsidR="002438FF" w:rsidRDefault="002438FF" w:rsidP="0024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38FF" w:rsidRDefault="002438FF" w:rsidP="002438F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2438FF" w:rsidRDefault="002438FF"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ED3D01" w:rsidRDefault="00ED3D01" w:rsidP="00ED3D0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38FF" w:rsidRDefault="002438FF" w:rsidP="002438FF">
      <w:pPr>
        <w:keepNext/>
        <w:spacing w:before="120" w:after="60" w:line="240" w:lineRule="auto"/>
        <w:ind w:left="709" w:hanging="1"/>
        <w:jc w:val="both"/>
        <w:outlineLvl w:val="0"/>
        <w:rPr>
          <w:rFonts w:ascii="Times New Roman" w:eastAsia="Times New Roman" w:hAnsi="Times New Roman" w:cs="Times New Roman"/>
          <w:b/>
          <w:bCs/>
          <w:sz w:val="28"/>
          <w:szCs w:val="28"/>
        </w:rPr>
      </w:pPr>
      <w:bookmarkStart w:id="95" w:name="_Toc434581226"/>
      <w:bookmarkEnd w:id="92"/>
      <w:bookmarkEnd w:id="93"/>
      <w:bookmarkEnd w:id="94"/>
      <w:r w:rsidRPr="008916DD">
        <w:rPr>
          <w:rFonts w:ascii="Times New Roman" w:eastAsia="Times New Roman" w:hAnsi="Times New Roman" w:cs="Times New Roman"/>
          <w:b/>
          <w:bCs/>
          <w:sz w:val="28"/>
          <w:szCs w:val="28"/>
        </w:rPr>
        <w:lastRenderedPageBreak/>
        <w:t xml:space="preserve">Статья </w:t>
      </w:r>
      <w:r>
        <w:rPr>
          <w:rFonts w:ascii="Times New Roman" w:eastAsia="Times New Roman" w:hAnsi="Times New Roman" w:cs="Times New Roman"/>
          <w:b/>
          <w:bCs/>
          <w:sz w:val="28"/>
          <w:szCs w:val="28"/>
        </w:rPr>
        <w:t>14</w:t>
      </w:r>
      <w:r w:rsidRPr="008916DD">
        <w:rPr>
          <w:rFonts w:ascii="Times New Roman" w:eastAsia="Times New Roman" w:hAnsi="Times New Roman" w:cs="Times New Roman"/>
          <w:b/>
          <w:bCs/>
          <w:sz w:val="28"/>
          <w:szCs w:val="28"/>
        </w:rPr>
        <w:t>. Ограничения в использовании земельных участков и объектов капитального строительства в связи с установлением зон с особыми условиями использования.</w:t>
      </w:r>
      <w:bookmarkEnd w:id="95"/>
    </w:p>
    <w:p w:rsidR="002438FF" w:rsidRPr="00E74CF2" w:rsidRDefault="002438FF" w:rsidP="002438FF">
      <w:pPr>
        <w:keepNext/>
        <w:spacing w:before="120" w:after="60" w:line="240" w:lineRule="auto"/>
        <w:ind w:firstLine="708"/>
        <w:jc w:val="center"/>
        <w:outlineLvl w:val="0"/>
        <w:rPr>
          <w:rFonts w:ascii="Times New Roman" w:eastAsia="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2"/>
        <w:gridCol w:w="9323"/>
        <w:gridCol w:w="3161"/>
      </w:tblGrid>
      <w:tr w:rsidR="002438FF" w:rsidRPr="008916DD" w:rsidTr="008B7A21">
        <w:tc>
          <w:tcPr>
            <w:tcW w:w="2642" w:type="dxa"/>
            <w:shd w:val="clear" w:color="auto" w:fill="auto"/>
          </w:tcPr>
          <w:p w:rsidR="002438FF" w:rsidRPr="008916DD" w:rsidRDefault="002438FF" w:rsidP="008B7A21">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Cs w:val="24"/>
                <w:lang w:eastAsia="ru-RU"/>
              </w:rPr>
              <w:t>Вид зоны с особыми условиями использования территории</w:t>
            </w:r>
          </w:p>
        </w:tc>
        <w:tc>
          <w:tcPr>
            <w:tcW w:w="9323" w:type="dxa"/>
            <w:shd w:val="clear" w:color="auto" w:fill="auto"/>
          </w:tcPr>
          <w:p w:rsidR="002438FF" w:rsidRPr="008916DD" w:rsidRDefault="002438FF" w:rsidP="008B7A21">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161" w:type="dxa"/>
            <w:shd w:val="clear" w:color="auto" w:fill="auto"/>
          </w:tcPr>
          <w:p w:rsidR="002438FF" w:rsidRPr="008916DD" w:rsidRDefault="002438FF" w:rsidP="008B7A21">
            <w:pPr>
              <w:spacing w:after="0" w:line="240" w:lineRule="auto"/>
              <w:contextualSpacing/>
              <w:jc w:val="center"/>
              <w:rPr>
                <w:rFonts w:ascii="Times New Roman" w:eastAsia="Times New Roman" w:hAnsi="Times New Roman" w:cs="Times New Roman"/>
                <w:b/>
                <w:sz w:val="24"/>
                <w:szCs w:val="24"/>
                <w:lang w:eastAsia="ru-RU"/>
              </w:rPr>
            </w:pPr>
            <w:r w:rsidRPr="008916DD">
              <w:rPr>
                <w:rFonts w:ascii="Times New Roman" w:eastAsia="Times New Roman" w:hAnsi="Times New Roman" w:cs="Times New Roman"/>
                <w:b/>
                <w:sz w:val="24"/>
                <w:szCs w:val="24"/>
                <w:lang w:eastAsia="ru-RU"/>
              </w:rPr>
              <w:t>Основание установления ограничений</w:t>
            </w:r>
          </w:p>
        </w:tc>
      </w:tr>
      <w:tr w:rsidR="002438FF" w:rsidRPr="008916DD" w:rsidTr="008B7A21">
        <w:trPr>
          <w:trHeight w:val="39"/>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1</w:t>
            </w:r>
            <w:proofErr w:type="gramEnd"/>
          </w:p>
        </w:tc>
        <w:tc>
          <w:tcPr>
            <w:tcW w:w="9323"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161"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СанПиН</w:t>
            </w:r>
            <w:proofErr w:type="spellEnd"/>
            <w:r w:rsidRPr="008916DD">
              <w:rPr>
                <w:rFonts w:ascii="Times New Roman" w:eastAsia="Times New Roman" w:hAnsi="Times New Roman" w:cs="Times New Roman"/>
                <w:sz w:val="24"/>
                <w:szCs w:val="24"/>
                <w:lang w:eastAsia="ru-RU"/>
              </w:rPr>
              <w:t xml:space="preserve"> 2.1.4.027-95</w:t>
            </w:r>
          </w:p>
        </w:tc>
      </w:tr>
      <w:tr w:rsidR="002438FF" w:rsidRPr="008916DD" w:rsidTr="008B7A21">
        <w:trPr>
          <w:trHeight w:val="33"/>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2</w:t>
            </w:r>
            <w:proofErr w:type="gramEnd"/>
          </w:p>
        </w:tc>
        <w:tc>
          <w:tcPr>
            <w:tcW w:w="9323" w:type="dxa"/>
            <w:shd w:val="clear" w:color="auto" w:fill="auto"/>
            <w:vAlign w:val="center"/>
          </w:tcPr>
          <w:p w:rsidR="002438FF" w:rsidRPr="008916DD" w:rsidRDefault="002438FF" w:rsidP="008B7A21">
            <w:pPr>
              <w:adjustRightInd w:val="0"/>
              <w:snapToGrid w:val="0"/>
              <w:spacing w:after="0" w:line="240" w:lineRule="auto"/>
              <w:rPr>
                <w:rFonts w:ascii="Times New Roman" w:eastAsia="SimSun" w:hAnsi="Times New Roman" w:cs="Times New Roman"/>
                <w:sz w:val="24"/>
                <w:szCs w:val="24"/>
                <w:lang w:eastAsia="zh-CN"/>
              </w:rPr>
            </w:pPr>
            <w:r w:rsidRPr="008916DD">
              <w:rPr>
                <w:rFonts w:ascii="Times New Roman" w:eastAsia="Times New Roman" w:hAnsi="Times New Roman" w:cs="Times New Roman"/>
                <w:sz w:val="24"/>
                <w:szCs w:val="24"/>
                <w:lang w:eastAsia="ru-RU"/>
              </w:rPr>
              <w:t xml:space="preserve">Ограничения использования объектов недвижимости на территориях береговой линии и </w:t>
            </w:r>
            <w:proofErr w:type="spellStart"/>
            <w:r w:rsidRPr="008916DD">
              <w:rPr>
                <w:rFonts w:ascii="Times New Roman" w:eastAsia="Times New Roman" w:hAnsi="Times New Roman" w:cs="Times New Roman"/>
                <w:sz w:val="24"/>
                <w:szCs w:val="24"/>
                <w:lang w:eastAsia="ru-RU"/>
              </w:rPr>
              <w:t>водоохранных</w:t>
            </w:r>
            <w:proofErr w:type="spellEnd"/>
            <w:r w:rsidRPr="008916DD">
              <w:rPr>
                <w:rFonts w:ascii="Times New Roman" w:eastAsia="Times New Roman" w:hAnsi="Times New Roman" w:cs="Times New Roman"/>
                <w:sz w:val="24"/>
                <w:szCs w:val="24"/>
                <w:lang w:eastAsia="ru-RU"/>
              </w:rPr>
              <w:t xml:space="preserve"> зон.</w:t>
            </w:r>
          </w:p>
        </w:tc>
        <w:tc>
          <w:tcPr>
            <w:tcW w:w="3161"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Водный кодекс РФ</w:t>
            </w:r>
          </w:p>
        </w:tc>
      </w:tr>
      <w:tr w:rsidR="002438FF" w:rsidRPr="008916DD" w:rsidTr="008B7A21">
        <w:trPr>
          <w:trHeight w:val="33"/>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О3</w:t>
            </w:r>
          </w:p>
        </w:tc>
        <w:tc>
          <w:tcPr>
            <w:tcW w:w="9323" w:type="dxa"/>
            <w:shd w:val="clear" w:color="auto" w:fill="auto"/>
            <w:vAlign w:val="center"/>
          </w:tcPr>
          <w:p w:rsidR="002438FF" w:rsidRPr="008916DD" w:rsidRDefault="002438FF" w:rsidP="008B7A21">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территории прибрежно-защитной полосы.</w:t>
            </w:r>
          </w:p>
        </w:tc>
        <w:tc>
          <w:tcPr>
            <w:tcW w:w="3161"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Водный кодекс РФ</w:t>
            </w:r>
          </w:p>
        </w:tc>
      </w:tr>
      <w:tr w:rsidR="002438FF" w:rsidRPr="008916DD" w:rsidTr="008B7A21">
        <w:trPr>
          <w:trHeight w:val="33"/>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4</w:t>
            </w:r>
            <w:proofErr w:type="gramEnd"/>
          </w:p>
        </w:tc>
        <w:tc>
          <w:tcPr>
            <w:tcW w:w="9323" w:type="dxa"/>
            <w:shd w:val="clear" w:color="auto" w:fill="auto"/>
            <w:vAlign w:val="center"/>
          </w:tcPr>
          <w:p w:rsidR="002438FF" w:rsidRPr="008916DD" w:rsidRDefault="002438FF" w:rsidP="008B7A21">
            <w:pPr>
              <w:adjustRightInd w:val="0"/>
              <w:snapToGrid w:val="0"/>
              <w:spacing w:after="0" w:line="240" w:lineRule="auto"/>
              <w:rPr>
                <w:rFonts w:ascii="Times New Roman" w:eastAsia="SimSun" w:hAnsi="Times New Roman" w:cs="Times New Roman"/>
                <w:sz w:val="24"/>
                <w:szCs w:val="24"/>
                <w:lang w:eastAsia="zh-CN"/>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санитарно-защитных зон.</w:t>
            </w:r>
          </w:p>
        </w:tc>
        <w:tc>
          <w:tcPr>
            <w:tcW w:w="3161"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proofErr w:type="spellStart"/>
            <w:r w:rsidRPr="008916DD">
              <w:rPr>
                <w:rFonts w:ascii="Times New Roman" w:eastAsia="Times New Roman" w:hAnsi="Times New Roman" w:cs="Times New Roman"/>
                <w:sz w:val="24"/>
                <w:szCs w:val="24"/>
                <w:lang w:eastAsia="ru-RU"/>
              </w:rPr>
              <w:t>СанПиН</w:t>
            </w:r>
            <w:proofErr w:type="spellEnd"/>
            <w:r w:rsidRPr="008916DD">
              <w:rPr>
                <w:rFonts w:ascii="Times New Roman" w:eastAsia="Times New Roman" w:hAnsi="Times New Roman" w:cs="Times New Roman"/>
                <w:sz w:val="24"/>
                <w:szCs w:val="24"/>
                <w:lang w:eastAsia="ru-RU"/>
              </w:rPr>
              <w:t xml:space="preserve"> 2.2.1/2.1.1.1200-03</w:t>
            </w:r>
          </w:p>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Проекты санитарно-защитных зон, утвержденные администрацией Поселения</w:t>
            </w:r>
          </w:p>
        </w:tc>
      </w:tr>
      <w:tr w:rsidR="002438FF" w:rsidRPr="008916DD" w:rsidTr="008B7A21">
        <w:trPr>
          <w:trHeight w:val="33"/>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w:t>
            </w:r>
            <w:proofErr w:type="gramStart"/>
            <w:r w:rsidRPr="008916DD">
              <w:rPr>
                <w:rFonts w:ascii="Times New Roman" w:eastAsia="Times New Roman" w:hAnsi="Times New Roman" w:cs="Times New Roman"/>
                <w:sz w:val="24"/>
                <w:szCs w:val="24"/>
                <w:lang w:eastAsia="ru-RU"/>
              </w:rPr>
              <w:t>6</w:t>
            </w:r>
            <w:proofErr w:type="gramEnd"/>
          </w:p>
        </w:tc>
        <w:tc>
          <w:tcPr>
            <w:tcW w:w="9323" w:type="dxa"/>
            <w:shd w:val="clear" w:color="auto" w:fill="auto"/>
            <w:vAlign w:val="center"/>
          </w:tcPr>
          <w:p w:rsidR="002438FF" w:rsidRPr="008916DD" w:rsidRDefault="002438FF" w:rsidP="008B7A21">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161"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r w:rsidR="002438FF" w:rsidRPr="008916DD" w:rsidTr="008B7A21">
        <w:trPr>
          <w:trHeight w:val="33"/>
        </w:trPr>
        <w:tc>
          <w:tcPr>
            <w:tcW w:w="2642" w:type="dxa"/>
            <w:shd w:val="clear" w:color="auto" w:fill="auto"/>
            <w:vAlign w:val="center"/>
          </w:tcPr>
          <w:p w:rsidR="002438FF" w:rsidRPr="008916DD"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proofErr w:type="gramStart"/>
            <w:r>
              <w:rPr>
                <w:rFonts w:ascii="Times New Roman" w:eastAsia="Times New Roman" w:hAnsi="Times New Roman" w:cs="Times New Roman"/>
                <w:sz w:val="24"/>
                <w:szCs w:val="24"/>
                <w:lang w:eastAsia="ru-RU"/>
              </w:rPr>
              <w:t>7</w:t>
            </w:r>
            <w:proofErr w:type="gramEnd"/>
          </w:p>
        </w:tc>
        <w:tc>
          <w:tcPr>
            <w:tcW w:w="9323" w:type="dxa"/>
            <w:shd w:val="clear" w:color="auto" w:fill="auto"/>
            <w:vAlign w:val="center"/>
          </w:tcPr>
          <w:p w:rsidR="002438FF" w:rsidRPr="008916DD" w:rsidRDefault="002438FF" w:rsidP="008B7A21">
            <w:pPr>
              <w:adjustRightInd w:val="0"/>
              <w:snapToGrid w:val="0"/>
              <w:spacing w:after="0" w:line="240" w:lineRule="auto"/>
              <w:rPr>
                <w:rFonts w:ascii="Times New Roman" w:eastAsia="Times New Roman" w:hAnsi="Times New Roman" w:cs="Times New Roman"/>
                <w:sz w:val="24"/>
                <w:szCs w:val="24"/>
                <w:lang w:eastAsia="ru-RU"/>
              </w:rPr>
            </w:pPr>
            <w:r w:rsidRPr="008916DD">
              <w:rPr>
                <w:rFonts w:ascii="Times New Roman" w:eastAsia="Times New Roman" w:hAnsi="Times New Roman" w:cs="Times New Roman"/>
                <w:sz w:val="24"/>
                <w:szCs w:val="24"/>
                <w:lang w:eastAsia="ru-RU"/>
              </w:rPr>
              <w:t>Ограничения использования объектов недвижимо</w:t>
            </w:r>
            <w:r>
              <w:rPr>
                <w:rFonts w:ascii="Times New Roman" w:eastAsia="Times New Roman" w:hAnsi="Times New Roman" w:cs="Times New Roman"/>
                <w:sz w:val="24"/>
                <w:szCs w:val="24"/>
                <w:lang w:eastAsia="ru-RU"/>
              </w:rPr>
              <w:t xml:space="preserve">сти на территориях охранных зон </w:t>
            </w:r>
            <w:r w:rsidRPr="008916DD">
              <w:rPr>
                <w:rFonts w:ascii="Times New Roman" w:eastAsia="Times New Roman" w:hAnsi="Times New Roman" w:cs="Times New Roman"/>
                <w:sz w:val="24"/>
                <w:szCs w:val="24"/>
                <w:lang w:eastAsia="ru-RU"/>
              </w:rPr>
              <w:t>инженерн</w:t>
            </w:r>
            <w:r>
              <w:rPr>
                <w:rFonts w:ascii="Times New Roman" w:eastAsia="Times New Roman" w:hAnsi="Times New Roman" w:cs="Times New Roman"/>
                <w:sz w:val="24"/>
                <w:szCs w:val="24"/>
                <w:lang w:eastAsia="ru-RU"/>
              </w:rPr>
              <w:t>ых сетей</w:t>
            </w:r>
            <w:r w:rsidRPr="008916DD">
              <w:rPr>
                <w:rFonts w:ascii="Times New Roman" w:eastAsia="Times New Roman" w:hAnsi="Times New Roman" w:cs="Times New Roman"/>
                <w:sz w:val="24"/>
                <w:szCs w:val="24"/>
                <w:lang w:eastAsia="ru-RU"/>
              </w:rPr>
              <w:t xml:space="preserve"> </w:t>
            </w:r>
          </w:p>
        </w:tc>
        <w:tc>
          <w:tcPr>
            <w:tcW w:w="3161" w:type="dxa"/>
            <w:shd w:val="clear" w:color="auto" w:fill="auto"/>
            <w:vAlign w:val="center"/>
          </w:tcPr>
          <w:p w:rsidR="002438FF" w:rsidRDefault="002438FF" w:rsidP="008B7A2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Генеральный план Промышленновского городского поселения</w:t>
            </w:r>
            <w:r>
              <w:t xml:space="preserve"> </w:t>
            </w:r>
          </w:p>
        </w:tc>
      </w:tr>
    </w:tbl>
    <w:p w:rsidR="002438FF" w:rsidRDefault="002438FF" w:rsidP="002438FF">
      <w:pPr>
        <w:spacing w:after="0" w:line="240" w:lineRule="auto"/>
        <w:jc w:val="both"/>
        <w:rPr>
          <w:rFonts w:ascii="Times New Roman" w:eastAsia="Times New Roman" w:hAnsi="Times New Roman" w:cs="Times New Roman"/>
          <w:sz w:val="16"/>
          <w:szCs w:val="36"/>
          <w:lang w:eastAsia="ru-RU"/>
        </w:rPr>
      </w:pPr>
    </w:p>
    <w:p w:rsidR="002438FF" w:rsidRDefault="002438FF" w:rsidP="002438FF">
      <w:pPr>
        <w:spacing w:after="0" w:line="240" w:lineRule="auto"/>
        <w:jc w:val="both"/>
        <w:rPr>
          <w:rFonts w:ascii="Times New Roman" w:eastAsia="Times New Roman" w:hAnsi="Times New Roman" w:cs="Times New Roman"/>
          <w:sz w:val="16"/>
          <w:szCs w:val="36"/>
          <w:lang w:eastAsia="ru-RU"/>
        </w:rPr>
      </w:pPr>
    </w:p>
    <w:p w:rsidR="002438FF" w:rsidRDefault="002438FF" w:rsidP="002438FF">
      <w:pPr>
        <w:spacing w:after="0" w:line="240" w:lineRule="auto"/>
        <w:jc w:val="both"/>
        <w:rPr>
          <w:rFonts w:ascii="Times New Roman" w:eastAsia="Times New Roman" w:hAnsi="Times New Roman" w:cs="Times New Roman"/>
          <w:sz w:val="16"/>
          <w:szCs w:val="36"/>
          <w:lang w:eastAsia="ru-RU"/>
        </w:rPr>
      </w:pPr>
    </w:p>
    <w:p w:rsidR="002438FF" w:rsidRDefault="002438FF" w:rsidP="002438FF">
      <w:pPr>
        <w:spacing w:after="0" w:line="240" w:lineRule="auto"/>
        <w:jc w:val="both"/>
        <w:rPr>
          <w:rFonts w:ascii="Times New Roman" w:eastAsia="Times New Roman" w:hAnsi="Times New Roman" w:cs="Times New Roman"/>
          <w:sz w:val="16"/>
          <w:szCs w:val="36"/>
          <w:lang w:eastAsia="ru-RU"/>
        </w:rPr>
      </w:pPr>
    </w:p>
    <w:p w:rsidR="002438FF" w:rsidRDefault="002438FF" w:rsidP="002438FF">
      <w:pPr>
        <w:spacing w:after="0" w:line="240" w:lineRule="auto"/>
        <w:jc w:val="both"/>
        <w:rPr>
          <w:rFonts w:ascii="Times New Roman" w:eastAsia="Times New Roman" w:hAnsi="Times New Roman" w:cs="Times New Roman"/>
          <w:sz w:val="16"/>
          <w:szCs w:val="36"/>
          <w:lang w:eastAsia="ru-RU"/>
        </w:rPr>
      </w:pPr>
    </w:p>
    <w:p w:rsidR="002438FF" w:rsidRPr="008916DD" w:rsidRDefault="002438FF" w:rsidP="002438FF">
      <w:pPr>
        <w:spacing w:after="0" w:line="240" w:lineRule="auto"/>
        <w:jc w:val="both"/>
        <w:rPr>
          <w:rFonts w:ascii="Times New Roman" w:eastAsia="Times New Roman" w:hAnsi="Times New Roman" w:cs="Times New Roman"/>
          <w:sz w:val="16"/>
          <w:szCs w:val="36"/>
          <w:lang w:eastAsia="ru-RU"/>
        </w:rPr>
      </w:pPr>
    </w:p>
    <w:p w:rsidR="002438FF" w:rsidRPr="008916DD" w:rsidRDefault="002438FF" w:rsidP="002438FF">
      <w:pPr>
        <w:tabs>
          <w:tab w:val="right" w:leader="dot" w:pos="9628"/>
        </w:tabs>
        <w:spacing w:before="120" w:after="120" w:line="240" w:lineRule="auto"/>
        <w:rPr>
          <w:rFonts w:ascii="Times New Roman" w:eastAsia="Times New Roman" w:hAnsi="Times New Roman" w:cs="Times New Roman"/>
          <w:bCs/>
          <w:caps/>
          <w:noProof/>
          <w:sz w:val="20"/>
          <w:szCs w:val="20"/>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Pr="008916DD" w:rsidRDefault="002438FF" w:rsidP="002438FF">
      <w:pPr>
        <w:spacing w:after="0" w:line="240" w:lineRule="auto"/>
        <w:rPr>
          <w:rFonts w:ascii="Times New Roman" w:eastAsia="Times New Roman" w:hAnsi="Times New Roman" w:cs="Times New Roman"/>
          <w:sz w:val="24"/>
          <w:szCs w:val="24"/>
          <w:lang w:eastAsia="ru-RU"/>
        </w:rPr>
      </w:pPr>
    </w:p>
    <w:p w:rsidR="002438FF" w:rsidRDefault="002438FF" w:rsidP="002438FF"/>
    <w:p w:rsidR="003D3B71" w:rsidRDefault="003D3B71" w:rsidP="002438FF">
      <w:pPr>
        <w:autoSpaceDE w:val="0"/>
        <w:autoSpaceDN w:val="0"/>
        <w:adjustRightInd w:val="0"/>
        <w:spacing w:after="0" w:line="240" w:lineRule="auto"/>
        <w:ind w:firstLine="709"/>
        <w:jc w:val="both"/>
        <w:outlineLvl w:val="0"/>
      </w:pPr>
    </w:p>
    <w:sectPr w:rsidR="003D3B71" w:rsidSect="008916DD">
      <w:pgSz w:w="16838" w:h="11906" w:orient="landscape"/>
      <w:pgMar w:top="851" w:right="851" w:bottom="142" w:left="851"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E1F" w:rsidRDefault="00AC0E1F">
      <w:pPr>
        <w:spacing w:after="0" w:line="240" w:lineRule="auto"/>
      </w:pPr>
      <w:r>
        <w:separator/>
      </w:r>
    </w:p>
  </w:endnote>
  <w:endnote w:type="continuationSeparator" w:id="0">
    <w:p w:rsidR="00AC0E1F" w:rsidRDefault="00AC0E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3A" w:rsidRDefault="0008513A">
    <w:pPr>
      <w:pStyle w:val="af"/>
      <w:jc w:val="right"/>
    </w:pPr>
  </w:p>
  <w:p w:rsidR="0008513A" w:rsidRDefault="0008513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3A" w:rsidRDefault="0008513A">
    <w:pPr>
      <w:pStyle w:val="af"/>
    </w:pPr>
    <w:r>
      <w:t xml:space="preserve">                                                                                                                                                              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3A" w:rsidRDefault="001D5347" w:rsidP="008916DD">
    <w:pPr>
      <w:pStyle w:val="af"/>
      <w:framePr w:wrap="around" w:vAnchor="text" w:hAnchor="margin" w:xAlign="right" w:y="1"/>
      <w:rPr>
        <w:rStyle w:val="af1"/>
      </w:rPr>
    </w:pPr>
    <w:r>
      <w:rPr>
        <w:rStyle w:val="af1"/>
      </w:rPr>
      <w:fldChar w:fldCharType="begin"/>
    </w:r>
    <w:r w:rsidR="0008513A">
      <w:rPr>
        <w:rStyle w:val="af1"/>
      </w:rPr>
      <w:instrText xml:space="preserve">PAGE  </w:instrText>
    </w:r>
    <w:r>
      <w:rPr>
        <w:rStyle w:val="af1"/>
      </w:rPr>
      <w:fldChar w:fldCharType="separate"/>
    </w:r>
    <w:r w:rsidR="0008513A">
      <w:rPr>
        <w:rStyle w:val="af1"/>
        <w:noProof/>
      </w:rPr>
      <w:t>196</w:t>
    </w:r>
    <w:r>
      <w:rPr>
        <w:rStyle w:val="af1"/>
      </w:rPr>
      <w:fldChar w:fldCharType="end"/>
    </w:r>
  </w:p>
  <w:p w:rsidR="0008513A" w:rsidRDefault="0008513A" w:rsidP="008916DD">
    <w:pPr>
      <w:pStyle w:val="af"/>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3A" w:rsidRDefault="001D5347" w:rsidP="008916DD">
    <w:pPr>
      <w:pStyle w:val="af"/>
      <w:framePr w:wrap="around" w:vAnchor="text" w:hAnchor="margin" w:xAlign="right" w:y="1"/>
      <w:rPr>
        <w:rStyle w:val="af1"/>
      </w:rPr>
    </w:pPr>
    <w:r>
      <w:rPr>
        <w:rStyle w:val="af1"/>
      </w:rPr>
      <w:fldChar w:fldCharType="begin"/>
    </w:r>
    <w:r w:rsidR="0008513A">
      <w:rPr>
        <w:rStyle w:val="af1"/>
      </w:rPr>
      <w:instrText xml:space="preserve">PAGE  </w:instrText>
    </w:r>
    <w:r>
      <w:rPr>
        <w:rStyle w:val="af1"/>
      </w:rPr>
      <w:fldChar w:fldCharType="separate"/>
    </w:r>
    <w:r w:rsidR="00AD507F">
      <w:rPr>
        <w:rStyle w:val="af1"/>
        <w:noProof/>
      </w:rPr>
      <w:t>69</w:t>
    </w:r>
    <w:r>
      <w:rPr>
        <w:rStyle w:val="af1"/>
      </w:rPr>
      <w:fldChar w:fldCharType="end"/>
    </w:r>
  </w:p>
  <w:p w:rsidR="0008513A" w:rsidRDefault="0008513A" w:rsidP="008916DD">
    <w:pPr>
      <w:pStyle w:val="a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E1F" w:rsidRDefault="00AC0E1F">
      <w:pPr>
        <w:spacing w:after="0" w:line="240" w:lineRule="auto"/>
      </w:pPr>
      <w:r>
        <w:separator/>
      </w:r>
    </w:p>
  </w:footnote>
  <w:footnote w:type="continuationSeparator" w:id="0">
    <w:p w:rsidR="00AC0E1F" w:rsidRDefault="00AC0E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513A" w:rsidRDefault="0008513A" w:rsidP="008916DD">
    <w:pPr>
      <w:tabs>
        <w:tab w:val="left" w:pos="8460"/>
      </w:tabs>
      <w:ind w:firstLine="54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nsid w:val="0C926856"/>
    <w:multiLevelType w:val="multilevel"/>
    <w:tmpl w:val="ECC6EF5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nsid w:val="2D432183"/>
    <w:multiLevelType w:val="hybridMultilevel"/>
    <w:tmpl w:val="C234FA9A"/>
    <w:lvl w:ilvl="0" w:tplc="04190011">
      <w:start w:val="1"/>
      <w:numFmt w:val="decimal"/>
      <w:lvlText w:val="%1)"/>
      <w:lvlJc w:val="left"/>
      <w:pPr>
        <w:ind w:left="1211" w:hanging="360"/>
      </w:pPr>
      <w:rPr>
        <w:rFonts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nsid w:val="2EE3766C"/>
    <w:multiLevelType w:val="hybridMultilevel"/>
    <w:tmpl w:val="C200FEDA"/>
    <w:lvl w:ilvl="0" w:tplc="4C26A5C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9">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A785AF7"/>
    <w:multiLevelType w:val="multilevel"/>
    <w:tmpl w:val="50845E1E"/>
    <w:lvl w:ilvl="0">
      <w:start w:val="1"/>
      <w:numFmt w:val="decimal"/>
      <w:pStyle w:val="a1"/>
      <w:lvlText w:val="Статья %1. "/>
      <w:lvlJc w:val="left"/>
      <w:pPr>
        <w:tabs>
          <w:tab w:val="num" w:pos="2687"/>
        </w:tabs>
        <w:ind w:left="2046" w:hanging="606"/>
      </w:pPr>
      <w:rPr>
        <w:rFonts w:ascii="Times New Roman" w:hAnsi="Times New Roman" w:hint="default"/>
        <w:i w:val="0"/>
        <w:iCs w:val="0"/>
        <w:smallCaps w:val="0"/>
        <w:strike w:val="0"/>
        <w:dstrike w:val="0"/>
        <w:outline w:val="0"/>
        <w:shadow w:val="0"/>
        <w:emboss w:val="0"/>
        <w:imprint w:val="0"/>
        <w:vanish w:val="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2">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3DFA6AAB"/>
    <w:multiLevelType w:val="hybridMultilevel"/>
    <w:tmpl w:val="C3F2A1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40C87371"/>
    <w:multiLevelType w:val="hybridMultilevel"/>
    <w:tmpl w:val="18EEE53E"/>
    <w:lvl w:ilvl="0" w:tplc="FFFFFFFF">
      <w:start w:val="1"/>
      <w:numFmt w:val="decimal"/>
      <w:pStyle w:val="a2"/>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6">
    <w:nsid w:val="411054B3"/>
    <w:multiLevelType w:val="hybridMultilevel"/>
    <w:tmpl w:val="51B865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C7886"/>
    <w:multiLevelType w:val="hybridMultilevel"/>
    <w:tmpl w:val="D400BB88"/>
    <w:lvl w:ilvl="0" w:tplc="FFFFFFFF">
      <w:start w:val="1"/>
      <w:numFmt w:val="decimal"/>
      <w:pStyle w:val="a3"/>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19">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4BD163B7"/>
    <w:multiLevelType w:val="multilevel"/>
    <w:tmpl w:val="A2BC9C8C"/>
    <w:styleLink w:val="111111"/>
    <w:lvl w:ilvl="0">
      <w:start w:val="1"/>
      <w:numFmt w:val="decimal"/>
      <w:pStyle w:val="a4"/>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5">
    <w:nsid w:val="51515B39"/>
    <w:multiLevelType w:val="hybridMultilevel"/>
    <w:tmpl w:val="D0BC3B4A"/>
    <w:lvl w:ilvl="0" w:tplc="B1581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15B452C"/>
    <w:multiLevelType w:val="hybridMultilevel"/>
    <w:tmpl w:val="CAF6BC1A"/>
    <w:lvl w:ilvl="0" w:tplc="6F6E2E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CB07A6"/>
    <w:multiLevelType w:val="multilevel"/>
    <w:tmpl w:val="1E4CB0B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FD700D9"/>
    <w:multiLevelType w:val="multilevel"/>
    <w:tmpl w:val="9F2AACD4"/>
    <w:styleLink w:val="a5"/>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F1540D2"/>
    <w:multiLevelType w:val="hybridMultilevel"/>
    <w:tmpl w:val="88E2B86A"/>
    <w:lvl w:ilvl="0" w:tplc="FB12A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33">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4"/>
  </w:num>
  <w:num w:numId="2">
    <w:abstractNumId w:val="32"/>
  </w:num>
  <w:num w:numId="3">
    <w:abstractNumId w:val="5"/>
  </w:num>
  <w:num w:numId="4">
    <w:abstractNumId w:val="15"/>
  </w:num>
  <w:num w:numId="5">
    <w:abstractNumId w:val="17"/>
  </w:num>
  <w:num w:numId="6">
    <w:abstractNumId w:val="22"/>
  </w:num>
  <w:num w:numId="7">
    <w:abstractNumId w:val="4"/>
    <w:lvlOverride w:ilvl="0">
      <w:lvl w:ilvl="0">
        <w:numFmt w:val="decimal"/>
        <w:lvlText w:val=""/>
        <w:lvlJc w:val="left"/>
      </w:lvl>
    </w:lvlOverride>
    <w:lvlOverride w:ilvl="1">
      <w:lvl w:ilvl="1">
        <w:numFmt w:val="decimal"/>
        <w:lvlText w:val=""/>
        <w:lvlJc w:val="left"/>
      </w:lvl>
    </w:lvlOverride>
    <w:lvlOverride w:ilvl="2">
      <w:lvl w:ilvl="2">
        <w:start w:val="3"/>
        <w:numFmt w:val="decimal"/>
        <w:lvlText w:val="%1.%2.%3."/>
        <w:lvlJc w:val="left"/>
        <w:pPr>
          <w:tabs>
            <w:tab w:val="num" w:pos="720"/>
          </w:tabs>
          <w:ind w:left="720" w:hanging="720"/>
        </w:pPr>
        <w:rPr>
          <w:rFonts w:hint="default"/>
        </w:rPr>
      </w:lvl>
    </w:lvlOverride>
  </w:num>
  <w:num w:numId="8">
    <w:abstractNumId w:val="19"/>
  </w:num>
  <w:num w:numId="9">
    <w:abstractNumId w:val="21"/>
  </w:num>
  <w:num w:numId="10">
    <w:abstractNumId w:val="28"/>
  </w:num>
  <w:num w:numId="11">
    <w:abstractNumId w:val="23"/>
  </w:num>
  <w:num w:numId="12">
    <w:abstractNumId w:val="14"/>
  </w:num>
  <w:num w:numId="13">
    <w:abstractNumId w:val="6"/>
  </w:num>
  <w:num w:numId="14">
    <w:abstractNumId w:val="18"/>
  </w:num>
  <w:num w:numId="15">
    <w:abstractNumId w:val="12"/>
  </w:num>
  <w:num w:numId="16">
    <w:abstractNumId w:val="9"/>
  </w:num>
  <w:num w:numId="17">
    <w:abstractNumId w:val="33"/>
  </w:num>
  <w:num w:numId="18">
    <w:abstractNumId w:val="20"/>
  </w:num>
  <w:num w:numId="19">
    <w:abstractNumId w:val="2"/>
  </w:num>
  <w:num w:numId="20">
    <w:abstractNumId w:val="10"/>
  </w:num>
  <w:num w:numId="21">
    <w:abstractNumId w:val="24"/>
  </w:num>
  <w:num w:numId="22">
    <w:abstractNumId w:val="1"/>
  </w:num>
  <w:num w:numId="23">
    <w:abstractNumId w:val="30"/>
  </w:num>
  <w:num w:numId="24">
    <w:abstractNumId w:val="29"/>
  </w:num>
  <w:num w:numId="25">
    <w:abstractNumId w:val="11"/>
  </w:num>
  <w:num w:numId="26">
    <w:abstractNumId w:val="25"/>
  </w:num>
  <w:num w:numId="27">
    <w:abstractNumId w:val="4"/>
  </w:num>
  <w:num w:numId="28">
    <w:abstractNumId w:val="7"/>
  </w:num>
  <w:num w:numId="29">
    <w:abstractNumId w:val="31"/>
  </w:num>
  <w:num w:numId="30">
    <w:abstractNumId w:val="26"/>
  </w:num>
  <w:num w:numId="31">
    <w:abstractNumId w:val="8"/>
  </w:num>
  <w:num w:numId="32">
    <w:abstractNumId w:val="27"/>
  </w:num>
  <w:num w:numId="33">
    <w:abstractNumId w:val="3"/>
  </w:num>
  <w:num w:numId="34">
    <w:abstractNumId w:val="16"/>
  </w:num>
  <w:num w:numId="35">
    <w:abstractNumId w:val="13"/>
  </w:num>
  <w:num w:numId="36">
    <w:abstractNumId w:val="3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8916DD"/>
    <w:rsid w:val="00005164"/>
    <w:rsid w:val="000236B0"/>
    <w:rsid w:val="000367D8"/>
    <w:rsid w:val="00051887"/>
    <w:rsid w:val="00067AC5"/>
    <w:rsid w:val="00071E79"/>
    <w:rsid w:val="0008513A"/>
    <w:rsid w:val="000A5EFB"/>
    <w:rsid w:val="000B5D99"/>
    <w:rsid w:val="000D79D7"/>
    <w:rsid w:val="000E1385"/>
    <w:rsid w:val="000F3001"/>
    <w:rsid w:val="000F5088"/>
    <w:rsid w:val="00114D40"/>
    <w:rsid w:val="00122D5F"/>
    <w:rsid w:val="001309EC"/>
    <w:rsid w:val="00141BCA"/>
    <w:rsid w:val="0016614C"/>
    <w:rsid w:val="00170296"/>
    <w:rsid w:val="001A12E4"/>
    <w:rsid w:val="001A16BE"/>
    <w:rsid w:val="001A1D8E"/>
    <w:rsid w:val="001C7260"/>
    <w:rsid w:val="001D04CD"/>
    <w:rsid w:val="001D1BE3"/>
    <w:rsid w:val="001D3465"/>
    <w:rsid w:val="001D5347"/>
    <w:rsid w:val="001E42CE"/>
    <w:rsid w:val="001F0E55"/>
    <w:rsid w:val="0021645C"/>
    <w:rsid w:val="002248C2"/>
    <w:rsid w:val="00240A9B"/>
    <w:rsid w:val="002438FF"/>
    <w:rsid w:val="00257011"/>
    <w:rsid w:val="0026351B"/>
    <w:rsid w:val="00270A42"/>
    <w:rsid w:val="00280CD9"/>
    <w:rsid w:val="002C1AB1"/>
    <w:rsid w:val="002C6B56"/>
    <w:rsid w:val="002E0412"/>
    <w:rsid w:val="002F48F0"/>
    <w:rsid w:val="00307213"/>
    <w:rsid w:val="00311959"/>
    <w:rsid w:val="00327D92"/>
    <w:rsid w:val="00331790"/>
    <w:rsid w:val="003427D8"/>
    <w:rsid w:val="00356118"/>
    <w:rsid w:val="00386821"/>
    <w:rsid w:val="003D3B71"/>
    <w:rsid w:val="003D4036"/>
    <w:rsid w:val="003D6229"/>
    <w:rsid w:val="00441D55"/>
    <w:rsid w:val="004A61AC"/>
    <w:rsid w:val="004E0AE4"/>
    <w:rsid w:val="00512FBE"/>
    <w:rsid w:val="00551916"/>
    <w:rsid w:val="00555255"/>
    <w:rsid w:val="005B533E"/>
    <w:rsid w:val="006109F5"/>
    <w:rsid w:val="00662D57"/>
    <w:rsid w:val="00683E57"/>
    <w:rsid w:val="00685815"/>
    <w:rsid w:val="006A25CB"/>
    <w:rsid w:val="006A40B9"/>
    <w:rsid w:val="006A55E4"/>
    <w:rsid w:val="00713456"/>
    <w:rsid w:val="007537EA"/>
    <w:rsid w:val="00764DA8"/>
    <w:rsid w:val="007719BC"/>
    <w:rsid w:val="007A5291"/>
    <w:rsid w:val="007C2CED"/>
    <w:rsid w:val="007D283E"/>
    <w:rsid w:val="007D52C9"/>
    <w:rsid w:val="007F79BB"/>
    <w:rsid w:val="00831158"/>
    <w:rsid w:val="00836DAB"/>
    <w:rsid w:val="00837C8E"/>
    <w:rsid w:val="00852F46"/>
    <w:rsid w:val="00853A7E"/>
    <w:rsid w:val="00880C20"/>
    <w:rsid w:val="008916DD"/>
    <w:rsid w:val="008D2584"/>
    <w:rsid w:val="008D69B8"/>
    <w:rsid w:val="009229D7"/>
    <w:rsid w:val="009C1F0A"/>
    <w:rsid w:val="009D10DF"/>
    <w:rsid w:val="00A0267C"/>
    <w:rsid w:val="00A408FF"/>
    <w:rsid w:val="00A4541C"/>
    <w:rsid w:val="00AB1BF2"/>
    <w:rsid w:val="00AC0E1F"/>
    <w:rsid w:val="00AC4619"/>
    <w:rsid w:val="00AD507F"/>
    <w:rsid w:val="00B22C69"/>
    <w:rsid w:val="00B3284B"/>
    <w:rsid w:val="00B3660A"/>
    <w:rsid w:val="00B52077"/>
    <w:rsid w:val="00B54FD6"/>
    <w:rsid w:val="00BB2B76"/>
    <w:rsid w:val="00BD5B67"/>
    <w:rsid w:val="00BE230B"/>
    <w:rsid w:val="00BF4E89"/>
    <w:rsid w:val="00C16B49"/>
    <w:rsid w:val="00C35B02"/>
    <w:rsid w:val="00C63B44"/>
    <w:rsid w:val="00C87A3F"/>
    <w:rsid w:val="00CD637A"/>
    <w:rsid w:val="00CF73BF"/>
    <w:rsid w:val="00D04975"/>
    <w:rsid w:val="00D21DE3"/>
    <w:rsid w:val="00D66BB8"/>
    <w:rsid w:val="00D7391A"/>
    <w:rsid w:val="00DB247F"/>
    <w:rsid w:val="00DB723E"/>
    <w:rsid w:val="00E06CE6"/>
    <w:rsid w:val="00E24D2F"/>
    <w:rsid w:val="00E61B71"/>
    <w:rsid w:val="00E74CF2"/>
    <w:rsid w:val="00E86785"/>
    <w:rsid w:val="00E974EA"/>
    <w:rsid w:val="00EC3B1E"/>
    <w:rsid w:val="00ED3D01"/>
    <w:rsid w:val="00EF07A4"/>
    <w:rsid w:val="00F43138"/>
    <w:rsid w:val="00F52958"/>
    <w:rsid w:val="00F94784"/>
    <w:rsid w:val="00FE0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rsid w:val="00F43138"/>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rPr>
  </w:style>
  <w:style w:type="character" w:customStyle="1" w:styleId="40">
    <w:name w:val="Заголовок 4 Знак"/>
    <w:basedOn w:val="ac"/>
    <w:link w:val="4"/>
    <w:rsid w:val="008916DD"/>
    <w:rPr>
      <w:rFonts w:ascii="Times New Roman" w:eastAsia="Times New Roman" w:hAnsi="Times New Roman" w:cs="Times New Roman"/>
      <w:sz w:val="24"/>
      <w:szCs w:val="20"/>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8916DD"/>
    <w:rPr>
      <w:rFonts w:ascii="Times New Roman" w:eastAsia="Times New Roman" w:hAnsi="Times New Roman" w:cs="Times New Roman"/>
      <w:b/>
      <w:bCs/>
    </w:rPr>
  </w:style>
  <w:style w:type="character" w:customStyle="1" w:styleId="70">
    <w:name w:val="Заголовок 7 Знак"/>
    <w:basedOn w:val="ac"/>
    <w:link w:val="7"/>
    <w:rsid w:val="008916DD"/>
    <w:rPr>
      <w:rFonts w:ascii="Times New Roman" w:eastAsia="Times New Roman" w:hAnsi="Times New Roman" w:cs="Times New Roman"/>
      <w:sz w:val="20"/>
      <w:szCs w:val="20"/>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rPr>
  </w:style>
  <w:style w:type="character" w:customStyle="1" w:styleId="90">
    <w:name w:val="Заголовок 9 Знак"/>
    <w:basedOn w:val="ac"/>
    <w:link w:val="9"/>
    <w:rsid w:val="008916DD"/>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eastAsia="ru-RU"/>
    </w:rPr>
  </w:style>
  <w:style w:type="paragraph" w:styleId="a7">
    <w:name w:val="List Paragraph"/>
    <w:basedOn w:val="aa"/>
    <w:uiPriority w:val="99"/>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8916DD"/>
    <w:rPr>
      <w:rFonts w:ascii="Arial" w:eastAsia="Times New Roman" w:hAnsi="Arial" w:cs="Times New Roman"/>
      <w:sz w:val="24"/>
      <w:szCs w:val="24"/>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8916DD"/>
    <w:rPr>
      <w:rFonts w:ascii="Times New Roman" w:eastAsia="Times New Roman" w:hAnsi="Times New Roman" w:cs="Times New Roman"/>
      <w:sz w:val="24"/>
      <w:szCs w:val="24"/>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rPr>
  </w:style>
  <w:style w:type="character" w:styleId="HTML1">
    <w:name w:val="HTML Variable"/>
    <w:semiHidden/>
    <w:rsid w:val="008916DD"/>
    <w:rPr>
      <w:i/>
      <w:iCs/>
      <w:lang w:val="ru-RU"/>
    </w:rPr>
  </w:style>
  <w:style w:type="character" w:styleId="HTML2">
    <w:name w:val="HTML Typewriter"/>
    <w:semiHidden/>
    <w:rsid w:val="008916DD"/>
    <w:rPr>
      <w:rFonts w:ascii="Courier New" w:hAnsi="Courier New" w:cs="Courier New"/>
      <w:sz w:val="20"/>
      <w:szCs w:val="20"/>
      <w:lang w:val="ru-RU"/>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
    <w:name w:val="Шапка Знак"/>
    <w:basedOn w:val="ac"/>
    <w:link w:val="affffffe"/>
    <w:semiHidden/>
    <w:rsid w:val="008916DD"/>
    <w:rPr>
      <w:rFonts w:ascii="Arial" w:eastAsia="Times New Roman" w:hAnsi="Arial" w:cs="Times New Roman"/>
      <w:sz w:val="20"/>
      <w:szCs w:val="20"/>
    </w:rPr>
  </w:style>
  <w:style w:type="character" w:customStyle="1" w:styleId="afffffff0">
    <w:name w:val="Девиз"/>
    <w:semiHidden/>
    <w:rsid w:val="008916DD"/>
    <w:rPr>
      <w:i/>
      <w:iCs/>
      <w:spacing w:val="-6"/>
      <w:sz w:val="24"/>
      <w:szCs w:val="24"/>
      <w:lang w:val="ru-RU"/>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rPr>
  </w:style>
  <w:style w:type="character" w:styleId="HTML8">
    <w:name w:val="HTML Keyboard"/>
    <w:semiHidden/>
    <w:rsid w:val="008916DD"/>
    <w:rPr>
      <w:rFonts w:ascii="Courier New" w:hAnsi="Courier New" w:cs="Courier New"/>
      <w:sz w:val="20"/>
      <w:szCs w:val="20"/>
      <w:lang w:val="ru-RU"/>
    </w:rPr>
  </w:style>
  <w:style w:type="character" w:styleId="HTML9">
    <w:name w:val="HTML Code"/>
    <w:semiHidden/>
    <w:rsid w:val="008916DD"/>
    <w:rPr>
      <w:rFonts w:ascii="Courier New" w:hAnsi="Courier New" w:cs="Courier New"/>
      <w:sz w:val="20"/>
      <w:szCs w:val="20"/>
      <w:lang w:val="ru-RU"/>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eastAsia="ru-RU"/>
    </w:rPr>
  </w:style>
  <w:style w:type="character" w:styleId="HTMLa">
    <w:name w:val="HTML Cite"/>
    <w:semiHidden/>
    <w:rsid w:val="008916DD"/>
    <w:rPr>
      <w:i/>
      <w:iCs/>
      <w:lang w:val="ru-RU"/>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rPr>
  </w:style>
  <w:style w:type="numbering" w:customStyle="1" w:styleId="1ffb">
    <w:name w:val="Маркер1"/>
    <w:basedOn w:val="ae"/>
    <w:rsid w:val="001A16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header" w:uiPriority="99"/>
    <w:lsdException w:name="index heading" w:uiPriority="99"/>
    <w:lsdException w:name="caption"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qFormat="1"/>
  </w:latentStyles>
  <w:style w:type="paragraph" w:default="1" w:styleId="aa">
    <w:name w:val="Normal"/>
    <w:qFormat/>
  </w:style>
  <w:style w:type="paragraph" w:styleId="14">
    <w:name w:val="heading 1"/>
    <w:aliases w:val="Заголовок 1 Знак Знак,Заголовок 1 Знак Знак Знак"/>
    <w:basedOn w:val="20"/>
    <w:next w:val="aa"/>
    <w:link w:val="15"/>
    <w:uiPriority w:val="9"/>
    <w:qFormat/>
    <w:rsid w:val="008916DD"/>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8916DD"/>
    <w:pPr>
      <w:keepNext/>
      <w:numPr>
        <w:ilvl w:val="1"/>
        <w:numId w:val="25"/>
      </w:numPr>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aliases w:val=" Знак, Знак3, Знак3 Знак"/>
    <w:basedOn w:val="aa"/>
    <w:next w:val="aa"/>
    <w:link w:val="30"/>
    <w:qFormat/>
    <w:rsid w:val="008916DD"/>
    <w:pPr>
      <w:keepNext/>
      <w:widowControl w:val="0"/>
      <w:numPr>
        <w:ilvl w:val="2"/>
        <w:numId w:val="25"/>
      </w:numPr>
      <w:spacing w:after="0" w:line="240" w:lineRule="auto"/>
      <w:outlineLvl w:val="2"/>
    </w:pPr>
    <w:rPr>
      <w:rFonts w:ascii="Times New Roman" w:eastAsia="Times New Roman" w:hAnsi="Times New Roman" w:cs="Times New Roman"/>
      <w:sz w:val="24"/>
      <w:szCs w:val="20"/>
      <w:lang w:val="x-none" w:eastAsia="x-none"/>
    </w:rPr>
  </w:style>
  <w:style w:type="paragraph" w:styleId="4">
    <w:name w:val="heading 4"/>
    <w:basedOn w:val="aa"/>
    <w:next w:val="aa"/>
    <w:link w:val="40"/>
    <w:qFormat/>
    <w:rsid w:val="008916DD"/>
    <w:pPr>
      <w:keepNext/>
      <w:widowControl w:val="0"/>
      <w:numPr>
        <w:ilvl w:val="3"/>
        <w:numId w:val="25"/>
      </w:numPr>
      <w:spacing w:after="0" w:line="240" w:lineRule="auto"/>
      <w:jc w:val="both"/>
      <w:outlineLvl w:val="3"/>
    </w:pPr>
    <w:rPr>
      <w:rFonts w:ascii="Times New Roman" w:eastAsia="Times New Roman" w:hAnsi="Times New Roman" w:cs="Times New Roman"/>
      <w:sz w:val="24"/>
      <w:szCs w:val="20"/>
      <w:lang w:val="x-none" w:eastAsia="x-none"/>
    </w:rPr>
  </w:style>
  <w:style w:type="paragraph" w:styleId="5">
    <w:name w:val="heading 5"/>
    <w:basedOn w:val="aa"/>
    <w:next w:val="aa"/>
    <w:link w:val="50"/>
    <w:qFormat/>
    <w:rsid w:val="008916DD"/>
    <w:pPr>
      <w:numPr>
        <w:ilvl w:val="4"/>
        <w:numId w:val="25"/>
      </w:numPr>
      <w:spacing w:before="240" w:after="60" w:line="360" w:lineRule="auto"/>
      <w:jc w:val="both"/>
      <w:outlineLvl w:val="4"/>
    </w:pPr>
    <w:rPr>
      <w:rFonts w:ascii="Times New Roman" w:eastAsia="Times New Roman" w:hAnsi="Times New Roman" w:cs="Times New Roman"/>
      <w:b/>
      <w:bCs/>
      <w:i/>
      <w:iCs/>
      <w:sz w:val="26"/>
      <w:szCs w:val="26"/>
      <w:lang w:val="x-none" w:eastAsia="x-none"/>
    </w:rPr>
  </w:style>
  <w:style w:type="paragraph" w:styleId="6">
    <w:name w:val="heading 6"/>
    <w:basedOn w:val="aa"/>
    <w:next w:val="aa"/>
    <w:link w:val="60"/>
    <w:qFormat/>
    <w:rsid w:val="008916DD"/>
    <w:pPr>
      <w:numPr>
        <w:ilvl w:val="5"/>
        <w:numId w:val="25"/>
      </w:numPr>
      <w:spacing w:before="240" w:after="60" w:line="360" w:lineRule="auto"/>
      <w:jc w:val="both"/>
      <w:outlineLvl w:val="5"/>
    </w:pPr>
    <w:rPr>
      <w:rFonts w:ascii="Times New Roman" w:eastAsia="Times New Roman" w:hAnsi="Times New Roman" w:cs="Times New Roman"/>
      <w:b/>
      <w:bCs/>
      <w:lang w:val="x-none" w:eastAsia="x-none"/>
    </w:rPr>
  </w:style>
  <w:style w:type="paragraph" w:styleId="7">
    <w:name w:val="heading 7"/>
    <w:basedOn w:val="aa"/>
    <w:next w:val="ab"/>
    <w:link w:val="70"/>
    <w:qFormat/>
    <w:rsid w:val="008916DD"/>
    <w:pPr>
      <w:numPr>
        <w:ilvl w:val="6"/>
        <w:numId w:val="25"/>
      </w:numPr>
      <w:spacing w:after="0" w:line="360" w:lineRule="auto"/>
      <w:jc w:val="both"/>
      <w:outlineLvl w:val="6"/>
    </w:pPr>
    <w:rPr>
      <w:rFonts w:ascii="Times New Roman" w:eastAsia="Times New Roman" w:hAnsi="Times New Roman" w:cs="Times New Roman"/>
      <w:sz w:val="20"/>
      <w:szCs w:val="20"/>
      <w:lang w:val="x-none" w:eastAsia="x-none"/>
    </w:rPr>
  </w:style>
  <w:style w:type="paragraph" w:styleId="8">
    <w:name w:val="heading 8"/>
    <w:basedOn w:val="aa"/>
    <w:next w:val="aa"/>
    <w:link w:val="80"/>
    <w:qFormat/>
    <w:rsid w:val="008916DD"/>
    <w:pPr>
      <w:numPr>
        <w:ilvl w:val="7"/>
        <w:numId w:val="25"/>
      </w:numPr>
      <w:spacing w:before="240" w:after="60" w:line="360" w:lineRule="auto"/>
      <w:jc w:val="both"/>
      <w:outlineLvl w:val="7"/>
    </w:pPr>
    <w:rPr>
      <w:rFonts w:ascii="Times New Roman" w:eastAsia="Times New Roman" w:hAnsi="Times New Roman" w:cs="Times New Roman"/>
      <w:i/>
      <w:iCs/>
      <w:sz w:val="28"/>
      <w:szCs w:val="28"/>
      <w:lang w:val="x-none" w:eastAsia="x-none"/>
    </w:rPr>
  </w:style>
  <w:style w:type="paragraph" w:styleId="9">
    <w:name w:val="heading 9"/>
    <w:basedOn w:val="aa"/>
    <w:next w:val="ab"/>
    <w:link w:val="90"/>
    <w:qFormat/>
    <w:rsid w:val="008916DD"/>
    <w:pPr>
      <w:numPr>
        <w:ilvl w:val="8"/>
        <w:numId w:val="25"/>
      </w:numPr>
      <w:spacing w:after="0" w:line="360" w:lineRule="auto"/>
      <w:jc w:val="both"/>
      <w:outlineLvl w:val="8"/>
    </w:pPr>
    <w:rPr>
      <w:rFonts w:ascii="Times New Roman" w:eastAsia="Times New Roman" w:hAnsi="Times New Roman" w:cs="Times New Roman"/>
      <w:sz w:val="18"/>
      <w:szCs w:val="18"/>
      <w:lang w:val="x-none" w:eastAsia="x-none"/>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8916DD"/>
    <w:rPr>
      <w:rFonts w:ascii="Times New Roman" w:eastAsia="Times New Roman" w:hAnsi="Times New Roman" w:cs="Times New Roman"/>
      <w:b/>
      <w:bCs/>
      <w:sz w:val="28"/>
      <w:szCs w:val="28"/>
      <w:lang w:val="x-none" w:eastAsia="x-none"/>
    </w:rPr>
  </w:style>
  <w:style w:type="character" w:customStyle="1" w:styleId="21">
    <w:name w:val="Заголовок 2 Знак"/>
    <w:aliases w:val=" Знак2 Знак1, Знак2 Знак Знак"/>
    <w:basedOn w:val="ac"/>
    <w:link w:val="20"/>
    <w:rsid w:val="008916DD"/>
    <w:rPr>
      <w:rFonts w:ascii="Arial" w:eastAsia="Times New Roman" w:hAnsi="Arial" w:cs="Times New Roman"/>
      <w:b/>
      <w:bCs/>
      <w:i/>
      <w:iCs/>
      <w:sz w:val="28"/>
      <w:szCs w:val="28"/>
      <w:lang w:val="x-none" w:eastAsia="x-none"/>
    </w:rPr>
  </w:style>
  <w:style w:type="character" w:customStyle="1" w:styleId="30">
    <w:name w:val="Заголовок 3 Знак"/>
    <w:aliases w:val=" Знак Знак, Знак3 Знак1, Знак3 Знак Знак"/>
    <w:basedOn w:val="ac"/>
    <w:link w:val="3"/>
    <w:rsid w:val="008916DD"/>
    <w:rPr>
      <w:rFonts w:ascii="Times New Roman" w:eastAsia="Times New Roman" w:hAnsi="Times New Roman" w:cs="Times New Roman"/>
      <w:sz w:val="24"/>
      <w:szCs w:val="20"/>
      <w:lang w:val="x-none" w:eastAsia="x-none"/>
    </w:rPr>
  </w:style>
  <w:style w:type="character" w:customStyle="1" w:styleId="40">
    <w:name w:val="Заголовок 4 Знак"/>
    <w:basedOn w:val="ac"/>
    <w:link w:val="4"/>
    <w:rsid w:val="008916DD"/>
    <w:rPr>
      <w:rFonts w:ascii="Times New Roman" w:eastAsia="Times New Roman" w:hAnsi="Times New Roman" w:cs="Times New Roman"/>
      <w:sz w:val="24"/>
      <w:szCs w:val="20"/>
      <w:lang w:val="x-none" w:eastAsia="x-none"/>
    </w:rPr>
  </w:style>
  <w:style w:type="character" w:customStyle="1" w:styleId="50">
    <w:name w:val="Заголовок 5 Знак"/>
    <w:basedOn w:val="ac"/>
    <w:link w:val="5"/>
    <w:rsid w:val="008916DD"/>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c"/>
    <w:link w:val="6"/>
    <w:rsid w:val="008916DD"/>
    <w:rPr>
      <w:rFonts w:ascii="Times New Roman" w:eastAsia="Times New Roman" w:hAnsi="Times New Roman" w:cs="Times New Roman"/>
      <w:b/>
      <w:bCs/>
      <w:lang w:val="x-none" w:eastAsia="x-none"/>
    </w:rPr>
  </w:style>
  <w:style w:type="character" w:customStyle="1" w:styleId="70">
    <w:name w:val="Заголовок 7 Знак"/>
    <w:basedOn w:val="ac"/>
    <w:link w:val="7"/>
    <w:rsid w:val="008916DD"/>
    <w:rPr>
      <w:rFonts w:ascii="Times New Roman" w:eastAsia="Times New Roman" w:hAnsi="Times New Roman" w:cs="Times New Roman"/>
      <w:sz w:val="20"/>
      <w:szCs w:val="20"/>
      <w:lang w:val="x-none" w:eastAsia="x-none"/>
    </w:rPr>
  </w:style>
  <w:style w:type="character" w:customStyle="1" w:styleId="80">
    <w:name w:val="Заголовок 8 Знак"/>
    <w:basedOn w:val="ac"/>
    <w:link w:val="8"/>
    <w:rsid w:val="008916DD"/>
    <w:rPr>
      <w:rFonts w:ascii="Times New Roman" w:eastAsia="Times New Roman" w:hAnsi="Times New Roman" w:cs="Times New Roman"/>
      <w:i/>
      <w:iCs/>
      <w:sz w:val="28"/>
      <w:szCs w:val="28"/>
      <w:lang w:val="x-none" w:eastAsia="x-none"/>
    </w:rPr>
  </w:style>
  <w:style w:type="character" w:customStyle="1" w:styleId="90">
    <w:name w:val="Заголовок 9 Знак"/>
    <w:basedOn w:val="ac"/>
    <w:link w:val="9"/>
    <w:rsid w:val="008916DD"/>
    <w:rPr>
      <w:rFonts w:ascii="Times New Roman" w:eastAsia="Times New Roman" w:hAnsi="Times New Roman" w:cs="Times New Roman"/>
      <w:sz w:val="18"/>
      <w:szCs w:val="18"/>
      <w:lang w:val="x-none" w:eastAsia="x-none"/>
    </w:rPr>
  </w:style>
  <w:style w:type="numbering" w:customStyle="1" w:styleId="16">
    <w:name w:val="Нет списка1"/>
    <w:next w:val="ae"/>
    <w:uiPriority w:val="99"/>
    <w:semiHidden/>
    <w:unhideWhenUsed/>
    <w:rsid w:val="008916DD"/>
  </w:style>
  <w:style w:type="paragraph" w:customStyle="1" w:styleId="CharChar">
    <w:name w:val="Char Char"/>
    <w:basedOn w:val="aa"/>
    <w:semiHidden/>
    <w:rsid w:val="008916DD"/>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8916D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rsid w:val="008916DD"/>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f0">
    <w:name w:val="Нижний колонтитул Знак"/>
    <w:basedOn w:val="ac"/>
    <w:link w:val="af"/>
    <w:rsid w:val="008916DD"/>
    <w:rPr>
      <w:rFonts w:ascii="Times New Roman" w:eastAsia="Times New Roman" w:hAnsi="Times New Roman" w:cs="Times New Roman"/>
      <w:sz w:val="24"/>
      <w:szCs w:val="24"/>
      <w:lang w:val="x-none" w:eastAsia="ar-SA"/>
    </w:rPr>
  </w:style>
  <w:style w:type="character" w:styleId="af1">
    <w:name w:val="page number"/>
    <w:rsid w:val="008916DD"/>
  </w:style>
  <w:style w:type="paragraph" w:styleId="af2">
    <w:name w:val="Body Text Indent"/>
    <w:basedOn w:val="aa"/>
    <w:link w:val="af3"/>
    <w:semiHidden/>
    <w:rsid w:val="008916DD"/>
    <w:pPr>
      <w:spacing w:after="0" w:line="240" w:lineRule="auto"/>
      <w:ind w:left="-540" w:firstLine="709"/>
      <w:jc w:val="both"/>
    </w:pPr>
    <w:rPr>
      <w:rFonts w:ascii="Times New Roman" w:eastAsia="Times New Roman" w:hAnsi="Times New Roman" w:cs="Times New Roman"/>
      <w:sz w:val="28"/>
      <w:szCs w:val="24"/>
      <w:lang w:val="x-none" w:eastAsia="ru-RU"/>
    </w:rPr>
  </w:style>
  <w:style w:type="character" w:customStyle="1" w:styleId="af3">
    <w:name w:val="Основной текст с отступом Знак"/>
    <w:basedOn w:val="ac"/>
    <w:link w:val="af2"/>
    <w:semiHidden/>
    <w:rsid w:val="008916DD"/>
    <w:rPr>
      <w:rFonts w:ascii="Times New Roman" w:eastAsia="Times New Roman" w:hAnsi="Times New Roman" w:cs="Times New Roman"/>
      <w:sz w:val="28"/>
      <w:szCs w:val="24"/>
      <w:lang w:val="x-none" w:eastAsia="ru-RU"/>
    </w:rPr>
  </w:style>
  <w:style w:type="paragraph" w:styleId="17">
    <w:name w:val="toc 1"/>
    <w:basedOn w:val="aa"/>
    <w:next w:val="aa"/>
    <w:autoRedefine/>
    <w:uiPriority w:val="39"/>
    <w:rsid w:val="00E974EA"/>
    <w:pPr>
      <w:tabs>
        <w:tab w:val="right" w:leader="dot" w:pos="9628"/>
      </w:tabs>
      <w:spacing w:before="120" w:after="120" w:line="240" w:lineRule="auto"/>
      <w:jc w:val="both"/>
    </w:pPr>
    <w:rPr>
      <w:rFonts w:ascii="Times New Roman" w:eastAsia="Times New Roman" w:hAnsi="Times New Roman" w:cs="Times New Roman"/>
      <w:bCs/>
      <w:caps/>
      <w:noProof/>
      <w:sz w:val="20"/>
      <w:szCs w:val="20"/>
      <w:lang w:eastAsia="ru-RU"/>
    </w:rPr>
  </w:style>
  <w:style w:type="paragraph" w:styleId="24">
    <w:name w:val="toc 2"/>
    <w:basedOn w:val="aa"/>
    <w:next w:val="aa"/>
    <w:autoRedefine/>
    <w:uiPriority w:val="39"/>
    <w:rsid w:val="008916DD"/>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8916DD"/>
    <w:pPr>
      <w:spacing w:after="0" w:line="240" w:lineRule="auto"/>
    </w:pPr>
    <w:rPr>
      <w:rFonts w:ascii="Calibri" w:eastAsia="Calibri" w:hAnsi="Calibri" w:cs="Times New Roman"/>
    </w:rPr>
  </w:style>
  <w:style w:type="character" w:styleId="af5">
    <w:name w:val="Hyperlink"/>
    <w:uiPriority w:val="99"/>
    <w:rsid w:val="008916DD"/>
    <w:rPr>
      <w:strike w:val="0"/>
      <w:dstrike w:val="0"/>
      <w:color w:val="666699"/>
      <w:u w:val="none"/>
    </w:rPr>
  </w:style>
  <w:style w:type="paragraph" w:customStyle="1" w:styleId="u">
    <w:name w:val="u"/>
    <w:basedOn w:val="aa"/>
    <w:semiHidden/>
    <w:rsid w:val="008916DD"/>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8916DD"/>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8916DD"/>
    <w:rPr>
      <w:rFonts w:ascii="Courier New" w:hAnsi="Courier New" w:cs="Courier New"/>
    </w:rPr>
  </w:style>
  <w:style w:type="paragraph" w:customStyle="1" w:styleId="ConsPlusNormal">
    <w:name w:val="ConsPlusNormal"/>
    <w:link w:val="ConsPlusNormal0"/>
    <w:uiPriority w:val="99"/>
    <w:rsid w:val="008916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8916DD"/>
    <w:pPr>
      <w:widowControl w:val="0"/>
      <w:suppressAutoHyphens/>
      <w:spacing w:after="120" w:line="240" w:lineRule="auto"/>
    </w:pPr>
    <w:rPr>
      <w:rFonts w:ascii="Times New Roman" w:eastAsia="Arial Unicode MS" w:hAnsi="Times New Roman" w:cs="Times New Roman"/>
      <w:kern w:val="1"/>
      <w:sz w:val="24"/>
      <w:szCs w:val="24"/>
      <w:lang w:val="x-none"/>
    </w:rPr>
  </w:style>
  <w:style w:type="character" w:customStyle="1" w:styleId="af6">
    <w:name w:val="Основной текст Знак"/>
    <w:aliases w:val=" Знак1 Знак Знак"/>
    <w:basedOn w:val="ac"/>
    <w:link w:val="ab"/>
    <w:semiHidden/>
    <w:rsid w:val="008916DD"/>
    <w:rPr>
      <w:rFonts w:ascii="Times New Roman" w:eastAsia="Arial Unicode MS" w:hAnsi="Times New Roman" w:cs="Times New Roman"/>
      <w:kern w:val="1"/>
      <w:sz w:val="24"/>
      <w:szCs w:val="24"/>
      <w:lang w:val="x-none"/>
    </w:rPr>
  </w:style>
  <w:style w:type="paragraph" w:customStyle="1" w:styleId="18">
    <w:name w:val="Красная строка1"/>
    <w:basedOn w:val="ab"/>
    <w:semiHidden/>
    <w:rsid w:val="008916DD"/>
    <w:pPr>
      <w:suppressAutoHyphens w:val="0"/>
      <w:ind w:firstLine="210"/>
    </w:pPr>
  </w:style>
  <w:style w:type="paragraph" w:customStyle="1" w:styleId="af7">
    <w:name w:val="!!Мой стиль"/>
    <w:basedOn w:val="aa"/>
    <w:semiHidden/>
    <w:rsid w:val="008916DD"/>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8916DD"/>
    <w:rPr>
      <w:b/>
      <w:bCs/>
    </w:rPr>
  </w:style>
  <w:style w:type="character" w:customStyle="1" w:styleId="af9">
    <w:name w:val="Основной шрифт"/>
    <w:semiHidden/>
    <w:rsid w:val="008916DD"/>
  </w:style>
  <w:style w:type="character" w:customStyle="1" w:styleId="afa">
    <w:name w:val="знак примечания"/>
    <w:semiHidden/>
    <w:rsid w:val="008916DD"/>
    <w:rPr>
      <w:sz w:val="16"/>
    </w:rPr>
  </w:style>
  <w:style w:type="paragraph" w:customStyle="1" w:styleId="41">
    <w:name w:val="Стиль4"/>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8916DD"/>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8916DD"/>
  </w:style>
  <w:style w:type="paragraph" w:styleId="afd">
    <w:name w:val="header"/>
    <w:basedOn w:val="aa"/>
    <w:link w:val="afe"/>
    <w:uiPriority w:val="99"/>
    <w:rsid w:val="008916DD"/>
    <w:pPr>
      <w:widowControl w:val="0"/>
      <w:tabs>
        <w:tab w:val="center" w:pos="4153"/>
        <w:tab w:val="right" w:pos="8306"/>
      </w:tabs>
      <w:spacing w:after="0" w:line="240" w:lineRule="auto"/>
    </w:pPr>
    <w:rPr>
      <w:rFonts w:ascii="Times New Roman" w:eastAsia="Times New Roman" w:hAnsi="Times New Roman" w:cs="Times New Roman"/>
      <w:sz w:val="24"/>
      <w:szCs w:val="20"/>
      <w:lang w:val="x-none" w:eastAsia="ru-RU"/>
    </w:rPr>
  </w:style>
  <w:style w:type="character" w:customStyle="1" w:styleId="afe">
    <w:name w:val="Верхний колонтитул Знак"/>
    <w:basedOn w:val="ac"/>
    <w:link w:val="afd"/>
    <w:uiPriority w:val="99"/>
    <w:rsid w:val="008916DD"/>
    <w:rPr>
      <w:rFonts w:ascii="Times New Roman" w:eastAsia="Times New Roman" w:hAnsi="Times New Roman" w:cs="Times New Roman"/>
      <w:sz w:val="24"/>
      <w:szCs w:val="20"/>
      <w:lang w:val="x-none" w:eastAsia="ru-RU"/>
    </w:rPr>
  </w:style>
  <w:style w:type="paragraph" w:styleId="26">
    <w:name w:val="Body Text 2"/>
    <w:basedOn w:val="aa"/>
    <w:link w:val="27"/>
    <w:semiHidden/>
    <w:rsid w:val="008916DD"/>
    <w:pPr>
      <w:widowControl w:val="0"/>
      <w:spacing w:after="0" w:line="240" w:lineRule="auto"/>
      <w:ind w:right="5075"/>
      <w:jc w:val="both"/>
    </w:pPr>
    <w:rPr>
      <w:rFonts w:ascii="Times New Roman" w:eastAsia="Times New Roman" w:hAnsi="Times New Roman" w:cs="Times New Roman"/>
      <w:sz w:val="24"/>
      <w:szCs w:val="20"/>
      <w:lang w:val="x-none" w:eastAsia="ru-RU"/>
    </w:rPr>
  </w:style>
  <w:style w:type="character" w:customStyle="1" w:styleId="27">
    <w:name w:val="Основной текст 2 Знак"/>
    <w:basedOn w:val="ac"/>
    <w:link w:val="26"/>
    <w:semiHidden/>
    <w:rsid w:val="008916DD"/>
    <w:rPr>
      <w:rFonts w:ascii="Times New Roman" w:eastAsia="Times New Roman" w:hAnsi="Times New Roman" w:cs="Times New Roman"/>
      <w:sz w:val="24"/>
      <w:szCs w:val="20"/>
      <w:lang w:val="x-none" w:eastAsia="ru-RU"/>
    </w:rPr>
  </w:style>
  <w:style w:type="paragraph" w:styleId="aff">
    <w:name w:val="Balloon Text"/>
    <w:basedOn w:val="aa"/>
    <w:link w:val="aff0"/>
    <w:uiPriority w:val="99"/>
    <w:semiHidden/>
    <w:rsid w:val="008916DD"/>
    <w:pPr>
      <w:widowControl w:val="0"/>
      <w:spacing w:after="0" w:line="240" w:lineRule="auto"/>
    </w:pPr>
    <w:rPr>
      <w:rFonts w:ascii="Tahoma" w:eastAsia="Times New Roman" w:hAnsi="Tahoma" w:cs="Times New Roman"/>
      <w:sz w:val="16"/>
      <w:szCs w:val="16"/>
      <w:lang w:val="x-none" w:eastAsia="ru-RU"/>
    </w:rPr>
  </w:style>
  <w:style w:type="character" w:customStyle="1" w:styleId="aff0">
    <w:name w:val="Текст выноски Знак"/>
    <w:basedOn w:val="ac"/>
    <w:link w:val="aff"/>
    <w:uiPriority w:val="99"/>
    <w:semiHidden/>
    <w:rsid w:val="008916DD"/>
    <w:rPr>
      <w:rFonts w:ascii="Tahoma" w:eastAsia="Times New Roman" w:hAnsi="Tahoma" w:cs="Times New Roman"/>
      <w:sz w:val="16"/>
      <w:szCs w:val="16"/>
      <w:lang w:val="x-none" w:eastAsia="ru-RU"/>
    </w:rPr>
  </w:style>
  <w:style w:type="paragraph" w:styleId="28">
    <w:name w:val="Body Text Indent 2"/>
    <w:basedOn w:val="aa"/>
    <w:link w:val="29"/>
    <w:semiHidden/>
    <w:rsid w:val="008916DD"/>
    <w:pPr>
      <w:widowControl w:val="0"/>
      <w:spacing w:after="120" w:line="480" w:lineRule="auto"/>
      <w:ind w:left="283"/>
    </w:pPr>
    <w:rPr>
      <w:rFonts w:ascii="Times New Roman" w:eastAsia="Times New Roman" w:hAnsi="Times New Roman" w:cs="Times New Roman"/>
      <w:sz w:val="20"/>
      <w:szCs w:val="20"/>
      <w:lang w:val="x-none" w:eastAsia="ru-RU"/>
    </w:rPr>
  </w:style>
  <w:style w:type="character" w:customStyle="1" w:styleId="29">
    <w:name w:val="Основной текст с отступом 2 Знак"/>
    <w:basedOn w:val="ac"/>
    <w:link w:val="28"/>
    <w:semiHidden/>
    <w:rsid w:val="008916DD"/>
    <w:rPr>
      <w:rFonts w:ascii="Times New Roman" w:eastAsia="Times New Roman" w:hAnsi="Times New Roman" w:cs="Times New Roman"/>
      <w:sz w:val="20"/>
      <w:szCs w:val="20"/>
      <w:lang w:val="x-none" w:eastAsia="ru-RU"/>
    </w:rPr>
  </w:style>
  <w:style w:type="paragraph" w:styleId="aff1">
    <w:name w:val="Normal (Web)"/>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8916DD"/>
    <w:rPr>
      <w:i/>
      <w:iCs/>
    </w:rPr>
  </w:style>
  <w:style w:type="paragraph" w:customStyle="1" w:styleId="zagc-1">
    <w:name w:val="zagc-1"/>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8916DD"/>
  </w:style>
  <w:style w:type="paragraph" w:customStyle="1" w:styleId="zagc-0">
    <w:name w:val="zagc-0"/>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8916DD"/>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8916DD"/>
    <w:pPr>
      <w:spacing w:after="120" w:line="240" w:lineRule="auto"/>
    </w:pPr>
    <w:rPr>
      <w:rFonts w:ascii="Times New Roman" w:eastAsia="Times New Roman" w:hAnsi="Times New Roman" w:cs="Times New Roman"/>
      <w:sz w:val="16"/>
      <w:szCs w:val="16"/>
      <w:lang w:val="x-none" w:eastAsia="ru-RU"/>
    </w:rPr>
  </w:style>
  <w:style w:type="character" w:customStyle="1" w:styleId="32">
    <w:name w:val="Основной текст 3 Знак"/>
    <w:basedOn w:val="ac"/>
    <w:link w:val="31"/>
    <w:semiHidden/>
    <w:rsid w:val="008916DD"/>
    <w:rPr>
      <w:rFonts w:ascii="Times New Roman" w:eastAsia="Times New Roman" w:hAnsi="Times New Roman" w:cs="Times New Roman"/>
      <w:sz w:val="16"/>
      <w:szCs w:val="16"/>
      <w:lang w:val="x-none" w:eastAsia="ru-RU"/>
    </w:rPr>
  </w:style>
  <w:style w:type="paragraph" w:styleId="a7">
    <w:name w:val="List Paragraph"/>
    <w:basedOn w:val="aa"/>
    <w:uiPriority w:val="99"/>
    <w:qFormat/>
    <w:rsid w:val="008916DD"/>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8916DD"/>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8916DD"/>
    <w:pPr>
      <w:numPr>
        <w:ilvl w:val="2"/>
      </w:numPr>
      <w:spacing w:before="120" w:after="120"/>
      <w:ind w:left="792" w:hanging="432"/>
      <w:contextualSpacing w:val="0"/>
      <w:jc w:val="center"/>
    </w:pPr>
    <w:rPr>
      <w:b/>
    </w:rPr>
  </w:style>
  <w:style w:type="paragraph" w:customStyle="1" w:styleId="aff4">
    <w:name w:val="Третий уровень"/>
    <w:basedOn w:val="a7"/>
    <w:semiHidden/>
    <w:qFormat/>
    <w:rsid w:val="008916DD"/>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8916DD"/>
    <w:pPr>
      <w:numPr>
        <w:numId w:val="2"/>
      </w:numPr>
      <w:tabs>
        <w:tab w:val="clear" w:pos="907"/>
      </w:tabs>
      <w:ind w:left="993" w:hanging="284"/>
      <w:contextualSpacing w:val="0"/>
    </w:pPr>
  </w:style>
  <w:style w:type="paragraph" w:customStyle="1" w:styleId="S1">
    <w:name w:val="S_Заголовок 1"/>
    <w:basedOn w:val="aa"/>
    <w:autoRedefine/>
    <w:semiHidden/>
    <w:rsid w:val="008916DD"/>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8916DD"/>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8916DD"/>
    <w:pPr>
      <w:tabs>
        <w:tab w:val="num" w:pos="0"/>
      </w:tabs>
      <w:spacing w:after="0" w:line="360" w:lineRule="auto"/>
      <w:ind w:firstLine="567"/>
      <w:jc w:val="both"/>
      <w:outlineLvl w:val="1"/>
    </w:pPr>
    <w:rPr>
      <w:rFonts w:ascii="Times New Roman" w:eastAsia="Times New Roman" w:hAnsi="Times New Roman" w:cs="Times New Roman"/>
      <w:b/>
      <w:sz w:val="24"/>
      <w:szCs w:val="24"/>
      <w:lang w:val="x-none" w:eastAsia="ru-RU"/>
    </w:rPr>
  </w:style>
  <w:style w:type="character" w:customStyle="1" w:styleId="S5">
    <w:name w:val="S_Нумерованный Знак Знак"/>
    <w:link w:val="S2"/>
    <w:semiHidden/>
    <w:rsid w:val="008916DD"/>
    <w:rPr>
      <w:rFonts w:ascii="Times New Roman" w:eastAsia="Times New Roman" w:hAnsi="Times New Roman" w:cs="Times New Roman"/>
      <w:b/>
      <w:sz w:val="24"/>
      <w:szCs w:val="24"/>
      <w:lang w:val="x-none" w:eastAsia="ru-RU"/>
    </w:rPr>
  </w:style>
  <w:style w:type="character" w:customStyle="1" w:styleId="S20">
    <w:name w:val="S_Заголовок 2 Знак"/>
    <w:link w:val="S21"/>
    <w:semiHidden/>
    <w:rsid w:val="008916DD"/>
    <w:rPr>
      <w:b/>
      <w:sz w:val="24"/>
      <w:szCs w:val="24"/>
    </w:rPr>
  </w:style>
  <w:style w:type="paragraph" w:customStyle="1" w:styleId="S21">
    <w:name w:val="S_Заголовок 2"/>
    <w:basedOn w:val="20"/>
    <w:link w:val="S20"/>
    <w:autoRedefine/>
    <w:semiHidden/>
    <w:rsid w:val="008916DD"/>
    <w:pPr>
      <w:keepNext w:val="0"/>
      <w:spacing w:before="0" w:after="0" w:line="360" w:lineRule="auto"/>
      <w:jc w:val="center"/>
    </w:pPr>
    <w:rPr>
      <w:rFonts w:asciiTheme="minorHAnsi" w:eastAsiaTheme="minorHAnsi" w:hAnsiTheme="minorHAnsi" w:cstheme="minorBidi"/>
      <w:bCs w:val="0"/>
      <w:i w:val="0"/>
      <w:iCs w:val="0"/>
      <w:sz w:val="24"/>
      <w:szCs w:val="24"/>
      <w:lang w:val="ru-RU" w:eastAsia="en-US"/>
    </w:rPr>
  </w:style>
  <w:style w:type="paragraph" w:customStyle="1" w:styleId="ConsNonformat">
    <w:name w:val="ConsNonformat"/>
    <w:link w:val="ConsNonformat0"/>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8916DD"/>
    <w:rPr>
      <w:rFonts w:ascii="Courier New" w:eastAsia="Times New Roman" w:hAnsi="Courier New" w:cs="Courier New"/>
      <w:sz w:val="20"/>
      <w:szCs w:val="20"/>
      <w:lang w:eastAsia="ru-RU"/>
    </w:rPr>
  </w:style>
  <w:style w:type="paragraph" w:customStyle="1" w:styleId="S6">
    <w:name w:val="S_Маркированный"/>
    <w:basedOn w:val="aff5"/>
    <w:link w:val="S7"/>
    <w:autoRedefine/>
    <w:semiHidden/>
    <w:rsid w:val="008916DD"/>
    <w:pPr>
      <w:tabs>
        <w:tab w:val="clear" w:pos="0"/>
        <w:tab w:val="left" w:pos="1260"/>
      </w:tabs>
      <w:spacing w:line="360" w:lineRule="auto"/>
      <w:ind w:left="1021" w:firstLine="0"/>
      <w:contextualSpacing w:val="0"/>
    </w:pPr>
    <w:rPr>
      <w:rFonts w:eastAsia="Times New Roman"/>
      <w:szCs w:val="24"/>
      <w:lang w:val="x-none" w:eastAsia="ru-RU"/>
    </w:rPr>
  </w:style>
  <w:style w:type="paragraph" w:styleId="aff5">
    <w:name w:val="List Bullet"/>
    <w:basedOn w:val="aa"/>
    <w:semiHidden/>
    <w:unhideWhenUsed/>
    <w:rsid w:val="008916DD"/>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8916DD"/>
    <w:rPr>
      <w:rFonts w:ascii="Times New Roman" w:eastAsia="Times New Roman" w:hAnsi="Times New Roman" w:cs="Times New Roman"/>
      <w:sz w:val="24"/>
      <w:szCs w:val="24"/>
      <w:lang w:val="x-none" w:eastAsia="ru-RU"/>
    </w:rPr>
  </w:style>
  <w:style w:type="character" w:customStyle="1" w:styleId="ConsNormal0">
    <w:name w:val="ConsNormal Знак"/>
    <w:link w:val="ConsNormal"/>
    <w:rsid w:val="008916DD"/>
    <w:rPr>
      <w:rFonts w:ascii="Arial" w:eastAsia="Times New Roman" w:hAnsi="Arial" w:cs="Arial"/>
      <w:sz w:val="20"/>
      <w:szCs w:val="20"/>
      <w:lang w:eastAsia="ru-RU"/>
    </w:rPr>
  </w:style>
  <w:style w:type="paragraph" w:customStyle="1" w:styleId="aff6">
    <w:name w:val="Четвертый уровень"/>
    <w:basedOn w:val="aa"/>
    <w:semiHidden/>
    <w:qFormat/>
    <w:rsid w:val="008916DD"/>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8916DD"/>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8916DD"/>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8916DD"/>
    <w:rPr>
      <w:b/>
    </w:rPr>
  </w:style>
  <w:style w:type="paragraph" w:customStyle="1" w:styleId="0">
    <w:name w:val="Стиль Слева:  0"/>
    <w:aliases w:val="5 см"/>
    <w:basedOn w:val="aa"/>
    <w:semiHidden/>
    <w:rsid w:val="008916DD"/>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8916DD"/>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8916DD"/>
    <w:pPr>
      <w:spacing w:after="0" w:line="360" w:lineRule="auto"/>
      <w:ind w:firstLine="709"/>
      <w:jc w:val="both"/>
    </w:pPr>
    <w:rPr>
      <w:rFonts w:ascii="Times New Roman" w:eastAsia="Times New Roman" w:hAnsi="Times New Roman" w:cs="Times New Roman"/>
      <w:sz w:val="24"/>
      <w:szCs w:val="24"/>
      <w:lang w:val="x-none" w:eastAsia="ru-RU"/>
    </w:rPr>
  </w:style>
  <w:style w:type="character" w:customStyle="1" w:styleId="S9">
    <w:name w:val="S_Обычный Знак"/>
    <w:link w:val="S8"/>
    <w:semiHidden/>
    <w:rsid w:val="008916DD"/>
    <w:rPr>
      <w:rFonts w:ascii="Times New Roman" w:eastAsia="Times New Roman" w:hAnsi="Times New Roman" w:cs="Times New Roman"/>
      <w:sz w:val="24"/>
      <w:szCs w:val="24"/>
      <w:lang w:val="x-none" w:eastAsia="ru-RU"/>
    </w:rPr>
  </w:style>
  <w:style w:type="paragraph" w:customStyle="1" w:styleId="S31">
    <w:name w:val="S_Нумерованный_3.1"/>
    <w:basedOn w:val="S8"/>
    <w:link w:val="S310"/>
    <w:autoRedefine/>
    <w:semiHidden/>
    <w:rsid w:val="008916DD"/>
    <w:rPr>
      <w:b/>
    </w:rPr>
  </w:style>
  <w:style w:type="character" w:customStyle="1" w:styleId="S310">
    <w:name w:val="S_Нумерованный_3.1 Знак Знак"/>
    <w:link w:val="S31"/>
    <w:semiHidden/>
    <w:rsid w:val="008916DD"/>
    <w:rPr>
      <w:rFonts w:ascii="Times New Roman" w:eastAsia="Times New Roman" w:hAnsi="Times New Roman" w:cs="Times New Roman"/>
      <w:b/>
      <w:sz w:val="24"/>
      <w:szCs w:val="24"/>
      <w:lang w:val="x-none" w:eastAsia="ru-RU"/>
    </w:rPr>
  </w:style>
  <w:style w:type="paragraph" w:customStyle="1" w:styleId="S3">
    <w:name w:val="S_Нумерованный_3"/>
    <w:basedOn w:val="ConsNormal"/>
    <w:link w:val="S32"/>
    <w:autoRedefine/>
    <w:semiHidden/>
    <w:rsid w:val="008916DD"/>
    <w:pPr>
      <w:widowControl/>
      <w:numPr>
        <w:numId w:val="3"/>
      </w:numPr>
      <w:spacing w:line="360" w:lineRule="auto"/>
      <w:ind w:right="0"/>
      <w:jc w:val="both"/>
    </w:pPr>
    <w:rPr>
      <w:rFonts w:cs="Times New Roman"/>
      <w:sz w:val="24"/>
      <w:szCs w:val="24"/>
      <w:lang w:val="x-none" w:eastAsia="x-none"/>
    </w:rPr>
  </w:style>
  <w:style w:type="character" w:customStyle="1" w:styleId="S32">
    <w:name w:val="S_Нумерованный_3 Знак Знак"/>
    <w:link w:val="S3"/>
    <w:semiHidden/>
    <w:rsid w:val="008916DD"/>
    <w:rPr>
      <w:rFonts w:ascii="Arial" w:eastAsia="Times New Roman" w:hAnsi="Arial" w:cs="Times New Roman"/>
      <w:sz w:val="24"/>
      <w:szCs w:val="24"/>
      <w:lang w:val="x-none" w:eastAsia="x-none"/>
    </w:rPr>
  </w:style>
  <w:style w:type="paragraph" w:customStyle="1" w:styleId="a2">
    <w:name w:val="Перечисление цифр."/>
    <w:basedOn w:val="aa"/>
    <w:semiHidden/>
    <w:rsid w:val="008916DD"/>
    <w:pPr>
      <w:numPr>
        <w:numId w:val="4"/>
      </w:numPr>
      <w:spacing w:after="0" w:line="312" w:lineRule="auto"/>
      <w:jc w:val="both"/>
    </w:pPr>
    <w:rPr>
      <w:rFonts w:ascii="Times New Roman" w:eastAsia="Calibri" w:hAnsi="Times New Roman" w:cs="Times New Roman"/>
      <w:sz w:val="24"/>
    </w:rPr>
  </w:style>
  <w:style w:type="paragraph" w:styleId="a3">
    <w:name w:val="Bibliography"/>
    <w:basedOn w:val="aa"/>
    <w:autoRedefine/>
    <w:semiHidden/>
    <w:rsid w:val="008916DD"/>
    <w:pPr>
      <w:numPr>
        <w:numId w:val="5"/>
      </w:numPr>
      <w:spacing w:after="0" w:line="312" w:lineRule="auto"/>
      <w:jc w:val="both"/>
    </w:pPr>
    <w:rPr>
      <w:rFonts w:ascii="Times New Roman" w:eastAsia="Calibri" w:hAnsi="Times New Roman" w:cs="Arial"/>
      <w:sz w:val="24"/>
    </w:rPr>
  </w:style>
  <w:style w:type="paragraph" w:customStyle="1" w:styleId="aff7">
    <w:name w:val="Нулевой уровень"/>
    <w:basedOn w:val="aa"/>
    <w:next w:val="aa"/>
    <w:semiHidden/>
    <w:rsid w:val="008916DD"/>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8916DD"/>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8">
    <w:name w:val="Стиль Нулевой уровень + По центру"/>
    <w:basedOn w:val="aff7"/>
    <w:semiHidden/>
    <w:rsid w:val="008916DD"/>
    <w:pPr>
      <w:pageBreakBefore/>
      <w:jc w:val="center"/>
    </w:pPr>
    <w:rPr>
      <w:rFonts w:eastAsia="Times New Roman"/>
      <w:bCs/>
      <w:szCs w:val="20"/>
    </w:rPr>
  </w:style>
  <w:style w:type="paragraph" w:customStyle="1" w:styleId="aff9">
    <w:name w:val="Список маркир"/>
    <w:basedOn w:val="aa"/>
    <w:link w:val="affa"/>
    <w:semiHidden/>
    <w:rsid w:val="008916DD"/>
    <w:pPr>
      <w:spacing w:after="0" w:line="360" w:lineRule="auto"/>
      <w:ind w:firstLine="540"/>
      <w:jc w:val="both"/>
    </w:pPr>
    <w:rPr>
      <w:rFonts w:ascii="Times New Roman" w:eastAsia="Times New Roman" w:hAnsi="Times New Roman" w:cs="Times New Roman"/>
      <w:sz w:val="24"/>
      <w:szCs w:val="24"/>
      <w:lang w:val="x-none" w:eastAsia="ru-RU"/>
    </w:rPr>
  </w:style>
  <w:style w:type="character" w:customStyle="1" w:styleId="affa">
    <w:name w:val="Список маркир Знак"/>
    <w:link w:val="aff9"/>
    <w:semiHidden/>
    <w:rsid w:val="008916DD"/>
    <w:rPr>
      <w:rFonts w:ascii="Times New Roman" w:eastAsia="Times New Roman" w:hAnsi="Times New Roman" w:cs="Times New Roman"/>
      <w:sz w:val="24"/>
      <w:szCs w:val="24"/>
      <w:lang w:val="x-none" w:eastAsia="ru-RU"/>
    </w:rPr>
  </w:style>
  <w:style w:type="paragraph" w:customStyle="1" w:styleId="a4">
    <w:name w:val="Список нумерованный Знак"/>
    <w:basedOn w:val="aa"/>
    <w:semiHidden/>
    <w:rsid w:val="008916DD"/>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b">
    <w:name w:val="Список нумерованный"/>
    <w:basedOn w:val="aa"/>
    <w:semiHidden/>
    <w:rsid w:val="008916DD"/>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c">
    <w:name w:val="том"/>
    <w:basedOn w:val="ConsNonformat"/>
    <w:semiHidden/>
    <w:rsid w:val="008916DD"/>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916DD"/>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d">
    <w:name w:val="Table Grid"/>
    <w:basedOn w:val="ad"/>
    <w:uiPriority w:val="59"/>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semiHidden/>
    <w:rsid w:val="008916D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8916DD"/>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e">
    <w:name w:val="Статья"/>
    <w:basedOn w:val="aa"/>
    <w:link w:val="afff"/>
    <w:semiHidden/>
    <w:rsid w:val="008916DD"/>
    <w:pPr>
      <w:spacing w:after="0" w:line="360" w:lineRule="auto"/>
      <w:ind w:firstLine="567"/>
    </w:pPr>
    <w:rPr>
      <w:rFonts w:ascii="Times New Roman" w:eastAsia="Times New Roman" w:hAnsi="Times New Roman" w:cs="Times New Roman"/>
      <w:sz w:val="24"/>
      <w:szCs w:val="24"/>
      <w:lang w:val="x-none" w:eastAsia="ru-RU"/>
    </w:rPr>
  </w:style>
  <w:style w:type="character" w:customStyle="1" w:styleId="afff">
    <w:name w:val="Статья Знак"/>
    <w:link w:val="affe"/>
    <w:semiHidden/>
    <w:rsid w:val="008916DD"/>
    <w:rPr>
      <w:rFonts w:ascii="Times New Roman" w:eastAsia="Times New Roman" w:hAnsi="Times New Roman" w:cs="Times New Roman"/>
      <w:sz w:val="24"/>
      <w:szCs w:val="24"/>
      <w:lang w:val="x-none" w:eastAsia="ru-RU"/>
    </w:rPr>
  </w:style>
  <w:style w:type="paragraph" w:styleId="42">
    <w:name w:val="toc 4"/>
    <w:basedOn w:val="aa"/>
    <w:next w:val="aa"/>
    <w:autoRedefine/>
    <w:semiHidden/>
    <w:rsid w:val="008916DD"/>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8916DD"/>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0">
    <w:name w:val="Обычный в таблице"/>
    <w:basedOn w:val="aa"/>
    <w:link w:val="afff1"/>
    <w:semiHidden/>
    <w:rsid w:val="008916DD"/>
    <w:pPr>
      <w:spacing w:after="0" w:line="360" w:lineRule="auto"/>
      <w:ind w:hanging="6"/>
      <w:jc w:val="center"/>
    </w:pPr>
    <w:rPr>
      <w:rFonts w:ascii="Times New Roman" w:eastAsia="Times New Roman" w:hAnsi="Times New Roman" w:cs="Times New Roman"/>
      <w:sz w:val="24"/>
      <w:szCs w:val="24"/>
      <w:lang w:val="x-none" w:eastAsia="ru-RU"/>
    </w:rPr>
  </w:style>
  <w:style w:type="paragraph" w:customStyle="1" w:styleId="Sa">
    <w:name w:val="S_Обычный в таблице"/>
    <w:basedOn w:val="aa"/>
    <w:link w:val="Sb"/>
    <w:rsid w:val="008916DD"/>
    <w:pPr>
      <w:spacing w:after="0" w:line="360" w:lineRule="auto"/>
      <w:jc w:val="center"/>
    </w:pPr>
    <w:rPr>
      <w:rFonts w:ascii="Times New Roman" w:eastAsia="Times New Roman" w:hAnsi="Times New Roman" w:cs="Times New Roman"/>
      <w:sz w:val="24"/>
      <w:szCs w:val="24"/>
      <w:lang w:val="x-none" w:eastAsia="ru-RU"/>
    </w:rPr>
  </w:style>
  <w:style w:type="character" w:customStyle="1" w:styleId="Sb">
    <w:name w:val="S_Обычный в таблице Знак"/>
    <w:link w:val="Sa"/>
    <w:rsid w:val="008916DD"/>
    <w:rPr>
      <w:rFonts w:ascii="Times New Roman" w:eastAsia="Times New Roman" w:hAnsi="Times New Roman" w:cs="Times New Roman"/>
      <w:sz w:val="24"/>
      <w:szCs w:val="24"/>
      <w:lang w:val="x-none" w:eastAsia="ru-RU"/>
    </w:rPr>
  </w:style>
  <w:style w:type="character" w:customStyle="1" w:styleId="afff1">
    <w:name w:val="Обычный в таблице Знак"/>
    <w:link w:val="afff0"/>
    <w:semiHidden/>
    <w:rsid w:val="008916DD"/>
    <w:rPr>
      <w:rFonts w:ascii="Times New Roman" w:eastAsia="Times New Roman" w:hAnsi="Times New Roman" w:cs="Times New Roman"/>
      <w:sz w:val="24"/>
      <w:szCs w:val="24"/>
      <w:lang w:val="x-none" w:eastAsia="ru-RU"/>
    </w:rPr>
  </w:style>
  <w:style w:type="paragraph" w:styleId="afff2">
    <w:name w:val="Title"/>
    <w:basedOn w:val="aa"/>
    <w:link w:val="afff3"/>
    <w:qFormat/>
    <w:rsid w:val="008916DD"/>
    <w:pPr>
      <w:spacing w:after="0" w:line="360" w:lineRule="auto"/>
      <w:ind w:firstLine="709"/>
      <w:jc w:val="center"/>
    </w:pPr>
    <w:rPr>
      <w:rFonts w:ascii="Times New Roman" w:eastAsia="Times New Roman" w:hAnsi="Times New Roman" w:cs="Times New Roman"/>
      <w:b/>
      <w:bCs/>
      <w:sz w:val="28"/>
      <w:szCs w:val="28"/>
      <w:lang w:val="x-none" w:eastAsia="ru-RU"/>
    </w:rPr>
  </w:style>
  <w:style w:type="character" w:customStyle="1" w:styleId="afff3">
    <w:name w:val="Название Знак"/>
    <w:basedOn w:val="ac"/>
    <w:link w:val="afff2"/>
    <w:rsid w:val="008916DD"/>
    <w:rPr>
      <w:rFonts w:ascii="Times New Roman" w:eastAsia="Times New Roman" w:hAnsi="Times New Roman" w:cs="Times New Roman"/>
      <w:b/>
      <w:bCs/>
      <w:sz w:val="28"/>
      <w:szCs w:val="28"/>
      <w:lang w:val="x-none" w:eastAsia="ru-RU"/>
    </w:rPr>
  </w:style>
  <w:style w:type="character" w:customStyle="1" w:styleId="1a">
    <w:name w:val="Заголовок 1 Знак Знак Знак Знак"/>
    <w:semiHidden/>
    <w:rsid w:val="008916DD"/>
    <w:rPr>
      <w:bCs/>
      <w:sz w:val="28"/>
      <w:szCs w:val="28"/>
      <w:lang w:val="ru-RU" w:eastAsia="ru-RU" w:bidi="ar-SA"/>
    </w:rPr>
  </w:style>
  <w:style w:type="paragraph" w:styleId="afff4">
    <w:name w:val="Block Text"/>
    <w:basedOn w:val="aa"/>
    <w:semiHidden/>
    <w:rsid w:val="008916DD"/>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8916DD"/>
    <w:pPr>
      <w:spacing w:after="0" w:line="360" w:lineRule="auto"/>
      <w:ind w:firstLine="540"/>
      <w:jc w:val="both"/>
    </w:pPr>
    <w:rPr>
      <w:rFonts w:ascii="Times New Roman" w:eastAsia="Times New Roman" w:hAnsi="Times New Roman" w:cs="Times New Roman"/>
      <w:sz w:val="28"/>
      <w:szCs w:val="28"/>
      <w:lang w:val="x-none" w:eastAsia="ru-RU"/>
    </w:rPr>
  </w:style>
  <w:style w:type="character" w:customStyle="1" w:styleId="35">
    <w:name w:val="Основной текст с отступом 3 Знак"/>
    <w:basedOn w:val="ac"/>
    <w:link w:val="34"/>
    <w:semiHidden/>
    <w:rsid w:val="008916DD"/>
    <w:rPr>
      <w:rFonts w:ascii="Times New Roman" w:eastAsia="Times New Roman" w:hAnsi="Times New Roman" w:cs="Times New Roman"/>
      <w:sz w:val="28"/>
      <w:szCs w:val="28"/>
      <w:lang w:val="x-none" w:eastAsia="ru-RU"/>
    </w:rPr>
  </w:style>
  <w:style w:type="paragraph" w:customStyle="1" w:styleId="afff5">
    <w:name w:val="Îáû÷íûé"/>
    <w:semiHidden/>
    <w:rsid w:val="008916DD"/>
    <w:pPr>
      <w:spacing w:after="0" w:line="240" w:lineRule="auto"/>
    </w:pPr>
    <w:rPr>
      <w:rFonts w:ascii="Times New Roman" w:eastAsia="Times New Roman" w:hAnsi="Times New Roman" w:cs="Times New Roman"/>
      <w:sz w:val="20"/>
      <w:szCs w:val="20"/>
      <w:lang w:val="en-US" w:eastAsia="ru-RU"/>
    </w:rPr>
  </w:style>
  <w:style w:type="paragraph" w:customStyle="1" w:styleId="afff6">
    <w:name w:val="Заглавие раздела"/>
    <w:basedOn w:val="20"/>
    <w:semiHidden/>
    <w:rsid w:val="008916DD"/>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8916DD"/>
    <w:pPr>
      <w:spacing w:after="0" w:line="360" w:lineRule="auto"/>
      <w:ind w:firstLine="709"/>
      <w:jc w:val="center"/>
    </w:pPr>
    <w:rPr>
      <w:rFonts w:ascii="Times New Roman" w:eastAsia="Times New Roman" w:hAnsi="Times New Roman" w:cs="Times New Roman"/>
      <w:b/>
      <w:caps/>
      <w:sz w:val="24"/>
      <w:szCs w:val="24"/>
      <w:lang w:val="x-none" w:eastAsia="ru-RU"/>
    </w:rPr>
  </w:style>
  <w:style w:type="character" w:customStyle="1" w:styleId="1c">
    <w:name w:val="Заголовок_1 Знак Знак"/>
    <w:link w:val="1b"/>
    <w:semiHidden/>
    <w:rsid w:val="008916DD"/>
    <w:rPr>
      <w:rFonts w:ascii="Times New Roman" w:eastAsia="Times New Roman" w:hAnsi="Times New Roman" w:cs="Times New Roman"/>
      <w:b/>
      <w:caps/>
      <w:sz w:val="24"/>
      <w:szCs w:val="24"/>
      <w:lang w:val="x-none" w:eastAsia="ru-RU"/>
    </w:rPr>
  </w:style>
  <w:style w:type="character" w:styleId="afff7">
    <w:name w:val="FollowedHyperlink"/>
    <w:semiHidden/>
    <w:rsid w:val="008916DD"/>
    <w:rPr>
      <w:color w:val="800080"/>
      <w:u w:val="single"/>
    </w:rPr>
  </w:style>
  <w:style w:type="paragraph" w:customStyle="1" w:styleId="afff8">
    <w:name w:val="Неразрывный основной текст"/>
    <w:basedOn w:val="ab"/>
    <w:semiHidden/>
    <w:rsid w:val="008916DD"/>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9">
    <w:name w:val="Рисунок"/>
    <w:basedOn w:val="aa"/>
    <w:next w:val="aff3"/>
    <w:semiHidden/>
    <w:rsid w:val="008916DD"/>
    <w:pPr>
      <w:keepNext/>
      <w:spacing w:after="0" w:line="360" w:lineRule="auto"/>
      <w:ind w:left="1080" w:firstLine="709"/>
      <w:jc w:val="both"/>
    </w:pPr>
    <w:rPr>
      <w:rFonts w:ascii="Arial" w:eastAsia="Times New Roman" w:hAnsi="Arial" w:cs="Arial"/>
      <w:spacing w:val="-5"/>
      <w:sz w:val="20"/>
      <w:szCs w:val="20"/>
    </w:rPr>
  </w:style>
  <w:style w:type="paragraph" w:customStyle="1" w:styleId="afffa">
    <w:name w:val="Название части"/>
    <w:basedOn w:val="aa"/>
    <w:semiHidden/>
    <w:rsid w:val="008916DD"/>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b">
    <w:name w:val="Subtitle"/>
    <w:basedOn w:val="afff2"/>
    <w:next w:val="ab"/>
    <w:link w:val="afffc"/>
    <w:uiPriority w:val="11"/>
    <w:qFormat/>
    <w:rsid w:val="008916DD"/>
    <w:pPr>
      <w:keepNext/>
      <w:keepLines/>
      <w:spacing w:before="60" w:after="120" w:line="340" w:lineRule="atLeast"/>
      <w:jc w:val="left"/>
    </w:pPr>
    <w:rPr>
      <w:rFonts w:ascii="Arial" w:hAnsi="Arial"/>
      <w:b w:val="0"/>
      <w:bCs w:val="0"/>
      <w:spacing w:val="-16"/>
      <w:kern w:val="28"/>
      <w:sz w:val="32"/>
      <w:szCs w:val="32"/>
      <w:lang w:eastAsia="x-none"/>
    </w:rPr>
  </w:style>
  <w:style w:type="character" w:customStyle="1" w:styleId="afffc">
    <w:name w:val="Подзаголовок Знак"/>
    <w:basedOn w:val="ac"/>
    <w:link w:val="afffb"/>
    <w:uiPriority w:val="11"/>
    <w:rsid w:val="008916DD"/>
    <w:rPr>
      <w:rFonts w:ascii="Arial" w:eastAsia="Times New Roman" w:hAnsi="Arial" w:cs="Times New Roman"/>
      <w:spacing w:val="-16"/>
      <w:kern w:val="28"/>
      <w:sz w:val="32"/>
      <w:szCs w:val="32"/>
      <w:lang w:val="x-none" w:eastAsia="x-none"/>
    </w:rPr>
  </w:style>
  <w:style w:type="paragraph" w:customStyle="1" w:styleId="afffd">
    <w:name w:val="Подзаголовок главы"/>
    <w:basedOn w:val="afffb"/>
    <w:semiHidden/>
    <w:rsid w:val="008916DD"/>
  </w:style>
  <w:style w:type="paragraph" w:customStyle="1" w:styleId="afffe">
    <w:name w:val="Название предприятия"/>
    <w:basedOn w:val="aa"/>
    <w:semiHidden/>
    <w:rsid w:val="008916DD"/>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8916DD"/>
    <w:pPr>
      <w:numPr>
        <w:ilvl w:val="1"/>
        <w:numId w:val="10"/>
      </w:numPr>
      <w:tabs>
        <w:tab w:val="clear" w:pos="2149"/>
        <w:tab w:val="left" w:pos="900"/>
      </w:tabs>
      <w:spacing w:after="0" w:line="360" w:lineRule="auto"/>
      <w:ind w:left="0" w:firstLine="720"/>
      <w:jc w:val="both"/>
    </w:pPr>
    <w:rPr>
      <w:rFonts w:ascii="Times New Roman" w:eastAsia="Times New Roman" w:hAnsi="Times New Roman" w:cs="Times New Roman"/>
      <w:sz w:val="24"/>
      <w:szCs w:val="24"/>
      <w:lang w:val="x-none" w:eastAsia="x-none"/>
    </w:rPr>
  </w:style>
  <w:style w:type="character" w:customStyle="1" w:styleId="1d">
    <w:name w:val="Маркированный_1 Знак"/>
    <w:link w:val="11"/>
    <w:semiHidden/>
    <w:rsid w:val="008916DD"/>
    <w:rPr>
      <w:rFonts w:ascii="Times New Roman" w:eastAsia="Times New Roman" w:hAnsi="Times New Roman" w:cs="Times New Roman"/>
      <w:sz w:val="24"/>
      <w:szCs w:val="24"/>
      <w:lang w:val="x-none" w:eastAsia="x-none"/>
    </w:rPr>
  </w:style>
  <w:style w:type="paragraph" w:customStyle="1" w:styleId="affff">
    <w:name w:val="Текст таблицы"/>
    <w:basedOn w:val="aa"/>
    <w:semiHidden/>
    <w:rsid w:val="008916DD"/>
    <w:pPr>
      <w:spacing w:before="60" w:after="0" w:line="360" w:lineRule="auto"/>
      <w:ind w:firstLine="709"/>
      <w:jc w:val="both"/>
    </w:pPr>
    <w:rPr>
      <w:rFonts w:ascii="Arial" w:eastAsia="Times New Roman" w:hAnsi="Arial" w:cs="Arial"/>
      <w:spacing w:val="-5"/>
      <w:sz w:val="16"/>
      <w:szCs w:val="16"/>
    </w:rPr>
  </w:style>
  <w:style w:type="paragraph" w:customStyle="1" w:styleId="affff0">
    <w:name w:val="Подчеркнутый"/>
    <w:basedOn w:val="aa"/>
    <w:link w:val="affff1"/>
    <w:semiHidden/>
    <w:rsid w:val="008916DD"/>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affff1">
    <w:name w:val="Подчеркнутый Знак"/>
    <w:link w:val="affff0"/>
    <w:semiHidden/>
    <w:rsid w:val="008916DD"/>
    <w:rPr>
      <w:rFonts w:ascii="Times New Roman" w:eastAsia="Times New Roman" w:hAnsi="Times New Roman" w:cs="Times New Roman"/>
      <w:sz w:val="24"/>
      <w:szCs w:val="24"/>
      <w:u w:val="single"/>
      <w:lang w:val="x-none" w:eastAsia="ru-RU"/>
    </w:rPr>
  </w:style>
  <w:style w:type="paragraph" w:customStyle="1" w:styleId="affff2">
    <w:name w:val="Название документа"/>
    <w:basedOn w:val="aa"/>
    <w:semiHidden/>
    <w:rsid w:val="008916DD"/>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3">
    <w:name w:val="Нижний колонтитул (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4">
    <w:name w:val="Нижний колонтитул (перв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нечетный)"/>
    <w:basedOn w:val="af"/>
    <w:semiHidden/>
    <w:rsid w:val="008916DD"/>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6">
    <w:name w:val="line number"/>
    <w:semiHidden/>
    <w:rsid w:val="008916DD"/>
    <w:rPr>
      <w:sz w:val="18"/>
      <w:szCs w:val="18"/>
    </w:rPr>
  </w:style>
  <w:style w:type="paragraph" w:styleId="affff7">
    <w:name w:val="List"/>
    <w:basedOn w:val="ab"/>
    <w:semiHidden/>
    <w:rsid w:val="008916DD"/>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7"/>
    <w:semiHidden/>
    <w:rsid w:val="008916DD"/>
    <w:pPr>
      <w:ind w:left="1800"/>
    </w:pPr>
  </w:style>
  <w:style w:type="paragraph" w:styleId="36">
    <w:name w:val="List 3"/>
    <w:basedOn w:val="affff7"/>
    <w:semiHidden/>
    <w:rsid w:val="008916DD"/>
    <w:pPr>
      <w:ind w:left="2160"/>
    </w:pPr>
  </w:style>
  <w:style w:type="paragraph" w:styleId="43">
    <w:name w:val="List 4"/>
    <w:basedOn w:val="affff7"/>
    <w:semiHidden/>
    <w:rsid w:val="008916DD"/>
    <w:pPr>
      <w:ind w:left="2520"/>
    </w:pPr>
  </w:style>
  <w:style w:type="paragraph" w:styleId="51">
    <w:name w:val="List 5"/>
    <w:basedOn w:val="affff7"/>
    <w:semiHidden/>
    <w:rsid w:val="008916DD"/>
    <w:pPr>
      <w:ind w:left="2880"/>
    </w:pPr>
  </w:style>
  <w:style w:type="paragraph" w:styleId="2b">
    <w:name w:val="List Bullet 2"/>
    <w:basedOn w:val="aa"/>
    <w:autoRedefine/>
    <w:semiHidden/>
    <w:rsid w:val="008916DD"/>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8916DD"/>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8916DD"/>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8916DD"/>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8">
    <w:name w:val="List Continue"/>
    <w:basedOn w:val="affff7"/>
    <w:semiHidden/>
    <w:rsid w:val="008916DD"/>
    <w:pPr>
      <w:ind w:firstLine="0"/>
    </w:pPr>
  </w:style>
  <w:style w:type="paragraph" w:styleId="2c">
    <w:name w:val="List Continue 2"/>
    <w:basedOn w:val="affff8"/>
    <w:semiHidden/>
    <w:rsid w:val="008916DD"/>
    <w:pPr>
      <w:ind w:left="2160"/>
    </w:pPr>
  </w:style>
  <w:style w:type="paragraph" w:styleId="38">
    <w:name w:val="List Continue 3"/>
    <w:basedOn w:val="affff8"/>
    <w:semiHidden/>
    <w:rsid w:val="008916DD"/>
    <w:pPr>
      <w:ind w:left="2520"/>
    </w:pPr>
  </w:style>
  <w:style w:type="paragraph" w:styleId="45">
    <w:name w:val="List Continue 4"/>
    <w:basedOn w:val="affff8"/>
    <w:semiHidden/>
    <w:rsid w:val="008916DD"/>
    <w:pPr>
      <w:ind w:left="2880"/>
    </w:pPr>
  </w:style>
  <w:style w:type="paragraph" w:styleId="53">
    <w:name w:val="List Continue 5"/>
    <w:basedOn w:val="affff8"/>
    <w:semiHidden/>
    <w:rsid w:val="008916DD"/>
    <w:pPr>
      <w:ind w:left="3240"/>
    </w:pPr>
  </w:style>
  <w:style w:type="paragraph" w:styleId="affff9">
    <w:name w:val="List Number"/>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9"/>
    <w:semiHidden/>
    <w:rsid w:val="008916D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9"/>
    <w:semiHidden/>
    <w:rsid w:val="008916DD"/>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9"/>
    <w:semiHidden/>
    <w:rsid w:val="008916D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9"/>
    <w:semiHidden/>
    <w:rsid w:val="008916D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a">
    <w:name w:val="Normal Indent"/>
    <w:basedOn w:val="aa"/>
    <w:semiHidden/>
    <w:rsid w:val="008916DD"/>
    <w:pPr>
      <w:spacing w:after="0" w:line="360" w:lineRule="auto"/>
      <w:ind w:left="1440" w:firstLine="709"/>
      <w:jc w:val="both"/>
    </w:pPr>
    <w:rPr>
      <w:rFonts w:ascii="Arial" w:eastAsia="Times New Roman" w:hAnsi="Arial" w:cs="Arial"/>
      <w:spacing w:val="-5"/>
      <w:sz w:val="20"/>
      <w:szCs w:val="20"/>
    </w:rPr>
  </w:style>
  <w:style w:type="paragraph" w:customStyle="1" w:styleId="affffb">
    <w:name w:val="Подзаголовок части"/>
    <w:basedOn w:val="aa"/>
    <w:next w:val="ab"/>
    <w:semiHidden/>
    <w:rsid w:val="008916DD"/>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c">
    <w:name w:val="Обратный адрес"/>
    <w:basedOn w:val="aa"/>
    <w:semiHidden/>
    <w:rsid w:val="008916DD"/>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d">
    <w:name w:val="Название раздела"/>
    <w:basedOn w:val="aa"/>
    <w:next w:val="ab"/>
    <w:semiHidden/>
    <w:rsid w:val="008916DD"/>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e">
    <w:name w:val="Подзаголовок титульного листа"/>
    <w:basedOn w:val="aa"/>
    <w:next w:val="ab"/>
    <w:semiHidden/>
    <w:rsid w:val="008916DD"/>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
    <w:name w:val="Надстрочный"/>
    <w:semiHidden/>
    <w:rsid w:val="008916DD"/>
    <w:rPr>
      <w:b/>
      <w:bCs/>
      <w:vertAlign w:val="superscript"/>
    </w:rPr>
  </w:style>
  <w:style w:type="character" w:styleId="HTML">
    <w:name w:val="HTML Sample"/>
    <w:semiHidden/>
    <w:rsid w:val="008916DD"/>
    <w:rPr>
      <w:rFonts w:ascii="Courier New" w:hAnsi="Courier New" w:cs="Courier New"/>
      <w:lang w:val="ru-RU" w:eastAsia="x-none"/>
    </w:rPr>
  </w:style>
  <w:style w:type="paragraph" w:styleId="2e">
    <w:name w:val="envelope return"/>
    <w:basedOn w:val="aa"/>
    <w:semiHidden/>
    <w:rsid w:val="008916DD"/>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8916DD"/>
    <w:rPr>
      <w:i/>
      <w:iCs/>
      <w:lang w:val="ru-RU" w:eastAsia="x-none"/>
    </w:rPr>
  </w:style>
  <w:style w:type="character" w:styleId="HTML1">
    <w:name w:val="HTML Variable"/>
    <w:semiHidden/>
    <w:rsid w:val="008916DD"/>
    <w:rPr>
      <w:i/>
      <w:iCs/>
      <w:lang w:val="ru-RU" w:eastAsia="x-none"/>
    </w:rPr>
  </w:style>
  <w:style w:type="character" w:styleId="HTML2">
    <w:name w:val="HTML Typewriter"/>
    <w:semiHidden/>
    <w:rsid w:val="008916DD"/>
    <w:rPr>
      <w:rFonts w:ascii="Courier New" w:hAnsi="Courier New" w:cs="Courier New"/>
      <w:sz w:val="20"/>
      <w:szCs w:val="20"/>
      <w:lang w:val="ru-RU" w:eastAsia="x-none"/>
    </w:rPr>
  </w:style>
  <w:style w:type="paragraph" w:styleId="afffff0">
    <w:name w:val="Signature"/>
    <w:basedOn w:val="aa"/>
    <w:link w:val="afffff1"/>
    <w:semiHidden/>
    <w:rsid w:val="008916DD"/>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1">
    <w:name w:val="Подпись Знак"/>
    <w:basedOn w:val="ac"/>
    <w:link w:val="afffff0"/>
    <w:semiHidden/>
    <w:rsid w:val="008916DD"/>
    <w:rPr>
      <w:rFonts w:ascii="Arial" w:eastAsia="Times New Roman" w:hAnsi="Arial" w:cs="Times New Roman"/>
      <w:spacing w:val="-5"/>
      <w:sz w:val="20"/>
      <w:szCs w:val="20"/>
      <w:lang w:val="x-none" w:eastAsia="x-none"/>
    </w:rPr>
  </w:style>
  <w:style w:type="paragraph" w:styleId="afffff2">
    <w:name w:val="Salutation"/>
    <w:basedOn w:val="aa"/>
    <w:next w:val="aa"/>
    <w:link w:val="afffff3"/>
    <w:semiHidden/>
    <w:rsid w:val="008916DD"/>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3">
    <w:name w:val="Приветствие Знак"/>
    <w:basedOn w:val="ac"/>
    <w:link w:val="afffff2"/>
    <w:semiHidden/>
    <w:rsid w:val="008916DD"/>
    <w:rPr>
      <w:rFonts w:ascii="Arial" w:eastAsia="Times New Roman" w:hAnsi="Arial" w:cs="Times New Roman"/>
      <w:spacing w:val="-5"/>
      <w:sz w:val="20"/>
      <w:szCs w:val="20"/>
      <w:lang w:val="x-none" w:eastAsia="x-none"/>
    </w:rPr>
  </w:style>
  <w:style w:type="paragraph" w:styleId="afffff4">
    <w:name w:val="Closing"/>
    <w:basedOn w:val="aa"/>
    <w:link w:val="afffff5"/>
    <w:semiHidden/>
    <w:rsid w:val="008916DD"/>
    <w:pPr>
      <w:spacing w:after="0" w:line="360" w:lineRule="auto"/>
      <w:ind w:left="4252" w:firstLine="709"/>
      <w:jc w:val="both"/>
    </w:pPr>
    <w:rPr>
      <w:rFonts w:ascii="Arial" w:eastAsia="Times New Roman" w:hAnsi="Arial" w:cs="Times New Roman"/>
      <w:spacing w:val="-5"/>
      <w:sz w:val="20"/>
      <w:szCs w:val="20"/>
      <w:lang w:val="x-none" w:eastAsia="x-none"/>
    </w:rPr>
  </w:style>
  <w:style w:type="character" w:customStyle="1" w:styleId="afffff5">
    <w:name w:val="Прощание Знак"/>
    <w:basedOn w:val="ac"/>
    <w:link w:val="afffff4"/>
    <w:semiHidden/>
    <w:rsid w:val="008916DD"/>
    <w:rPr>
      <w:rFonts w:ascii="Arial" w:eastAsia="Times New Roman" w:hAnsi="Arial" w:cs="Times New Roman"/>
      <w:spacing w:val="-5"/>
      <w:sz w:val="20"/>
      <w:szCs w:val="20"/>
      <w:lang w:val="x-none" w:eastAsia="x-none"/>
    </w:rPr>
  </w:style>
  <w:style w:type="paragraph" w:styleId="HTML3">
    <w:name w:val="HTML Preformatted"/>
    <w:basedOn w:val="aa"/>
    <w:link w:val="HTML4"/>
    <w:semiHidden/>
    <w:rsid w:val="008916DD"/>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HTML4">
    <w:name w:val="Стандартный HTML Знак"/>
    <w:basedOn w:val="ac"/>
    <w:link w:val="HTML3"/>
    <w:semiHidden/>
    <w:rsid w:val="008916DD"/>
    <w:rPr>
      <w:rFonts w:ascii="Courier New" w:eastAsia="Times New Roman" w:hAnsi="Courier New" w:cs="Times New Roman"/>
      <w:spacing w:val="-5"/>
      <w:sz w:val="20"/>
      <w:szCs w:val="20"/>
      <w:lang w:val="x-none" w:eastAsia="x-none"/>
    </w:rPr>
  </w:style>
  <w:style w:type="paragraph" w:styleId="afffff6">
    <w:name w:val="Plain Text"/>
    <w:basedOn w:val="aa"/>
    <w:link w:val="afffff7"/>
    <w:semiHidden/>
    <w:rsid w:val="008916DD"/>
    <w:pPr>
      <w:spacing w:after="0" w:line="360" w:lineRule="auto"/>
      <w:ind w:left="1080" w:firstLine="709"/>
      <w:jc w:val="both"/>
    </w:pPr>
    <w:rPr>
      <w:rFonts w:ascii="Courier New" w:eastAsia="Times New Roman" w:hAnsi="Courier New" w:cs="Times New Roman"/>
      <w:spacing w:val="-5"/>
      <w:sz w:val="20"/>
      <w:szCs w:val="20"/>
      <w:lang w:val="x-none" w:eastAsia="x-none"/>
    </w:rPr>
  </w:style>
  <w:style w:type="character" w:customStyle="1" w:styleId="afffff7">
    <w:name w:val="Текст Знак"/>
    <w:basedOn w:val="ac"/>
    <w:link w:val="afffff6"/>
    <w:semiHidden/>
    <w:rsid w:val="008916DD"/>
    <w:rPr>
      <w:rFonts w:ascii="Courier New" w:eastAsia="Times New Roman" w:hAnsi="Courier New" w:cs="Times New Roman"/>
      <w:spacing w:val="-5"/>
      <w:sz w:val="20"/>
      <w:szCs w:val="20"/>
      <w:lang w:val="x-none" w:eastAsia="x-none"/>
    </w:rPr>
  </w:style>
  <w:style w:type="paragraph" w:styleId="afffff8">
    <w:name w:val="E-mail Signature"/>
    <w:basedOn w:val="aa"/>
    <w:link w:val="afffff9"/>
    <w:semiHidden/>
    <w:rsid w:val="008916DD"/>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9">
    <w:name w:val="Электронная подпись Знак"/>
    <w:basedOn w:val="ac"/>
    <w:link w:val="afffff8"/>
    <w:semiHidden/>
    <w:rsid w:val="008916DD"/>
    <w:rPr>
      <w:rFonts w:ascii="Arial" w:eastAsia="Times New Roman" w:hAnsi="Arial" w:cs="Times New Roman"/>
      <w:spacing w:val="-5"/>
      <w:sz w:val="20"/>
      <w:szCs w:val="20"/>
      <w:lang w:val="x-none" w:eastAsia="x-none"/>
    </w:rPr>
  </w:style>
  <w:style w:type="character" w:customStyle="1" w:styleId="1e">
    <w:name w:val="Заголовок_1 Знак Знак Знак"/>
    <w:semiHidden/>
    <w:rsid w:val="008916DD"/>
    <w:rPr>
      <w:b/>
      <w:caps/>
      <w:sz w:val="24"/>
      <w:szCs w:val="24"/>
      <w:lang w:val="ru-RU" w:eastAsia="ru-RU" w:bidi="ar-SA"/>
    </w:rPr>
  </w:style>
  <w:style w:type="paragraph" w:customStyle="1" w:styleId="1f">
    <w:name w:val="Стиль1"/>
    <w:basedOn w:val="aa"/>
    <w:semiHidden/>
    <w:rsid w:val="008916DD"/>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8916DD"/>
    <w:pPr>
      <w:numPr>
        <w:numId w:val="6"/>
      </w:numPr>
    </w:pPr>
  </w:style>
  <w:style w:type="numbering" w:styleId="1ai">
    <w:name w:val="Outline List 1"/>
    <w:basedOn w:val="ae"/>
    <w:semiHidden/>
    <w:rsid w:val="008916DD"/>
    <w:pPr>
      <w:numPr>
        <w:numId w:val="8"/>
      </w:numPr>
    </w:pPr>
  </w:style>
  <w:style w:type="character" w:styleId="afffffa">
    <w:name w:val="annotation reference"/>
    <w:semiHidden/>
    <w:rsid w:val="008916DD"/>
    <w:rPr>
      <w:sz w:val="16"/>
      <w:szCs w:val="16"/>
    </w:rPr>
  </w:style>
  <w:style w:type="paragraph" w:styleId="afffffb">
    <w:name w:val="annotation text"/>
    <w:basedOn w:val="aa"/>
    <w:link w:val="afffffc"/>
    <w:semiHidden/>
    <w:rsid w:val="008916DD"/>
    <w:pPr>
      <w:spacing w:after="0" w:line="360" w:lineRule="auto"/>
      <w:ind w:firstLine="680"/>
      <w:jc w:val="both"/>
    </w:pPr>
    <w:rPr>
      <w:rFonts w:ascii="Times New Roman" w:eastAsia="Times New Roman" w:hAnsi="Times New Roman" w:cs="Times New Roman"/>
      <w:sz w:val="20"/>
      <w:szCs w:val="20"/>
      <w:lang w:val="x-none" w:eastAsia="ru-RU"/>
    </w:rPr>
  </w:style>
  <w:style w:type="character" w:customStyle="1" w:styleId="afffffc">
    <w:name w:val="Текст примечания Знак"/>
    <w:basedOn w:val="ac"/>
    <w:link w:val="afffffb"/>
    <w:semiHidden/>
    <w:rsid w:val="008916DD"/>
    <w:rPr>
      <w:rFonts w:ascii="Times New Roman" w:eastAsia="Times New Roman" w:hAnsi="Times New Roman" w:cs="Times New Roman"/>
      <w:sz w:val="20"/>
      <w:szCs w:val="20"/>
      <w:lang w:val="x-none" w:eastAsia="ru-RU"/>
    </w:rPr>
  </w:style>
  <w:style w:type="paragraph" w:styleId="afffffd">
    <w:name w:val="annotation subject"/>
    <w:basedOn w:val="afffffb"/>
    <w:next w:val="afffffb"/>
    <w:link w:val="afffffe"/>
    <w:semiHidden/>
    <w:rsid w:val="008916DD"/>
    <w:rPr>
      <w:b/>
      <w:bCs/>
    </w:rPr>
  </w:style>
  <w:style w:type="character" w:customStyle="1" w:styleId="afffffe">
    <w:name w:val="Тема примечания Знак"/>
    <w:basedOn w:val="afffffc"/>
    <w:link w:val="afffffd"/>
    <w:semiHidden/>
    <w:rsid w:val="008916DD"/>
    <w:rPr>
      <w:rFonts w:ascii="Times New Roman" w:eastAsia="Times New Roman" w:hAnsi="Times New Roman" w:cs="Times New Roman"/>
      <w:b/>
      <w:bCs/>
      <w:sz w:val="20"/>
      <w:szCs w:val="20"/>
      <w:lang w:val="x-none" w:eastAsia="ru-RU"/>
    </w:rPr>
  </w:style>
  <w:style w:type="paragraph" w:customStyle="1" w:styleId="1f0">
    <w:name w:val="Заголовок1"/>
    <w:basedOn w:val="aa"/>
    <w:semiHidden/>
    <w:rsid w:val="008916DD"/>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
    <w:name w:val="Document Map"/>
    <w:basedOn w:val="aa"/>
    <w:link w:val="affffff0"/>
    <w:uiPriority w:val="99"/>
    <w:semiHidden/>
    <w:rsid w:val="008916DD"/>
    <w:pPr>
      <w:shd w:val="clear" w:color="auto" w:fill="000080"/>
      <w:spacing w:after="0" w:line="360" w:lineRule="auto"/>
      <w:ind w:firstLine="709"/>
      <w:jc w:val="both"/>
    </w:pPr>
    <w:rPr>
      <w:rFonts w:ascii="Tahoma" w:eastAsia="Times New Roman" w:hAnsi="Tahoma" w:cs="Times New Roman"/>
      <w:sz w:val="28"/>
      <w:szCs w:val="28"/>
      <w:lang w:val="x-none" w:eastAsia="ru-RU"/>
    </w:rPr>
  </w:style>
  <w:style w:type="character" w:customStyle="1" w:styleId="affffff0">
    <w:name w:val="Схема документа Знак"/>
    <w:basedOn w:val="ac"/>
    <w:link w:val="affffff"/>
    <w:uiPriority w:val="99"/>
    <w:semiHidden/>
    <w:rsid w:val="008916DD"/>
    <w:rPr>
      <w:rFonts w:ascii="Tahoma" w:eastAsia="Times New Roman" w:hAnsi="Tahoma" w:cs="Times New Roman"/>
      <w:sz w:val="28"/>
      <w:szCs w:val="28"/>
      <w:shd w:val="clear" w:color="auto" w:fill="000080"/>
      <w:lang w:val="x-none" w:eastAsia="ru-RU"/>
    </w:rPr>
  </w:style>
  <w:style w:type="paragraph" w:customStyle="1" w:styleId="affffff1">
    <w:name w:val="База заголовка"/>
    <w:basedOn w:val="aa"/>
    <w:next w:val="ab"/>
    <w:semiHidden/>
    <w:rsid w:val="008916DD"/>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2">
    <w:name w:val="Цитаты"/>
    <w:basedOn w:val="aa"/>
    <w:semiHidden/>
    <w:rsid w:val="008916DD"/>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3">
    <w:name w:val="Заголовок части"/>
    <w:basedOn w:val="aa"/>
    <w:semiHidden/>
    <w:rsid w:val="008916DD"/>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4">
    <w:name w:val="Заголовок главы"/>
    <w:basedOn w:val="aa"/>
    <w:semiHidden/>
    <w:rsid w:val="008916DD"/>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5">
    <w:name w:val="База сноски"/>
    <w:basedOn w:val="aa"/>
    <w:semiHidden/>
    <w:rsid w:val="008916DD"/>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6">
    <w:name w:val="Заголовок титульного листа"/>
    <w:basedOn w:val="affffff1"/>
    <w:next w:val="aa"/>
    <w:semiHidden/>
    <w:rsid w:val="008916DD"/>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7">
    <w:name w:val="База верхнего колонтитула"/>
    <w:basedOn w:val="aa"/>
    <w:semiHidden/>
    <w:rsid w:val="008916DD"/>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8">
    <w:name w:val="Верхний колонтитул (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9">
    <w:name w:val="Верхний колонтитул (первый)"/>
    <w:basedOn w:val="afd"/>
    <w:semiHidden/>
    <w:rsid w:val="008916DD"/>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a">
    <w:name w:val="Верхний колонтитул (нечетный)"/>
    <w:basedOn w:val="afd"/>
    <w:semiHidden/>
    <w:rsid w:val="008916DD"/>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b">
    <w:name w:val="База указателя"/>
    <w:basedOn w:val="aa"/>
    <w:semiHidden/>
    <w:rsid w:val="008916DD"/>
    <w:pPr>
      <w:spacing w:after="0" w:line="240" w:lineRule="atLeast"/>
      <w:ind w:left="360" w:hanging="360"/>
      <w:jc w:val="both"/>
    </w:pPr>
    <w:rPr>
      <w:rFonts w:ascii="Arial" w:eastAsia="Times New Roman" w:hAnsi="Arial" w:cs="Arial"/>
      <w:spacing w:val="-5"/>
      <w:sz w:val="18"/>
      <w:szCs w:val="18"/>
    </w:rPr>
  </w:style>
  <w:style w:type="character" w:customStyle="1" w:styleId="affffffc">
    <w:name w:val="Вступление"/>
    <w:semiHidden/>
    <w:rsid w:val="008916DD"/>
    <w:rPr>
      <w:rFonts w:ascii="Arial Black" w:hAnsi="Arial Black" w:cs="Arial Black"/>
      <w:spacing w:val="-4"/>
      <w:sz w:val="18"/>
      <w:szCs w:val="18"/>
    </w:rPr>
  </w:style>
  <w:style w:type="paragraph" w:customStyle="1" w:styleId="affffffd">
    <w:name w:val="Заголовок таблицы"/>
    <w:basedOn w:val="aa"/>
    <w:semiHidden/>
    <w:rsid w:val="008916DD"/>
    <w:pPr>
      <w:spacing w:before="60" w:after="0" w:line="360" w:lineRule="auto"/>
      <w:ind w:firstLine="709"/>
      <w:jc w:val="center"/>
    </w:pPr>
    <w:rPr>
      <w:rFonts w:ascii="Arial Black" w:eastAsia="Times New Roman" w:hAnsi="Arial Black" w:cs="Arial Black"/>
      <w:spacing w:val="-5"/>
      <w:sz w:val="16"/>
      <w:szCs w:val="16"/>
    </w:rPr>
  </w:style>
  <w:style w:type="paragraph" w:styleId="affffffe">
    <w:name w:val="Message Header"/>
    <w:basedOn w:val="ab"/>
    <w:link w:val="afffffff"/>
    <w:semiHidden/>
    <w:rsid w:val="008916DD"/>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lang w:eastAsia="x-none"/>
    </w:rPr>
  </w:style>
  <w:style w:type="character" w:customStyle="1" w:styleId="afffffff">
    <w:name w:val="Шапка Знак"/>
    <w:basedOn w:val="ac"/>
    <w:link w:val="affffffe"/>
    <w:semiHidden/>
    <w:rsid w:val="008916DD"/>
    <w:rPr>
      <w:rFonts w:ascii="Arial" w:eastAsia="Times New Roman" w:hAnsi="Arial" w:cs="Times New Roman"/>
      <w:sz w:val="20"/>
      <w:szCs w:val="20"/>
      <w:lang w:val="x-none" w:eastAsia="x-none"/>
    </w:rPr>
  </w:style>
  <w:style w:type="character" w:customStyle="1" w:styleId="afffffff0">
    <w:name w:val="Девиз"/>
    <w:semiHidden/>
    <w:rsid w:val="008916DD"/>
    <w:rPr>
      <w:i/>
      <w:iCs/>
      <w:spacing w:val="-6"/>
      <w:sz w:val="24"/>
      <w:szCs w:val="24"/>
      <w:lang w:val="ru-RU" w:eastAsia="x-none"/>
    </w:rPr>
  </w:style>
  <w:style w:type="paragraph" w:customStyle="1" w:styleId="afffffff1">
    <w:name w:val="База оглавления"/>
    <w:basedOn w:val="aa"/>
    <w:semiHidden/>
    <w:rsid w:val="008916DD"/>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8916DD"/>
    <w:pPr>
      <w:spacing w:after="0" w:line="360" w:lineRule="auto"/>
      <w:ind w:left="1080" w:firstLine="709"/>
      <w:jc w:val="both"/>
    </w:pPr>
    <w:rPr>
      <w:rFonts w:ascii="Arial" w:eastAsia="Times New Roman" w:hAnsi="Arial" w:cs="Times New Roman"/>
      <w:i/>
      <w:iCs/>
      <w:spacing w:val="-5"/>
      <w:sz w:val="20"/>
      <w:szCs w:val="20"/>
      <w:lang w:val="x-none" w:eastAsia="x-none"/>
    </w:rPr>
  </w:style>
  <w:style w:type="character" w:customStyle="1" w:styleId="HTML6">
    <w:name w:val="Адрес HTML Знак"/>
    <w:basedOn w:val="ac"/>
    <w:link w:val="HTML5"/>
    <w:semiHidden/>
    <w:rsid w:val="008916DD"/>
    <w:rPr>
      <w:rFonts w:ascii="Arial" w:eastAsia="Times New Roman" w:hAnsi="Arial" w:cs="Times New Roman"/>
      <w:i/>
      <w:iCs/>
      <w:spacing w:val="-5"/>
      <w:sz w:val="20"/>
      <w:szCs w:val="20"/>
      <w:lang w:val="x-none" w:eastAsia="x-none"/>
    </w:rPr>
  </w:style>
  <w:style w:type="paragraph" w:styleId="afffffff2">
    <w:name w:val="envelope address"/>
    <w:basedOn w:val="aa"/>
    <w:semiHidden/>
    <w:rsid w:val="008916DD"/>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8916DD"/>
    <w:rPr>
      <w:lang w:val="ru-RU" w:eastAsia="x-none"/>
    </w:rPr>
  </w:style>
  <w:style w:type="paragraph" w:styleId="afffffff3">
    <w:name w:val="Date"/>
    <w:basedOn w:val="aa"/>
    <w:next w:val="aa"/>
    <w:link w:val="afffffff4"/>
    <w:semiHidden/>
    <w:rsid w:val="008916DD"/>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f4">
    <w:name w:val="Дата Знак"/>
    <w:basedOn w:val="ac"/>
    <w:link w:val="afffffff3"/>
    <w:semiHidden/>
    <w:rsid w:val="008916DD"/>
    <w:rPr>
      <w:rFonts w:ascii="Arial" w:eastAsia="Times New Roman" w:hAnsi="Arial" w:cs="Times New Roman"/>
      <w:spacing w:val="-5"/>
      <w:sz w:val="20"/>
      <w:szCs w:val="20"/>
      <w:lang w:val="x-none" w:eastAsia="x-none"/>
    </w:rPr>
  </w:style>
  <w:style w:type="paragraph" w:styleId="afffffff5">
    <w:name w:val="Note Heading"/>
    <w:basedOn w:val="aa"/>
    <w:next w:val="aa"/>
    <w:link w:val="afffffff6"/>
    <w:semiHidden/>
    <w:rsid w:val="008916DD"/>
    <w:pPr>
      <w:spacing w:after="0" w:line="360" w:lineRule="auto"/>
      <w:ind w:left="1080" w:firstLine="709"/>
      <w:jc w:val="both"/>
    </w:pPr>
    <w:rPr>
      <w:rFonts w:ascii="Arial" w:eastAsia="Times New Roman" w:hAnsi="Arial" w:cs="Times New Roman"/>
      <w:spacing w:val="-5"/>
      <w:sz w:val="20"/>
      <w:szCs w:val="20"/>
      <w:lang w:val="x-none" w:eastAsia="x-none"/>
    </w:rPr>
  </w:style>
  <w:style w:type="character" w:customStyle="1" w:styleId="afffffff6">
    <w:name w:val="Заголовок записки Знак"/>
    <w:basedOn w:val="ac"/>
    <w:link w:val="afffffff5"/>
    <w:semiHidden/>
    <w:rsid w:val="008916DD"/>
    <w:rPr>
      <w:rFonts w:ascii="Arial" w:eastAsia="Times New Roman" w:hAnsi="Arial" w:cs="Times New Roman"/>
      <w:spacing w:val="-5"/>
      <w:sz w:val="20"/>
      <w:szCs w:val="20"/>
      <w:lang w:val="x-none" w:eastAsia="x-none"/>
    </w:rPr>
  </w:style>
  <w:style w:type="character" w:styleId="HTML8">
    <w:name w:val="HTML Keyboard"/>
    <w:semiHidden/>
    <w:rsid w:val="008916DD"/>
    <w:rPr>
      <w:rFonts w:ascii="Courier New" w:hAnsi="Courier New" w:cs="Courier New"/>
      <w:sz w:val="20"/>
      <w:szCs w:val="20"/>
      <w:lang w:val="ru-RU" w:eastAsia="x-none"/>
    </w:rPr>
  </w:style>
  <w:style w:type="character" w:styleId="HTML9">
    <w:name w:val="HTML Code"/>
    <w:semiHidden/>
    <w:rsid w:val="008916DD"/>
    <w:rPr>
      <w:rFonts w:ascii="Courier New" w:hAnsi="Courier New" w:cs="Courier New"/>
      <w:sz w:val="20"/>
      <w:szCs w:val="20"/>
      <w:lang w:val="ru-RU" w:eastAsia="x-none"/>
    </w:rPr>
  </w:style>
  <w:style w:type="paragraph" w:styleId="afffffff7">
    <w:name w:val="Body Text First Indent"/>
    <w:basedOn w:val="ab"/>
    <w:link w:val="afffffff8"/>
    <w:semiHidden/>
    <w:rsid w:val="008916DD"/>
    <w:pPr>
      <w:widowControl/>
      <w:suppressAutoHyphens w:val="0"/>
      <w:spacing w:line="360" w:lineRule="auto"/>
      <w:ind w:left="1080" w:firstLine="210"/>
      <w:jc w:val="both"/>
    </w:pPr>
    <w:rPr>
      <w:rFonts w:ascii="Arial" w:hAnsi="Arial"/>
      <w:spacing w:val="-5"/>
    </w:rPr>
  </w:style>
  <w:style w:type="character" w:customStyle="1" w:styleId="afffffff8">
    <w:name w:val="Красная строка Знак"/>
    <w:basedOn w:val="af6"/>
    <w:link w:val="afffffff7"/>
    <w:semiHidden/>
    <w:rsid w:val="008916DD"/>
    <w:rPr>
      <w:rFonts w:ascii="Arial" w:eastAsia="Arial Unicode MS" w:hAnsi="Arial" w:cs="Times New Roman"/>
      <w:spacing w:val="-5"/>
      <w:kern w:val="1"/>
      <w:sz w:val="24"/>
      <w:szCs w:val="24"/>
      <w:lang w:val="x-none"/>
    </w:rPr>
  </w:style>
  <w:style w:type="paragraph" w:styleId="2f">
    <w:name w:val="Body Text First Indent 2"/>
    <w:basedOn w:val="af2"/>
    <w:link w:val="2f0"/>
    <w:semiHidden/>
    <w:rsid w:val="008916DD"/>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8916DD"/>
    <w:rPr>
      <w:rFonts w:ascii="Arial" w:eastAsia="Times New Roman" w:hAnsi="Arial" w:cs="Times New Roman"/>
      <w:spacing w:val="-5"/>
      <w:sz w:val="28"/>
      <w:szCs w:val="24"/>
      <w:lang w:val="x-none" w:eastAsia="ru-RU"/>
    </w:rPr>
  </w:style>
  <w:style w:type="character" w:styleId="HTMLa">
    <w:name w:val="HTML Cite"/>
    <w:semiHidden/>
    <w:rsid w:val="008916DD"/>
    <w:rPr>
      <w:i/>
      <w:iCs/>
      <w:lang w:val="ru-RU" w:eastAsia="x-none"/>
    </w:rPr>
  </w:style>
  <w:style w:type="paragraph" w:customStyle="1" w:styleId="1f1">
    <w:name w:val="Название объекта1"/>
    <w:basedOn w:val="aa"/>
    <w:semiHidden/>
    <w:rsid w:val="008916DD"/>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8916DD"/>
    <w:rPr>
      <w:rFonts w:ascii="Arial" w:hAnsi="Arial" w:cs="Arial"/>
      <w:b/>
      <w:bCs/>
      <w:i/>
      <w:iCs/>
      <w:sz w:val="28"/>
      <w:szCs w:val="28"/>
      <w:lang w:val="ru-RU" w:eastAsia="ru-RU" w:bidi="ar-SA"/>
    </w:rPr>
  </w:style>
  <w:style w:type="paragraph" w:styleId="55">
    <w:name w:val="toc 5"/>
    <w:basedOn w:val="aa"/>
    <w:next w:val="aa"/>
    <w:autoRedefine/>
    <w:semiHidden/>
    <w:rsid w:val="008916DD"/>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semiHidden/>
    <w:rsid w:val="008916DD"/>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semiHidden/>
    <w:rsid w:val="008916DD"/>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semiHidden/>
    <w:rsid w:val="008916DD"/>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semiHidden/>
    <w:rsid w:val="008916DD"/>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8916DD"/>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8916DD"/>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8916DD"/>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8916D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9">
    <w:name w:val="Table Elegant"/>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8916D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8916D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a">
    <w:name w:val="Table Contemporary"/>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b">
    <w:name w:val="Table Professional"/>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8916DD"/>
    <w:pPr>
      <w:numPr>
        <w:numId w:val="27"/>
      </w:numPr>
    </w:pPr>
  </w:style>
  <w:style w:type="table" w:styleId="1fb">
    <w:name w:val="Table Columns 1"/>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8916D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8916D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8916D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c">
    <w:name w:val="Table Theme"/>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c">
    <w:name w:val="Table Colorful 1"/>
    <w:basedOn w:val="ad"/>
    <w:semiHidden/>
    <w:rsid w:val="008916D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8916D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d">
    <w:name w:val="Знак Знак Знак"/>
    <w:semiHidden/>
    <w:rsid w:val="008916DD"/>
    <w:rPr>
      <w:sz w:val="24"/>
      <w:szCs w:val="24"/>
      <w:u w:val="single"/>
      <w:lang w:val="ru-RU" w:eastAsia="ru-RU" w:bidi="ar-SA"/>
    </w:rPr>
  </w:style>
  <w:style w:type="paragraph" w:customStyle="1" w:styleId="afffffffe">
    <w:name w:val="Таблица"/>
    <w:basedOn w:val="aa"/>
    <w:semiHidden/>
    <w:rsid w:val="008916DD"/>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8916DD"/>
    <w:rPr>
      <w:caps/>
    </w:rPr>
  </w:style>
  <w:style w:type="character" w:customStyle="1" w:styleId="1fe">
    <w:name w:val="Маркированный_1 Знак Знак"/>
    <w:semiHidden/>
    <w:rsid w:val="008916DD"/>
    <w:rPr>
      <w:sz w:val="24"/>
      <w:szCs w:val="24"/>
      <w:lang w:val="ru-RU" w:eastAsia="ru-RU" w:bidi="ar-SA"/>
    </w:rPr>
  </w:style>
  <w:style w:type="character" w:customStyle="1" w:styleId="affffffff">
    <w:name w:val="Подчеркнутый Знак Знак"/>
    <w:semiHidden/>
    <w:rsid w:val="008916DD"/>
    <w:rPr>
      <w:sz w:val="24"/>
      <w:szCs w:val="24"/>
      <w:u w:val="single"/>
      <w:lang w:val="ru-RU" w:eastAsia="ru-RU" w:bidi="ar-SA"/>
    </w:rPr>
  </w:style>
  <w:style w:type="paragraph" w:customStyle="1" w:styleId="1ff">
    <w:name w:val="текст 1"/>
    <w:basedOn w:val="aa"/>
    <w:next w:val="aa"/>
    <w:semiHidden/>
    <w:rsid w:val="008916DD"/>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0">
    <w:name w:val="Заголовок таблици"/>
    <w:basedOn w:val="1ff"/>
    <w:semiHidden/>
    <w:rsid w:val="008916DD"/>
    <w:rPr>
      <w:sz w:val="22"/>
    </w:rPr>
  </w:style>
  <w:style w:type="paragraph" w:customStyle="1" w:styleId="affffffff1">
    <w:name w:val="Номер таблици"/>
    <w:basedOn w:val="aa"/>
    <w:next w:val="aa"/>
    <w:semiHidden/>
    <w:rsid w:val="008916DD"/>
    <w:pPr>
      <w:spacing w:after="0" w:line="240" w:lineRule="auto"/>
      <w:jc w:val="right"/>
    </w:pPr>
    <w:rPr>
      <w:rFonts w:ascii="Times New Roman" w:eastAsia="Times New Roman" w:hAnsi="Times New Roman" w:cs="Times New Roman"/>
      <w:b/>
      <w:sz w:val="20"/>
      <w:szCs w:val="24"/>
      <w:lang w:eastAsia="ru-RU"/>
    </w:rPr>
  </w:style>
  <w:style w:type="paragraph" w:customStyle="1" w:styleId="affffffff2">
    <w:name w:val="Приложение"/>
    <w:basedOn w:val="aa"/>
    <w:next w:val="aa"/>
    <w:semiHidden/>
    <w:rsid w:val="008916DD"/>
    <w:pPr>
      <w:spacing w:after="0" w:line="240" w:lineRule="auto"/>
      <w:jc w:val="right"/>
    </w:pPr>
    <w:rPr>
      <w:rFonts w:ascii="Times New Roman" w:eastAsia="Times New Roman" w:hAnsi="Times New Roman" w:cs="Times New Roman"/>
      <w:sz w:val="20"/>
      <w:szCs w:val="24"/>
      <w:lang w:eastAsia="ru-RU"/>
    </w:rPr>
  </w:style>
  <w:style w:type="paragraph" w:customStyle="1" w:styleId="affffffff3">
    <w:name w:val="Обычный по таблице"/>
    <w:basedOn w:val="aa"/>
    <w:semiHidden/>
    <w:rsid w:val="008916DD"/>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8916DD"/>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8916DD"/>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8916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8916DD"/>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8916DD"/>
  </w:style>
  <w:style w:type="character" w:customStyle="1" w:styleId="1ff0">
    <w:name w:val="Знак Знак1"/>
    <w:semiHidden/>
    <w:rsid w:val="008916DD"/>
    <w:rPr>
      <w:sz w:val="24"/>
      <w:szCs w:val="24"/>
      <w:u w:val="single"/>
      <w:lang w:val="ru-RU" w:eastAsia="ru-RU" w:bidi="ar-SA"/>
    </w:rPr>
  </w:style>
  <w:style w:type="character" w:customStyle="1" w:styleId="1ff1">
    <w:name w:val="Маркированный_1 Знак Знак Знак"/>
    <w:semiHidden/>
    <w:rsid w:val="008916DD"/>
    <w:rPr>
      <w:sz w:val="24"/>
      <w:szCs w:val="24"/>
      <w:lang w:val="ru-RU" w:eastAsia="ru-RU" w:bidi="ar-SA"/>
    </w:rPr>
  </w:style>
  <w:style w:type="paragraph" w:customStyle="1" w:styleId="xl38">
    <w:name w:val="xl38"/>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8916DD"/>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8916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8916DD"/>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8916DD"/>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4">
    <w:name w:val="Знак Знак Знак Знак"/>
    <w:semiHidden/>
    <w:rsid w:val="008916DD"/>
    <w:rPr>
      <w:sz w:val="24"/>
      <w:szCs w:val="24"/>
      <w:lang w:val="ru-RU" w:eastAsia="ru-RU" w:bidi="ar-SA"/>
    </w:rPr>
  </w:style>
  <w:style w:type="character" w:customStyle="1" w:styleId="affffffff5">
    <w:name w:val="Знак"/>
    <w:semiHidden/>
    <w:rsid w:val="008916DD"/>
    <w:rPr>
      <w:sz w:val="24"/>
      <w:szCs w:val="24"/>
      <w:lang w:val="ru-RU" w:eastAsia="ru-RU" w:bidi="ar-SA"/>
    </w:rPr>
  </w:style>
  <w:style w:type="paragraph" w:customStyle="1" w:styleId="xl23">
    <w:name w:val="xl23"/>
    <w:basedOn w:val="aa"/>
    <w:semiHidden/>
    <w:rsid w:val="008916DD"/>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8916DD"/>
    <w:pPr>
      <w:numPr>
        <w:numId w:val="9"/>
      </w:numPr>
    </w:pPr>
  </w:style>
  <w:style w:type="numbering" w:customStyle="1" w:styleId="1ai1">
    <w:name w:val="1 / a / i1"/>
    <w:basedOn w:val="ae"/>
    <w:next w:val="1ai"/>
    <w:semiHidden/>
    <w:rsid w:val="008916DD"/>
    <w:pPr>
      <w:numPr>
        <w:numId w:val="14"/>
      </w:numPr>
    </w:pPr>
  </w:style>
  <w:style w:type="numbering" w:customStyle="1" w:styleId="10">
    <w:name w:val="Статья / Раздел1"/>
    <w:basedOn w:val="ae"/>
    <w:next w:val="a0"/>
    <w:semiHidden/>
    <w:rsid w:val="008916DD"/>
    <w:pPr>
      <w:numPr>
        <w:numId w:val="15"/>
      </w:numPr>
    </w:pPr>
  </w:style>
  <w:style w:type="character" w:customStyle="1" w:styleId="3f0">
    <w:name w:val="Знак3 Знак Знак"/>
    <w:semiHidden/>
    <w:rsid w:val="008916DD"/>
    <w:rPr>
      <w:b/>
      <w:sz w:val="24"/>
      <w:szCs w:val="24"/>
      <w:u w:val="single"/>
      <w:lang w:val="ru-RU" w:eastAsia="ru-RU" w:bidi="ar-SA"/>
    </w:rPr>
  </w:style>
  <w:style w:type="character" w:customStyle="1" w:styleId="affffffff6">
    <w:name w:val="Подчеркнутый Знак Знак Знак"/>
    <w:semiHidden/>
    <w:rsid w:val="008916DD"/>
    <w:rPr>
      <w:sz w:val="24"/>
      <w:szCs w:val="24"/>
      <w:u w:val="single"/>
      <w:lang w:val="ru-RU" w:eastAsia="ru-RU" w:bidi="ar-SA"/>
    </w:rPr>
  </w:style>
  <w:style w:type="character" w:customStyle="1" w:styleId="1ff2">
    <w:name w:val="Маркированный_1 Знак Знак Знак Знак"/>
    <w:semiHidden/>
    <w:rsid w:val="008916DD"/>
    <w:rPr>
      <w:sz w:val="24"/>
      <w:szCs w:val="24"/>
      <w:lang w:val="ru-RU" w:eastAsia="ru-RU" w:bidi="ar-SA"/>
    </w:rPr>
  </w:style>
  <w:style w:type="character" w:customStyle="1" w:styleId="2f8">
    <w:name w:val="Знак2 Знак Знак"/>
    <w:semiHidden/>
    <w:rsid w:val="008916DD"/>
    <w:rPr>
      <w:b/>
      <w:bCs/>
      <w:sz w:val="24"/>
      <w:szCs w:val="24"/>
      <w:lang w:val="ru-RU" w:eastAsia="ru-RU" w:bidi="ar-SA"/>
    </w:rPr>
  </w:style>
  <w:style w:type="character" w:customStyle="1" w:styleId="1ff3">
    <w:name w:val="Подчеркнутый Знак Знак1"/>
    <w:semiHidden/>
    <w:rsid w:val="008916DD"/>
    <w:rPr>
      <w:sz w:val="24"/>
      <w:szCs w:val="24"/>
      <w:u w:val="single"/>
      <w:lang w:val="ru-RU" w:eastAsia="ru-RU" w:bidi="ar-SA"/>
    </w:rPr>
  </w:style>
  <w:style w:type="character" w:customStyle="1" w:styleId="1ff4">
    <w:name w:val="Знак1 Знак Знак"/>
    <w:semiHidden/>
    <w:rsid w:val="008916DD"/>
    <w:rPr>
      <w:sz w:val="24"/>
      <w:szCs w:val="24"/>
      <w:lang w:val="ru-RU" w:eastAsia="ru-RU" w:bidi="ar-SA"/>
    </w:rPr>
  </w:style>
  <w:style w:type="character" w:customStyle="1" w:styleId="2f9">
    <w:name w:val="Знак2"/>
    <w:semiHidden/>
    <w:rsid w:val="008916DD"/>
    <w:rPr>
      <w:b/>
      <w:bCs/>
      <w:sz w:val="24"/>
      <w:szCs w:val="24"/>
      <w:lang w:val="ru-RU" w:eastAsia="ru-RU" w:bidi="ar-SA"/>
    </w:rPr>
  </w:style>
  <w:style w:type="numbering" w:customStyle="1" w:styleId="2fa">
    <w:name w:val="Нет списка2"/>
    <w:next w:val="ae"/>
    <w:semiHidden/>
    <w:rsid w:val="008916DD"/>
  </w:style>
  <w:style w:type="numbering" w:customStyle="1" w:styleId="1111112">
    <w:name w:val="1 / 1.1 / 1.1.12"/>
    <w:basedOn w:val="ae"/>
    <w:next w:val="111111"/>
    <w:semiHidden/>
    <w:rsid w:val="008916DD"/>
    <w:pPr>
      <w:numPr>
        <w:numId w:val="11"/>
      </w:numPr>
    </w:pPr>
  </w:style>
  <w:style w:type="numbering" w:customStyle="1" w:styleId="1ai2">
    <w:name w:val="1 / a / i2"/>
    <w:basedOn w:val="ae"/>
    <w:next w:val="1ai"/>
    <w:semiHidden/>
    <w:rsid w:val="008916DD"/>
    <w:pPr>
      <w:numPr>
        <w:numId w:val="12"/>
      </w:numPr>
    </w:pPr>
  </w:style>
  <w:style w:type="numbering" w:customStyle="1" w:styleId="2">
    <w:name w:val="Статья / Раздел2"/>
    <w:basedOn w:val="ae"/>
    <w:next w:val="a0"/>
    <w:semiHidden/>
    <w:rsid w:val="008916DD"/>
    <w:pPr>
      <w:numPr>
        <w:numId w:val="13"/>
      </w:numPr>
    </w:pPr>
  </w:style>
  <w:style w:type="paragraph" w:customStyle="1" w:styleId="S33">
    <w:name w:val="S_Нмерованный_3"/>
    <w:basedOn w:val="3"/>
    <w:link w:val="S34"/>
    <w:autoRedefine/>
    <w:semiHidden/>
    <w:rsid w:val="008916DD"/>
    <w:pPr>
      <w:keepNext w:val="0"/>
      <w:widowControl/>
      <w:spacing w:line="360" w:lineRule="auto"/>
      <w:jc w:val="center"/>
    </w:pPr>
    <w:rPr>
      <w:szCs w:val="24"/>
      <w:u w:val="single"/>
    </w:rPr>
  </w:style>
  <w:style w:type="character" w:customStyle="1" w:styleId="S40">
    <w:name w:val="S_Заголовок 4 Знак"/>
    <w:link w:val="S4"/>
    <w:semiHidden/>
    <w:rsid w:val="008916DD"/>
    <w:rPr>
      <w:rFonts w:ascii="Times New Roman" w:eastAsia="Times New Roman" w:hAnsi="Times New Roman" w:cs="Times New Roman"/>
      <w:i/>
      <w:sz w:val="24"/>
      <w:szCs w:val="24"/>
      <w:lang w:val="x-none" w:eastAsia="x-none"/>
    </w:rPr>
  </w:style>
  <w:style w:type="paragraph" w:customStyle="1" w:styleId="Sc">
    <w:name w:val="S_Титульный"/>
    <w:basedOn w:val="affffff6"/>
    <w:rsid w:val="008916DD"/>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8916DD"/>
  </w:style>
  <w:style w:type="character" w:customStyle="1" w:styleId="S34">
    <w:name w:val="S_Нмерованный_3 Знак Знак"/>
    <w:link w:val="S33"/>
    <w:semiHidden/>
    <w:rsid w:val="008916DD"/>
    <w:rPr>
      <w:rFonts w:ascii="Times New Roman" w:eastAsia="Times New Roman" w:hAnsi="Times New Roman" w:cs="Times New Roman"/>
      <w:sz w:val="24"/>
      <w:szCs w:val="24"/>
      <w:u w:val="single"/>
      <w:lang w:val="x-none" w:eastAsia="x-none"/>
    </w:rPr>
  </w:style>
  <w:style w:type="paragraph" w:customStyle="1" w:styleId="xl56">
    <w:name w:val="xl56"/>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8916DD"/>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8916DD"/>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8916DD"/>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8916DD"/>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8916DD"/>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8916DD"/>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8916DD"/>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8916DD"/>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8916DD"/>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8916DD"/>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8916DD"/>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8916DD"/>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8916DD"/>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8916DD"/>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8916D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8916DD"/>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8916DD"/>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8916DD"/>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8916DD"/>
    <w:rPr>
      <w:b/>
      <w:caps/>
      <w:sz w:val="24"/>
      <w:szCs w:val="24"/>
      <w:lang w:val="ru-RU" w:eastAsia="ru-RU" w:bidi="ar-SA"/>
    </w:rPr>
  </w:style>
  <w:style w:type="paragraph" w:customStyle="1" w:styleId="13">
    <w:name w:val="Таблица 1 + Обычный"/>
    <w:basedOn w:val="aa"/>
    <w:autoRedefine/>
    <w:semiHidden/>
    <w:rsid w:val="008916DD"/>
    <w:pPr>
      <w:numPr>
        <w:numId w:val="17"/>
      </w:numPr>
      <w:spacing w:after="0" w:line="360" w:lineRule="auto"/>
      <w:jc w:val="right"/>
    </w:pPr>
    <w:rPr>
      <w:rFonts w:ascii="Times New Roman" w:eastAsia="Times New Roman" w:hAnsi="Times New Roman" w:cs="Times New Roman"/>
      <w:sz w:val="24"/>
      <w:szCs w:val="24"/>
      <w:lang w:eastAsia="ru-RU"/>
    </w:rPr>
  </w:style>
  <w:style w:type="paragraph" w:customStyle="1" w:styleId="affffffff7">
    <w:name w:val="Заголовок таблицы + Обычный"/>
    <w:basedOn w:val="aa"/>
    <w:link w:val="affffffff8"/>
    <w:autoRedefine/>
    <w:semiHidden/>
    <w:rsid w:val="008916DD"/>
    <w:pPr>
      <w:spacing w:after="0" w:line="360" w:lineRule="auto"/>
      <w:ind w:firstLine="720"/>
      <w:jc w:val="center"/>
    </w:pPr>
    <w:rPr>
      <w:rFonts w:ascii="Times New Roman" w:eastAsia="Times New Roman" w:hAnsi="Times New Roman" w:cs="Times New Roman"/>
      <w:sz w:val="24"/>
      <w:szCs w:val="24"/>
      <w:u w:val="single"/>
      <w:lang w:val="x-none" w:eastAsia="ru-RU"/>
    </w:rPr>
  </w:style>
  <w:style w:type="character" w:customStyle="1" w:styleId="3f1">
    <w:name w:val="Знак3 Знак Знак Знак"/>
    <w:semiHidden/>
    <w:rsid w:val="008916DD"/>
    <w:rPr>
      <w:b/>
      <w:sz w:val="24"/>
      <w:szCs w:val="24"/>
      <w:u w:val="single"/>
      <w:lang w:val="ru-RU" w:eastAsia="ru-RU" w:bidi="ar-SA"/>
    </w:rPr>
  </w:style>
  <w:style w:type="paragraph" w:customStyle="1" w:styleId="1">
    <w:name w:val="Рисунок 1 + Обычный"/>
    <w:basedOn w:val="13"/>
    <w:autoRedefine/>
    <w:semiHidden/>
    <w:rsid w:val="008916DD"/>
    <w:pPr>
      <w:numPr>
        <w:numId w:val="16"/>
      </w:numPr>
    </w:pPr>
    <w:rPr>
      <w:lang w:val="en-US"/>
    </w:rPr>
  </w:style>
  <w:style w:type="character" w:customStyle="1" w:styleId="affffffff8">
    <w:name w:val="Заголовок таблицы + Обычный Знак"/>
    <w:link w:val="affffffff7"/>
    <w:semiHidden/>
    <w:rsid w:val="008916DD"/>
    <w:rPr>
      <w:rFonts w:ascii="Times New Roman" w:eastAsia="Times New Roman" w:hAnsi="Times New Roman" w:cs="Times New Roman"/>
      <w:sz w:val="24"/>
      <w:szCs w:val="24"/>
      <w:u w:val="single"/>
      <w:lang w:val="x-none" w:eastAsia="ru-RU"/>
    </w:rPr>
  </w:style>
  <w:style w:type="character" w:customStyle="1" w:styleId="affffffff9">
    <w:name w:val="Обычный в таблице Знак Знак"/>
    <w:semiHidden/>
    <w:rsid w:val="008916DD"/>
    <w:rPr>
      <w:sz w:val="24"/>
      <w:szCs w:val="24"/>
      <w:lang w:val="ru-RU" w:eastAsia="ru-RU" w:bidi="ar-SA"/>
    </w:rPr>
  </w:style>
  <w:style w:type="character" w:customStyle="1" w:styleId="affffffffa">
    <w:name w:val="Подчеркнутый Знак Знак Знак Знак"/>
    <w:semiHidden/>
    <w:rsid w:val="008916DD"/>
    <w:rPr>
      <w:sz w:val="24"/>
      <w:szCs w:val="24"/>
      <w:u w:val="single"/>
      <w:lang w:val="ru-RU" w:eastAsia="ru-RU" w:bidi="ar-SA"/>
    </w:rPr>
  </w:style>
  <w:style w:type="character" w:customStyle="1" w:styleId="1ff6">
    <w:name w:val="Маркированный_1 Знак Знак Знак Знак Знак"/>
    <w:semiHidden/>
    <w:rsid w:val="008916DD"/>
    <w:rPr>
      <w:sz w:val="24"/>
      <w:szCs w:val="24"/>
      <w:lang w:val="ru-RU" w:eastAsia="ru-RU" w:bidi="ar-SA"/>
    </w:rPr>
  </w:style>
  <w:style w:type="character" w:customStyle="1" w:styleId="2fb">
    <w:name w:val="Знак2 Знак Знак Знак"/>
    <w:semiHidden/>
    <w:rsid w:val="008916DD"/>
    <w:rPr>
      <w:b/>
      <w:bCs/>
      <w:sz w:val="24"/>
      <w:szCs w:val="24"/>
      <w:lang w:val="ru-RU" w:eastAsia="ru-RU" w:bidi="ar-SA"/>
    </w:rPr>
  </w:style>
  <w:style w:type="character" w:customStyle="1" w:styleId="1ff7">
    <w:name w:val="Знак1 Знак Знак Знак"/>
    <w:semiHidden/>
    <w:rsid w:val="008916DD"/>
    <w:rPr>
      <w:sz w:val="24"/>
      <w:szCs w:val="24"/>
      <w:lang w:val="ru-RU" w:eastAsia="ru-RU" w:bidi="ar-SA"/>
    </w:rPr>
  </w:style>
  <w:style w:type="character" w:customStyle="1" w:styleId="1ff8">
    <w:name w:val="Заголовок_1 Знак Знак Знак Знак Знак"/>
    <w:semiHidden/>
    <w:rsid w:val="008916DD"/>
    <w:rPr>
      <w:b/>
      <w:caps/>
      <w:sz w:val="24"/>
      <w:szCs w:val="24"/>
      <w:lang w:val="ru-RU" w:eastAsia="ru-RU" w:bidi="ar-SA"/>
    </w:rPr>
  </w:style>
  <w:style w:type="paragraph" w:customStyle="1" w:styleId="xl77">
    <w:name w:val="xl77"/>
    <w:basedOn w:val="aa"/>
    <w:semiHidden/>
    <w:rsid w:val="008916D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8916D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8916D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8916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b">
    <w:name w:val="В таблице"/>
    <w:basedOn w:val="aa"/>
    <w:semiHidden/>
    <w:rsid w:val="008916DD"/>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8916DD"/>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8916DD"/>
    <w:pPr>
      <w:spacing w:after="0" w:line="360" w:lineRule="auto"/>
      <w:ind w:firstLine="709"/>
      <w:jc w:val="both"/>
    </w:pPr>
    <w:rPr>
      <w:rFonts w:ascii="Times New Roman" w:eastAsia="Times New Roman" w:hAnsi="Times New Roman" w:cs="Times New Roman"/>
      <w:sz w:val="24"/>
      <w:szCs w:val="24"/>
      <w:u w:val="single"/>
      <w:lang w:val="x-none" w:eastAsia="ru-RU"/>
    </w:rPr>
  </w:style>
  <w:style w:type="character" w:customStyle="1" w:styleId="Sf">
    <w:name w:val="S_Обычный с подчеркиванием Знак"/>
    <w:link w:val="Se"/>
    <w:semiHidden/>
    <w:rsid w:val="008916DD"/>
    <w:rPr>
      <w:rFonts w:ascii="Times New Roman" w:eastAsia="Times New Roman" w:hAnsi="Times New Roman" w:cs="Times New Roman"/>
      <w:sz w:val="24"/>
      <w:szCs w:val="24"/>
      <w:u w:val="single"/>
      <w:lang w:val="x-none" w:eastAsia="ru-RU"/>
    </w:rPr>
  </w:style>
  <w:style w:type="paragraph" w:customStyle="1" w:styleId="S0">
    <w:name w:val="S_рисунок"/>
    <w:basedOn w:val="aa"/>
    <w:semiHidden/>
    <w:rsid w:val="008916DD"/>
    <w:pPr>
      <w:numPr>
        <w:numId w:val="18"/>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8916DD"/>
    <w:pPr>
      <w:numPr>
        <w:numId w:val="19"/>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c">
    <w:name w:val="_Обычный"/>
    <w:basedOn w:val="aa"/>
    <w:semiHidden/>
    <w:rsid w:val="008916DD"/>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8916DD"/>
    <w:pPr>
      <w:widowControl/>
      <w:spacing w:line="360" w:lineRule="auto"/>
      <w:jc w:val="center"/>
    </w:pPr>
    <w:rPr>
      <w:sz w:val="28"/>
      <w:szCs w:val="28"/>
    </w:rPr>
  </w:style>
  <w:style w:type="paragraph" w:styleId="affffffffd">
    <w:name w:val="footnote text"/>
    <w:basedOn w:val="aa"/>
    <w:link w:val="affffffffe"/>
    <w:semiHidden/>
    <w:rsid w:val="008916DD"/>
    <w:pPr>
      <w:autoSpaceDE w:val="0"/>
      <w:autoSpaceDN w:val="0"/>
      <w:spacing w:after="0" w:line="240" w:lineRule="auto"/>
    </w:pPr>
    <w:rPr>
      <w:rFonts w:ascii="Times New Roman" w:eastAsia="Times New Roman" w:hAnsi="Times New Roman" w:cs="Times New Roman"/>
      <w:sz w:val="20"/>
      <w:szCs w:val="20"/>
      <w:lang w:val="x-none" w:eastAsia="ru-RU"/>
    </w:rPr>
  </w:style>
  <w:style w:type="character" w:customStyle="1" w:styleId="affffffffe">
    <w:name w:val="Текст сноски Знак"/>
    <w:basedOn w:val="ac"/>
    <w:link w:val="affffffffd"/>
    <w:semiHidden/>
    <w:rsid w:val="008916DD"/>
    <w:rPr>
      <w:rFonts w:ascii="Times New Roman" w:eastAsia="Times New Roman" w:hAnsi="Times New Roman" w:cs="Times New Roman"/>
      <w:sz w:val="20"/>
      <w:szCs w:val="20"/>
      <w:lang w:val="x-none" w:eastAsia="ru-RU"/>
    </w:rPr>
  </w:style>
  <w:style w:type="character" w:styleId="afffffffff">
    <w:name w:val="footnote reference"/>
    <w:semiHidden/>
    <w:rsid w:val="008916DD"/>
    <w:rPr>
      <w:vertAlign w:val="superscript"/>
    </w:rPr>
  </w:style>
  <w:style w:type="paragraph" w:customStyle="1" w:styleId="S22">
    <w:name w:val="S_Нумерованный_2"/>
    <w:basedOn w:val="aa"/>
    <w:autoRedefine/>
    <w:semiHidden/>
    <w:rsid w:val="008916DD"/>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8916DD"/>
    <w:pPr>
      <w:tabs>
        <w:tab w:val="num" w:pos="1134"/>
      </w:tabs>
      <w:ind w:firstLine="794"/>
    </w:pPr>
    <w:rPr>
      <w:rFonts w:cs="Arial"/>
    </w:rPr>
  </w:style>
  <w:style w:type="paragraph" w:customStyle="1" w:styleId="22">
    <w:name w:val="обычный 22"/>
    <w:basedOn w:val="S8"/>
    <w:semiHidden/>
    <w:qFormat/>
    <w:rsid w:val="008916DD"/>
    <w:pPr>
      <w:numPr>
        <w:numId w:val="20"/>
      </w:numPr>
      <w:tabs>
        <w:tab w:val="num" w:pos="1428"/>
      </w:tabs>
      <w:ind w:left="0" w:firstLine="709"/>
    </w:pPr>
  </w:style>
  <w:style w:type="paragraph" w:customStyle="1" w:styleId="2fc">
    <w:name w:val="обычный 2"/>
    <w:basedOn w:val="22"/>
    <w:semiHidden/>
    <w:qFormat/>
    <w:rsid w:val="008916DD"/>
    <w:pPr>
      <w:numPr>
        <w:numId w:val="0"/>
      </w:numPr>
      <w:ind w:firstLine="709"/>
    </w:pPr>
  </w:style>
  <w:style w:type="paragraph" w:customStyle="1" w:styleId="23">
    <w:name w:val="обычный 23"/>
    <w:basedOn w:val="22"/>
    <w:semiHidden/>
    <w:qFormat/>
    <w:rsid w:val="008916DD"/>
    <w:pPr>
      <w:numPr>
        <w:numId w:val="21"/>
      </w:numPr>
      <w:tabs>
        <w:tab w:val="num" w:pos="1428"/>
      </w:tabs>
      <w:ind w:left="1428"/>
    </w:pPr>
  </w:style>
  <w:style w:type="paragraph" w:customStyle="1" w:styleId="afffffffff0">
    <w:name w:val="Приложение Номер"/>
    <w:basedOn w:val="ConsNormal"/>
    <w:semiHidden/>
    <w:rsid w:val="008916DD"/>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8916DD"/>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8916DD"/>
    <w:pPr>
      <w:keepLines/>
      <w:ind w:left="709" w:hanging="284"/>
      <w:jc w:val="both"/>
    </w:pPr>
    <w:rPr>
      <w:rFonts w:ascii="Peterburg" w:hAnsi="Peterburg"/>
      <w:sz w:val="24"/>
    </w:rPr>
  </w:style>
  <w:style w:type="paragraph" w:customStyle="1" w:styleId="310">
    <w:name w:val="Основной текст с отступом 31"/>
    <w:basedOn w:val="aa"/>
    <w:semiHidden/>
    <w:rsid w:val="008916DD"/>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1">
    <w:name w:val="Îñíîâíîé òåêñò"/>
    <w:basedOn w:val="afff5"/>
    <w:semiHidden/>
    <w:rsid w:val="008916DD"/>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8916DD"/>
    <w:pPr>
      <w:widowControl/>
      <w:ind w:firstLine="284"/>
      <w:jc w:val="both"/>
    </w:pPr>
    <w:rPr>
      <w:rFonts w:ascii="Peterburg" w:hAnsi="Peterburg"/>
    </w:rPr>
  </w:style>
  <w:style w:type="paragraph" w:customStyle="1" w:styleId="afffffffff2">
    <w:name w:val="основной"/>
    <w:basedOn w:val="aa"/>
    <w:semiHidden/>
    <w:rsid w:val="008916DD"/>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8916DD"/>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8916DD"/>
    <w:pPr>
      <w:keepLines/>
      <w:pageBreakBefore/>
      <w:numPr>
        <w:ilvl w:val="0"/>
        <w:numId w:val="23"/>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8916DD"/>
    <w:rPr>
      <w:rFonts w:ascii="Times New Roman" w:eastAsia="Times New Roman" w:hAnsi="Times New Roman" w:cs="Times New Roman"/>
      <w:b/>
      <w:bCs/>
      <w:caps/>
      <w:sz w:val="28"/>
      <w:szCs w:val="28"/>
      <w:lang w:val="x-none" w:eastAsia="x-none"/>
    </w:rPr>
  </w:style>
  <w:style w:type="paragraph" w:customStyle="1" w:styleId="a1">
    <w:name w:val="!!!_Заголовок_статьи_!!!"/>
    <w:next w:val="affffffffc"/>
    <w:link w:val="afffffffff3"/>
    <w:rsid w:val="008916DD"/>
    <w:pPr>
      <w:keepNext/>
      <w:keepLines/>
      <w:numPr>
        <w:numId w:val="25"/>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3">
    <w:name w:val="!!!_Заголовок_статьи_!!! Знак Знак"/>
    <w:link w:val="a1"/>
    <w:rsid w:val="008916DD"/>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4">
    <w:name w:val="!!!_Текст_!!!"/>
    <w:basedOn w:val="aa"/>
    <w:link w:val="afffffffff5"/>
    <w:rsid w:val="008916DD"/>
    <w:pPr>
      <w:spacing w:after="120" w:line="331" w:lineRule="auto"/>
      <w:ind w:firstLine="851"/>
      <w:jc w:val="both"/>
    </w:pPr>
    <w:rPr>
      <w:rFonts w:ascii="Times New Roman" w:eastAsia="Times New Roman" w:hAnsi="Times New Roman" w:cs="Times New Roman"/>
      <w:sz w:val="26"/>
      <w:szCs w:val="28"/>
      <w:lang w:val="x-none" w:eastAsia="ru-RU"/>
    </w:rPr>
  </w:style>
  <w:style w:type="numbering" w:customStyle="1" w:styleId="a">
    <w:name w:val="!!!_Номер_!!!"/>
    <w:basedOn w:val="ae"/>
    <w:rsid w:val="008916DD"/>
    <w:pPr>
      <w:numPr>
        <w:numId w:val="22"/>
      </w:numPr>
    </w:pPr>
  </w:style>
  <w:style w:type="numbering" w:customStyle="1" w:styleId="a5">
    <w:name w:val="Маркер"/>
    <w:basedOn w:val="ae"/>
    <w:rsid w:val="008916DD"/>
    <w:pPr>
      <w:numPr>
        <w:numId w:val="24"/>
      </w:numPr>
    </w:pPr>
  </w:style>
  <w:style w:type="character" w:customStyle="1" w:styleId="afffffffff5">
    <w:name w:val="!!!_Текст_!!! Знак"/>
    <w:link w:val="afffffffff4"/>
    <w:rsid w:val="008916DD"/>
    <w:rPr>
      <w:rFonts w:ascii="Times New Roman" w:eastAsia="Times New Roman" w:hAnsi="Times New Roman" w:cs="Times New Roman"/>
      <w:sz w:val="26"/>
      <w:szCs w:val="28"/>
      <w:lang w:val="x-none" w:eastAsia="ru-RU"/>
    </w:rPr>
  </w:style>
  <w:style w:type="paragraph" w:customStyle="1" w:styleId="Default">
    <w:name w:val="Default"/>
    <w:rsid w:val="008916D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8916DD"/>
  </w:style>
  <w:style w:type="paragraph" w:styleId="afffffffff6">
    <w:name w:val="TOC Heading"/>
    <w:basedOn w:val="14"/>
    <w:next w:val="aa"/>
    <w:uiPriority w:val="39"/>
    <w:unhideWhenUsed/>
    <w:qFormat/>
    <w:rsid w:val="008916DD"/>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8916D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891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7">
    <w:name w:val="ЗАголовОК"/>
    <w:basedOn w:val="ConsPlusNormal"/>
    <w:link w:val="afffffffff8"/>
    <w:qFormat/>
    <w:rsid w:val="008916DD"/>
    <w:pPr>
      <w:widowControl/>
      <w:ind w:firstLine="709"/>
      <w:jc w:val="center"/>
      <w:outlineLvl w:val="2"/>
    </w:pPr>
    <w:rPr>
      <w:rFonts w:ascii="Times New Roman" w:hAnsi="Times New Roman" w:cs="Times New Roman"/>
      <w:b/>
      <w:sz w:val="28"/>
      <w:szCs w:val="28"/>
      <w:lang w:val="x-none" w:eastAsia="x-none"/>
    </w:rPr>
  </w:style>
  <w:style w:type="character" w:customStyle="1" w:styleId="ConsPlusNormal0">
    <w:name w:val="ConsPlusNormal Знак"/>
    <w:link w:val="ConsPlusNormal"/>
    <w:uiPriority w:val="99"/>
    <w:rsid w:val="008916DD"/>
    <w:rPr>
      <w:rFonts w:ascii="Arial" w:eastAsia="Times New Roman" w:hAnsi="Arial" w:cs="Arial"/>
      <w:sz w:val="20"/>
      <w:szCs w:val="20"/>
      <w:lang w:eastAsia="ru-RU"/>
    </w:rPr>
  </w:style>
  <w:style w:type="character" w:customStyle="1" w:styleId="afffffffff8">
    <w:name w:val="ЗАголовОК Знак"/>
    <w:link w:val="afffffffff7"/>
    <w:rsid w:val="008916DD"/>
    <w:rPr>
      <w:rFonts w:ascii="Times New Roman" w:eastAsia="Times New Roman" w:hAnsi="Times New Roman" w:cs="Times New Roman"/>
      <w:b/>
      <w:sz w:val="28"/>
      <w:szCs w:val="28"/>
      <w:lang w:val="x-none" w:eastAsia="x-none"/>
    </w:rPr>
  </w:style>
  <w:style w:type="numbering" w:customStyle="1" w:styleId="1ffb">
    <w:name w:val="Маркер1"/>
    <w:basedOn w:val="ae"/>
    <w:rsid w:val="001A16B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6D1BE35C7CD7E44B1A60D0F05FFCDDEAD3552DD39AB92C232EAE924A55F1A259A0F129693ECBF2BAt8xE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1846BC34378159643BBE3812C5031715D03174743D2863A30AB7CF6A885F2C8EA054048F0231792S3IC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7ADC06811C1C0C52A0FB0AC8330F9FA98E2889B64B6F3307C9B5FAC81A4323F2EF63BCE135BZ7E"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6D1BE35C7CD7E44B1A60D0F05FFCDDEAD3552DD39AB92C232EAE924A55F1A259A0F129693ECBF2BBt8x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16E402-C32E-4CC0-8440-9D468B4EC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71</Pages>
  <Words>21755</Words>
  <Characters>124005</Characters>
  <Application>Microsoft Office Word</Application>
  <DocSecurity>0</DocSecurity>
  <Lines>1033</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Иглина О.Н</cp:lastModifiedBy>
  <cp:revision>40</cp:revision>
  <cp:lastPrinted>2015-12-11T06:01:00Z</cp:lastPrinted>
  <dcterms:created xsi:type="dcterms:W3CDTF">2015-11-27T05:13:00Z</dcterms:created>
  <dcterms:modified xsi:type="dcterms:W3CDTF">2015-12-14T10:23:00Z</dcterms:modified>
</cp:coreProperties>
</file>