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4" w:rsidRPr="00DC4276" w:rsidRDefault="005D2BF0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:rsidR="00DD0614" w:rsidRPr="00DC4276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РЕШЕНИЯ </w:t>
      </w:r>
      <w:bookmarkStart w:id="0" w:name="_GoBack"/>
      <w:r w:rsidR="00333103" w:rsidRPr="00DC4276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ОКУНЕВСКОГО СЕЛЬСКОГО ПОСЕЛЕНИЯ»</w:t>
      </w:r>
      <w:bookmarkEnd w:id="0"/>
    </w:p>
    <w:p w:rsidR="00DD0614" w:rsidRPr="00DC4276" w:rsidRDefault="00DD0614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«20</w:t>
      </w:r>
      <w:r w:rsidRPr="00DC42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DC427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42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4276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>, д.63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15-00 часов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Количество присутств</w:t>
      </w:r>
      <w:r>
        <w:rPr>
          <w:rFonts w:ascii="Times New Roman" w:hAnsi="Times New Roman" w:cs="Times New Roman"/>
          <w:b/>
          <w:sz w:val="28"/>
          <w:szCs w:val="28"/>
        </w:rPr>
        <w:t>ующих на публичных слушаниях: 41</w:t>
      </w:r>
      <w:r w:rsidRPr="00DC4276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5D2BF0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1. Глава Окуневского сельского поселения В.В. Ежов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Заместитель главы Промышленновского муниципального района (по экономике)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276">
        <w:rPr>
          <w:rFonts w:ascii="Times New Roman" w:hAnsi="Times New Roman" w:cs="Times New Roman"/>
          <w:sz w:val="28"/>
          <w:szCs w:val="28"/>
        </w:rPr>
        <w:t xml:space="preserve">. Депутаты Совета народных депутатов Окуневского сельского поселения: Алисова Т.Н., Голубятникова Н.Р., Копылов С.И., Мельникова И.В., Миронов И.В., Перевалов Р.В.,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Н.В., Усольцева Г.И.,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Шерина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Экгарт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4276">
        <w:rPr>
          <w:rFonts w:ascii="Times New Roman" w:hAnsi="Times New Roman" w:cs="Times New Roman"/>
          <w:sz w:val="28"/>
          <w:szCs w:val="28"/>
        </w:rPr>
        <w:t xml:space="preserve">. Представители администрации Окуневского сельского поселения: В.А. Трофимов – руководитель организационно распорядительного органа,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Д.П.Шляхова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Т.А.Дорошина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4276">
        <w:rPr>
          <w:rFonts w:ascii="Times New Roman" w:hAnsi="Times New Roman" w:cs="Times New Roman"/>
          <w:sz w:val="28"/>
          <w:szCs w:val="28"/>
        </w:rPr>
        <w:t>главный специалист администрации 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Т.С.Асабина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специалист администрации Окуневского сельского поселения.</w:t>
      </w: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4276">
        <w:rPr>
          <w:rFonts w:ascii="Times New Roman" w:hAnsi="Times New Roman" w:cs="Times New Roman"/>
          <w:sz w:val="28"/>
          <w:szCs w:val="28"/>
        </w:rPr>
        <w:t>. Другие желающие присутствовать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(руководители организаций, расположенных на территории поселения, индивидуальные предприниматели, руководители хозяйств, жители поселения) – 25 человек</w:t>
      </w:r>
      <w:r w:rsidRPr="00DC4276">
        <w:rPr>
          <w:rFonts w:ascii="Times New Roman" w:hAnsi="Times New Roman" w:cs="Times New Roman"/>
          <w:sz w:val="28"/>
          <w:szCs w:val="28"/>
        </w:rPr>
        <w:t>.</w:t>
      </w:r>
    </w:p>
    <w:p w:rsid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03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C4276" w:rsidRPr="00DC4276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03" w:rsidRPr="00DC4276" w:rsidRDefault="00333103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1.Рассмотрение предложений, поступивших от граждан, по проекту решения «О внес</w:t>
      </w:r>
      <w:r w:rsidR="00DC4276"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C4276">
        <w:rPr>
          <w:rFonts w:ascii="Times New Roman" w:hAnsi="Times New Roman" w:cs="Times New Roman"/>
          <w:sz w:val="28"/>
          <w:szCs w:val="28"/>
        </w:rPr>
        <w:t>Окуневского сельского поселения»</w:t>
      </w:r>
    </w:p>
    <w:p w:rsidR="00333103" w:rsidRPr="00DC4276" w:rsidRDefault="00DC4276" w:rsidP="00DC427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Ежов В.В.</w:t>
      </w:r>
    </w:p>
    <w:p w:rsidR="00333103" w:rsidRPr="00DC4276" w:rsidRDefault="005D2BF0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C4276">
        <w:rPr>
          <w:rFonts w:ascii="Times New Roman" w:hAnsi="Times New Roman" w:cs="Times New Roman"/>
          <w:sz w:val="28"/>
          <w:szCs w:val="28"/>
        </w:rPr>
        <w:t xml:space="preserve"> «О п</w:t>
      </w:r>
      <w:r w:rsidR="00333103" w:rsidRPr="00DC4276">
        <w:rPr>
          <w:rFonts w:ascii="Times New Roman" w:hAnsi="Times New Roman" w:cs="Times New Roman"/>
          <w:sz w:val="28"/>
          <w:szCs w:val="28"/>
        </w:rPr>
        <w:t>роект</w:t>
      </w:r>
      <w:r w:rsidR="00DC4276">
        <w:rPr>
          <w:rFonts w:ascii="Times New Roman" w:hAnsi="Times New Roman" w:cs="Times New Roman"/>
          <w:sz w:val="28"/>
          <w:szCs w:val="28"/>
        </w:rPr>
        <w:t>е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C4276"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 w:rsidR="00DC4276"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DC4276">
        <w:rPr>
          <w:rFonts w:ascii="Times New Roman" w:hAnsi="Times New Roman" w:cs="Times New Roman"/>
          <w:sz w:val="28"/>
          <w:szCs w:val="28"/>
        </w:rPr>
        <w:t>Окуневского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4276">
        <w:rPr>
          <w:rFonts w:ascii="Times New Roman" w:hAnsi="Times New Roman" w:cs="Times New Roman"/>
          <w:sz w:val="28"/>
          <w:szCs w:val="28"/>
        </w:rPr>
        <w:t>» обнародован</w:t>
      </w:r>
      <w:r w:rsidR="00864C07">
        <w:rPr>
          <w:rFonts w:ascii="Times New Roman" w:hAnsi="Times New Roman" w:cs="Times New Roman"/>
          <w:sz w:val="28"/>
          <w:szCs w:val="28"/>
        </w:rPr>
        <w:t>о</w:t>
      </w:r>
      <w:r w:rsidR="00DC4276">
        <w:rPr>
          <w:rFonts w:ascii="Times New Roman" w:hAnsi="Times New Roman" w:cs="Times New Roman"/>
          <w:sz w:val="28"/>
          <w:szCs w:val="28"/>
        </w:rPr>
        <w:t>.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</w:t>
      </w:r>
      <w:r w:rsidR="00DC4276">
        <w:rPr>
          <w:rFonts w:ascii="Times New Roman" w:hAnsi="Times New Roman" w:cs="Times New Roman"/>
          <w:sz w:val="28"/>
          <w:szCs w:val="28"/>
        </w:rPr>
        <w:t>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ходе обсуждения не поступило предложений</w:t>
      </w:r>
      <w:r w:rsidR="00DC4276"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 проект решения </w:t>
      </w:r>
      <w:r w:rsidR="00DC4276"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внес</w:t>
      </w:r>
      <w:r w:rsidR="00DC4276"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C4276">
        <w:rPr>
          <w:rFonts w:ascii="Times New Roman" w:hAnsi="Times New Roman" w:cs="Times New Roman"/>
          <w:sz w:val="28"/>
          <w:szCs w:val="28"/>
        </w:rPr>
        <w:t>Окуневского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4276">
        <w:rPr>
          <w:rFonts w:ascii="Times New Roman" w:hAnsi="Times New Roman" w:cs="Times New Roman"/>
          <w:sz w:val="28"/>
          <w:szCs w:val="28"/>
        </w:rPr>
        <w:t>».</w:t>
      </w:r>
    </w:p>
    <w:p w:rsidR="00333103" w:rsidRPr="00DC4276" w:rsidRDefault="00DC4276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5D2BF0">
        <w:rPr>
          <w:rFonts w:ascii="Times New Roman" w:hAnsi="Times New Roman" w:cs="Times New Roman"/>
          <w:sz w:val="28"/>
          <w:szCs w:val="28"/>
        </w:rPr>
        <w:t>26.12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333103" w:rsidRDefault="00333103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C07" w:rsidRDefault="00864C07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C07" w:rsidRPr="00DC4276" w:rsidRDefault="00864C07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14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решение: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5D2BF0">
        <w:rPr>
          <w:rFonts w:ascii="Times New Roman" w:hAnsi="Times New Roman" w:cs="Times New Roman"/>
          <w:sz w:val="28"/>
          <w:szCs w:val="28"/>
        </w:rPr>
        <w:t>26.12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C07" w:rsidRDefault="00864C07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C07" w:rsidRDefault="00864C07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В.В.Ежов</w:t>
      </w:r>
      <w:proofErr w:type="spellEnd"/>
    </w:p>
    <w:sectPr w:rsidR="00DC4276" w:rsidRPr="00DC4276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14"/>
    <w:rsid w:val="0010513B"/>
    <w:rsid w:val="00333103"/>
    <w:rsid w:val="003C317B"/>
    <w:rsid w:val="004567AA"/>
    <w:rsid w:val="00500B53"/>
    <w:rsid w:val="005D2BF0"/>
    <w:rsid w:val="0061215C"/>
    <w:rsid w:val="00864C07"/>
    <w:rsid w:val="00A6443D"/>
    <w:rsid w:val="00B721D6"/>
    <w:rsid w:val="00C00B7E"/>
    <w:rsid w:val="00C345DE"/>
    <w:rsid w:val="00DC4276"/>
    <w:rsid w:val="00DD061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Окунево</cp:lastModifiedBy>
  <cp:revision>2</cp:revision>
  <cp:lastPrinted>2017-12-20T02:10:00Z</cp:lastPrinted>
  <dcterms:created xsi:type="dcterms:W3CDTF">2017-12-21T02:17:00Z</dcterms:created>
  <dcterms:modified xsi:type="dcterms:W3CDTF">2017-12-21T02:17:00Z</dcterms:modified>
</cp:coreProperties>
</file>