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E8" w:rsidRDefault="00495366" w:rsidP="00BB4F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0F0AE8" w:rsidRPr="00B47CB0" w:rsidRDefault="000F0AE8" w:rsidP="000F0AE8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E8" w:rsidRPr="008C2BAB" w:rsidRDefault="000F0AE8" w:rsidP="000F0A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0F0AE8" w:rsidRPr="00E44650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195ADF">
        <w:rPr>
          <w:sz w:val="28"/>
          <w:szCs w:val="28"/>
        </w:rPr>
        <w:t>55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195ADF" w:rsidRDefault="000F0AE8" w:rsidP="000F0AE8">
      <w:pPr>
        <w:pStyle w:val="1"/>
        <w:rPr>
          <w:b w:val="0"/>
          <w:sz w:val="28"/>
          <w:szCs w:val="28"/>
        </w:rPr>
      </w:pPr>
      <w:r w:rsidRPr="00195ADF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495366">
        <w:rPr>
          <w:sz w:val="28"/>
          <w:szCs w:val="28"/>
        </w:rPr>
        <w:t xml:space="preserve"> _______</w:t>
      </w:r>
      <w:r w:rsidRPr="004F7BAD">
        <w:rPr>
          <w:sz w:val="28"/>
          <w:szCs w:val="28"/>
        </w:rPr>
        <w:t xml:space="preserve"> № </w:t>
      </w:r>
      <w:r w:rsidR="00495366">
        <w:rPr>
          <w:sz w:val="28"/>
          <w:szCs w:val="28"/>
        </w:rPr>
        <w:t>____</w:t>
      </w:r>
    </w:p>
    <w:p w:rsidR="000F0AE8" w:rsidRDefault="000F0AE8" w:rsidP="000F0AE8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195ADF" w:rsidRPr="00C502E8" w:rsidRDefault="00195ADF" w:rsidP="000F0AE8">
      <w:pPr>
        <w:jc w:val="center"/>
        <w:rPr>
          <w:snapToGrid w:val="0"/>
          <w:sz w:val="22"/>
          <w:szCs w:val="22"/>
        </w:rPr>
      </w:pPr>
    </w:p>
    <w:p w:rsidR="000F0AE8" w:rsidRDefault="000F0AE8" w:rsidP="000F0AE8">
      <w:pPr>
        <w:tabs>
          <w:tab w:val="clear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0F0AE8">
        <w:rPr>
          <w:b/>
          <w:sz w:val="28"/>
          <w:szCs w:val="28"/>
        </w:rPr>
        <w:t>б утверждении Порядка предоставления иных межбюджетных трансфертов из бюджета Промышленновского муниципального района бюджетам городского и сельских поселений  Промышленновского муниципального района</w:t>
      </w:r>
      <w:r>
        <w:rPr>
          <w:sz w:val="28"/>
          <w:szCs w:val="28"/>
        </w:rPr>
        <w:t xml:space="preserve">    </w:t>
      </w:r>
    </w:p>
    <w:p w:rsidR="00195ADF" w:rsidRPr="00BB4F32" w:rsidRDefault="00195ADF" w:rsidP="00BB4F32">
      <w:pPr>
        <w:tabs>
          <w:tab w:val="clear" w:pos="720"/>
        </w:tabs>
        <w:ind w:firstLine="709"/>
        <w:jc w:val="center"/>
        <w:rPr>
          <w:sz w:val="28"/>
          <w:szCs w:val="28"/>
        </w:rPr>
      </w:pPr>
    </w:p>
    <w:p w:rsidR="00BB4F32" w:rsidRDefault="000F0AE8" w:rsidP="00BB4F32">
      <w:pPr>
        <w:tabs>
          <w:tab w:val="clear" w:pos="720"/>
        </w:tabs>
        <w:ind w:firstLine="709"/>
        <w:rPr>
          <w:sz w:val="28"/>
          <w:szCs w:val="28"/>
        </w:rPr>
      </w:pPr>
      <w:r w:rsidRPr="00BB4F32">
        <w:rPr>
          <w:sz w:val="28"/>
          <w:szCs w:val="28"/>
        </w:rPr>
        <w:t xml:space="preserve">В соответствии со </w:t>
      </w:r>
      <w:hyperlink r:id="rId5" w:history="1">
        <w:r w:rsidRPr="00BB4F32">
          <w:rPr>
            <w:sz w:val="28"/>
            <w:szCs w:val="28"/>
          </w:rPr>
          <w:t>статьями 9</w:t>
        </w:r>
      </w:hyperlink>
      <w:r w:rsidRPr="00BB4F32">
        <w:rPr>
          <w:sz w:val="28"/>
          <w:szCs w:val="28"/>
        </w:rPr>
        <w:t xml:space="preserve"> и 142.4 Бюджетного кодекса Российской Федерации</w:t>
      </w:r>
      <w:r w:rsidR="00C14720" w:rsidRPr="00BB4F32">
        <w:rPr>
          <w:sz w:val="28"/>
          <w:szCs w:val="28"/>
        </w:rPr>
        <w:t>,</w:t>
      </w:r>
      <w:r w:rsidRPr="00BB4F32">
        <w:rPr>
          <w:sz w:val="28"/>
          <w:szCs w:val="28"/>
        </w:rPr>
        <w:t xml:space="preserve"> Совет народных депутатов Промышленновского муниципального района </w:t>
      </w:r>
    </w:p>
    <w:p w:rsidR="000F0AE8" w:rsidRPr="00BB4F32" w:rsidRDefault="000F0AE8" w:rsidP="00BB4F32">
      <w:pPr>
        <w:tabs>
          <w:tab w:val="clear" w:pos="720"/>
        </w:tabs>
        <w:ind w:firstLine="709"/>
        <w:rPr>
          <w:sz w:val="28"/>
          <w:szCs w:val="28"/>
        </w:rPr>
      </w:pPr>
      <w:r w:rsidRPr="00BB4F32">
        <w:rPr>
          <w:sz w:val="28"/>
          <w:szCs w:val="28"/>
        </w:rPr>
        <w:t xml:space="preserve"> </w:t>
      </w:r>
    </w:p>
    <w:p w:rsidR="00BB4F32" w:rsidRPr="00BB4F32" w:rsidRDefault="000F0AE8" w:rsidP="00BB4F32">
      <w:pPr>
        <w:tabs>
          <w:tab w:val="clear" w:pos="720"/>
        </w:tabs>
        <w:rPr>
          <w:sz w:val="28"/>
          <w:szCs w:val="28"/>
        </w:rPr>
      </w:pPr>
      <w:r w:rsidRPr="00BB4F32">
        <w:rPr>
          <w:sz w:val="28"/>
          <w:szCs w:val="28"/>
        </w:rPr>
        <w:t>РЕШИЛ:</w:t>
      </w:r>
    </w:p>
    <w:p w:rsidR="000F0AE8" w:rsidRPr="00BB4F32" w:rsidRDefault="000F0AE8" w:rsidP="00BB4F32">
      <w:pPr>
        <w:tabs>
          <w:tab w:val="clear" w:pos="720"/>
        </w:tabs>
        <w:ind w:firstLine="709"/>
        <w:rPr>
          <w:sz w:val="28"/>
          <w:szCs w:val="28"/>
        </w:rPr>
      </w:pPr>
      <w:r w:rsidRPr="00BB4F32">
        <w:rPr>
          <w:sz w:val="28"/>
          <w:szCs w:val="28"/>
        </w:rPr>
        <w:br/>
        <w:t xml:space="preserve">      </w:t>
      </w:r>
      <w:r w:rsidR="00BB4F32">
        <w:rPr>
          <w:sz w:val="28"/>
          <w:szCs w:val="28"/>
        </w:rPr>
        <w:t xml:space="preserve">  </w:t>
      </w:r>
      <w:r w:rsidRPr="00BB4F32">
        <w:rPr>
          <w:sz w:val="28"/>
          <w:szCs w:val="28"/>
        </w:rPr>
        <w:t xml:space="preserve"> 1. Утвердить </w:t>
      </w:r>
      <w:r w:rsidR="00BB4F32">
        <w:rPr>
          <w:sz w:val="28"/>
          <w:szCs w:val="28"/>
        </w:rPr>
        <w:t xml:space="preserve"> </w:t>
      </w:r>
      <w:r w:rsidRPr="00BB4F32">
        <w:rPr>
          <w:sz w:val="28"/>
          <w:szCs w:val="28"/>
        </w:rPr>
        <w:t xml:space="preserve">прилагаемый </w:t>
      </w:r>
      <w:r w:rsidR="00BB4F32">
        <w:rPr>
          <w:sz w:val="28"/>
          <w:szCs w:val="28"/>
        </w:rPr>
        <w:t xml:space="preserve"> </w:t>
      </w:r>
      <w:hyperlink r:id="rId6" w:history="1">
        <w:r w:rsidRPr="00BB4F32">
          <w:rPr>
            <w:sz w:val="28"/>
            <w:szCs w:val="28"/>
          </w:rPr>
          <w:t>Порядок предоставления</w:t>
        </w:r>
        <w:r w:rsidR="00BB4F32">
          <w:rPr>
            <w:sz w:val="28"/>
            <w:szCs w:val="28"/>
          </w:rPr>
          <w:t xml:space="preserve"> </w:t>
        </w:r>
        <w:r w:rsidRPr="00BB4F32">
          <w:rPr>
            <w:sz w:val="28"/>
            <w:szCs w:val="28"/>
          </w:rPr>
          <w:t xml:space="preserve"> иных межбюджетных трансфертов из бюджета Промышленновского муниципального района бюджетам городского и сельских поселений Промышленновского муниципального района</w:t>
        </w:r>
      </w:hyperlink>
      <w:r w:rsidRPr="00BB4F32">
        <w:rPr>
          <w:sz w:val="28"/>
          <w:szCs w:val="28"/>
        </w:rPr>
        <w:t>.</w:t>
      </w:r>
    </w:p>
    <w:p w:rsidR="000F0AE8" w:rsidRPr="00BB4F32" w:rsidRDefault="000F0AE8" w:rsidP="00BB4F32">
      <w:pPr>
        <w:tabs>
          <w:tab w:val="clear" w:pos="720"/>
        </w:tabs>
        <w:ind w:firstLine="709"/>
        <w:rPr>
          <w:sz w:val="28"/>
          <w:szCs w:val="28"/>
        </w:rPr>
      </w:pPr>
      <w:r w:rsidRPr="00BB4F32">
        <w:rPr>
          <w:sz w:val="28"/>
          <w:szCs w:val="28"/>
        </w:rPr>
        <w:t xml:space="preserve">2. Решение Совета </w:t>
      </w:r>
      <w:r w:rsidR="00BB4F32">
        <w:rPr>
          <w:sz w:val="28"/>
          <w:szCs w:val="28"/>
        </w:rPr>
        <w:t xml:space="preserve"> </w:t>
      </w:r>
      <w:r w:rsidRPr="00BB4F32">
        <w:rPr>
          <w:sz w:val="28"/>
          <w:szCs w:val="28"/>
        </w:rPr>
        <w:t xml:space="preserve">народных </w:t>
      </w:r>
      <w:r w:rsidR="00BB4F32">
        <w:rPr>
          <w:sz w:val="28"/>
          <w:szCs w:val="28"/>
        </w:rPr>
        <w:t xml:space="preserve"> </w:t>
      </w:r>
      <w:r w:rsidRPr="00BB4F32">
        <w:rPr>
          <w:sz w:val="28"/>
          <w:szCs w:val="28"/>
        </w:rPr>
        <w:t xml:space="preserve">депутатов </w:t>
      </w:r>
      <w:r w:rsidR="00BB4F32">
        <w:rPr>
          <w:sz w:val="28"/>
          <w:szCs w:val="28"/>
        </w:rPr>
        <w:t xml:space="preserve"> </w:t>
      </w:r>
      <w:r w:rsidRPr="00BB4F32">
        <w:rPr>
          <w:sz w:val="28"/>
          <w:szCs w:val="28"/>
        </w:rPr>
        <w:t>Промышленновского муниципального района от 19.12.2013 № 30 «Об утверждении Порядка предоставления иных межбюджетных трансфертов из бюджета Промышленновского муниципального района в бюджеты городского и сельских поселений» признать утратившим силу.</w:t>
      </w:r>
      <w:r w:rsidRPr="00BB4F32">
        <w:rPr>
          <w:sz w:val="28"/>
          <w:szCs w:val="28"/>
        </w:rPr>
        <w:br/>
        <w:t xml:space="preserve">        3.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0F0AE8" w:rsidRDefault="000F0AE8" w:rsidP="00BB4F3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B4F3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4F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4F3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 вопросам бюджета, налоговой политики и финансам           (Г.А. </w:t>
      </w:r>
      <w:proofErr w:type="spellStart"/>
      <w:r w:rsidRPr="00BB4F32">
        <w:rPr>
          <w:rFonts w:ascii="Times New Roman" w:hAnsi="Times New Roman"/>
          <w:sz w:val="28"/>
          <w:szCs w:val="28"/>
        </w:rPr>
        <w:t>Дианова</w:t>
      </w:r>
      <w:proofErr w:type="spellEnd"/>
      <w:r w:rsidRPr="00BB4F32">
        <w:rPr>
          <w:rFonts w:ascii="Times New Roman" w:hAnsi="Times New Roman"/>
          <w:sz w:val="28"/>
          <w:szCs w:val="28"/>
        </w:rPr>
        <w:t>).</w:t>
      </w:r>
    </w:p>
    <w:p w:rsidR="00BB4F32" w:rsidRPr="00B47CB0" w:rsidRDefault="00BB4F32" w:rsidP="00BB4F32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BB4F32" w:rsidRPr="007525BA" w:rsidTr="009B44CE">
        <w:trPr>
          <w:jc w:val="center"/>
        </w:trPr>
        <w:tc>
          <w:tcPr>
            <w:tcW w:w="5882" w:type="dxa"/>
          </w:tcPr>
          <w:p w:rsidR="00BB4F32" w:rsidRPr="007525BA" w:rsidRDefault="00BB4F32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BB4F32" w:rsidRPr="007525BA" w:rsidRDefault="00BB4F32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4F32" w:rsidRPr="007525BA" w:rsidTr="009B44CE">
        <w:trPr>
          <w:jc w:val="center"/>
        </w:trPr>
        <w:tc>
          <w:tcPr>
            <w:tcW w:w="5882" w:type="dxa"/>
          </w:tcPr>
          <w:p w:rsidR="00BB4F32" w:rsidRPr="007525BA" w:rsidRDefault="00BB4F32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BB4F32" w:rsidRDefault="00BB4F32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B4F32" w:rsidRPr="007525BA" w:rsidRDefault="00BB4F32" w:rsidP="009B44CE">
            <w:pPr>
              <w:autoSpaceDE w:val="0"/>
              <w:autoSpaceDN w:val="0"/>
              <w:adjustRightInd w:val="0"/>
              <w:ind w:right="-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0462F" w:rsidRPr="007525BA" w:rsidTr="009B44CE">
        <w:trPr>
          <w:jc w:val="center"/>
        </w:trPr>
        <w:tc>
          <w:tcPr>
            <w:tcW w:w="5882" w:type="dxa"/>
          </w:tcPr>
          <w:p w:rsidR="0030462F" w:rsidRDefault="0030462F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30462F" w:rsidRDefault="0030462F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0462F" w:rsidRDefault="0030462F" w:rsidP="0030462F">
      <w:pPr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>И.о. главы</w:t>
      </w:r>
    </w:p>
    <w:p w:rsidR="0030462F" w:rsidRDefault="0030462F" w:rsidP="0030462F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В.Е. Серебров</w:t>
      </w:r>
    </w:p>
    <w:p w:rsidR="001C4379" w:rsidRDefault="001C4379" w:rsidP="001C4379">
      <w:pPr>
        <w:ind w:left="49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br/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AB2CBB"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br/>
        <w:t>Совета народных</w:t>
      </w:r>
      <w:r w:rsidRPr="00A530C4">
        <w:t xml:space="preserve"> </w:t>
      </w:r>
      <w:r w:rsidRPr="00A530C4">
        <w:rPr>
          <w:sz w:val="28"/>
          <w:szCs w:val="28"/>
        </w:rPr>
        <w:t>депутатов</w:t>
      </w:r>
      <w:r>
        <w:t xml:space="preserve"> </w:t>
      </w:r>
      <w:r w:rsidRPr="00A530C4">
        <w:rPr>
          <w:sz w:val="28"/>
          <w:szCs w:val="28"/>
        </w:rPr>
        <w:t>Промышленновского муниципального района</w:t>
      </w:r>
      <w:r w:rsidRPr="00AB2CBB">
        <w:rPr>
          <w:sz w:val="28"/>
          <w:szCs w:val="28"/>
        </w:rPr>
        <w:t xml:space="preserve"> </w:t>
      </w:r>
    </w:p>
    <w:p w:rsidR="001C4379" w:rsidRDefault="001C4379" w:rsidP="001C4379">
      <w:pPr>
        <w:ind w:left="4962"/>
        <w:jc w:val="center"/>
        <w:rPr>
          <w:sz w:val="28"/>
          <w:szCs w:val="28"/>
        </w:rPr>
      </w:pPr>
      <w:r w:rsidRPr="00AB2CBB">
        <w:rPr>
          <w:sz w:val="28"/>
          <w:szCs w:val="28"/>
        </w:rPr>
        <w:t xml:space="preserve">от </w:t>
      </w:r>
      <w:r w:rsidR="00495366">
        <w:rPr>
          <w:sz w:val="28"/>
          <w:szCs w:val="28"/>
        </w:rPr>
        <w:t>______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B2CBB">
        <w:rPr>
          <w:sz w:val="28"/>
          <w:szCs w:val="28"/>
        </w:rPr>
        <w:t xml:space="preserve"> </w:t>
      </w:r>
      <w:r w:rsidR="00495366">
        <w:rPr>
          <w:sz w:val="28"/>
          <w:szCs w:val="28"/>
        </w:rPr>
        <w:t>____</w:t>
      </w:r>
    </w:p>
    <w:p w:rsidR="001C4379" w:rsidRDefault="001C4379" w:rsidP="001C4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</w:t>
      </w:r>
      <w:r w:rsidRPr="00387F76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C4379" w:rsidRDefault="001C4379" w:rsidP="001C4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87F76">
        <w:rPr>
          <w:sz w:val="28"/>
          <w:szCs w:val="28"/>
        </w:rPr>
        <w:t>предоставления иных</w:t>
      </w:r>
      <w:r>
        <w:rPr>
          <w:sz w:val="28"/>
          <w:szCs w:val="28"/>
        </w:rPr>
        <w:t xml:space="preserve"> </w:t>
      </w:r>
      <w:r w:rsidRPr="00387F76">
        <w:rPr>
          <w:sz w:val="28"/>
          <w:szCs w:val="28"/>
        </w:rPr>
        <w:t xml:space="preserve"> межбюджетных </w:t>
      </w:r>
    </w:p>
    <w:p w:rsidR="001C4379" w:rsidRDefault="001C4379" w:rsidP="001C4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87F76">
        <w:rPr>
          <w:sz w:val="28"/>
          <w:szCs w:val="28"/>
        </w:rPr>
        <w:t xml:space="preserve">трансфертов из бюджета </w:t>
      </w:r>
    </w:p>
    <w:p w:rsidR="001C4379" w:rsidRDefault="001C4379" w:rsidP="001C4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87F76">
        <w:rPr>
          <w:sz w:val="28"/>
          <w:szCs w:val="28"/>
        </w:rPr>
        <w:t>Промышленновского муниципального</w:t>
      </w:r>
    </w:p>
    <w:p w:rsidR="001C4379" w:rsidRDefault="001C4379" w:rsidP="001C4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87F76">
        <w:rPr>
          <w:sz w:val="28"/>
          <w:szCs w:val="28"/>
        </w:rPr>
        <w:t xml:space="preserve"> района бюджетам городского и </w:t>
      </w:r>
      <w:proofErr w:type="gramStart"/>
      <w:r w:rsidRPr="00387F76">
        <w:rPr>
          <w:sz w:val="28"/>
          <w:szCs w:val="28"/>
        </w:rPr>
        <w:t>сельских</w:t>
      </w:r>
      <w:proofErr w:type="gramEnd"/>
    </w:p>
    <w:p w:rsidR="001C4379" w:rsidRDefault="001C4379" w:rsidP="001C4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87F76">
        <w:rPr>
          <w:sz w:val="28"/>
          <w:szCs w:val="28"/>
        </w:rPr>
        <w:t xml:space="preserve"> поселений  Промышленновского </w:t>
      </w:r>
    </w:p>
    <w:p w:rsidR="001C4379" w:rsidRPr="00387F76" w:rsidRDefault="001C4379" w:rsidP="001C4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87F7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  <w:r w:rsidRPr="00387F76">
        <w:rPr>
          <w:sz w:val="28"/>
          <w:szCs w:val="28"/>
        </w:rPr>
        <w:t xml:space="preserve">    </w:t>
      </w:r>
    </w:p>
    <w:p w:rsidR="001C4379" w:rsidRPr="00AB2CBB" w:rsidRDefault="001C4379" w:rsidP="001C4379">
      <w:pPr>
        <w:ind w:left="4962"/>
        <w:jc w:val="center"/>
        <w:rPr>
          <w:sz w:val="28"/>
          <w:szCs w:val="28"/>
        </w:rPr>
      </w:pPr>
    </w:p>
    <w:p w:rsidR="001C4379" w:rsidRDefault="001C4379" w:rsidP="001C4379">
      <w:pPr>
        <w:jc w:val="center"/>
        <w:outlineLvl w:val="1"/>
        <w:rPr>
          <w:b/>
          <w:bCs/>
          <w:sz w:val="28"/>
          <w:szCs w:val="28"/>
        </w:rPr>
      </w:pPr>
    </w:p>
    <w:p w:rsidR="001C4379" w:rsidRDefault="001C4379" w:rsidP="001C4379">
      <w:pPr>
        <w:jc w:val="center"/>
        <w:outlineLvl w:val="1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 xml:space="preserve">ПОРЯДОК </w:t>
      </w:r>
    </w:p>
    <w:p w:rsidR="001C4379" w:rsidRPr="00AB2CBB" w:rsidRDefault="001C4379" w:rsidP="001C4379">
      <w:pPr>
        <w:jc w:val="center"/>
        <w:outlineLvl w:val="1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>предоставления иных межбюджетных трансфертов из бюджета</w:t>
      </w:r>
      <w:r w:rsidRPr="00A530C4">
        <w:rPr>
          <w:sz w:val="28"/>
          <w:szCs w:val="28"/>
        </w:rPr>
        <w:t xml:space="preserve"> </w:t>
      </w:r>
      <w:r w:rsidRPr="00A530C4">
        <w:rPr>
          <w:b/>
          <w:sz w:val="28"/>
          <w:szCs w:val="28"/>
        </w:rPr>
        <w:t>Промышленновского</w:t>
      </w:r>
      <w:r w:rsidRPr="00A530C4">
        <w:rPr>
          <w:b/>
          <w:bCs/>
          <w:sz w:val="28"/>
          <w:szCs w:val="28"/>
        </w:rPr>
        <w:t xml:space="preserve"> </w:t>
      </w:r>
      <w:r w:rsidRPr="00AB2CBB">
        <w:rPr>
          <w:b/>
          <w:bCs/>
          <w:sz w:val="28"/>
          <w:szCs w:val="28"/>
        </w:rPr>
        <w:t xml:space="preserve"> муниципального района бюджетам </w:t>
      </w:r>
      <w:r>
        <w:rPr>
          <w:b/>
          <w:bCs/>
          <w:sz w:val="28"/>
          <w:szCs w:val="28"/>
        </w:rPr>
        <w:t xml:space="preserve">городского и </w:t>
      </w:r>
      <w:r w:rsidRPr="00AB2CBB">
        <w:rPr>
          <w:b/>
          <w:bCs/>
          <w:sz w:val="28"/>
          <w:szCs w:val="28"/>
        </w:rPr>
        <w:t xml:space="preserve">сельских поселений  </w:t>
      </w:r>
      <w:r w:rsidRPr="00A530C4">
        <w:rPr>
          <w:b/>
          <w:sz w:val="28"/>
          <w:szCs w:val="28"/>
        </w:rPr>
        <w:t>Промышленновского</w:t>
      </w:r>
      <w:r w:rsidRPr="00A530C4">
        <w:rPr>
          <w:b/>
          <w:bCs/>
          <w:sz w:val="28"/>
          <w:szCs w:val="28"/>
        </w:rPr>
        <w:t xml:space="preserve"> </w:t>
      </w:r>
      <w:r w:rsidRPr="00AB2CBB">
        <w:rPr>
          <w:b/>
          <w:bCs/>
          <w:sz w:val="28"/>
          <w:szCs w:val="28"/>
        </w:rPr>
        <w:t xml:space="preserve"> муниципального района</w:t>
      </w:r>
    </w:p>
    <w:p w:rsidR="001C4379" w:rsidRPr="00AB2CBB" w:rsidRDefault="001C4379" w:rsidP="001C4379">
      <w:pPr>
        <w:spacing w:before="100" w:beforeAutospacing="1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B2CBB">
        <w:rPr>
          <w:b/>
          <w:bCs/>
          <w:sz w:val="28"/>
          <w:szCs w:val="28"/>
        </w:rPr>
        <w:t>1. Общие положения</w:t>
      </w:r>
    </w:p>
    <w:p w:rsidR="001C4379" w:rsidRDefault="001C4379" w:rsidP="001C4379">
      <w:pPr>
        <w:rPr>
          <w:sz w:val="28"/>
          <w:szCs w:val="28"/>
        </w:rPr>
      </w:pPr>
    </w:p>
    <w:p w:rsidR="001C4379" w:rsidRDefault="001C4379" w:rsidP="001C4379">
      <w:pPr>
        <w:ind w:firstLine="567"/>
        <w:rPr>
          <w:b/>
          <w:bCs/>
          <w:sz w:val="28"/>
          <w:szCs w:val="28"/>
        </w:rPr>
      </w:pPr>
      <w:r w:rsidRPr="00AB2CBB">
        <w:rPr>
          <w:sz w:val="28"/>
          <w:szCs w:val="28"/>
        </w:rPr>
        <w:t xml:space="preserve">1.1. </w:t>
      </w:r>
      <w:proofErr w:type="gramStart"/>
      <w:r w:rsidRPr="00AB2CBB">
        <w:rPr>
          <w:sz w:val="28"/>
          <w:szCs w:val="28"/>
        </w:rPr>
        <w:t xml:space="preserve">Настоящий Порядок предоставления иных межбюджетных трансфертов из бюджета </w:t>
      </w:r>
      <w:r>
        <w:rPr>
          <w:sz w:val="28"/>
          <w:szCs w:val="28"/>
        </w:rPr>
        <w:t>Промышленновского</w:t>
      </w:r>
      <w:r w:rsidRPr="00AB2CB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(далее – районный бюджет) </w:t>
      </w:r>
      <w:r w:rsidRPr="00AB2CBB">
        <w:rPr>
          <w:sz w:val="28"/>
          <w:szCs w:val="28"/>
        </w:rPr>
        <w:t xml:space="preserve">бюджетам </w:t>
      </w:r>
      <w:r>
        <w:rPr>
          <w:sz w:val="28"/>
          <w:szCs w:val="28"/>
        </w:rPr>
        <w:t xml:space="preserve">городского и </w:t>
      </w:r>
      <w:r w:rsidRPr="00AB2CBB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>Промышленновского</w:t>
      </w:r>
      <w:r w:rsidRPr="00AB2CB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(далее – бюджеты поселений) </w:t>
      </w:r>
      <w:r w:rsidRPr="00AB2CBB">
        <w:rPr>
          <w:sz w:val="28"/>
          <w:szCs w:val="28"/>
        </w:rPr>
        <w:t xml:space="preserve">(далее - Порядок) разработан в соответствии со </w:t>
      </w:r>
      <w:hyperlink r:id="rId7" w:history="1">
        <w:r w:rsidRPr="00422E2D">
          <w:rPr>
            <w:sz w:val="28"/>
            <w:szCs w:val="28"/>
          </w:rPr>
          <w:t>статьями 9</w:t>
        </w:r>
      </w:hyperlink>
      <w:r w:rsidRPr="00AB2CBB">
        <w:rPr>
          <w:sz w:val="28"/>
          <w:szCs w:val="28"/>
        </w:rPr>
        <w:t xml:space="preserve"> и 142.4 Бюджетного кодекса Российской Федерации, </w:t>
      </w:r>
      <w:hyperlink r:id="rId8" w:history="1">
        <w:r w:rsidRPr="00422E2D">
          <w:rPr>
            <w:sz w:val="28"/>
            <w:szCs w:val="28"/>
          </w:rPr>
          <w:t xml:space="preserve">пунктом 4 статьи 15 Федерального закона от 06.10.2003 </w:t>
        </w:r>
        <w:r>
          <w:rPr>
            <w:sz w:val="28"/>
            <w:szCs w:val="28"/>
          </w:rPr>
          <w:t>№</w:t>
        </w:r>
        <w:r w:rsidRPr="00422E2D">
          <w:rPr>
            <w:sz w:val="28"/>
            <w:szCs w:val="28"/>
          </w:rPr>
          <w:t xml:space="preserve"> 131-ФЗ </w:t>
        </w:r>
        <w:r>
          <w:rPr>
            <w:sz w:val="28"/>
            <w:szCs w:val="28"/>
          </w:rPr>
          <w:t>«</w:t>
        </w:r>
        <w:r w:rsidRPr="00422E2D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422E2D">
        <w:rPr>
          <w:sz w:val="28"/>
          <w:szCs w:val="28"/>
        </w:rPr>
        <w:t>,</w:t>
      </w:r>
      <w:r w:rsidRPr="00AB2CBB">
        <w:rPr>
          <w:sz w:val="28"/>
          <w:szCs w:val="28"/>
        </w:rPr>
        <w:t xml:space="preserve"> устанавливает случаи, условия</w:t>
      </w:r>
      <w:proofErr w:type="gramEnd"/>
      <w:r w:rsidRPr="00AB2CBB">
        <w:rPr>
          <w:sz w:val="28"/>
          <w:szCs w:val="28"/>
        </w:rPr>
        <w:t xml:space="preserve"> и порядок предоставления иных межбюджетных</w:t>
      </w:r>
      <w:r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t>трансфертов</w:t>
      </w:r>
      <w:r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п</w:t>
      </w:r>
      <w:r w:rsidRPr="00AB2CBB">
        <w:rPr>
          <w:sz w:val="28"/>
          <w:szCs w:val="28"/>
        </w:rPr>
        <w:t>оселений</w:t>
      </w:r>
      <w:r>
        <w:rPr>
          <w:sz w:val="28"/>
          <w:szCs w:val="28"/>
        </w:rPr>
        <w:t>.</w:t>
      </w:r>
    </w:p>
    <w:p w:rsidR="001C4379" w:rsidRDefault="001C4379" w:rsidP="001C4379">
      <w:pPr>
        <w:ind w:firstLine="567"/>
        <w:rPr>
          <w:b/>
          <w:bCs/>
          <w:sz w:val="28"/>
          <w:szCs w:val="28"/>
        </w:rPr>
      </w:pPr>
    </w:p>
    <w:p w:rsidR="001C4379" w:rsidRPr="00AB2CBB" w:rsidRDefault="001C4379" w:rsidP="001C4379">
      <w:pPr>
        <w:ind w:firstLine="567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>2. Случаи предоставления иных межбюджетных трансфертов</w:t>
      </w:r>
    </w:p>
    <w:p w:rsidR="001C4379" w:rsidRDefault="001C4379" w:rsidP="001C4379">
      <w:pPr>
        <w:ind w:firstLine="567"/>
        <w:rPr>
          <w:sz w:val="28"/>
          <w:szCs w:val="28"/>
        </w:rPr>
      </w:pP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2.1. Иные межбюджетные трансферты из </w:t>
      </w:r>
      <w:r>
        <w:rPr>
          <w:sz w:val="28"/>
          <w:szCs w:val="28"/>
        </w:rPr>
        <w:t xml:space="preserve">районного </w:t>
      </w:r>
      <w:r w:rsidRPr="00AB2CBB">
        <w:rPr>
          <w:sz w:val="28"/>
          <w:szCs w:val="28"/>
        </w:rPr>
        <w:t>бюджета  бюджетам  поселений предоставляются в следующих случаях:</w:t>
      </w:r>
    </w:p>
    <w:p w:rsidR="001C4379" w:rsidRDefault="001C4379" w:rsidP="001C4379">
      <w:pPr>
        <w:ind w:firstLine="567"/>
        <w:rPr>
          <w:sz w:val="28"/>
          <w:szCs w:val="28"/>
        </w:rPr>
      </w:pPr>
      <w:proofErr w:type="gramStart"/>
      <w:r w:rsidRPr="00AB2CBB">
        <w:rPr>
          <w:sz w:val="28"/>
          <w:szCs w:val="28"/>
        </w:rPr>
        <w:t xml:space="preserve">1) осуществление части полномочий по решению вопросов местного значения </w:t>
      </w:r>
      <w:r>
        <w:rPr>
          <w:sz w:val="28"/>
          <w:szCs w:val="28"/>
        </w:rPr>
        <w:t xml:space="preserve">Промышленновского </w:t>
      </w:r>
      <w:r w:rsidRPr="00AB2CBB">
        <w:rPr>
          <w:sz w:val="28"/>
          <w:szCs w:val="28"/>
        </w:rPr>
        <w:t xml:space="preserve">муниципального района при их передаче на уровень </w:t>
      </w:r>
      <w:r>
        <w:rPr>
          <w:sz w:val="28"/>
          <w:szCs w:val="28"/>
        </w:rPr>
        <w:t xml:space="preserve">городского и сельских </w:t>
      </w:r>
      <w:r w:rsidRPr="00AB2CBB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Промышленновского</w:t>
      </w:r>
      <w:r w:rsidRPr="00AB2CBB">
        <w:rPr>
          <w:sz w:val="28"/>
          <w:szCs w:val="28"/>
        </w:rPr>
        <w:t xml:space="preserve"> муниципального района в соответствии с заключенными соглашениями;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B2CBB">
        <w:rPr>
          <w:sz w:val="28"/>
          <w:szCs w:val="28"/>
        </w:rPr>
        <w:t xml:space="preserve">2) в целях совместного финансирования расходных обязательств, возникших при выполнении полномочий органов местного самоуправления </w:t>
      </w:r>
      <w:r>
        <w:rPr>
          <w:sz w:val="28"/>
          <w:szCs w:val="28"/>
        </w:rPr>
        <w:t xml:space="preserve">городского и сельских </w:t>
      </w:r>
      <w:r w:rsidRPr="00AB2CBB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Промышленновского </w:t>
      </w:r>
      <w:r w:rsidRPr="00AB2CB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</w:t>
      </w:r>
      <w:r w:rsidRPr="00AB2CBB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вопросам </w:t>
      </w:r>
      <w:r w:rsidRPr="00AB2CB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</w:t>
      </w:r>
      <w:r w:rsidRPr="00AB2CBB">
        <w:rPr>
          <w:sz w:val="28"/>
          <w:szCs w:val="28"/>
        </w:rPr>
        <w:t>ения</w:t>
      </w:r>
      <w:r>
        <w:rPr>
          <w:sz w:val="28"/>
          <w:szCs w:val="28"/>
        </w:rPr>
        <w:t>;</w:t>
      </w:r>
      <w:proofErr w:type="gramEnd"/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>3) возникновени</w:t>
      </w:r>
      <w:r>
        <w:rPr>
          <w:sz w:val="28"/>
          <w:szCs w:val="28"/>
        </w:rPr>
        <w:t>е</w:t>
      </w:r>
      <w:r w:rsidRPr="00AB2CBB">
        <w:rPr>
          <w:sz w:val="28"/>
          <w:szCs w:val="28"/>
        </w:rPr>
        <w:t xml:space="preserve"> в бюджетах поселений непредвиденных социально значимых</w:t>
      </w:r>
      <w:r>
        <w:rPr>
          <w:sz w:val="28"/>
          <w:szCs w:val="28"/>
        </w:rPr>
        <w:t xml:space="preserve"> рас</w:t>
      </w:r>
      <w:r w:rsidRPr="00AB2CBB">
        <w:rPr>
          <w:sz w:val="28"/>
          <w:szCs w:val="28"/>
        </w:rPr>
        <w:t>ходов;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4) </w:t>
      </w:r>
      <w:r>
        <w:rPr>
          <w:sz w:val="28"/>
          <w:szCs w:val="28"/>
        </w:rPr>
        <w:t>п</w:t>
      </w:r>
      <w:r w:rsidRPr="00AB2CBB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AB2CBB">
        <w:rPr>
          <w:sz w:val="28"/>
          <w:szCs w:val="28"/>
        </w:rPr>
        <w:t xml:space="preserve"> в течение финансового года администрацией </w:t>
      </w:r>
      <w:r>
        <w:rPr>
          <w:sz w:val="28"/>
          <w:szCs w:val="28"/>
        </w:rPr>
        <w:t xml:space="preserve">Промышленновского </w:t>
      </w:r>
      <w:r w:rsidRPr="00AB2CBB">
        <w:rPr>
          <w:sz w:val="28"/>
          <w:szCs w:val="28"/>
        </w:rPr>
        <w:t xml:space="preserve">муниципального района или администрациями </w:t>
      </w:r>
      <w:r>
        <w:rPr>
          <w:sz w:val="28"/>
          <w:szCs w:val="28"/>
        </w:rPr>
        <w:lastRenderedPageBreak/>
        <w:t xml:space="preserve">городского и </w:t>
      </w:r>
      <w:r w:rsidRPr="00AB2CBB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 xml:space="preserve">Промышленновского </w:t>
      </w:r>
      <w:r w:rsidRPr="00AB2CBB">
        <w:rPr>
          <w:sz w:val="28"/>
          <w:szCs w:val="28"/>
        </w:rPr>
        <w:t>муниципального района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AB2CBB">
        <w:rPr>
          <w:sz w:val="28"/>
          <w:szCs w:val="28"/>
        </w:rPr>
        <w:t>) получение целевых межбюджетных трансфертов, полученных из областного бюджета для предоставления их бюджетам поселений, в порядке, утвержденном органом</w:t>
      </w:r>
      <w:r>
        <w:rPr>
          <w:sz w:val="28"/>
          <w:szCs w:val="28"/>
        </w:rPr>
        <w:t xml:space="preserve"> государственной</w:t>
      </w:r>
      <w:r w:rsidRPr="00AB2CBB">
        <w:rPr>
          <w:sz w:val="28"/>
          <w:szCs w:val="28"/>
        </w:rPr>
        <w:t xml:space="preserve"> власти другого уровня;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6) выделение средств из резервных фондов на непредвиденные расходы и на предупреждение и ликвидацию чрезвычайных ситуаций и последствий стихийных бедствий;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7) передача имущества в связи с разграничением полномочий между органами местного самоуправления Промышленновского муниципального района;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 8</w:t>
      </w:r>
      <w:r w:rsidRPr="00AB2CBB">
        <w:rPr>
          <w:sz w:val="28"/>
          <w:szCs w:val="28"/>
        </w:rPr>
        <w:t>) уменьшени</w:t>
      </w:r>
      <w:r>
        <w:rPr>
          <w:sz w:val="28"/>
          <w:szCs w:val="28"/>
        </w:rPr>
        <w:t>е</w:t>
      </w:r>
      <w:r w:rsidRPr="00AB2CBB">
        <w:rPr>
          <w:sz w:val="28"/>
          <w:szCs w:val="28"/>
        </w:rPr>
        <w:t xml:space="preserve"> поступления налоговых и неналоговых доходов бюджетов  поселений при наличии объективных факторов, подкрепленных финансово-экономическими обоснованиями; 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AB2CBB">
        <w:rPr>
          <w:sz w:val="28"/>
          <w:szCs w:val="28"/>
        </w:rPr>
        <w:t>) возникновени</w:t>
      </w:r>
      <w:r>
        <w:rPr>
          <w:sz w:val="28"/>
          <w:szCs w:val="28"/>
        </w:rPr>
        <w:t>е</w:t>
      </w:r>
      <w:r w:rsidRPr="00AB2CBB">
        <w:rPr>
          <w:sz w:val="28"/>
          <w:szCs w:val="28"/>
        </w:rPr>
        <w:t xml:space="preserve"> дополнительных расходов бюджетов поселений, обусловленных влиянием объективных факторов на объемы бюджетных обязательств </w:t>
      </w:r>
      <w:r>
        <w:rPr>
          <w:sz w:val="28"/>
          <w:szCs w:val="28"/>
        </w:rPr>
        <w:t xml:space="preserve">городского и </w:t>
      </w:r>
      <w:r w:rsidRPr="00AB2CBB">
        <w:rPr>
          <w:sz w:val="28"/>
          <w:szCs w:val="28"/>
        </w:rPr>
        <w:t>сельских поселений</w:t>
      </w:r>
      <w:r w:rsidRPr="001A71DD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района;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AB2CBB">
        <w:rPr>
          <w:sz w:val="28"/>
          <w:szCs w:val="28"/>
        </w:rPr>
        <w:t>) на иные цели, предусмотренные муниципальными правовыми актами</w:t>
      </w:r>
      <w:r>
        <w:rPr>
          <w:sz w:val="28"/>
          <w:szCs w:val="28"/>
        </w:rPr>
        <w:t>.</w:t>
      </w:r>
      <w:r w:rsidRPr="00AB2CBB">
        <w:rPr>
          <w:sz w:val="28"/>
          <w:szCs w:val="28"/>
        </w:rPr>
        <w:br/>
        <w:t xml:space="preserve"> </w:t>
      </w:r>
    </w:p>
    <w:p w:rsidR="001C4379" w:rsidRPr="00AB2CBB" w:rsidRDefault="001C4379" w:rsidP="001C4379">
      <w:pPr>
        <w:ind w:firstLine="567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>3. Условия предоставления иных межбюджетных трансфертов</w:t>
      </w:r>
    </w:p>
    <w:p w:rsidR="001C4379" w:rsidRDefault="001C4379" w:rsidP="001C4379">
      <w:pPr>
        <w:ind w:firstLine="567"/>
        <w:rPr>
          <w:sz w:val="28"/>
          <w:szCs w:val="28"/>
        </w:rPr>
      </w:pP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3.1. Иные межбюджетные трансферты из </w:t>
      </w:r>
      <w:r>
        <w:rPr>
          <w:sz w:val="28"/>
          <w:szCs w:val="28"/>
        </w:rPr>
        <w:t xml:space="preserve">районного </w:t>
      </w:r>
      <w:r w:rsidRPr="00AB2CBB">
        <w:rPr>
          <w:sz w:val="28"/>
          <w:szCs w:val="28"/>
        </w:rPr>
        <w:t xml:space="preserve">бюджета бюджетам  поселений предоставляются отдельным поселениям в случаях, предусмотренных подпунктом 2.1 настоящего Порядка, при условии соблюдения органами местного самоуправления </w:t>
      </w:r>
      <w:r>
        <w:rPr>
          <w:sz w:val="28"/>
          <w:szCs w:val="28"/>
        </w:rPr>
        <w:t xml:space="preserve">городского и сельских </w:t>
      </w:r>
      <w:r w:rsidRPr="00AB2CBB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Промышленновского муниципального района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B2CBB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 xml:space="preserve">     </w:t>
      </w:r>
      <w:r w:rsidRPr="00AB2CBB">
        <w:rPr>
          <w:sz w:val="28"/>
          <w:szCs w:val="28"/>
        </w:rPr>
        <w:t>законодательства Российской Федерации</w:t>
      </w:r>
      <w:r>
        <w:rPr>
          <w:sz w:val="28"/>
          <w:szCs w:val="28"/>
        </w:rPr>
        <w:t>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3.2. Предоставление иных межбюджетных трансфертов из </w:t>
      </w:r>
      <w:r>
        <w:rPr>
          <w:sz w:val="28"/>
          <w:szCs w:val="28"/>
        </w:rPr>
        <w:t xml:space="preserve">районного </w:t>
      </w:r>
      <w:r w:rsidRPr="00AB2CBB">
        <w:rPr>
          <w:sz w:val="28"/>
          <w:szCs w:val="28"/>
        </w:rPr>
        <w:t xml:space="preserve">бюджета  бюджетам поселений осуществляется за счет собственных доходов и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AB2CBB">
        <w:rPr>
          <w:sz w:val="28"/>
          <w:szCs w:val="28"/>
        </w:rPr>
        <w:t>бюджета, а также за счет сре</w:t>
      </w:r>
      <w:proofErr w:type="gramStart"/>
      <w:r w:rsidRPr="00AB2CBB">
        <w:rPr>
          <w:sz w:val="28"/>
          <w:szCs w:val="28"/>
        </w:rPr>
        <w:t>дств др</w:t>
      </w:r>
      <w:proofErr w:type="gramEnd"/>
      <w:r w:rsidRPr="00AB2CBB">
        <w:rPr>
          <w:sz w:val="28"/>
          <w:szCs w:val="28"/>
        </w:rPr>
        <w:t>угих бюджетов бюджетной системы Российской Федерации, предоставленных на эти цели.</w:t>
      </w:r>
    </w:p>
    <w:p w:rsidR="001C4379" w:rsidRDefault="001C4379" w:rsidP="001C4379">
      <w:pPr>
        <w:ind w:firstLine="567"/>
        <w:rPr>
          <w:b/>
          <w:bCs/>
          <w:sz w:val="28"/>
          <w:szCs w:val="28"/>
        </w:rPr>
      </w:pPr>
      <w:r w:rsidRPr="00AB2CBB">
        <w:rPr>
          <w:sz w:val="28"/>
          <w:szCs w:val="28"/>
        </w:rPr>
        <w:t>3.3. Объем сре</w:t>
      </w:r>
      <w:proofErr w:type="gramStart"/>
      <w:r w:rsidRPr="00AB2CBB">
        <w:rPr>
          <w:sz w:val="28"/>
          <w:szCs w:val="28"/>
        </w:rPr>
        <w:t>дств дл</w:t>
      </w:r>
      <w:proofErr w:type="gramEnd"/>
      <w:r w:rsidRPr="00AB2CBB">
        <w:rPr>
          <w:sz w:val="28"/>
          <w:szCs w:val="28"/>
        </w:rPr>
        <w:t xml:space="preserve">я предоставления иных межбюджетных трансфертов не может превышать объем средств на эти цели, утвержденный решением о </w:t>
      </w:r>
      <w:r>
        <w:rPr>
          <w:sz w:val="28"/>
          <w:szCs w:val="28"/>
        </w:rPr>
        <w:t xml:space="preserve">районном </w:t>
      </w:r>
      <w:r w:rsidRPr="00AB2CBB">
        <w:rPr>
          <w:sz w:val="28"/>
          <w:szCs w:val="28"/>
        </w:rPr>
        <w:t>бюджете.</w:t>
      </w:r>
    </w:p>
    <w:p w:rsidR="001C4379" w:rsidRDefault="001C4379" w:rsidP="001C4379">
      <w:pPr>
        <w:ind w:firstLine="567"/>
        <w:rPr>
          <w:b/>
          <w:bCs/>
          <w:sz w:val="28"/>
          <w:szCs w:val="28"/>
        </w:rPr>
      </w:pPr>
    </w:p>
    <w:p w:rsidR="001C4379" w:rsidRPr="00AB2CBB" w:rsidRDefault="001C4379" w:rsidP="001C4379">
      <w:pPr>
        <w:ind w:firstLine="567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>4. Порядок предоставления иных межбюджетных трансфертов</w:t>
      </w:r>
    </w:p>
    <w:p w:rsidR="001C4379" w:rsidRDefault="001C4379" w:rsidP="001C4379">
      <w:pPr>
        <w:ind w:firstLine="567"/>
        <w:rPr>
          <w:sz w:val="28"/>
          <w:szCs w:val="28"/>
        </w:rPr>
      </w:pP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4.1. Предоставление иных межбюджетных трансфертов осуществляется на основании постановления администрации  </w:t>
      </w:r>
      <w:r>
        <w:rPr>
          <w:sz w:val="28"/>
          <w:szCs w:val="28"/>
        </w:rPr>
        <w:t>Промышленновского муниципального района</w:t>
      </w:r>
      <w:r w:rsidRPr="00AB2CBB">
        <w:rPr>
          <w:sz w:val="28"/>
          <w:szCs w:val="28"/>
        </w:rPr>
        <w:t xml:space="preserve"> и в соответствии с соглашением, заключаемым администрацией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и администраци</w:t>
      </w:r>
      <w:r>
        <w:rPr>
          <w:sz w:val="28"/>
          <w:szCs w:val="28"/>
        </w:rPr>
        <w:t>ями городского и сельских поселений</w:t>
      </w:r>
      <w:r w:rsidRPr="009914CD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 (далее – Соглашение)</w:t>
      </w:r>
      <w:r w:rsidRPr="00D62713"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t xml:space="preserve">о предоставлении иных </w:t>
      </w:r>
      <w:r w:rsidRPr="00AB2CBB">
        <w:rPr>
          <w:sz w:val="28"/>
          <w:szCs w:val="28"/>
        </w:rPr>
        <w:lastRenderedPageBreak/>
        <w:t xml:space="preserve">межбюджетных трансфертов бюджету поселения на финансирование или </w:t>
      </w:r>
      <w:proofErr w:type="spellStart"/>
      <w:r w:rsidRPr="00AB2CBB">
        <w:rPr>
          <w:sz w:val="28"/>
          <w:szCs w:val="28"/>
        </w:rPr>
        <w:t>софинансирование</w:t>
      </w:r>
      <w:proofErr w:type="spellEnd"/>
      <w:r w:rsidRPr="00AB2CBB">
        <w:rPr>
          <w:sz w:val="28"/>
          <w:szCs w:val="28"/>
        </w:rPr>
        <w:t xml:space="preserve"> его расходных обязательств</w:t>
      </w:r>
      <w:r>
        <w:rPr>
          <w:sz w:val="28"/>
          <w:szCs w:val="28"/>
        </w:rPr>
        <w:t>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>4.2. Предоставление иных межбюджетных трансфертов бюджет</w:t>
      </w:r>
      <w:r>
        <w:rPr>
          <w:sz w:val="28"/>
          <w:szCs w:val="28"/>
        </w:rPr>
        <w:t>ам</w:t>
      </w:r>
      <w:r w:rsidRPr="00AB2CBB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й</w:t>
      </w:r>
      <w:r w:rsidRPr="00AB2CBB">
        <w:rPr>
          <w:sz w:val="28"/>
          <w:szCs w:val="28"/>
        </w:rPr>
        <w:t xml:space="preserve"> в случаях, предусмотренных подпунктом 2.1 настоящего Порядка, носит целевой характер и осуществляется в следующем порядке: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AB2CBB">
        <w:rPr>
          <w:sz w:val="28"/>
          <w:szCs w:val="28"/>
        </w:rPr>
        <w:t xml:space="preserve">4.2.1. Для рассмотрения вопроса о предоставлении иных межбюджетных трансфертов глава </w:t>
      </w:r>
      <w:r>
        <w:rPr>
          <w:sz w:val="28"/>
          <w:szCs w:val="28"/>
        </w:rPr>
        <w:t>городского (сельского) поселения</w:t>
      </w:r>
      <w:r w:rsidRPr="00AB2CBB">
        <w:rPr>
          <w:sz w:val="28"/>
          <w:szCs w:val="28"/>
        </w:rPr>
        <w:t xml:space="preserve"> направляет главе 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4.2.2. Обращение главы </w:t>
      </w:r>
      <w:r>
        <w:rPr>
          <w:sz w:val="28"/>
          <w:szCs w:val="28"/>
        </w:rPr>
        <w:t>городского (сельского) поселения</w:t>
      </w:r>
      <w:r w:rsidRPr="00AB2CBB">
        <w:rPr>
          <w:sz w:val="28"/>
          <w:szCs w:val="28"/>
        </w:rPr>
        <w:t xml:space="preserve"> о предоставлении иных межбюджетных трансфертов бюджету поселения рассматривается главой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в течение 10 дней с момента получения обращения и в случае положительного заключения на него направляется в финансовое управление </w:t>
      </w:r>
      <w:r>
        <w:rPr>
          <w:sz w:val="28"/>
          <w:szCs w:val="28"/>
        </w:rPr>
        <w:t xml:space="preserve">по Промышленновскому </w:t>
      </w:r>
      <w:r w:rsidRPr="00AB2C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AB2CBB">
        <w:rPr>
          <w:sz w:val="28"/>
          <w:szCs w:val="28"/>
        </w:rPr>
        <w:t xml:space="preserve"> (далее - финансовый орган).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и Соглашением</w:t>
      </w:r>
      <w:r>
        <w:rPr>
          <w:sz w:val="28"/>
          <w:szCs w:val="28"/>
        </w:rPr>
        <w:t>, указанным в приложении № 1 к настоящему Порядку,</w:t>
      </w:r>
      <w:r w:rsidRPr="00AB2CBB">
        <w:rPr>
          <w:sz w:val="28"/>
          <w:szCs w:val="28"/>
        </w:rPr>
        <w:t xml:space="preserve"> финансовый орган производит перечисление бюджетных ассигнований бюджету поселения.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4.2.3. В случае принятия решения об отказе в предоставлении иных межбюджетных трансфертов главе </w:t>
      </w:r>
      <w:r>
        <w:rPr>
          <w:sz w:val="28"/>
          <w:szCs w:val="28"/>
        </w:rPr>
        <w:t>городского (</w:t>
      </w:r>
      <w:r w:rsidRPr="00AB2CBB">
        <w:rPr>
          <w:sz w:val="28"/>
          <w:szCs w:val="28"/>
        </w:rPr>
        <w:t>сельско</w:t>
      </w:r>
      <w:r>
        <w:rPr>
          <w:sz w:val="28"/>
          <w:szCs w:val="28"/>
        </w:rPr>
        <w:t>го)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B2CBB">
        <w:rPr>
          <w:sz w:val="28"/>
          <w:szCs w:val="28"/>
        </w:rPr>
        <w:t xml:space="preserve"> направляется мотивированный письменный отказ, подготовленный финансовым органом.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t xml:space="preserve">4.3. Основанием для предоставления иных межбюджетных трансфертов бюджетам поселений в случаях, предусмотренных подпунктом </w:t>
      </w:r>
      <w:r>
        <w:rPr>
          <w:sz w:val="28"/>
          <w:szCs w:val="28"/>
        </w:rPr>
        <w:t>5</w:t>
      </w:r>
      <w:r w:rsidRPr="00AB2CBB">
        <w:rPr>
          <w:sz w:val="28"/>
          <w:szCs w:val="28"/>
        </w:rPr>
        <w:t xml:space="preserve"> </w:t>
      </w:r>
      <w:hyperlink r:id="rId9" w:history="1">
        <w:r w:rsidRPr="007A42B1">
          <w:rPr>
            <w:sz w:val="28"/>
            <w:szCs w:val="28"/>
          </w:rPr>
          <w:t>пункта 2.1 настоящего Порядка</w:t>
        </w:r>
      </w:hyperlink>
      <w:r w:rsidRPr="00AB2CBB">
        <w:rPr>
          <w:sz w:val="28"/>
          <w:szCs w:val="28"/>
        </w:rPr>
        <w:t xml:space="preserve">, является решение органа </w:t>
      </w:r>
      <w:r>
        <w:rPr>
          <w:sz w:val="28"/>
          <w:szCs w:val="28"/>
        </w:rPr>
        <w:t xml:space="preserve">государственной </w:t>
      </w:r>
      <w:r w:rsidRPr="00AB2CBB">
        <w:rPr>
          <w:sz w:val="28"/>
          <w:szCs w:val="28"/>
        </w:rPr>
        <w:t>власти другого уровня.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t xml:space="preserve">Иные межбюджетные трансферты, полученные из областного бюджета, предоставляются бюджетам поселений в случаях и порядке, предусмотренных федеральными и региональными правовыми актами, а также в соответствии с постановлением администрации 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о распределении иных межбюджетных трансфертов между бюджетами поселений и заключенными Соглашениями.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AB2CB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оформляет постановление администрации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о распределении иных межбюджетных трансфертов между бюджетами поселений и Соглашения.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Соглашение о предоставлении иных межбюджетных трансфертов бюджету соответствующего поселения должно содержать основные положения, указанные в </w:t>
      </w:r>
      <w:r>
        <w:rPr>
          <w:sz w:val="28"/>
          <w:szCs w:val="28"/>
        </w:rPr>
        <w:t>С</w:t>
      </w:r>
      <w:r w:rsidRPr="00AB2CBB">
        <w:rPr>
          <w:sz w:val="28"/>
          <w:szCs w:val="28"/>
        </w:rPr>
        <w:t xml:space="preserve">оглашении, заключенном между администрацией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и </w:t>
      </w:r>
      <w:r>
        <w:rPr>
          <w:sz w:val="28"/>
          <w:szCs w:val="28"/>
        </w:rPr>
        <w:t>администрацией Кемеровской</w:t>
      </w:r>
      <w:r w:rsidRPr="00AB2CBB">
        <w:rPr>
          <w:sz w:val="28"/>
          <w:szCs w:val="28"/>
        </w:rPr>
        <w:t xml:space="preserve"> области.</w:t>
      </w:r>
    </w:p>
    <w:p w:rsidR="001C4379" w:rsidRPr="00AB2CBB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и Соглашением финансовым органом производится перечисление бюджетных ассигнований бюджету поселения.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AB2CBB">
        <w:rPr>
          <w:sz w:val="28"/>
          <w:szCs w:val="28"/>
        </w:rPr>
        <w:t xml:space="preserve">4.4. Перечисление иных межбюджетных трансфертов осуществляется </w:t>
      </w:r>
      <w:r w:rsidRPr="00AB2CBB">
        <w:rPr>
          <w:sz w:val="28"/>
          <w:szCs w:val="28"/>
        </w:rPr>
        <w:lastRenderedPageBreak/>
        <w:t>финансовым органом на счета, открытые бюджетам поселений в территориальном органе Федерального казначейства.</w:t>
      </w:r>
    </w:p>
    <w:p w:rsidR="001C4379" w:rsidRDefault="001C4379" w:rsidP="001C4379">
      <w:pPr>
        <w:ind w:firstLine="567"/>
        <w:outlineLvl w:val="2"/>
        <w:rPr>
          <w:b/>
          <w:bCs/>
          <w:sz w:val="28"/>
          <w:szCs w:val="28"/>
        </w:rPr>
      </w:pPr>
    </w:p>
    <w:p w:rsidR="001C4379" w:rsidRPr="00AB2CBB" w:rsidRDefault="001C4379" w:rsidP="001C4379">
      <w:pPr>
        <w:ind w:firstLine="567"/>
        <w:outlineLvl w:val="2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 xml:space="preserve">5. </w:t>
      </w:r>
      <w:proofErr w:type="gramStart"/>
      <w:r w:rsidRPr="00AB2CBB">
        <w:rPr>
          <w:b/>
          <w:bCs/>
          <w:sz w:val="28"/>
          <w:szCs w:val="28"/>
        </w:rPr>
        <w:t>Контроль за</w:t>
      </w:r>
      <w:proofErr w:type="gramEnd"/>
      <w:r w:rsidRPr="00AB2CBB">
        <w:rPr>
          <w:b/>
          <w:bCs/>
          <w:sz w:val="28"/>
          <w:szCs w:val="28"/>
        </w:rPr>
        <w:t xml:space="preserve"> использованием иных межбюджетных трансфертов </w:t>
      </w:r>
    </w:p>
    <w:p w:rsidR="003D63C4" w:rsidRDefault="001C4379" w:rsidP="001C4379">
      <w:r w:rsidRPr="00AB2CBB">
        <w:rPr>
          <w:sz w:val="28"/>
          <w:szCs w:val="28"/>
        </w:rPr>
        <w:t xml:space="preserve">5.1. Контроль за использованием иных межбюджетных трансфертов, предоставленных </w:t>
      </w:r>
      <w:proofErr w:type="gramStart"/>
      <w:r>
        <w:rPr>
          <w:sz w:val="28"/>
          <w:szCs w:val="28"/>
        </w:rPr>
        <w:t>городскому</w:t>
      </w:r>
      <w:proofErr w:type="gramEnd"/>
      <w:r>
        <w:rPr>
          <w:sz w:val="28"/>
          <w:szCs w:val="28"/>
        </w:rPr>
        <w:t xml:space="preserve"> и сельским </w:t>
      </w:r>
      <w:r w:rsidRPr="00AB2CBB">
        <w:rPr>
          <w:sz w:val="28"/>
          <w:szCs w:val="28"/>
        </w:rPr>
        <w:t>поселениям, осуществляется путем представления в финансовый орган отчетов об использовании финансовых средств. Периодичность и форма представления отчетов определяются Соглашением.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B2CBB">
        <w:rPr>
          <w:sz w:val="28"/>
          <w:szCs w:val="28"/>
        </w:rPr>
        <w:t>5.2. Расходование средств, предоставленных в виде иных межбюджетных трансфертов, на цели, не предусмотренные Соглашением, не допускается.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B2CBB">
        <w:rPr>
          <w:sz w:val="28"/>
          <w:szCs w:val="28"/>
        </w:rPr>
        <w:t xml:space="preserve">5.3. В случае нецелевого использования финансовых средств они подлежат возврату в </w:t>
      </w:r>
      <w:r>
        <w:rPr>
          <w:sz w:val="28"/>
          <w:szCs w:val="28"/>
        </w:rPr>
        <w:t xml:space="preserve">районный </w:t>
      </w:r>
      <w:r w:rsidRPr="00AB2CBB">
        <w:rPr>
          <w:sz w:val="28"/>
          <w:szCs w:val="28"/>
        </w:rPr>
        <w:t>бюджет в сроки, установленные Соглашением.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B2CBB">
        <w:rPr>
          <w:sz w:val="28"/>
          <w:szCs w:val="28"/>
        </w:rPr>
        <w:t xml:space="preserve">5.4. Органы местного самоуправления </w:t>
      </w:r>
      <w:r>
        <w:rPr>
          <w:sz w:val="28"/>
          <w:szCs w:val="28"/>
        </w:rPr>
        <w:t xml:space="preserve">городского и </w:t>
      </w:r>
      <w:r w:rsidRPr="00AB2CBB">
        <w:rPr>
          <w:sz w:val="28"/>
          <w:szCs w:val="28"/>
        </w:rPr>
        <w:t>сельских поселений за нецелевое использование иных межбюджетных трансфертов несут ответственность в соответствии с законодательством Российской Федерации</w:t>
      </w:r>
    </w:p>
    <w:sectPr w:rsidR="003D63C4" w:rsidSect="00BB4F3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70EC"/>
    <w:rsid w:val="000F0AE8"/>
    <w:rsid w:val="00195ADF"/>
    <w:rsid w:val="001C4379"/>
    <w:rsid w:val="001E4B33"/>
    <w:rsid w:val="00217832"/>
    <w:rsid w:val="002225E7"/>
    <w:rsid w:val="00260CD8"/>
    <w:rsid w:val="0030462F"/>
    <w:rsid w:val="003D63C4"/>
    <w:rsid w:val="00495366"/>
    <w:rsid w:val="005B24E2"/>
    <w:rsid w:val="006A6182"/>
    <w:rsid w:val="008523BC"/>
    <w:rsid w:val="00B670EC"/>
    <w:rsid w:val="00BB4F32"/>
    <w:rsid w:val="00C14720"/>
    <w:rsid w:val="00C25AA2"/>
    <w:rsid w:val="00DF0AE9"/>
    <w:rsid w:val="00E0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437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74043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12</cp:revision>
  <cp:lastPrinted>2017-06-28T09:17:00Z</cp:lastPrinted>
  <dcterms:created xsi:type="dcterms:W3CDTF">2017-06-19T06:06:00Z</dcterms:created>
  <dcterms:modified xsi:type="dcterms:W3CDTF">2017-06-29T10:10:00Z</dcterms:modified>
</cp:coreProperties>
</file>