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AB" w:rsidRPr="008C2BAB" w:rsidRDefault="008C2BAB" w:rsidP="008C2BAB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КЕМЕРОВСКАЯ ОБЛАСТЬ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ПРОМЫШЛЕННОВСКИЙ МУНИЦИПАЛЬНЫЙ РАЙОН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РАЙОНА</w:t>
      </w:r>
    </w:p>
    <w:p w:rsidR="008C2BAB" w:rsidRPr="008C2BAB" w:rsidRDefault="00045423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5-й созыв,46</w:t>
      </w:r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-е заседание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C2BAB" w:rsidRPr="008C2BAB" w:rsidRDefault="008C2BAB" w:rsidP="008C2BA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 w:rsidR="0004542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22.12.2016</w:t>
      </w:r>
      <w:r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</w:t>
      </w:r>
      <w:r w:rsidR="0004542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261</w:t>
      </w:r>
    </w:p>
    <w:p w:rsidR="002B352D" w:rsidRPr="002B352D" w:rsidRDefault="008C2BAB" w:rsidP="002B352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8C2B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пгт</w:t>
      </w:r>
      <w:proofErr w:type="spellEnd"/>
      <w:r w:rsidRPr="008C2B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Промышленная</w:t>
      </w:r>
    </w:p>
    <w:p w:rsidR="002B352D" w:rsidRPr="0055694C" w:rsidRDefault="002B352D" w:rsidP="005569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694C" w:rsidRPr="0055694C" w:rsidRDefault="000B5534" w:rsidP="0004542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Промышленновского районного Совета народных депутатов от 15.09.2005 № 198 </w:t>
      </w:r>
      <w:r w:rsidR="00045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норм учета нуждающихся в жилье и предоставления жилья по договорам социального найма</w:t>
      </w:r>
      <w:r w:rsidR="0055694C" w:rsidRPr="0055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B352D" w:rsidRPr="0055694C" w:rsidRDefault="002B352D" w:rsidP="00045423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C2BAB" w:rsidRDefault="000B5534" w:rsidP="0004542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Законом Кемеровской области от 10.06.2005 № 65-ОЗ «О порядке признания органами местного самоуправления граждан малоимущими»,</w:t>
      </w:r>
      <w:r w:rsidR="008C2BAB" w:rsidRPr="005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Промышленновского муниципального района</w:t>
      </w:r>
    </w:p>
    <w:p w:rsidR="000B5534" w:rsidRDefault="000B5534" w:rsidP="0004542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BAB" w:rsidRDefault="008C2BAB" w:rsidP="000454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B5534" w:rsidRPr="0055694C" w:rsidRDefault="000B5534" w:rsidP="000454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52D" w:rsidRPr="0055694C" w:rsidRDefault="0055694C" w:rsidP="000454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694C">
        <w:rPr>
          <w:rFonts w:ascii="Times New Roman" w:hAnsi="Times New Roman" w:cs="Times New Roman"/>
          <w:sz w:val="28"/>
          <w:szCs w:val="28"/>
        </w:rPr>
        <w:t>1.</w:t>
      </w:r>
      <w:bookmarkStart w:id="0" w:name="_GoBack"/>
      <w:bookmarkEnd w:id="0"/>
      <w:r w:rsidR="005D08A3">
        <w:rPr>
          <w:rFonts w:ascii="Times New Roman" w:hAnsi="Times New Roman" w:cs="Times New Roman"/>
          <w:sz w:val="28"/>
          <w:szCs w:val="28"/>
        </w:rPr>
        <w:t xml:space="preserve"> </w:t>
      </w:r>
      <w:r w:rsidR="00045423">
        <w:rPr>
          <w:rFonts w:ascii="Times New Roman" w:hAnsi="Times New Roman" w:cs="Times New Roman"/>
          <w:sz w:val="28"/>
          <w:szCs w:val="28"/>
        </w:rPr>
        <w:t>Признать утратившим силу п.</w:t>
      </w:r>
      <w:r w:rsidR="000B5534">
        <w:rPr>
          <w:rFonts w:ascii="Times New Roman" w:hAnsi="Times New Roman" w:cs="Times New Roman"/>
          <w:sz w:val="28"/>
          <w:szCs w:val="28"/>
        </w:rPr>
        <w:t xml:space="preserve"> 3 постановления Промышленновского</w:t>
      </w:r>
      <w:r w:rsidR="00D52B89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="000B5534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15.09.2005 № 198 «Об утверждении норм учета нуждающихся в жилье и предоставлении жилья по договорам социального найма».</w:t>
      </w:r>
    </w:p>
    <w:p w:rsidR="002B352D" w:rsidRPr="0055694C" w:rsidRDefault="002B352D" w:rsidP="000454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5694C">
        <w:rPr>
          <w:rFonts w:ascii="Times New Roman" w:hAnsi="Times New Roman" w:cs="Times New Roman"/>
          <w:sz w:val="28"/>
          <w:szCs w:val="28"/>
        </w:rPr>
        <w:t>Настоящее решени</w:t>
      </w:r>
      <w:r>
        <w:rPr>
          <w:rFonts w:ascii="Times New Roman" w:hAnsi="Times New Roman" w:cs="Times New Roman"/>
          <w:sz w:val="28"/>
          <w:szCs w:val="28"/>
        </w:rPr>
        <w:t xml:space="preserve">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обнародования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Промышленновского муниципального района.</w:t>
      </w:r>
    </w:p>
    <w:p w:rsidR="008C2BAB" w:rsidRPr="0055694C" w:rsidRDefault="0055694C" w:rsidP="0004542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5D0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8C2BAB" w:rsidRPr="005569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="008C2BAB" w:rsidRPr="005569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="008C2BAB" w:rsidRPr="005569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исполнением настояще</w:t>
      </w:r>
      <w:r w:rsidR="002B352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 решения возложить на председателя комиссии по местному самоуправлению и правоохранител</w:t>
      </w:r>
      <w:r w:rsidR="001B6B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ьной деятельности (Г.В. Устимова</w:t>
      </w:r>
      <w:r w:rsidR="008C2BAB" w:rsidRPr="005569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).</w:t>
      </w: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8C2BAB" w:rsidRPr="008C2BAB" w:rsidTr="00CB54D2">
        <w:tc>
          <w:tcPr>
            <w:tcW w:w="5760" w:type="dxa"/>
            <w:shd w:val="clear" w:color="auto" w:fill="auto"/>
          </w:tcPr>
          <w:p w:rsidR="0055694C" w:rsidRDefault="0055694C" w:rsidP="0004542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BAB" w:rsidRPr="008C2BAB" w:rsidRDefault="008C2BAB" w:rsidP="000454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8C2BAB" w:rsidRPr="008C2BAB" w:rsidRDefault="008C2BAB" w:rsidP="000454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  <w:tc>
          <w:tcPr>
            <w:tcW w:w="4447" w:type="dxa"/>
            <w:shd w:val="clear" w:color="auto" w:fill="auto"/>
          </w:tcPr>
          <w:p w:rsidR="008C2BAB" w:rsidRPr="008C2BAB" w:rsidRDefault="008C2BAB" w:rsidP="0004542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BAB" w:rsidRPr="008C2BAB" w:rsidTr="00CB54D2">
        <w:tc>
          <w:tcPr>
            <w:tcW w:w="5760" w:type="dxa"/>
            <w:shd w:val="clear" w:color="auto" w:fill="auto"/>
          </w:tcPr>
          <w:p w:rsidR="008C2BAB" w:rsidRPr="008C2BAB" w:rsidRDefault="008C2BAB" w:rsidP="00045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4447" w:type="dxa"/>
            <w:shd w:val="clear" w:color="auto" w:fill="auto"/>
          </w:tcPr>
          <w:p w:rsidR="008C2BAB" w:rsidRPr="008C2BAB" w:rsidRDefault="00045423" w:rsidP="0004542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8C2BAB"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Т.П. </w:t>
            </w:r>
            <w:proofErr w:type="spellStart"/>
            <w:r w:rsidR="008C2BAB"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Мотрий</w:t>
            </w:r>
            <w:proofErr w:type="spellEnd"/>
          </w:p>
        </w:tc>
      </w:tr>
    </w:tbl>
    <w:p w:rsidR="008C2BAB" w:rsidRPr="008C2BAB" w:rsidRDefault="008C2BAB" w:rsidP="000454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BAB" w:rsidRPr="008C2BAB" w:rsidRDefault="008C2BAB" w:rsidP="00045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8C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tbl>
      <w:tblPr>
        <w:tblW w:w="10031" w:type="dxa"/>
        <w:tblLook w:val="01E0"/>
      </w:tblPr>
      <w:tblGrid>
        <w:gridCol w:w="5868"/>
        <w:gridCol w:w="4163"/>
      </w:tblGrid>
      <w:tr w:rsidR="008C2BAB" w:rsidRPr="008C2BAB" w:rsidTr="00B86FD2">
        <w:tc>
          <w:tcPr>
            <w:tcW w:w="5868" w:type="dxa"/>
            <w:shd w:val="clear" w:color="auto" w:fill="auto"/>
          </w:tcPr>
          <w:p w:rsidR="008C2BAB" w:rsidRPr="008C2BAB" w:rsidRDefault="008C2BAB" w:rsidP="000454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4163" w:type="dxa"/>
            <w:shd w:val="clear" w:color="auto" w:fill="auto"/>
          </w:tcPr>
          <w:p w:rsidR="008C2BAB" w:rsidRPr="008C2BAB" w:rsidRDefault="008C2BAB" w:rsidP="0004542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BAB" w:rsidRPr="008C2BAB" w:rsidTr="00B86FD2">
        <w:tc>
          <w:tcPr>
            <w:tcW w:w="5868" w:type="dxa"/>
            <w:shd w:val="clear" w:color="auto" w:fill="auto"/>
          </w:tcPr>
          <w:p w:rsidR="008C2BAB" w:rsidRPr="008C2BAB" w:rsidRDefault="008C2BAB" w:rsidP="00045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4163" w:type="dxa"/>
            <w:shd w:val="clear" w:color="auto" w:fill="auto"/>
          </w:tcPr>
          <w:p w:rsidR="008C2BAB" w:rsidRPr="008C2BAB" w:rsidRDefault="00045423" w:rsidP="00045423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8C2BAB"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Д.П. Ильин</w:t>
            </w:r>
          </w:p>
        </w:tc>
      </w:tr>
    </w:tbl>
    <w:p w:rsidR="00422ED7" w:rsidRDefault="00422ED7" w:rsidP="00045423">
      <w:pPr>
        <w:ind w:firstLine="709"/>
      </w:pPr>
    </w:p>
    <w:sectPr w:rsidR="00422ED7" w:rsidSect="00045423">
      <w:footerReference w:type="default" r:id="rId9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92C" w:rsidRDefault="005A792C" w:rsidP="00330698">
      <w:pPr>
        <w:spacing w:after="0" w:line="240" w:lineRule="auto"/>
      </w:pPr>
      <w:r>
        <w:separator/>
      </w:r>
    </w:p>
  </w:endnote>
  <w:endnote w:type="continuationSeparator" w:id="0">
    <w:p w:rsidR="005A792C" w:rsidRDefault="005A792C" w:rsidP="0033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4673099"/>
      <w:docPartObj>
        <w:docPartGallery w:val="Page Numbers (Bottom of Page)"/>
        <w:docPartUnique/>
      </w:docPartObj>
    </w:sdtPr>
    <w:sdtContent>
      <w:p w:rsidR="008E774D" w:rsidRDefault="00E331B3">
        <w:pPr>
          <w:pStyle w:val="a9"/>
          <w:jc w:val="right"/>
        </w:pPr>
        <w:r>
          <w:fldChar w:fldCharType="begin"/>
        </w:r>
        <w:r w:rsidR="008E774D">
          <w:instrText>PAGE   \* MERGEFORMAT</w:instrText>
        </w:r>
        <w:r>
          <w:fldChar w:fldCharType="separate"/>
        </w:r>
        <w:r w:rsidR="00045423">
          <w:rPr>
            <w:noProof/>
          </w:rPr>
          <w:t>2</w:t>
        </w:r>
        <w:r>
          <w:fldChar w:fldCharType="end"/>
        </w:r>
      </w:p>
    </w:sdtContent>
  </w:sdt>
  <w:p w:rsidR="008E774D" w:rsidRDefault="008E77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92C" w:rsidRDefault="005A792C" w:rsidP="00330698">
      <w:pPr>
        <w:spacing w:after="0" w:line="240" w:lineRule="auto"/>
      </w:pPr>
      <w:r>
        <w:separator/>
      </w:r>
    </w:p>
  </w:footnote>
  <w:footnote w:type="continuationSeparator" w:id="0">
    <w:p w:rsidR="005A792C" w:rsidRDefault="005A792C" w:rsidP="00330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AC0"/>
    <w:rsid w:val="00012167"/>
    <w:rsid w:val="00045423"/>
    <w:rsid w:val="000B5534"/>
    <w:rsid w:val="000D6D19"/>
    <w:rsid w:val="000E3DE9"/>
    <w:rsid w:val="001131E4"/>
    <w:rsid w:val="00171E2A"/>
    <w:rsid w:val="001B6B78"/>
    <w:rsid w:val="002103D0"/>
    <w:rsid w:val="0021601D"/>
    <w:rsid w:val="002562C6"/>
    <w:rsid w:val="002B352D"/>
    <w:rsid w:val="002C49C2"/>
    <w:rsid w:val="00330698"/>
    <w:rsid w:val="003434B4"/>
    <w:rsid w:val="00406361"/>
    <w:rsid w:val="00422ED7"/>
    <w:rsid w:val="00533C01"/>
    <w:rsid w:val="0055694C"/>
    <w:rsid w:val="005A792C"/>
    <w:rsid w:val="005D08A3"/>
    <w:rsid w:val="00757930"/>
    <w:rsid w:val="007C6B06"/>
    <w:rsid w:val="007D3F00"/>
    <w:rsid w:val="007E2642"/>
    <w:rsid w:val="007E318B"/>
    <w:rsid w:val="00862AC0"/>
    <w:rsid w:val="00876B68"/>
    <w:rsid w:val="008C2BAB"/>
    <w:rsid w:val="008E774D"/>
    <w:rsid w:val="00A249F2"/>
    <w:rsid w:val="00CB54D2"/>
    <w:rsid w:val="00D16BB5"/>
    <w:rsid w:val="00D52B89"/>
    <w:rsid w:val="00D542D1"/>
    <w:rsid w:val="00E27FA5"/>
    <w:rsid w:val="00E331B3"/>
    <w:rsid w:val="00F66964"/>
    <w:rsid w:val="00FB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698"/>
    <w:pPr>
      <w:ind w:left="720"/>
      <w:contextualSpacing/>
    </w:pPr>
  </w:style>
  <w:style w:type="table" w:styleId="a6">
    <w:name w:val="Table Grid"/>
    <w:basedOn w:val="a1"/>
    <w:uiPriority w:val="59"/>
    <w:rsid w:val="0033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0698"/>
  </w:style>
  <w:style w:type="paragraph" w:styleId="a9">
    <w:name w:val="footer"/>
    <w:basedOn w:val="a"/>
    <w:link w:val="aa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0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698"/>
    <w:pPr>
      <w:ind w:left="720"/>
      <w:contextualSpacing/>
    </w:pPr>
  </w:style>
  <w:style w:type="table" w:styleId="a6">
    <w:name w:val="Table Grid"/>
    <w:basedOn w:val="a1"/>
    <w:uiPriority w:val="59"/>
    <w:rsid w:val="0033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0698"/>
  </w:style>
  <w:style w:type="paragraph" w:styleId="a9">
    <w:name w:val="footer"/>
    <w:basedOn w:val="a"/>
    <w:link w:val="aa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0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7320-72F1-437F-B0D0-C52E41F4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8</cp:revision>
  <cp:lastPrinted>2016-12-26T02:39:00Z</cp:lastPrinted>
  <dcterms:created xsi:type="dcterms:W3CDTF">2016-12-14T07:16:00Z</dcterms:created>
  <dcterms:modified xsi:type="dcterms:W3CDTF">2016-12-26T02:39:00Z</dcterms:modified>
</cp:coreProperties>
</file>